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B315" w14:textId="77777777" w:rsidR="00F12018" w:rsidRDefault="00F12018" w:rsidP="00F12018">
      <w:p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Ganesh Thammana</w:t>
      </w:r>
    </w:p>
    <w:p w14:paraId="38551C16" w14:textId="5F5B8CE0" w:rsidR="00F12018" w:rsidRPr="00F12018" w:rsidRDefault="00F12018" w:rsidP="00F120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 July 2026</w:t>
      </w:r>
    </w:p>
    <w:p w14:paraId="23AF2F37" w14:textId="12B306EF" w:rsidR="00F12018" w:rsidRDefault="00F12018" w:rsidP="00F12018">
      <w:p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Dr. Sonboli</w:t>
      </w:r>
    </w:p>
    <w:p w14:paraId="129E8C05" w14:textId="11379BA4" w:rsidR="00F12018" w:rsidRPr="00F12018" w:rsidRDefault="00F12018" w:rsidP="00F12018">
      <w:p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MSDS-640-AG</w:t>
      </w:r>
    </w:p>
    <w:p w14:paraId="01D4FA4F" w14:textId="77777777" w:rsidR="00F12018" w:rsidRPr="00F12018" w:rsidRDefault="00F12018" w:rsidP="00F12018">
      <w:pPr>
        <w:rPr>
          <w:rFonts w:ascii="Times New Roman" w:hAnsi="Times New Roman" w:cs="Times New Roman"/>
        </w:rPr>
      </w:pPr>
    </w:p>
    <w:p w14:paraId="6293549B" w14:textId="77777777" w:rsidR="00F12018" w:rsidRPr="00F12018" w:rsidRDefault="00F12018" w:rsidP="00F120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018">
        <w:rPr>
          <w:rFonts w:ascii="Times New Roman" w:hAnsi="Times New Roman" w:cs="Times New Roman"/>
          <w:b/>
          <w:bCs/>
          <w:sz w:val="28"/>
          <w:szCs w:val="28"/>
        </w:rPr>
        <w:t>Customer Churn Prediction Project Plan</w:t>
      </w:r>
    </w:p>
    <w:p w14:paraId="4921A915" w14:textId="511D8535" w:rsidR="00F12018" w:rsidRPr="00F12018" w:rsidRDefault="00F12018" w:rsidP="00F12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018">
        <w:rPr>
          <w:rFonts w:ascii="Times New Roman" w:hAnsi="Times New Roman" w:cs="Times New Roman"/>
          <w:b/>
          <w:bCs/>
          <w:sz w:val="28"/>
          <w:szCs w:val="28"/>
        </w:rPr>
        <w:t>Dataset Description</w:t>
      </w:r>
    </w:p>
    <w:p w14:paraId="2B607541" w14:textId="77777777" w:rsidR="00F12018" w:rsidRPr="00F12018" w:rsidRDefault="00F12018" w:rsidP="00F12018">
      <w:p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Dataset: ChurnZero_dataset_v1.csv</w:t>
      </w:r>
    </w:p>
    <w:p w14:paraId="2E7F044C" w14:textId="77777777" w:rsidR="00F12018" w:rsidRPr="00F12018" w:rsidRDefault="00F12018" w:rsidP="00F12018">
      <w:p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Domain: Banking/Financial Services</w:t>
      </w:r>
    </w:p>
    <w:p w14:paraId="59D4AE9A" w14:textId="77777777" w:rsidR="00F12018" w:rsidRPr="00F12018" w:rsidRDefault="00F12018" w:rsidP="00F12018">
      <w:p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Size: 8,101 customers × 98 features</w:t>
      </w:r>
    </w:p>
    <w:p w14:paraId="4F3B1F5D" w14:textId="77777777" w:rsidR="00F12018" w:rsidRPr="00F12018" w:rsidRDefault="00F12018" w:rsidP="00F12018">
      <w:p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Target Variable: churn (binary: 0 = retained, 1 = churned)</w:t>
      </w:r>
    </w:p>
    <w:p w14:paraId="2A2F0F53" w14:textId="77777777" w:rsidR="00F12018" w:rsidRPr="00F12018" w:rsidRDefault="00F12018" w:rsidP="00F12018">
      <w:p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Churn Rate: 16.07% (1,302 churned customers)</w:t>
      </w:r>
    </w:p>
    <w:p w14:paraId="3E5E7A90" w14:textId="77777777" w:rsidR="00F12018" w:rsidRPr="00F12018" w:rsidRDefault="00F12018" w:rsidP="00F12018">
      <w:pPr>
        <w:rPr>
          <w:rFonts w:ascii="Times New Roman" w:hAnsi="Times New Roman" w:cs="Times New Roman"/>
          <w:b/>
          <w:bCs/>
        </w:rPr>
      </w:pPr>
      <w:r w:rsidRPr="00F12018">
        <w:rPr>
          <w:rFonts w:ascii="Times New Roman" w:hAnsi="Times New Roman" w:cs="Times New Roman"/>
          <w:b/>
          <w:bCs/>
        </w:rPr>
        <w:t>Feature Categories:</w:t>
      </w:r>
    </w:p>
    <w:p w14:paraId="4990C206" w14:textId="77777777" w:rsidR="00F12018" w:rsidRPr="00F12018" w:rsidRDefault="00F12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 xml:space="preserve">Demographics: age, gender, </w:t>
      </w:r>
      <w:proofErr w:type="spellStart"/>
      <w:r w:rsidRPr="00F12018">
        <w:rPr>
          <w:rFonts w:ascii="Times New Roman" w:hAnsi="Times New Roman" w:cs="Times New Roman"/>
        </w:rPr>
        <w:t>marital_status</w:t>
      </w:r>
      <w:proofErr w:type="spellEnd"/>
      <w:r w:rsidRPr="00F12018">
        <w:rPr>
          <w:rFonts w:ascii="Times New Roman" w:hAnsi="Times New Roman" w:cs="Times New Roman"/>
        </w:rPr>
        <w:t xml:space="preserve">, </w:t>
      </w:r>
      <w:proofErr w:type="spellStart"/>
      <w:r w:rsidRPr="00F12018">
        <w:rPr>
          <w:rFonts w:ascii="Times New Roman" w:hAnsi="Times New Roman" w:cs="Times New Roman"/>
        </w:rPr>
        <w:t>education_level</w:t>
      </w:r>
      <w:proofErr w:type="spellEnd"/>
      <w:r w:rsidRPr="00F12018">
        <w:rPr>
          <w:rFonts w:ascii="Times New Roman" w:hAnsi="Times New Roman" w:cs="Times New Roman"/>
        </w:rPr>
        <w:t xml:space="preserve">, </w:t>
      </w:r>
      <w:proofErr w:type="spellStart"/>
      <w:r w:rsidRPr="00F12018">
        <w:rPr>
          <w:rFonts w:ascii="Times New Roman" w:hAnsi="Times New Roman" w:cs="Times New Roman"/>
        </w:rPr>
        <w:t>occupation_type</w:t>
      </w:r>
      <w:proofErr w:type="spellEnd"/>
    </w:p>
    <w:p w14:paraId="5170469B" w14:textId="77777777" w:rsidR="00F12018" w:rsidRPr="00F12018" w:rsidRDefault="00F12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 xml:space="preserve">Financial: </w:t>
      </w:r>
      <w:proofErr w:type="spellStart"/>
      <w:r w:rsidRPr="00F12018">
        <w:rPr>
          <w:rFonts w:ascii="Times New Roman" w:hAnsi="Times New Roman" w:cs="Times New Roman"/>
        </w:rPr>
        <w:t>annual_income</w:t>
      </w:r>
      <w:proofErr w:type="spellEnd"/>
      <w:r w:rsidRPr="00F12018">
        <w:rPr>
          <w:rFonts w:ascii="Times New Roman" w:hAnsi="Times New Roman" w:cs="Times New Roman"/>
        </w:rPr>
        <w:t>, account balances, credit utilization, loan amounts</w:t>
      </w:r>
    </w:p>
    <w:p w14:paraId="5B518DC3" w14:textId="77777777" w:rsidR="00F12018" w:rsidRPr="00F12018" w:rsidRDefault="00F12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Behavioral: transaction counts, digital logins, app usage patterns</w:t>
      </w:r>
    </w:p>
    <w:p w14:paraId="62B8496E" w14:textId="77777777" w:rsidR="00F12018" w:rsidRPr="00F12018" w:rsidRDefault="00F12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 xml:space="preserve">Engagement: </w:t>
      </w:r>
      <w:proofErr w:type="spellStart"/>
      <w:r w:rsidRPr="00F12018">
        <w:rPr>
          <w:rFonts w:ascii="Times New Roman" w:hAnsi="Times New Roman" w:cs="Times New Roman"/>
        </w:rPr>
        <w:t>satisfaction_score</w:t>
      </w:r>
      <w:proofErr w:type="spellEnd"/>
      <w:r w:rsidRPr="00F12018">
        <w:rPr>
          <w:rFonts w:ascii="Times New Roman" w:hAnsi="Times New Roman" w:cs="Times New Roman"/>
        </w:rPr>
        <w:t>, NPS, complaints, campaign responses</w:t>
      </w:r>
    </w:p>
    <w:p w14:paraId="52E5E7C3" w14:textId="77777777" w:rsidR="00F12018" w:rsidRPr="00F12018" w:rsidRDefault="00F12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 xml:space="preserve">Products: </w:t>
      </w:r>
      <w:proofErr w:type="spellStart"/>
      <w:r w:rsidRPr="00F12018">
        <w:rPr>
          <w:rFonts w:ascii="Times New Roman" w:hAnsi="Times New Roman" w:cs="Times New Roman"/>
        </w:rPr>
        <w:t>number_of_products</w:t>
      </w:r>
      <w:proofErr w:type="spellEnd"/>
      <w:r w:rsidRPr="00F12018">
        <w:rPr>
          <w:rFonts w:ascii="Times New Roman" w:hAnsi="Times New Roman" w:cs="Times New Roman"/>
        </w:rPr>
        <w:t>, various account/loan flags (savings, credit card, loans, etc.)</w:t>
      </w:r>
    </w:p>
    <w:p w14:paraId="58F905C5" w14:textId="77777777" w:rsidR="00F12018" w:rsidRPr="00F12018" w:rsidRDefault="00F12018" w:rsidP="00F12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018">
        <w:rPr>
          <w:rFonts w:ascii="Times New Roman" w:hAnsi="Times New Roman" w:cs="Times New Roman"/>
          <w:b/>
          <w:bCs/>
          <w:sz w:val="28"/>
          <w:szCs w:val="28"/>
        </w:rPr>
        <w:t>2. Database Selection</w:t>
      </w:r>
    </w:p>
    <w:p w14:paraId="645F3FEA" w14:textId="57291C29" w:rsidR="00F12018" w:rsidRPr="00F12018" w:rsidRDefault="00F12018" w:rsidP="00F12018">
      <w:p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 xml:space="preserve">Selected Database: </w:t>
      </w:r>
      <w:r>
        <w:rPr>
          <w:rFonts w:ascii="Times New Roman" w:hAnsi="Times New Roman" w:cs="Times New Roman"/>
        </w:rPr>
        <w:t>PostgreSQL</w:t>
      </w:r>
    </w:p>
    <w:p w14:paraId="3BD5F5E6" w14:textId="77777777" w:rsidR="00F12018" w:rsidRPr="00F12018" w:rsidRDefault="00F12018" w:rsidP="00F12018">
      <w:pPr>
        <w:rPr>
          <w:rFonts w:ascii="Times New Roman" w:hAnsi="Times New Roman" w:cs="Times New Roman"/>
          <w:b/>
          <w:bCs/>
        </w:rPr>
      </w:pPr>
      <w:r w:rsidRPr="00F12018">
        <w:rPr>
          <w:rFonts w:ascii="Times New Roman" w:hAnsi="Times New Roman" w:cs="Times New Roman"/>
          <w:b/>
          <w:bCs/>
        </w:rPr>
        <w:t>Rationale:</w:t>
      </w:r>
    </w:p>
    <w:p w14:paraId="3FD74036" w14:textId="10BB473C" w:rsidR="00271ED3" w:rsidRPr="00271ED3" w:rsidRDefault="00271E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Production-Grade:</w:t>
      </w:r>
      <w:r w:rsidRPr="00271ED3">
        <w:rPr>
          <w:rFonts w:ascii="Times New Roman" w:hAnsi="Times New Roman" w:cs="Times New Roman"/>
        </w:rPr>
        <w:t xml:space="preserve"> Industry-standard RDBMS used in enterprise environments</w:t>
      </w:r>
    </w:p>
    <w:p w14:paraId="3FC738E0" w14:textId="486B4E24" w:rsidR="00271ED3" w:rsidRPr="00271ED3" w:rsidRDefault="00271E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Advanced SQL Features:</w:t>
      </w:r>
      <w:r w:rsidRPr="00271ED3">
        <w:rPr>
          <w:rFonts w:ascii="Times New Roman" w:hAnsi="Times New Roman" w:cs="Times New Roman"/>
        </w:rPr>
        <w:t xml:space="preserve"> Window functions, CTEs, JSON support, full-text search</w:t>
      </w:r>
    </w:p>
    <w:p w14:paraId="58DDBA5F" w14:textId="4D807AD7" w:rsidR="00271ED3" w:rsidRPr="00271ED3" w:rsidRDefault="00271E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Scalability:</w:t>
      </w:r>
      <w:r w:rsidRPr="00271ED3">
        <w:rPr>
          <w:rFonts w:ascii="Times New Roman" w:hAnsi="Times New Roman" w:cs="Times New Roman"/>
        </w:rPr>
        <w:t xml:space="preserve"> Handles datasets from MB to TB scale</w:t>
      </w:r>
    </w:p>
    <w:p w14:paraId="4D43B5EA" w14:textId="37CA71B8" w:rsidR="00271ED3" w:rsidRPr="00271ED3" w:rsidRDefault="00271E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ACID Compliance:</w:t>
      </w:r>
      <w:r w:rsidRPr="00271ED3">
        <w:rPr>
          <w:rFonts w:ascii="Times New Roman" w:hAnsi="Times New Roman" w:cs="Times New Roman"/>
        </w:rPr>
        <w:t xml:space="preserve"> Ensures data integrity and transaction reliability</w:t>
      </w:r>
    </w:p>
    <w:p w14:paraId="39A69EF6" w14:textId="09AC1E82" w:rsidR="00271ED3" w:rsidRPr="00271ED3" w:rsidRDefault="00271E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Rich Ecosystem:</w:t>
      </w:r>
      <w:r w:rsidRPr="00271ED3">
        <w:rPr>
          <w:rFonts w:ascii="Times New Roman" w:hAnsi="Times New Roman" w:cs="Times New Roman"/>
        </w:rPr>
        <w:t xml:space="preserve"> Excellent Python integration (psycopg2, </w:t>
      </w:r>
      <w:proofErr w:type="spellStart"/>
      <w:r w:rsidRPr="00271ED3">
        <w:rPr>
          <w:rFonts w:ascii="Times New Roman" w:hAnsi="Times New Roman" w:cs="Times New Roman"/>
        </w:rPr>
        <w:t>SQLAlchemy</w:t>
      </w:r>
      <w:proofErr w:type="spellEnd"/>
      <w:r w:rsidRPr="00271ED3">
        <w:rPr>
          <w:rFonts w:ascii="Times New Roman" w:hAnsi="Times New Roman" w:cs="Times New Roman"/>
        </w:rPr>
        <w:t>)</w:t>
      </w:r>
    </w:p>
    <w:p w14:paraId="482D0BBF" w14:textId="656CAB20" w:rsidR="00271ED3" w:rsidRPr="00271ED3" w:rsidRDefault="00271E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Learning Value:</w:t>
      </w:r>
      <w:r w:rsidRPr="00271ED3">
        <w:rPr>
          <w:rFonts w:ascii="Times New Roman" w:hAnsi="Times New Roman" w:cs="Times New Roman"/>
        </w:rPr>
        <w:t xml:space="preserve"> Demonstrates professional database management skills</w:t>
      </w:r>
    </w:p>
    <w:p w14:paraId="03288A10" w14:textId="162E9E2A" w:rsidR="00271ED3" w:rsidRPr="00271ED3" w:rsidRDefault="00271E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Portfolio Impact:</w:t>
      </w:r>
      <w:r w:rsidRPr="00271ED3">
        <w:rPr>
          <w:rFonts w:ascii="Times New Roman" w:hAnsi="Times New Roman" w:cs="Times New Roman"/>
        </w:rPr>
        <w:t xml:space="preserve"> More impressive for academic/professional showcase than SQLite</w:t>
      </w:r>
    </w:p>
    <w:p w14:paraId="6C7C3494" w14:textId="77777777" w:rsidR="00F12018" w:rsidRPr="00F12018" w:rsidRDefault="00F12018" w:rsidP="00F12018">
      <w:pPr>
        <w:rPr>
          <w:rFonts w:ascii="Times New Roman" w:hAnsi="Times New Roman" w:cs="Times New Roman"/>
          <w:b/>
          <w:bCs/>
        </w:rPr>
      </w:pPr>
      <w:r w:rsidRPr="00F12018">
        <w:rPr>
          <w:rFonts w:ascii="Times New Roman" w:hAnsi="Times New Roman" w:cs="Times New Roman"/>
          <w:b/>
          <w:bCs/>
          <w:sz w:val="28"/>
          <w:szCs w:val="28"/>
        </w:rPr>
        <w:t>3. Problem Context &amp; Background</w:t>
      </w:r>
    </w:p>
    <w:p w14:paraId="73FA04C7" w14:textId="77777777" w:rsidR="00F12018" w:rsidRPr="00F12018" w:rsidRDefault="00F12018" w:rsidP="00F12018">
      <w:pPr>
        <w:rPr>
          <w:rFonts w:ascii="Times New Roman" w:hAnsi="Times New Roman" w:cs="Times New Roman"/>
          <w:b/>
          <w:bCs/>
        </w:rPr>
      </w:pPr>
      <w:r w:rsidRPr="00F12018">
        <w:rPr>
          <w:rFonts w:ascii="Times New Roman" w:hAnsi="Times New Roman" w:cs="Times New Roman"/>
          <w:b/>
          <w:bCs/>
        </w:rPr>
        <w:lastRenderedPageBreak/>
        <w:t>Business Problem:</w:t>
      </w:r>
    </w:p>
    <w:p w14:paraId="236C7E1C" w14:textId="77777777" w:rsidR="00F12018" w:rsidRPr="00A34C25" w:rsidRDefault="00F12018" w:rsidP="00F12018">
      <w:pPr>
        <w:rPr>
          <w:rFonts w:ascii="Times New Roman" w:hAnsi="Times New Roman" w:cs="Times New Roman"/>
        </w:rPr>
      </w:pPr>
      <w:r w:rsidRPr="00A34C25">
        <w:rPr>
          <w:rFonts w:ascii="Times New Roman" w:hAnsi="Times New Roman" w:cs="Times New Roman"/>
        </w:rPr>
        <w:t>In the competitive banking sector, acquiring a new customer is significantly more expensive than retaining an existing one. This project addresses customer attrition by leveraging a comprehensive, 98-feature dataset containing 8,101 customer records to identify early indicators of customer churn. With a baseline churn rate of 16.07%, the bank faces the risk of losing approximately 1 in 6 customers, representing substantial revenue loss and market share erosion.</w:t>
      </w:r>
    </w:p>
    <w:p w14:paraId="6C4BEFBF" w14:textId="77777777" w:rsidR="00F12018" w:rsidRPr="00F12018" w:rsidRDefault="00F12018" w:rsidP="00F12018">
      <w:pPr>
        <w:rPr>
          <w:rFonts w:ascii="Times New Roman" w:hAnsi="Times New Roman" w:cs="Times New Roman"/>
          <w:b/>
          <w:bCs/>
        </w:rPr>
      </w:pPr>
      <w:r w:rsidRPr="00F12018">
        <w:rPr>
          <w:rFonts w:ascii="Times New Roman" w:hAnsi="Times New Roman" w:cs="Times New Roman"/>
          <w:b/>
          <w:bCs/>
        </w:rPr>
        <w:t>Project Goal:</w:t>
      </w:r>
    </w:p>
    <w:p w14:paraId="383970CB" w14:textId="77777777" w:rsidR="00F12018" w:rsidRPr="00F12018" w:rsidRDefault="00F12018" w:rsidP="00F12018">
      <w:p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Develop a predictive model to identify customers at high risk of churning, enabling:</w:t>
      </w:r>
    </w:p>
    <w:p w14:paraId="7F9AF2EC" w14:textId="77777777" w:rsidR="00F12018" w:rsidRPr="00F12018" w:rsidRDefault="00F120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Proactive retention interventions</w:t>
      </w:r>
    </w:p>
    <w:p w14:paraId="76665592" w14:textId="77777777" w:rsidR="00F12018" w:rsidRPr="00F12018" w:rsidRDefault="00F120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Targeted marketing campaigns</w:t>
      </w:r>
    </w:p>
    <w:p w14:paraId="4EEDBC65" w14:textId="77777777" w:rsidR="00F12018" w:rsidRPr="00F12018" w:rsidRDefault="00F120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Personalized customer service</w:t>
      </w:r>
    </w:p>
    <w:p w14:paraId="1161605C" w14:textId="77777777" w:rsidR="00F12018" w:rsidRPr="00F12018" w:rsidRDefault="00F120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Resource optimization for retention efforts</w:t>
      </w:r>
    </w:p>
    <w:p w14:paraId="5FBA71F3" w14:textId="77777777" w:rsidR="00F12018" w:rsidRPr="00F12018" w:rsidRDefault="00F12018" w:rsidP="00F12018">
      <w:pPr>
        <w:rPr>
          <w:rFonts w:ascii="Times New Roman" w:hAnsi="Times New Roman" w:cs="Times New Roman"/>
          <w:b/>
          <w:bCs/>
        </w:rPr>
      </w:pPr>
      <w:r w:rsidRPr="00F12018">
        <w:rPr>
          <w:rFonts w:ascii="Times New Roman" w:hAnsi="Times New Roman" w:cs="Times New Roman"/>
          <w:b/>
          <w:bCs/>
        </w:rPr>
        <w:t>Impact:</w:t>
      </w:r>
    </w:p>
    <w:p w14:paraId="0EB270E4" w14:textId="77777777" w:rsidR="00F12018" w:rsidRPr="00F12018" w:rsidRDefault="00F12018" w:rsidP="00F12018">
      <w:p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A successful churn prediction model can:</w:t>
      </w:r>
    </w:p>
    <w:p w14:paraId="45BAC512" w14:textId="77777777" w:rsidR="00F12018" w:rsidRPr="00F12018" w:rsidRDefault="00F120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Reduce customer attrition by 15-30%</w:t>
      </w:r>
    </w:p>
    <w:p w14:paraId="2927173C" w14:textId="77777777" w:rsidR="00F12018" w:rsidRPr="00F12018" w:rsidRDefault="00F120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Increase customer lifetime value</w:t>
      </w:r>
    </w:p>
    <w:p w14:paraId="5BB32E83" w14:textId="77777777" w:rsidR="00F12018" w:rsidRPr="00F12018" w:rsidRDefault="00F120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Improve ROI on retention campaigns</w:t>
      </w:r>
    </w:p>
    <w:p w14:paraId="040C5001" w14:textId="77777777" w:rsidR="00F12018" w:rsidRPr="00F12018" w:rsidRDefault="00F120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Enhance customer satisfaction through proactive engagement</w:t>
      </w:r>
    </w:p>
    <w:p w14:paraId="6765E5DE" w14:textId="77777777" w:rsidR="00F12018" w:rsidRPr="00F12018" w:rsidRDefault="00F12018" w:rsidP="00F12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018">
        <w:rPr>
          <w:rFonts w:ascii="Times New Roman" w:hAnsi="Times New Roman" w:cs="Times New Roman"/>
          <w:b/>
          <w:bCs/>
          <w:sz w:val="28"/>
          <w:szCs w:val="28"/>
        </w:rPr>
        <w:t>4. Hypothesis</w:t>
      </w:r>
    </w:p>
    <w:p w14:paraId="59E9242A" w14:textId="77777777" w:rsidR="00271ED3" w:rsidRPr="00271ED3" w:rsidRDefault="00271ED3" w:rsidP="00F12018">
      <w:p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 xml:space="preserve">By analyzing multi-dimensional behavioral and engagement markers—specifically combining financial health indicators (e.g., </w:t>
      </w:r>
      <w:proofErr w:type="spellStart"/>
      <w:r w:rsidRPr="00271ED3">
        <w:rPr>
          <w:rFonts w:ascii="Times New Roman" w:hAnsi="Times New Roman" w:cs="Times New Roman"/>
        </w:rPr>
        <w:t>balance_decline_percentage</w:t>
      </w:r>
      <w:proofErr w:type="spellEnd"/>
      <w:r w:rsidRPr="00271ED3">
        <w:rPr>
          <w:rFonts w:ascii="Times New Roman" w:hAnsi="Times New Roman" w:cs="Times New Roman"/>
        </w:rPr>
        <w:t xml:space="preserve">, </w:t>
      </w:r>
      <w:proofErr w:type="spellStart"/>
      <w:r w:rsidRPr="00271ED3">
        <w:rPr>
          <w:rFonts w:ascii="Times New Roman" w:hAnsi="Times New Roman" w:cs="Times New Roman"/>
        </w:rPr>
        <w:t>credit_utilization_ratio</w:t>
      </w:r>
      <w:proofErr w:type="spellEnd"/>
      <w:r w:rsidRPr="00271ED3">
        <w:rPr>
          <w:rFonts w:ascii="Times New Roman" w:hAnsi="Times New Roman" w:cs="Times New Roman"/>
        </w:rPr>
        <w:t xml:space="preserve">, </w:t>
      </w:r>
      <w:proofErr w:type="spellStart"/>
      <w:r w:rsidRPr="00271ED3">
        <w:rPr>
          <w:rFonts w:ascii="Times New Roman" w:hAnsi="Times New Roman" w:cs="Times New Roman"/>
        </w:rPr>
        <w:t>debt_to_income_ratio</w:t>
      </w:r>
      <w:proofErr w:type="spellEnd"/>
      <w:r w:rsidRPr="00271ED3">
        <w:rPr>
          <w:rFonts w:ascii="Times New Roman" w:hAnsi="Times New Roman" w:cs="Times New Roman"/>
        </w:rPr>
        <w:t xml:space="preserve">), customer service friction signals (e.g., </w:t>
      </w:r>
      <w:proofErr w:type="spellStart"/>
      <w:r w:rsidRPr="00271ED3">
        <w:rPr>
          <w:rFonts w:ascii="Times New Roman" w:hAnsi="Times New Roman" w:cs="Times New Roman"/>
        </w:rPr>
        <w:t>unresolved_complaint_count</w:t>
      </w:r>
      <w:proofErr w:type="spellEnd"/>
      <w:r w:rsidRPr="00271ED3">
        <w:rPr>
          <w:rFonts w:ascii="Times New Roman" w:hAnsi="Times New Roman" w:cs="Times New Roman"/>
        </w:rPr>
        <w:t xml:space="preserve">, </w:t>
      </w:r>
      <w:proofErr w:type="spellStart"/>
      <w:r w:rsidRPr="00271ED3">
        <w:rPr>
          <w:rFonts w:ascii="Times New Roman" w:hAnsi="Times New Roman" w:cs="Times New Roman"/>
        </w:rPr>
        <w:t>customer_feedback_sentiment</w:t>
      </w:r>
      <w:proofErr w:type="spellEnd"/>
      <w:r w:rsidRPr="00271ED3">
        <w:rPr>
          <w:rFonts w:ascii="Times New Roman" w:hAnsi="Times New Roman" w:cs="Times New Roman"/>
        </w:rPr>
        <w:t xml:space="preserve">), digital engagement patterns (e.g., </w:t>
      </w:r>
      <w:proofErr w:type="spellStart"/>
      <w:r w:rsidRPr="00271ED3">
        <w:rPr>
          <w:rFonts w:ascii="Times New Roman" w:hAnsi="Times New Roman" w:cs="Times New Roman"/>
        </w:rPr>
        <w:t>digital_engagement_index</w:t>
      </w:r>
      <w:proofErr w:type="spellEnd"/>
      <w:r w:rsidRPr="00271ED3">
        <w:rPr>
          <w:rFonts w:ascii="Times New Roman" w:hAnsi="Times New Roman" w:cs="Times New Roman"/>
        </w:rPr>
        <w:t xml:space="preserve">, </w:t>
      </w:r>
      <w:proofErr w:type="spellStart"/>
      <w:r w:rsidRPr="00271ED3">
        <w:rPr>
          <w:rFonts w:ascii="Times New Roman" w:hAnsi="Times New Roman" w:cs="Times New Roman"/>
        </w:rPr>
        <w:t>total_digital_logins</w:t>
      </w:r>
      <w:proofErr w:type="spellEnd"/>
      <w:r w:rsidRPr="00271ED3">
        <w:rPr>
          <w:rFonts w:ascii="Times New Roman" w:hAnsi="Times New Roman" w:cs="Times New Roman"/>
        </w:rPr>
        <w:t xml:space="preserve">, </w:t>
      </w:r>
      <w:proofErr w:type="spellStart"/>
      <w:r w:rsidRPr="00271ED3">
        <w:rPr>
          <w:rFonts w:ascii="Times New Roman" w:hAnsi="Times New Roman" w:cs="Times New Roman"/>
        </w:rPr>
        <w:t>last_login_days</w:t>
      </w:r>
      <w:proofErr w:type="spellEnd"/>
      <w:r w:rsidRPr="00271ED3">
        <w:rPr>
          <w:rFonts w:ascii="Times New Roman" w:hAnsi="Times New Roman" w:cs="Times New Roman"/>
        </w:rPr>
        <w:t xml:space="preserve">), competitive threat indicators (e.g., </w:t>
      </w:r>
      <w:proofErr w:type="spellStart"/>
      <w:r w:rsidRPr="00271ED3">
        <w:rPr>
          <w:rFonts w:ascii="Times New Roman" w:hAnsi="Times New Roman" w:cs="Times New Roman"/>
        </w:rPr>
        <w:t>competitor_bank_offer_awareness</w:t>
      </w:r>
      <w:proofErr w:type="spellEnd"/>
      <w:r w:rsidRPr="00271ED3">
        <w:rPr>
          <w:rFonts w:ascii="Times New Roman" w:hAnsi="Times New Roman" w:cs="Times New Roman"/>
        </w:rPr>
        <w:t xml:space="preserve">, </w:t>
      </w:r>
      <w:proofErr w:type="spellStart"/>
      <w:r w:rsidRPr="00271ED3">
        <w:rPr>
          <w:rFonts w:ascii="Times New Roman" w:hAnsi="Times New Roman" w:cs="Times New Roman"/>
        </w:rPr>
        <w:t>retention_offer_accepted</w:t>
      </w:r>
      <w:proofErr w:type="spellEnd"/>
      <w:r w:rsidRPr="00271ED3">
        <w:rPr>
          <w:rFonts w:ascii="Times New Roman" w:hAnsi="Times New Roman" w:cs="Times New Roman"/>
        </w:rPr>
        <w:t xml:space="preserve">), and product portfolio dynamics (e.g., </w:t>
      </w:r>
      <w:proofErr w:type="spellStart"/>
      <w:r w:rsidRPr="00271ED3">
        <w:rPr>
          <w:rFonts w:ascii="Times New Roman" w:hAnsi="Times New Roman" w:cs="Times New Roman"/>
        </w:rPr>
        <w:t>number_of_products</w:t>
      </w:r>
      <w:proofErr w:type="spellEnd"/>
      <w:r w:rsidRPr="00271ED3">
        <w:rPr>
          <w:rFonts w:ascii="Times New Roman" w:hAnsi="Times New Roman" w:cs="Times New Roman"/>
        </w:rPr>
        <w:t>, product flags)—machine learning models can accurately flag high-risk customers before they defect, enabling proactive, automated retention campaigns with personalized interventions.</w:t>
      </w:r>
    </w:p>
    <w:p w14:paraId="0B61688B" w14:textId="7FAAE391" w:rsidR="00F12018" w:rsidRPr="00F12018" w:rsidRDefault="00F12018" w:rsidP="00F12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018">
        <w:rPr>
          <w:rFonts w:ascii="Times New Roman" w:hAnsi="Times New Roman" w:cs="Times New Roman"/>
          <w:b/>
          <w:bCs/>
          <w:sz w:val="28"/>
          <w:szCs w:val="28"/>
        </w:rPr>
        <w:t>5. Experiment Plan</w:t>
      </w:r>
    </w:p>
    <w:p w14:paraId="32F4622E" w14:textId="604C23E3" w:rsidR="00F12018" w:rsidRPr="00F12018" w:rsidRDefault="00F12018" w:rsidP="00F12018">
      <w:pPr>
        <w:rPr>
          <w:rFonts w:ascii="Times New Roman" w:hAnsi="Times New Roman" w:cs="Times New Roman"/>
          <w:b/>
          <w:bCs/>
        </w:rPr>
      </w:pPr>
      <w:r w:rsidRPr="00F12018">
        <w:rPr>
          <w:rFonts w:ascii="Times New Roman" w:hAnsi="Times New Roman" w:cs="Times New Roman"/>
          <w:b/>
          <w:bCs/>
        </w:rPr>
        <w:t>Phase 1:</w:t>
      </w:r>
      <w:r w:rsidR="00271ED3">
        <w:rPr>
          <w:rFonts w:ascii="Times New Roman" w:hAnsi="Times New Roman" w:cs="Times New Roman"/>
          <w:b/>
          <w:bCs/>
        </w:rPr>
        <w:t xml:space="preserve"> </w:t>
      </w:r>
      <w:r w:rsidR="00271ED3" w:rsidRPr="00271ED3">
        <w:rPr>
          <w:rFonts w:ascii="Times New Roman" w:hAnsi="Times New Roman" w:cs="Times New Roman"/>
          <w:b/>
          <w:bCs/>
        </w:rPr>
        <w:t>Database Setup &amp; Initial Exploration</w:t>
      </w:r>
      <w:r w:rsidR="00271ED3">
        <w:rPr>
          <w:rFonts w:ascii="Times New Roman" w:hAnsi="Times New Roman" w:cs="Times New Roman"/>
          <w:b/>
          <w:bCs/>
        </w:rPr>
        <w:t xml:space="preserve"> (Week 1)</w:t>
      </w:r>
    </w:p>
    <w:p w14:paraId="646755B3" w14:textId="77777777" w:rsidR="00F12018" w:rsidRPr="00F12018" w:rsidRDefault="00F12018" w:rsidP="00F12018">
      <w:pPr>
        <w:rPr>
          <w:rFonts w:ascii="Times New Roman" w:hAnsi="Times New Roman" w:cs="Times New Roman"/>
        </w:rPr>
      </w:pPr>
      <w:r w:rsidRPr="00F12018">
        <w:rPr>
          <w:rFonts w:ascii="Times New Roman" w:hAnsi="Times New Roman" w:cs="Times New Roman"/>
        </w:rPr>
        <w:t>Tasks:</w:t>
      </w:r>
    </w:p>
    <w:p w14:paraId="398E3788" w14:textId="607D8964" w:rsidR="00271ED3" w:rsidRPr="00271ED3" w:rsidRDefault="00271ED3" w:rsidP="00271ED3">
      <w:p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Database Setup</w:t>
      </w:r>
    </w:p>
    <w:p w14:paraId="1FF53F04" w14:textId="77777777" w:rsidR="00271ED3" w:rsidRPr="00271ED3" w:rsidRDefault="00271E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lastRenderedPageBreak/>
        <w:t>Install PostgreSQL locally or set up cloud instance</w:t>
      </w:r>
    </w:p>
    <w:p w14:paraId="1E7F316E" w14:textId="77777777" w:rsidR="00271ED3" w:rsidRPr="00271ED3" w:rsidRDefault="00271E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 xml:space="preserve">Create database schema from </w:t>
      </w:r>
      <w:proofErr w:type="spellStart"/>
      <w:r w:rsidRPr="00271ED3">
        <w:rPr>
          <w:rFonts w:ascii="Times New Roman" w:hAnsi="Times New Roman" w:cs="Times New Roman"/>
        </w:rPr>
        <w:t>customer_churn.sql</w:t>
      </w:r>
      <w:proofErr w:type="spellEnd"/>
    </w:p>
    <w:p w14:paraId="10980C8D" w14:textId="77777777" w:rsidR="00271ED3" w:rsidRPr="00271ED3" w:rsidRDefault="00271E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Load CSV data into PostgreSQL</w:t>
      </w:r>
    </w:p>
    <w:p w14:paraId="34262A8E" w14:textId="77777777" w:rsidR="00271ED3" w:rsidRPr="00271ED3" w:rsidRDefault="00271E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Create indexes on key columns (</w:t>
      </w:r>
      <w:proofErr w:type="spellStart"/>
      <w:r w:rsidRPr="00271ED3">
        <w:rPr>
          <w:rFonts w:ascii="Times New Roman" w:hAnsi="Times New Roman" w:cs="Times New Roman"/>
        </w:rPr>
        <w:t>customer_id</w:t>
      </w:r>
      <w:proofErr w:type="spellEnd"/>
      <w:r w:rsidRPr="00271ED3">
        <w:rPr>
          <w:rFonts w:ascii="Times New Roman" w:hAnsi="Times New Roman" w:cs="Times New Roman"/>
        </w:rPr>
        <w:t>, churn)</w:t>
      </w:r>
    </w:p>
    <w:p w14:paraId="373B5F4E" w14:textId="77777777" w:rsidR="00271ED3" w:rsidRPr="00271ED3" w:rsidRDefault="00271E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Verify data integrity and row counts</w:t>
      </w:r>
    </w:p>
    <w:p w14:paraId="7BC40561" w14:textId="776E9AC2" w:rsidR="00271ED3" w:rsidRPr="00271ED3" w:rsidRDefault="00271ED3" w:rsidP="00271ED3">
      <w:p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Exploratory Data Analysis</w:t>
      </w:r>
    </w:p>
    <w:p w14:paraId="2A0F5679" w14:textId="77777777" w:rsidR="00271ED3" w:rsidRPr="00271ED3" w:rsidRDefault="00271E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 xml:space="preserve">Missing value analysis (focus on </w:t>
      </w:r>
      <w:proofErr w:type="spellStart"/>
      <w:r w:rsidRPr="00271ED3">
        <w:rPr>
          <w:rFonts w:ascii="Times New Roman" w:hAnsi="Times New Roman" w:cs="Times New Roman"/>
        </w:rPr>
        <w:t>app_rating_given</w:t>
      </w:r>
      <w:proofErr w:type="spellEnd"/>
      <w:r w:rsidRPr="00271ED3">
        <w:rPr>
          <w:rFonts w:ascii="Times New Roman" w:hAnsi="Times New Roman" w:cs="Times New Roman"/>
        </w:rPr>
        <w:t xml:space="preserve"> with 56% missing)</w:t>
      </w:r>
    </w:p>
    <w:p w14:paraId="297519BA" w14:textId="77777777" w:rsidR="00271ED3" w:rsidRPr="00271ED3" w:rsidRDefault="00271E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Summary statistics for numerical features</w:t>
      </w:r>
    </w:p>
    <w:p w14:paraId="0C68D023" w14:textId="77777777" w:rsidR="00271ED3" w:rsidRPr="00271ED3" w:rsidRDefault="00271E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Distribution analysis (age, income, tenure, balances)</w:t>
      </w:r>
    </w:p>
    <w:p w14:paraId="2C0580D8" w14:textId="77777777" w:rsidR="00271ED3" w:rsidRPr="00271ED3" w:rsidRDefault="00271E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Churn rate by categorical variables (gender, region, education)</w:t>
      </w:r>
    </w:p>
    <w:p w14:paraId="6A2CA5CC" w14:textId="77777777" w:rsidR="00271ED3" w:rsidRPr="00271ED3" w:rsidRDefault="00271E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Correlation analysis (identify top predictors)</w:t>
      </w:r>
    </w:p>
    <w:p w14:paraId="4DE18050" w14:textId="50E090A0" w:rsidR="00271ED3" w:rsidRPr="00271ED3" w:rsidRDefault="00271ED3" w:rsidP="00271ED3">
      <w:p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Visualization &amp; Documentation</w:t>
      </w:r>
    </w:p>
    <w:p w14:paraId="5F046AE8" w14:textId="77777777" w:rsidR="00271ED3" w:rsidRPr="00271ED3" w:rsidRDefault="00271E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Create distribution plots (churned vs retained)</w:t>
      </w:r>
    </w:p>
    <w:p w14:paraId="47862B0F" w14:textId="77777777" w:rsidR="00271ED3" w:rsidRPr="00271ED3" w:rsidRDefault="00271E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Correlation heatmap</w:t>
      </w:r>
    </w:p>
    <w:p w14:paraId="012EC40E" w14:textId="77777777" w:rsidR="00271ED3" w:rsidRPr="00271ED3" w:rsidRDefault="00271E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Categorical churn analysis charts</w:t>
      </w:r>
    </w:p>
    <w:p w14:paraId="7A240C3F" w14:textId="77777777" w:rsidR="00271ED3" w:rsidRPr="00271ED3" w:rsidRDefault="00271E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Document key findings in project notebook</w:t>
      </w:r>
    </w:p>
    <w:p w14:paraId="53F6D1CF" w14:textId="77777777" w:rsidR="00271ED3" w:rsidRPr="00271ED3" w:rsidRDefault="00271E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Push initial code to GitHub</w:t>
      </w:r>
    </w:p>
    <w:p w14:paraId="1A8EBE91" w14:textId="20C2D8E9" w:rsidR="00F12018" w:rsidRPr="00F12018" w:rsidRDefault="00F12018" w:rsidP="00F12018">
      <w:pPr>
        <w:rPr>
          <w:rFonts w:ascii="Times New Roman" w:hAnsi="Times New Roman" w:cs="Times New Roman"/>
          <w:b/>
          <w:bCs/>
        </w:rPr>
      </w:pPr>
      <w:r w:rsidRPr="00F12018">
        <w:rPr>
          <w:rFonts w:ascii="Times New Roman" w:hAnsi="Times New Roman" w:cs="Times New Roman"/>
          <w:b/>
          <w:bCs/>
        </w:rPr>
        <w:t xml:space="preserve">Phase 2: </w:t>
      </w:r>
      <w:r w:rsidR="00271ED3" w:rsidRPr="00271ED3">
        <w:rPr>
          <w:rFonts w:ascii="Times New Roman" w:hAnsi="Times New Roman" w:cs="Times New Roman"/>
          <w:b/>
          <w:bCs/>
        </w:rPr>
        <w:t>Data Preprocessing &amp; Feature Engineering</w:t>
      </w:r>
      <w:r w:rsidR="00271ED3" w:rsidRPr="00271ED3">
        <w:rPr>
          <w:rFonts w:ascii="Times New Roman" w:hAnsi="Times New Roman" w:cs="Times New Roman"/>
          <w:b/>
          <w:bCs/>
        </w:rPr>
        <w:t xml:space="preserve"> </w:t>
      </w:r>
      <w:r w:rsidRPr="00F12018">
        <w:rPr>
          <w:rFonts w:ascii="Times New Roman" w:hAnsi="Times New Roman" w:cs="Times New Roman"/>
          <w:b/>
          <w:bCs/>
        </w:rPr>
        <w:t>(Week 2)</w:t>
      </w:r>
    </w:p>
    <w:p w14:paraId="26DA46E0" w14:textId="5D4C59B6" w:rsidR="00271ED3" w:rsidRPr="00271ED3" w:rsidRDefault="00271ED3" w:rsidP="00271E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 w:rsidRPr="00271ED3">
        <w:rPr>
          <w:rFonts w:ascii="Times New Roman" w:hAnsi="Times New Roman" w:cs="Times New Roman"/>
          <w:b/>
          <w:bCs/>
        </w:rPr>
        <w:t>asks:</w:t>
      </w:r>
    </w:p>
    <w:p w14:paraId="1EDDCB6E" w14:textId="50318A2F" w:rsidR="00271ED3" w:rsidRPr="00271ED3" w:rsidRDefault="00271ED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Missing Value Treatment</w:t>
      </w:r>
    </w:p>
    <w:p w14:paraId="3DD1FC73" w14:textId="77777777" w:rsidR="00271ED3" w:rsidRPr="00271ED3" w:rsidRDefault="00271ED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 xml:space="preserve">Impute </w:t>
      </w:r>
      <w:proofErr w:type="spellStart"/>
      <w:r w:rsidRPr="00271ED3">
        <w:rPr>
          <w:rFonts w:ascii="Times New Roman" w:hAnsi="Times New Roman" w:cs="Times New Roman"/>
        </w:rPr>
        <w:t>app_rating_given</w:t>
      </w:r>
      <w:proofErr w:type="spellEnd"/>
      <w:r w:rsidRPr="00271ED3">
        <w:rPr>
          <w:rFonts w:ascii="Times New Roman" w:hAnsi="Times New Roman" w:cs="Times New Roman"/>
        </w:rPr>
        <w:t xml:space="preserve"> with median or create binary flag </w:t>
      </w:r>
      <w:proofErr w:type="spellStart"/>
      <w:r w:rsidRPr="00271ED3">
        <w:rPr>
          <w:rFonts w:ascii="Times New Roman" w:hAnsi="Times New Roman" w:cs="Times New Roman"/>
        </w:rPr>
        <w:t>has_app_rating</w:t>
      </w:r>
      <w:proofErr w:type="spellEnd"/>
    </w:p>
    <w:p w14:paraId="3BCE982D" w14:textId="77777777" w:rsidR="00271ED3" w:rsidRPr="00271ED3" w:rsidRDefault="00271ED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Verify no other critical missing values</w:t>
      </w:r>
    </w:p>
    <w:p w14:paraId="7FB0CC5D" w14:textId="77777777" w:rsidR="00271ED3" w:rsidRPr="00271ED3" w:rsidRDefault="00271ED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Document imputation strategy and rationale</w:t>
      </w:r>
    </w:p>
    <w:p w14:paraId="3C9CF9B5" w14:textId="17A96774" w:rsidR="00271ED3" w:rsidRPr="00271ED3" w:rsidRDefault="00271ED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Feature Encoding</w:t>
      </w:r>
    </w:p>
    <w:p w14:paraId="6D245A36" w14:textId="77777777" w:rsidR="00271ED3" w:rsidRPr="00271ED3" w:rsidRDefault="00271ED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 xml:space="preserve">One-hot encoding for nominal categorical variables (gender, region, </w:t>
      </w:r>
      <w:proofErr w:type="spellStart"/>
      <w:r w:rsidRPr="00271ED3">
        <w:rPr>
          <w:rFonts w:ascii="Times New Roman" w:hAnsi="Times New Roman" w:cs="Times New Roman"/>
        </w:rPr>
        <w:t>marital_status</w:t>
      </w:r>
      <w:proofErr w:type="spellEnd"/>
      <w:r w:rsidRPr="00271ED3">
        <w:rPr>
          <w:rFonts w:ascii="Times New Roman" w:hAnsi="Times New Roman" w:cs="Times New Roman"/>
        </w:rPr>
        <w:t>)</w:t>
      </w:r>
    </w:p>
    <w:p w14:paraId="26A5B212" w14:textId="77777777" w:rsidR="00271ED3" w:rsidRPr="00271ED3" w:rsidRDefault="00271ED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Label encoding for ordinal variables (</w:t>
      </w:r>
      <w:proofErr w:type="spellStart"/>
      <w:r w:rsidRPr="00271ED3">
        <w:rPr>
          <w:rFonts w:ascii="Times New Roman" w:hAnsi="Times New Roman" w:cs="Times New Roman"/>
        </w:rPr>
        <w:t>education_level</w:t>
      </w:r>
      <w:proofErr w:type="spellEnd"/>
      <w:r w:rsidRPr="00271ED3">
        <w:rPr>
          <w:rFonts w:ascii="Times New Roman" w:hAnsi="Times New Roman" w:cs="Times New Roman"/>
        </w:rPr>
        <w:t xml:space="preserve">, </w:t>
      </w:r>
      <w:proofErr w:type="spellStart"/>
      <w:r w:rsidRPr="00271ED3">
        <w:rPr>
          <w:rFonts w:ascii="Times New Roman" w:hAnsi="Times New Roman" w:cs="Times New Roman"/>
        </w:rPr>
        <w:t>income_category</w:t>
      </w:r>
      <w:proofErr w:type="spellEnd"/>
      <w:r w:rsidRPr="00271ED3">
        <w:rPr>
          <w:rFonts w:ascii="Times New Roman" w:hAnsi="Times New Roman" w:cs="Times New Roman"/>
        </w:rPr>
        <w:t>)</w:t>
      </w:r>
    </w:p>
    <w:p w14:paraId="3DAD181C" w14:textId="77777777" w:rsidR="00271ED3" w:rsidRPr="00271ED3" w:rsidRDefault="00271ED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lastRenderedPageBreak/>
        <w:t>Verify binary flags for product holdings</w:t>
      </w:r>
    </w:p>
    <w:p w14:paraId="3482AD29" w14:textId="2584EE95" w:rsidR="00271ED3" w:rsidRPr="00271ED3" w:rsidRDefault="00271ED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Feature Engineering</w:t>
      </w:r>
    </w:p>
    <w:p w14:paraId="1439C036" w14:textId="77777777" w:rsidR="00271ED3" w:rsidRPr="00271ED3" w:rsidRDefault="00271ED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Interaction Features:</w:t>
      </w:r>
    </w:p>
    <w:p w14:paraId="068F8195" w14:textId="77777777" w:rsidR="00271ED3" w:rsidRPr="00271ED3" w:rsidRDefault="00271ED3">
      <w:pPr>
        <w:numPr>
          <w:ilvl w:val="2"/>
          <w:numId w:val="9"/>
        </w:numPr>
        <w:rPr>
          <w:rFonts w:ascii="Times New Roman" w:hAnsi="Times New Roman" w:cs="Times New Roman"/>
        </w:rPr>
      </w:pPr>
      <w:proofErr w:type="spellStart"/>
      <w:r w:rsidRPr="00271ED3">
        <w:rPr>
          <w:rFonts w:ascii="Times New Roman" w:hAnsi="Times New Roman" w:cs="Times New Roman"/>
        </w:rPr>
        <w:t>balance_decline</w:t>
      </w:r>
      <w:proofErr w:type="spellEnd"/>
      <w:r w:rsidRPr="00271ED3">
        <w:rPr>
          <w:rFonts w:ascii="Times New Roman" w:hAnsi="Times New Roman" w:cs="Times New Roman"/>
        </w:rPr>
        <w:t xml:space="preserve"> × </w:t>
      </w:r>
      <w:proofErr w:type="spellStart"/>
      <w:r w:rsidRPr="00271ED3">
        <w:rPr>
          <w:rFonts w:ascii="Times New Roman" w:hAnsi="Times New Roman" w:cs="Times New Roman"/>
        </w:rPr>
        <w:t>digital_engagement</w:t>
      </w:r>
      <w:proofErr w:type="spellEnd"/>
    </w:p>
    <w:p w14:paraId="4A6AD9D1" w14:textId="77777777" w:rsidR="00271ED3" w:rsidRPr="00271ED3" w:rsidRDefault="00271ED3">
      <w:pPr>
        <w:numPr>
          <w:ilvl w:val="2"/>
          <w:numId w:val="9"/>
        </w:numPr>
        <w:rPr>
          <w:rFonts w:ascii="Times New Roman" w:hAnsi="Times New Roman" w:cs="Times New Roman"/>
        </w:rPr>
      </w:pPr>
      <w:proofErr w:type="spellStart"/>
      <w:r w:rsidRPr="00271ED3">
        <w:rPr>
          <w:rFonts w:ascii="Times New Roman" w:hAnsi="Times New Roman" w:cs="Times New Roman"/>
        </w:rPr>
        <w:t>satisfaction_score</w:t>
      </w:r>
      <w:proofErr w:type="spellEnd"/>
      <w:r w:rsidRPr="00271ED3">
        <w:rPr>
          <w:rFonts w:ascii="Times New Roman" w:hAnsi="Times New Roman" w:cs="Times New Roman"/>
        </w:rPr>
        <w:t xml:space="preserve"> × </w:t>
      </w:r>
      <w:proofErr w:type="spellStart"/>
      <w:r w:rsidRPr="00271ED3">
        <w:rPr>
          <w:rFonts w:ascii="Times New Roman" w:hAnsi="Times New Roman" w:cs="Times New Roman"/>
        </w:rPr>
        <w:t>number_of_products</w:t>
      </w:r>
      <w:proofErr w:type="spellEnd"/>
    </w:p>
    <w:p w14:paraId="0032F29C" w14:textId="77777777" w:rsidR="00271ED3" w:rsidRPr="00271ED3" w:rsidRDefault="00271ED3">
      <w:pPr>
        <w:numPr>
          <w:ilvl w:val="2"/>
          <w:numId w:val="9"/>
        </w:numPr>
        <w:rPr>
          <w:rFonts w:ascii="Times New Roman" w:hAnsi="Times New Roman" w:cs="Times New Roman"/>
        </w:rPr>
      </w:pPr>
      <w:proofErr w:type="spellStart"/>
      <w:r w:rsidRPr="00271ED3">
        <w:rPr>
          <w:rFonts w:ascii="Times New Roman" w:hAnsi="Times New Roman" w:cs="Times New Roman"/>
        </w:rPr>
        <w:t>transaction_count</w:t>
      </w:r>
      <w:proofErr w:type="spellEnd"/>
      <w:r w:rsidRPr="00271ED3">
        <w:rPr>
          <w:rFonts w:ascii="Times New Roman" w:hAnsi="Times New Roman" w:cs="Times New Roman"/>
        </w:rPr>
        <w:t xml:space="preserve"> × </w:t>
      </w:r>
      <w:proofErr w:type="spellStart"/>
      <w:r w:rsidRPr="00271ED3">
        <w:rPr>
          <w:rFonts w:ascii="Times New Roman" w:hAnsi="Times New Roman" w:cs="Times New Roman"/>
        </w:rPr>
        <w:t>tenure_months</w:t>
      </w:r>
      <w:proofErr w:type="spellEnd"/>
    </w:p>
    <w:p w14:paraId="3D91E951" w14:textId="77777777" w:rsidR="00271ED3" w:rsidRPr="00271ED3" w:rsidRDefault="00271ED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Aggregate Features:</w:t>
      </w:r>
    </w:p>
    <w:p w14:paraId="21B0AD6F" w14:textId="77777777" w:rsidR="00271ED3" w:rsidRPr="00271ED3" w:rsidRDefault="00271ED3">
      <w:pPr>
        <w:numPr>
          <w:ilvl w:val="2"/>
          <w:numId w:val="9"/>
        </w:numPr>
        <w:rPr>
          <w:rFonts w:ascii="Times New Roman" w:hAnsi="Times New Roman" w:cs="Times New Roman"/>
        </w:rPr>
      </w:pPr>
      <w:proofErr w:type="spellStart"/>
      <w:r w:rsidRPr="00271ED3">
        <w:rPr>
          <w:rFonts w:ascii="Times New Roman" w:hAnsi="Times New Roman" w:cs="Times New Roman"/>
        </w:rPr>
        <w:t>total_product_count</w:t>
      </w:r>
      <w:proofErr w:type="spellEnd"/>
      <w:r w:rsidRPr="00271ED3">
        <w:rPr>
          <w:rFonts w:ascii="Times New Roman" w:hAnsi="Times New Roman" w:cs="Times New Roman"/>
        </w:rPr>
        <w:t xml:space="preserve"> (sum of all product flags)</w:t>
      </w:r>
    </w:p>
    <w:p w14:paraId="11FA377F" w14:textId="77777777" w:rsidR="00271ED3" w:rsidRPr="00271ED3" w:rsidRDefault="00271ED3">
      <w:pPr>
        <w:numPr>
          <w:ilvl w:val="2"/>
          <w:numId w:val="9"/>
        </w:numPr>
        <w:rPr>
          <w:rFonts w:ascii="Times New Roman" w:hAnsi="Times New Roman" w:cs="Times New Roman"/>
        </w:rPr>
      </w:pPr>
      <w:proofErr w:type="spellStart"/>
      <w:r w:rsidRPr="00271ED3">
        <w:rPr>
          <w:rFonts w:ascii="Times New Roman" w:hAnsi="Times New Roman" w:cs="Times New Roman"/>
        </w:rPr>
        <w:t>total_loan_amount</w:t>
      </w:r>
      <w:proofErr w:type="spellEnd"/>
      <w:r w:rsidRPr="00271ED3">
        <w:rPr>
          <w:rFonts w:ascii="Times New Roman" w:hAnsi="Times New Roman" w:cs="Times New Roman"/>
        </w:rPr>
        <w:t xml:space="preserve"> (sum of all loan amounts)</w:t>
      </w:r>
    </w:p>
    <w:p w14:paraId="472FB125" w14:textId="77777777" w:rsidR="00271ED3" w:rsidRPr="00271ED3" w:rsidRDefault="00271ED3">
      <w:pPr>
        <w:numPr>
          <w:ilvl w:val="2"/>
          <w:numId w:val="9"/>
        </w:numPr>
        <w:rPr>
          <w:rFonts w:ascii="Times New Roman" w:hAnsi="Times New Roman" w:cs="Times New Roman"/>
        </w:rPr>
      </w:pPr>
      <w:proofErr w:type="spellStart"/>
      <w:r w:rsidRPr="00271ED3">
        <w:rPr>
          <w:rFonts w:ascii="Times New Roman" w:hAnsi="Times New Roman" w:cs="Times New Roman"/>
        </w:rPr>
        <w:t>engagement_score</w:t>
      </w:r>
      <w:proofErr w:type="spellEnd"/>
      <w:r w:rsidRPr="00271ED3">
        <w:rPr>
          <w:rFonts w:ascii="Times New Roman" w:hAnsi="Times New Roman" w:cs="Times New Roman"/>
        </w:rPr>
        <w:t xml:space="preserve"> (composite of digital metrics)</w:t>
      </w:r>
    </w:p>
    <w:p w14:paraId="0BABA027" w14:textId="77777777" w:rsidR="00271ED3" w:rsidRPr="00271ED3" w:rsidRDefault="00271ED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Ratio Features:</w:t>
      </w:r>
    </w:p>
    <w:p w14:paraId="522BA520" w14:textId="77777777" w:rsidR="00271ED3" w:rsidRPr="00271ED3" w:rsidRDefault="00271ED3">
      <w:pPr>
        <w:numPr>
          <w:ilvl w:val="2"/>
          <w:numId w:val="9"/>
        </w:numPr>
        <w:rPr>
          <w:rFonts w:ascii="Times New Roman" w:hAnsi="Times New Roman" w:cs="Times New Roman"/>
        </w:rPr>
      </w:pPr>
      <w:proofErr w:type="spellStart"/>
      <w:r w:rsidRPr="00271ED3">
        <w:rPr>
          <w:rFonts w:ascii="Times New Roman" w:hAnsi="Times New Roman" w:cs="Times New Roman"/>
        </w:rPr>
        <w:t>balance_to_income_ratio</w:t>
      </w:r>
      <w:proofErr w:type="spellEnd"/>
    </w:p>
    <w:p w14:paraId="6F6A95DD" w14:textId="77777777" w:rsidR="00271ED3" w:rsidRPr="00271ED3" w:rsidRDefault="00271ED3">
      <w:pPr>
        <w:numPr>
          <w:ilvl w:val="2"/>
          <w:numId w:val="9"/>
        </w:numPr>
        <w:rPr>
          <w:rFonts w:ascii="Times New Roman" w:hAnsi="Times New Roman" w:cs="Times New Roman"/>
        </w:rPr>
      </w:pPr>
      <w:proofErr w:type="spellStart"/>
      <w:r w:rsidRPr="00271ED3">
        <w:rPr>
          <w:rFonts w:ascii="Times New Roman" w:hAnsi="Times New Roman" w:cs="Times New Roman"/>
        </w:rPr>
        <w:t>transaction_value_per_count</w:t>
      </w:r>
      <w:proofErr w:type="spellEnd"/>
    </w:p>
    <w:p w14:paraId="670425EF" w14:textId="77777777" w:rsidR="00271ED3" w:rsidRPr="00271ED3" w:rsidRDefault="00271ED3">
      <w:pPr>
        <w:numPr>
          <w:ilvl w:val="2"/>
          <w:numId w:val="9"/>
        </w:numPr>
        <w:rPr>
          <w:rFonts w:ascii="Times New Roman" w:hAnsi="Times New Roman" w:cs="Times New Roman"/>
        </w:rPr>
      </w:pPr>
      <w:proofErr w:type="spellStart"/>
      <w:r w:rsidRPr="00271ED3">
        <w:rPr>
          <w:rFonts w:ascii="Times New Roman" w:hAnsi="Times New Roman" w:cs="Times New Roman"/>
        </w:rPr>
        <w:t>complaint_resolution_rate</w:t>
      </w:r>
      <w:proofErr w:type="spellEnd"/>
    </w:p>
    <w:p w14:paraId="25303C55" w14:textId="77777777" w:rsidR="00271ED3" w:rsidRPr="00271ED3" w:rsidRDefault="00271ED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Binned Features:</w:t>
      </w:r>
    </w:p>
    <w:p w14:paraId="4687620B" w14:textId="77777777" w:rsidR="00271ED3" w:rsidRPr="00271ED3" w:rsidRDefault="00271ED3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Age groups (25-35, 36-45, 46-55, 56+)</w:t>
      </w:r>
    </w:p>
    <w:p w14:paraId="52C91FAE" w14:textId="77777777" w:rsidR="00271ED3" w:rsidRPr="00271ED3" w:rsidRDefault="00271ED3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Tenure categories (new: 0-12mo, established: 13-36mo, long-term: 37+mo)</w:t>
      </w:r>
    </w:p>
    <w:p w14:paraId="08D12E55" w14:textId="7DAAB6C6" w:rsidR="00271ED3" w:rsidRPr="00271ED3" w:rsidRDefault="00271ED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  <w:b/>
          <w:bCs/>
        </w:rPr>
        <w:t>Feature Scaling &amp; Selection</w:t>
      </w:r>
    </w:p>
    <w:p w14:paraId="5BEB175E" w14:textId="77777777" w:rsidR="00271ED3" w:rsidRPr="00271ED3" w:rsidRDefault="00271ED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 xml:space="preserve">Apply </w:t>
      </w:r>
      <w:proofErr w:type="spellStart"/>
      <w:r w:rsidRPr="00271ED3">
        <w:rPr>
          <w:rFonts w:ascii="Times New Roman" w:hAnsi="Times New Roman" w:cs="Times New Roman"/>
        </w:rPr>
        <w:t>StandardScaler</w:t>
      </w:r>
      <w:proofErr w:type="spellEnd"/>
      <w:r w:rsidRPr="00271ED3">
        <w:rPr>
          <w:rFonts w:ascii="Times New Roman" w:hAnsi="Times New Roman" w:cs="Times New Roman"/>
        </w:rPr>
        <w:t xml:space="preserve"> to numerical features</w:t>
      </w:r>
    </w:p>
    <w:p w14:paraId="64EC5C98" w14:textId="77777777" w:rsidR="00271ED3" w:rsidRPr="00271ED3" w:rsidRDefault="00271ED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Correlation analysis (remove features with |r| &gt; 0.95)</w:t>
      </w:r>
    </w:p>
    <w:p w14:paraId="5AA91F30" w14:textId="77777777" w:rsidR="00271ED3" w:rsidRPr="00271ED3" w:rsidRDefault="00271ED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Initial feature importance using Random Forest</w:t>
      </w:r>
    </w:p>
    <w:p w14:paraId="251E6AD3" w14:textId="77777777" w:rsidR="00271ED3" w:rsidRPr="00271ED3" w:rsidRDefault="00271ED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Document final feature set (target: 50-70 features)</w:t>
      </w:r>
    </w:p>
    <w:p w14:paraId="20442E67" w14:textId="4B85259F" w:rsidR="00F12018" w:rsidRPr="00F12018" w:rsidRDefault="00F12018" w:rsidP="00F12018">
      <w:pPr>
        <w:rPr>
          <w:rFonts w:ascii="Times New Roman" w:hAnsi="Times New Roman" w:cs="Times New Roman"/>
          <w:b/>
          <w:bCs/>
        </w:rPr>
      </w:pPr>
      <w:r w:rsidRPr="00F12018">
        <w:rPr>
          <w:rFonts w:ascii="Times New Roman" w:hAnsi="Times New Roman" w:cs="Times New Roman"/>
          <w:b/>
          <w:bCs/>
        </w:rPr>
        <w:t xml:space="preserve">Phase 3: </w:t>
      </w:r>
      <w:r w:rsidR="00271ED3" w:rsidRPr="00271ED3">
        <w:rPr>
          <w:rFonts w:ascii="Times New Roman" w:hAnsi="Times New Roman" w:cs="Times New Roman"/>
          <w:b/>
          <w:bCs/>
        </w:rPr>
        <w:t>Baseline Models &amp; Initial Evaluation</w:t>
      </w:r>
      <w:r w:rsidR="00271ED3" w:rsidRPr="00271ED3">
        <w:rPr>
          <w:rFonts w:ascii="Times New Roman" w:hAnsi="Times New Roman" w:cs="Times New Roman"/>
          <w:b/>
          <w:bCs/>
        </w:rPr>
        <w:t xml:space="preserve"> </w:t>
      </w:r>
      <w:r w:rsidRPr="00F12018">
        <w:rPr>
          <w:rFonts w:ascii="Times New Roman" w:hAnsi="Times New Roman" w:cs="Times New Roman"/>
          <w:b/>
          <w:bCs/>
        </w:rPr>
        <w:t>(Week 3)</w:t>
      </w:r>
    </w:p>
    <w:p w14:paraId="39B13C7B" w14:textId="77777777" w:rsidR="00271ED3" w:rsidRPr="00271ED3" w:rsidRDefault="00271ED3" w:rsidP="00271ED3">
      <w:pPr>
        <w:rPr>
          <w:rFonts w:ascii="Times New Roman" w:hAnsi="Times New Roman" w:cs="Times New Roman"/>
          <w:b/>
          <w:bCs/>
        </w:rPr>
      </w:pPr>
      <w:r w:rsidRPr="00271ED3">
        <w:rPr>
          <w:rFonts w:ascii="Times New Roman" w:hAnsi="Times New Roman" w:cs="Times New Roman"/>
          <w:b/>
          <w:bCs/>
        </w:rPr>
        <w:t>asks:</w:t>
      </w:r>
    </w:p>
    <w:p w14:paraId="5F6A0D54" w14:textId="59E55264" w:rsidR="00271ED3" w:rsidRPr="00271ED3" w:rsidRDefault="00271ED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271ED3">
        <w:rPr>
          <w:rFonts w:ascii="Times New Roman" w:hAnsi="Times New Roman" w:cs="Times New Roman"/>
          <w:b/>
          <w:bCs/>
        </w:rPr>
        <w:t>Train-Test Split &amp; Class Imbalance Handling</w:t>
      </w:r>
    </w:p>
    <w:p w14:paraId="028E36C5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80/20 stratified train-test split (maintain 16% churn rate)</w:t>
      </w:r>
    </w:p>
    <w:p w14:paraId="24D7E295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lastRenderedPageBreak/>
        <w:t>Apply SMOTE to training set only</w:t>
      </w:r>
    </w:p>
    <w:p w14:paraId="091C3EC2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Alternative: Configure class weights</w:t>
      </w:r>
    </w:p>
    <w:p w14:paraId="1BA04DAE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Set random seed for reproducibility</w:t>
      </w:r>
    </w:p>
    <w:p w14:paraId="6FD0BE56" w14:textId="31CFC26E" w:rsidR="00271ED3" w:rsidRPr="00271ED3" w:rsidRDefault="00271ED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271ED3">
        <w:rPr>
          <w:rFonts w:ascii="Times New Roman" w:hAnsi="Times New Roman" w:cs="Times New Roman"/>
          <w:b/>
          <w:bCs/>
        </w:rPr>
        <w:t>Baseline Model: Logistic Regression</w:t>
      </w:r>
    </w:p>
    <w:p w14:paraId="3622D6F0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Train logistic regression with default parameters</w:t>
      </w:r>
    </w:p>
    <w:p w14:paraId="719C8C07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Evaluate on test set (accuracy, precision, recall, F1, ROC-AUC)</w:t>
      </w:r>
    </w:p>
    <w:p w14:paraId="1DB4D664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Generate confusion matrix</w:t>
      </w:r>
    </w:p>
    <w:p w14:paraId="3D9178E5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Extract coefficient-based feature importance</w:t>
      </w:r>
    </w:p>
    <w:p w14:paraId="10D7B65F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Target: F1-score ≥ 0.60, ROC-AUC ≥ 0.75</w:t>
      </w:r>
    </w:p>
    <w:p w14:paraId="3E7C116F" w14:textId="1B7E15D8" w:rsidR="00271ED3" w:rsidRPr="00271ED3" w:rsidRDefault="00271ED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271ED3">
        <w:rPr>
          <w:rFonts w:ascii="Times New Roman" w:hAnsi="Times New Roman" w:cs="Times New Roman"/>
          <w:b/>
          <w:bCs/>
        </w:rPr>
        <w:t>Tree-Based Model: Random Forest</w:t>
      </w:r>
    </w:p>
    <w:p w14:paraId="38B5AEA2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Train Random Forest with 100 trees</w:t>
      </w:r>
    </w:p>
    <w:p w14:paraId="2CF9587E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Hyperparameter tuning (</w:t>
      </w:r>
      <w:proofErr w:type="spellStart"/>
      <w:r w:rsidRPr="00271ED3">
        <w:rPr>
          <w:rFonts w:ascii="Times New Roman" w:hAnsi="Times New Roman" w:cs="Times New Roman"/>
        </w:rPr>
        <w:t>max_depth</w:t>
      </w:r>
      <w:proofErr w:type="spellEnd"/>
      <w:r w:rsidRPr="00271ED3">
        <w:rPr>
          <w:rFonts w:ascii="Times New Roman" w:hAnsi="Times New Roman" w:cs="Times New Roman"/>
        </w:rPr>
        <w:t xml:space="preserve">, </w:t>
      </w:r>
      <w:proofErr w:type="spellStart"/>
      <w:r w:rsidRPr="00271ED3">
        <w:rPr>
          <w:rFonts w:ascii="Times New Roman" w:hAnsi="Times New Roman" w:cs="Times New Roman"/>
        </w:rPr>
        <w:t>min_samples_split</w:t>
      </w:r>
      <w:proofErr w:type="spellEnd"/>
      <w:r w:rsidRPr="00271ED3">
        <w:rPr>
          <w:rFonts w:ascii="Times New Roman" w:hAnsi="Times New Roman" w:cs="Times New Roman"/>
        </w:rPr>
        <w:t>)</w:t>
      </w:r>
    </w:p>
    <w:p w14:paraId="74C492DE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Feature importance analysis</w:t>
      </w:r>
    </w:p>
    <w:p w14:paraId="34433839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Compare performance to logistic regression</w:t>
      </w:r>
    </w:p>
    <w:p w14:paraId="11D0BA00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Target: F1-score ≥ 0.68, ROC-AUC ≥ 0.82</w:t>
      </w:r>
    </w:p>
    <w:p w14:paraId="0F7C5CEE" w14:textId="611EE104" w:rsidR="00271ED3" w:rsidRPr="00271ED3" w:rsidRDefault="00271ED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271ED3">
        <w:rPr>
          <w:rFonts w:ascii="Times New Roman" w:hAnsi="Times New Roman" w:cs="Times New Roman"/>
          <w:b/>
          <w:bCs/>
        </w:rPr>
        <w:t>Model Comparison &amp; Documentation</w:t>
      </w:r>
    </w:p>
    <w:p w14:paraId="3105E284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Create comparison table (all metrics)</w:t>
      </w:r>
    </w:p>
    <w:p w14:paraId="49CFA371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Plot ROC curves for both models</w:t>
      </w:r>
    </w:p>
    <w:p w14:paraId="3DBDF673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Analyze confusion matrices</w:t>
      </w:r>
    </w:p>
    <w:p w14:paraId="3BA46FCC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Document strengths/weaknesses of each approach</w:t>
      </w:r>
    </w:p>
    <w:p w14:paraId="2E61ACAB" w14:textId="77777777" w:rsidR="00271ED3" w:rsidRPr="00271ED3" w:rsidRDefault="00271ED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Identify areas for improvement</w:t>
      </w:r>
    </w:p>
    <w:p w14:paraId="0A3A0472" w14:textId="4FE384C8" w:rsidR="00F12018" w:rsidRPr="00007E64" w:rsidRDefault="00F12018" w:rsidP="00F12018">
      <w:pPr>
        <w:rPr>
          <w:rFonts w:ascii="Times New Roman" w:hAnsi="Times New Roman" w:cs="Times New Roman"/>
          <w:b/>
          <w:bCs/>
        </w:rPr>
      </w:pPr>
      <w:r w:rsidRPr="00007E64">
        <w:rPr>
          <w:rFonts w:ascii="Times New Roman" w:hAnsi="Times New Roman" w:cs="Times New Roman"/>
          <w:b/>
          <w:bCs/>
        </w:rPr>
        <w:t xml:space="preserve">Phase 4: </w:t>
      </w:r>
      <w:r w:rsidR="00271ED3" w:rsidRPr="00271ED3">
        <w:rPr>
          <w:rFonts w:ascii="Times New Roman" w:hAnsi="Times New Roman" w:cs="Times New Roman"/>
          <w:b/>
          <w:bCs/>
        </w:rPr>
        <w:t>Advanced Models &amp; Hyperparameter Tuning</w:t>
      </w:r>
      <w:r w:rsidRPr="00007E64">
        <w:rPr>
          <w:rFonts w:ascii="Times New Roman" w:hAnsi="Times New Roman" w:cs="Times New Roman"/>
          <w:b/>
          <w:bCs/>
        </w:rPr>
        <w:t xml:space="preserve"> (Week 4)</w:t>
      </w:r>
    </w:p>
    <w:p w14:paraId="56818D6C" w14:textId="77777777" w:rsidR="00271ED3" w:rsidRPr="00271ED3" w:rsidRDefault="00271ED3" w:rsidP="00271ED3">
      <w:pPr>
        <w:rPr>
          <w:rFonts w:ascii="Times New Roman" w:hAnsi="Times New Roman" w:cs="Times New Roman"/>
          <w:b/>
          <w:bCs/>
        </w:rPr>
      </w:pPr>
      <w:r w:rsidRPr="00271ED3">
        <w:rPr>
          <w:rFonts w:ascii="Times New Roman" w:hAnsi="Times New Roman" w:cs="Times New Roman"/>
          <w:b/>
          <w:bCs/>
        </w:rPr>
        <w:t>asks:</w:t>
      </w:r>
    </w:p>
    <w:p w14:paraId="431B588D" w14:textId="7F8CE1AC" w:rsidR="00271ED3" w:rsidRPr="00271ED3" w:rsidRDefault="00271ED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271ED3">
        <w:rPr>
          <w:rFonts w:ascii="Times New Roman" w:hAnsi="Times New Roman" w:cs="Times New Roman"/>
          <w:b/>
          <w:bCs/>
        </w:rPr>
        <w:t>XGBoost</w:t>
      </w:r>
      <w:proofErr w:type="spellEnd"/>
      <w:r w:rsidRPr="00271ED3">
        <w:rPr>
          <w:rFonts w:ascii="Times New Roman" w:hAnsi="Times New Roman" w:cs="Times New Roman"/>
          <w:b/>
          <w:bCs/>
        </w:rPr>
        <w:t xml:space="preserve"> Implementation</w:t>
      </w:r>
    </w:p>
    <w:p w14:paraId="0B20FDC8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 xml:space="preserve">Train </w:t>
      </w:r>
      <w:proofErr w:type="spellStart"/>
      <w:r w:rsidRPr="00271ED3">
        <w:rPr>
          <w:rFonts w:ascii="Times New Roman" w:hAnsi="Times New Roman" w:cs="Times New Roman"/>
        </w:rPr>
        <w:t>XGBoost</w:t>
      </w:r>
      <w:proofErr w:type="spellEnd"/>
      <w:r w:rsidRPr="00271ED3">
        <w:rPr>
          <w:rFonts w:ascii="Times New Roman" w:hAnsi="Times New Roman" w:cs="Times New Roman"/>
        </w:rPr>
        <w:t xml:space="preserve"> with default parameters</w:t>
      </w:r>
    </w:p>
    <w:p w14:paraId="0BB48BFF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 xml:space="preserve">Configure </w:t>
      </w:r>
      <w:proofErr w:type="spellStart"/>
      <w:r w:rsidRPr="00271ED3">
        <w:rPr>
          <w:rFonts w:ascii="Times New Roman" w:hAnsi="Times New Roman" w:cs="Times New Roman"/>
        </w:rPr>
        <w:t>scale_pos_weight</w:t>
      </w:r>
      <w:proofErr w:type="spellEnd"/>
      <w:r w:rsidRPr="00271ED3">
        <w:rPr>
          <w:rFonts w:ascii="Times New Roman" w:hAnsi="Times New Roman" w:cs="Times New Roman"/>
        </w:rPr>
        <w:t xml:space="preserve"> for class imbalance</w:t>
      </w:r>
    </w:p>
    <w:p w14:paraId="286B5ACE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 xml:space="preserve">Hyperparameter tuning using </w:t>
      </w:r>
      <w:proofErr w:type="spellStart"/>
      <w:r w:rsidRPr="00271ED3">
        <w:rPr>
          <w:rFonts w:ascii="Times New Roman" w:hAnsi="Times New Roman" w:cs="Times New Roman"/>
        </w:rPr>
        <w:t>GridSearchCV</w:t>
      </w:r>
      <w:proofErr w:type="spellEnd"/>
      <w:r w:rsidRPr="00271ED3">
        <w:rPr>
          <w:rFonts w:ascii="Times New Roman" w:hAnsi="Times New Roman" w:cs="Times New Roman"/>
        </w:rPr>
        <w:t xml:space="preserve"> or </w:t>
      </w:r>
      <w:proofErr w:type="spellStart"/>
      <w:r w:rsidRPr="00271ED3">
        <w:rPr>
          <w:rFonts w:ascii="Times New Roman" w:hAnsi="Times New Roman" w:cs="Times New Roman"/>
        </w:rPr>
        <w:t>RandomizedSearchCV</w:t>
      </w:r>
      <w:proofErr w:type="spellEnd"/>
      <w:r w:rsidRPr="00271ED3">
        <w:rPr>
          <w:rFonts w:ascii="Times New Roman" w:hAnsi="Times New Roman" w:cs="Times New Roman"/>
        </w:rPr>
        <w:t>:</w:t>
      </w:r>
    </w:p>
    <w:p w14:paraId="398747E9" w14:textId="77777777" w:rsidR="00271ED3" w:rsidRPr="00271ED3" w:rsidRDefault="00271ED3">
      <w:pPr>
        <w:numPr>
          <w:ilvl w:val="2"/>
          <w:numId w:val="11"/>
        </w:numPr>
        <w:rPr>
          <w:rFonts w:ascii="Times New Roman" w:hAnsi="Times New Roman" w:cs="Times New Roman"/>
        </w:rPr>
      </w:pPr>
      <w:proofErr w:type="spellStart"/>
      <w:r w:rsidRPr="00271ED3">
        <w:rPr>
          <w:rFonts w:ascii="Times New Roman" w:hAnsi="Times New Roman" w:cs="Times New Roman"/>
        </w:rPr>
        <w:lastRenderedPageBreak/>
        <w:t>n_estimators</w:t>
      </w:r>
      <w:proofErr w:type="spellEnd"/>
      <w:r w:rsidRPr="00271ED3">
        <w:rPr>
          <w:rFonts w:ascii="Times New Roman" w:hAnsi="Times New Roman" w:cs="Times New Roman"/>
        </w:rPr>
        <w:t>: [100, 200, 300]</w:t>
      </w:r>
    </w:p>
    <w:p w14:paraId="15DE7C88" w14:textId="77777777" w:rsidR="00271ED3" w:rsidRPr="00271ED3" w:rsidRDefault="00271ED3">
      <w:pPr>
        <w:numPr>
          <w:ilvl w:val="2"/>
          <w:numId w:val="11"/>
        </w:numPr>
        <w:rPr>
          <w:rFonts w:ascii="Times New Roman" w:hAnsi="Times New Roman" w:cs="Times New Roman"/>
        </w:rPr>
      </w:pPr>
      <w:proofErr w:type="spellStart"/>
      <w:r w:rsidRPr="00271ED3">
        <w:rPr>
          <w:rFonts w:ascii="Times New Roman" w:hAnsi="Times New Roman" w:cs="Times New Roman"/>
        </w:rPr>
        <w:t>max_depth</w:t>
      </w:r>
      <w:proofErr w:type="spellEnd"/>
      <w:r w:rsidRPr="00271ED3">
        <w:rPr>
          <w:rFonts w:ascii="Times New Roman" w:hAnsi="Times New Roman" w:cs="Times New Roman"/>
        </w:rPr>
        <w:t>: [3, 5, 7, 9]</w:t>
      </w:r>
    </w:p>
    <w:p w14:paraId="135C1A71" w14:textId="77777777" w:rsidR="00271ED3" w:rsidRPr="00271ED3" w:rsidRDefault="00271ED3">
      <w:pPr>
        <w:numPr>
          <w:ilvl w:val="2"/>
          <w:numId w:val="11"/>
        </w:numPr>
        <w:rPr>
          <w:rFonts w:ascii="Times New Roman" w:hAnsi="Times New Roman" w:cs="Times New Roman"/>
        </w:rPr>
      </w:pPr>
      <w:proofErr w:type="spellStart"/>
      <w:r w:rsidRPr="00271ED3">
        <w:rPr>
          <w:rFonts w:ascii="Times New Roman" w:hAnsi="Times New Roman" w:cs="Times New Roman"/>
        </w:rPr>
        <w:t>learning_rate</w:t>
      </w:r>
      <w:proofErr w:type="spellEnd"/>
      <w:r w:rsidRPr="00271ED3">
        <w:rPr>
          <w:rFonts w:ascii="Times New Roman" w:hAnsi="Times New Roman" w:cs="Times New Roman"/>
        </w:rPr>
        <w:t>: [0.01, 0.05, 0.1]</w:t>
      </w:r>
    </w:p>
    <w:p w14:paraId="4F6F1AE5" w14:textId="77777777" w:rsidR="00271ED3" w:rsidRPr="00271ED3" w:rsidRDefault="00271ED3">
      <w:pPr>
        <w:numPr>
          <w:ilvl w:val="2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subsample: [0.7, 0.8, 0.9]</w:t>
      </w:r>
    </w:p>
    <w:p w14:paraId="7467A5B8" w14:textId="77777777" w:rsidR="00271ED3" w:rsidRPr="00271ED3" w:rsidRDefault="00271ED3">
      <w:pPr>
        <w:numPr>
          <w:ilvl w:val="2"/>
          <w:numId w:val="11"/>
        </w:numPr>
        <w:rPr>
          <w:rFonts w:ascii="Times New Roman" w:hAnsi="Times New Roman" w:cs="Times New Roman"/>
        </w:rPr>
      </w:pPr>
      <w:proofErr w:type="spellStart"/>
      <w:r w:rsidRPr="00271ED3">
        <w:rPr>
          <w:rFonts w:ascii="Times New Roman" w:hAnsi="Times New Roman" w:cs="Times New Roman"/>
        </w:rPr>
        <w:t>colsample_bytree</w:t>
      </w:r>
      <w:proofErr w:type="spellEnd"/>
      <w:r w:rsidRPr="00271ED3">
        <w:rPr>
          <w:rFonts w:ascii="Times New Roman" w:hAnsi="Times New Roman" w:cs="Times New Roman"/>
        </w:rPr>
        <w:t>: [0.7, 0.8, 0.9]</w:t>
      </w:r>
    </w:p>
    <w:p w14:paraId="474D7E94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5-fold stratified cross-validation</w:t>
      </w:r>
    </w:p>
    <w:p w14:paraId="02FDBBA0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Target: F1-score ≥ 0.72, ROC-AUC ≥ 0.87</w:t>
      </w:r>
    </w:p>
    <w:p w14:paraId="5B13A404" w14:textId="1A2825EA" w:rsidR="00271ED3" w:rsidRPr="00271ED3" w:rsidRDefault="00271ED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271ED3">
        <w:rPr>
          <w:rFonts w:ascii="Times New Roman" w:hAnsi="Times New Roman" w:cs="Times New Roman"/>
          <w:b/>
          <w:bCs/>
        </w:rPr>
        <w:t>LightGBM</w:t>
      </w:r>
      <w:proofErr w:type="spellEnd"/>
      <w:r w:rsidRPr="00271ED3">
        <w:rPr>
          <w:rFonts w:ascii="Times New Roman" w:hAnsi="Times New Roman" w:cs="Times New Roman"/>
          <w:b/>
          <w:bCs/>
        </w:rPr>
        <w:t xml:space="preserve"> Implementation</w:t>
      </w:r>
    </w:p>
    <w:p w14:paraId="1B8824D2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 xml:space="preserve">Train </w:t>
      </w:r>
      <w:proofErr w:type="spellStart"/>
      <w:r w:rsidRPr="00271ED3">
        <w:rPr>
          <w:rFonts w:ascii="Times New Roman" w:hAnsi="Times New Roman" w:cs="Times New Roman"/>
        </w:rPr>
        <w:t>LightGBM</w:t>
      </w:r>
      <w:proofErr w:type="spellEnd"/>
      <w:r w:rsidRPr="00271ED3">
        <w:rPr>
          <w:rFonts w:ascii="Times New Roman" w:hAnsi="Times New Roman" w:cs="Times New Roman"/>
        </w:rPr>
        <w:t xml:space="preserve"> as alternative to </w:t>
      </w:r>
      <w:proofErr w:type="spellStart"/>
      <w:r w:rsidRPr="00271ED3">
        <w:rPr>
          <w:rFonts w:ascii="Times New Roman" w:hAnsi="Times New Roman" w:cs="Times New Roman"/>
        </w:rPr>
        <w:t>XGBoost</w:t>
      </w:r>
      <w:proofErr w:type="spellEnd"/>
    </w:p>
    <w:p w14:paraId="50F93DF7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Hyperparameter tuning (similar parameters)</w:t>
      </w:r>
    </w:p>
    <w:p w14:paraId="04CB16FC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Compare training time and performance</w:t>
      </w:r>
    </w:p>
    <w:p w14:paraId="7E3D6463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Select best gradient boosting model</w:t>
      </w:r>
    </w:p>
    <w:p w14:paraId="14411591" w14:textId="7523CF36" w:rsidR="00271ED3" w:rsidRPr="00271ED3" w:rsidRDefault="00271ED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271ED3">
        <w:rPr>
          <w:rFonts w:ascii="Times New Roman" w:hAnsi="Times New Roman" w:cs="Times New Roman"/>
          <w:b/>
          <w:bCs/>
        </w:rPr>
        <w:t>Feature Selection &amp; Refinement</w:t>
      </w:r>
    </w:p>
    <w:p w14:paraId="1FE508DC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Recursive Feature Elimination (RFE)</w:t>
      </w:r>
    </w:p>
    <w:p w14:paraId="3091A7B4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SHAP-based feature importance</w:t>
      </w:r>
    </w:p>
    <w:p w14:paraId="5EDB7EAD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Remove low-importance features (bottom 20%)</w:t>
      </w:r>
    </w:p>
    <w:p w14:paraId="2597AE55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Retrain best model with reduced feature set</w:t>
      </w:r>
    </w:p>
    <w:p w14:paraId="4707B38B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Verify performance doesn't degrade</w:t>
      </w:r>
    </w:p>
    <w:p w14:paraId="0D7FABF9" w14:textId="111001AC" w:rsidR="00271ED3" w:rsidRPr="00271ED3" w:rsidRDefault="00271ED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271ED3">
        <w:rPr>
          <w:rFonts w:ascii="Times New Roman" w:hAnsi="Times New Roman" w:cs="Times New Roman"/>
          <w:b/>
          <w:bCs/>
        </w:rPr>
        <w:t>Threshold Optimization</w:t>
      </w:r>
    </w:p>
    <w:p w14:paraId="75F52614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Plot precision-recall curve</w:t>
      </w:r>
    </w:p>
    <w:p w14:paraId="58C2B710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Optimize classification threshold for business cost function:</w:t>
      </w:r>
    </w:p>
    <w:p w14:paraId="40F5CCEF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 xml:space="preserve">Cost = (FN × $5,000) + (FP × $100)  </w:t>
      </w:r>
    </w:p>
    <w:p w14:paraId="30C3CAC9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Balance recall (catch churners) vs precision (avoid false alarms)</w:t>
      </w:r>
    </w:p>
    <w:p w14:paraId="62475251" w14:textId="77777777" w:rsidR="00271ED3" w:rsidRPr="00271ED3" w:rsidRDefault="00271ED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Document final threshold selection</w:t>
      </w:r>
    </w:p>
    <w:p w14:paraId="4835818C" w14:textId="6DE97BDF" w:rsidR="00F12018" w:rsidRPr="00007E64" w:rsidRDefault="00F12018" w:rsidP="00F12018">
      <w:pPr>
        <w:rPr>
          <w:rFonts w:ascii="Times New Roman" w:hAnsi="Times New Roman" w:cs="Times New Roman"/>
          <w:b/>
          <w:bCs/>
        </w:rPr>
      </w:pPr>
      <w:r w:rsidRPr="00007E64">
        <w:rPr>
          <w:rFonts w:ascii="Times New Roman" w:hAnsi="Times New Roman" w:cs="Times New Roman"/>
          <w:b/>
          <w:bCs/>
        </w:rPr>
        <w:t xml:space="preserve">Phase 5: </w:t>
      </w:r>
      <w:r w:rsidR="00271ED3" w:rsidRPr="00271ED3">
        <w:rPr>
          <w:rFonts w:ascii="Times New Roman" w:hAnsi="Times New Roman" w:cs="Times New Roman"/>
          <w:b/>
          <w:bCs/>
        </w:rPr>
        <w:t>Model Evaluation &amp; Explainability</w:t>
      </w:r>
      <w:r w:rsidR="00271ED3" w:rsidRPr="00271ED3">
        <w:rPr>
          <w:rFonts w:ascii="Times New Roman" w:hAnsi="Times New Roman" w:cs="Times New Roman"/>
          <w:b/>
          <w:bCs/>
        </w:rPr>
        <w:t xml:space="preserve"> </w:t>
      </w:r>
      <w:r w:rsidRPr="00007E64">
        <w:rPr>
          <w:rFonts w:ascii="Times New Roman" w:hAnsi="Times New Roman" w:cs="Times New Roman"/>
          <w:b/>
          <w:bCs/>
        </w:rPr>
        <w:t>(Week 5)</w:t>
      </w:r>
    </w:p>
    <w:p w14:paraId="35DA85B2" w14:textId="6BA6FD9A" w:rsidR="00271ED3" w:rsidRPr="00271ED3" w:rsidRDefault="00271ED3" w:rsidP="00271E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 w:rsidRPr="00271ED3">
        <w:rPr>
          <w:rFonts w:ascii="Times New Roman" w:hAnsi="Times New Roman" w:cs="Times New Roman"/>
          <w:b/>
          <w:bCs/>
        </w:rPr>
        <w:t>asks:</w:t>
      </w:r>
    </w:p>
    <w:p w14:paraId="1B47D615" w14:textId="6F540F53" w:rsidR="00271ED3" w:rsidRPr="00271ED3" w:rsidRDefault="00271ED3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271ED3">
        <w:rPr>
          <w:rFonts w:ascii="Times New Roman" w:hAnsi="Times New Roman" w:cs="Times New Roman"/>
          <w:b/>
          <w:bCs/>
        </w:rPr>
        <w:t>Final Model Evaluation</w:t>
      </w:r>
    </w:p>
    <w:p w14:paraId="2DECA3FE" w14:textId="77777777" w:rsidR="00271ED3" w:rsidRP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lastRenderedPageBreak/>
        <w:t>Train final model on full training set</w:t>
      </w:r>
    </w:p>
    <w:p w14:paraId="6A5C223C" w14:textId="77777777" w:rsidR="00271ED3" w:rsidRP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Evaluate on held-out test set</w:t>
      </w:r>
    </w:p>
    <w:p w14:paraId="6B9A4544" w14:textId="77777777" w:rsidR="00271ED3" w:rsidRP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Generate comprehensive classification report:</w:t>
      </w:r>
    </w:p>
    <w:p w14:paraId="18602A02" w14:textId="77777777" w:rsidR="00271ED3" w:rsidRPr="00271ED3" w:rsidRDefault="00271ED3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Accuracy, Precision, Recall, F1-Score</w:t>
      </w:r>
    </w:p>
    <w:p w14:paraId="3C383C35" w14:textId="77777777" w:rsidR="00271ED3" w:rsidRPr="00271ED3" w:rsidRDefault="00271ED3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ROC-AUC, Precision-Recall AUC</w:t>
      </w:r>
    </w:p>
    <w:p w14:paraId="546AA0E8" w14:textId="77777777" w:rsidR="00271ED3" w:rsidRPr="00271ED3" w:rsidRDefault="00271ED3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Confusion matrix with business cost analysis</w:t>
      </w:r>
    </w:p>
    <w:p w14:paraId="19ABD474" w14:textId="77777777" w:rsidR="00271ED3" w:rsidRP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Compare against all baseline models</w:t>
      </w:r>
    </w:p>
    <w:p w14:paraId="70021664" w14:textId="77777777" w:rsidR="00271ED3" w:rsidRP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Target: F1-score ≥ 0.73, Recall ≥ 0.75, ROC-AUC ≥ 0.88</w:t>
      </w:r>
    </w:p>
    <w:p w14:paraId="1B21F9A2" w14:textId="1D94AC69" w:rsidR="00271ED3" w:rsidRPr="00271ED3" w:rsidRDefault="00271ED3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271ED3">
        <w:rPr>
          <w:rFonts w:ascii="Times New Roman" w:hAnsi="Times New Roman" w:cs="Times New Roman"/>
          <w:b/>
          <w:bCs/>
        </w:rPr>
        <w:t>SHAP Analysis</w:t>
      </w:r>
    </w:p>
    <w:p w14:paraId="017286B6" w14:textId="77777777" w:rsidR="00271ED3" w:rsidRP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Generate SHAP values for test set</w:t>
      </w:r>
    </w:p>
    <w:p w14:paraId="21A692D7" w14:textId="77777777" w:rsidR="00271ED3" w:rsidRP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Create SHAP summary plot (global feature importance)</w:t>
      </w:r>
    </w:p>
    <w:p w14:paraId="0E5C07B8" w14:textId="77777777" w:rsidR="00271ED3" w:rsidRP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Create SHAP dependence plots for top 5 features</w:t>
      </w:r>
    </w:p>
    <w:p w14:paraId="7BA0D301" w14:textId="77777777" w:rsidR="00271ED3" w:rsidRP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Generate individual prediction explanations (3-5 examples)</w:t>
      </w:r>
    </w:p>
    <w:p w14:paraId="63CBB58D" w14:textId="77777777" w:rsidR="00271ED3" w:rsidRP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Identify interaction effects</w:t>
      </w:r>
    </w:p>
    <w:p w14:paraId="1900BEE9" w14:textId="73761689" w:rsidR="00271ED3" w:rsidRPr="00271ED3" w:rsidRDefault="00271ED3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271ED3">
        <w:rPr>
          <w:rFonts w:ascii="Times New Roman" w:hAnsi="Times New Roman" w:cs="Times New Roman"/>
          <w:b/>
          <w:bCs/>
        </w:rPr>
        <w:t>Customer Segmentation</w:t>
      </w:r>
    </w:p>
    <w:p w14:paraId="4CA8BE92" w14:textId="77777777" w:rsidR="00271ED3" w:rsidRP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Predict churn probabilities for all customers</w:t>
      </w:r>
    </w:p>
    <w:p w14:paraId="00A3BD49" w14:textId="77777777" w:rsidR="00271ED3" w:rsidRP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Create risk tiers:</w:t>
      </w:r>
    </w:p>
    <w:p w14:paraId="24A14F9F" w14:textId="77777777" w:rsidR="00271ED3" w:rsidRPr="00271ED3" w:rsidRDefault="00271ED3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Critical Risk: P(churn) &gt; 0.7 (top 10%)</w:t>
      </w:r>
    </w:p>
    <w:p w14:paraId="5B783FC8" w14:textId="77777777" w:rsidR="00271ED3" w:rsidRPr="00271ED3" w:rsidRDefault="00271ED3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High Risk: 0.5 &lt; P(churn) ≤ 0.7 (next 15%)</w:t>
      </w:r>
    </w:p>
    <w:p w14:paraId="2F33C9C4" w14:textId="77777777" w:rsidR="00271ED3" w:rsidRPr="00271ED3" w:rsidRDefault="00271ED3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Medium Risk: 0.3 &lt; P(churn) ≤ 0.5 (next 25%)</w:t>
      </w:r>
    </w:p>
    <w:p w14:paraId="70D027C9" w14:textId="77777777" w:rsidR="00271ED3" w:rsidRPr="00271ED3" w:rsidRDefault="00271ED3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Low Risk: P(churn) ≤ 0.3 (remaining 50%)</w:t>
      </w:r>
    </w:p>
    <w:p w14:paraId="7C934413" w14:textId="77777777" w:rsidR="00271ED3" w:rsidRP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Profile each segment (demographics, behaviors, products)</w:t>
      </w:r>
    </w:p>
    <w:p w14:paraId="38A7890F" w14:textId="6E1166F6" w:rsidR="00271ED3" w:rsidRPr="00271ED3" w:rsidRDefault="00271ED3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271ED3">
        <w:rPr>
          <w:rFonts w:ascii="Times New Roman" w:hAnsi="Times New Roman" w:cs="Times New Roman"/>
          <w:b/>
          <w:bCs/>
        </w:rPr>
        <w:t>Actionable Insights</w:t>
      </w:r>
    </w:p>
    <w:p w14:paraId="0E41DD8B" w14:textId="77777777" w:rsidR="00271ED3" w:rsidRP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Extract top 10 churn drivers from SHAP analysis</w:t>
      </w:r>
    </w:p>
    <w:p w14:paraId="0FDCCFDA" w14:textId="3C95B056" w:rsidR="00271ED3" w:rsidRP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 xml:space="preserve">Map </w:t>
      </w:r>
      <w:r w:rsidRPr="00271ED3">
        <w:rPr>
          <w:rFonts w:ascii="Times New Roman" w:hAnsi="Times New Roman" w:cs="Times New Roman"/>
        </w:rPr>
        <w:t>insight</w:t>
      </w:r>
      <w:r w:rsidRPr="00271ED3">
        <w:rPr>
          <w:rFonts w:ascii="Times New Roman" w:hAnsi="Times New Roman" w:cs="Times New Roman"/>
        </w:rPr>
        <w:t xml:space="preserve"> </w:t>
      </w:r>
      <w:r w:rsidRPr="00271ED3">
        <w:rPr>
          <w:rFonts w:ascii="Times New Roman" w:hAnsi="Times New Roman" w:cs="Times New Roman"/>
        </w:rPr>
        <w:t>into</w:t>
      </w:r>
      <w:r w:rsidRPr="00271ED3">
        <w:rPr>
          <w:rFonts w:ascii="Times New Roman" w:hAnsi="Times New Roman" w:cs="Times New Roman"/>
        </w:rPr>
        <w:t xml:space="preserve"> business recommendations:</w:t>
      </w:r>
    </w:p>
    <w:p w14:paraId="251E9412" w14:textId="77777777" w:rsidR="00271ED3" w:rsidRPr="00271ED3" w:rsidRDefault="00271ED3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Low digital engagement → Mobile app onboarding campaign</w:t>
      </w:r>
    </w:p>
    <w:p w14:paraId="21234105" w14:textId="77777777" w:rsidR="00271ED3" w:rsidRPr="00271ED3" w:rsidRDefault="00271ED3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Balance decline → Personalized financial health check-in</w:t>
      </w:r>
    </w:p>
    <w:p w14:paraId="6082256C" w14:textId="77777777" w:rsidR="00271ED3" w:rsidRPr="00271ED3" w:rsidRDefault="00271ED3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lastRenderedPageBreak/>
        <w:t>Few products → Cross-sell targeted offers</w:t>
      </w:r>
    </w:p>
    <w:p w14:paraId="7BE27A72" w14:textId="73B50AA3" w:rsidR="00271ED3" w:rsidRPr="00271ED3" w:rsidRDefault="00271ED3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 xml:space="preserve">Competitor awareness → Retention </w:t>
      </w:r>
      <w:r w:rsidRPr="00271ED3">
        <w:rPr>
          <w:rFonts w:ascii="Times New Roman" w:hAnsi="Times New Roman" w:cs="Times New Roman"/>
        </w:rPr>
        <w:t>offers</w:t>
      </w:r>
      <w:r w:rsidRPr="00271ED3">
        <w:rPr>
          <w:rFonts w:ascii="Times New Roman" w:hAnsi="Times New Roman" w:cs="Times New Roman"/>
        </w:rPr>
        <w:t xml:space="preserve"> with rate match</w:t>
      </w:r>
    </w:p>
    <w:p w14:paraId="3A805BEE" w14:textId="77777777" w:rsidR="00271ED3" w:rsidRDefault="00271ED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71ED3">
        <w:rPr>
          <w:rFonts w:ascii="Times New Roman" w:hAnsi="Times New Roman" w:cs="Times New Roman"/>
        </w:rPr>
        <w:t>Create "what-if" scenarios (e.g., impact of increasing digital logins by 50%)</w:t>
      </w:r>
    </w:p>
    <w:p w14:paraId="77934566" w14:textId="1064F381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705E7E">
        <w:rPr>
          <w:rFonts w:ascii="Times New Roman" w:hAnsi="Times New Roman" w:cs="Times New Roman"/>
          <w:b/>
          <w:bCs/>
        </w:rPr>
        <w:t>eek 6: Deployment Strategy &amp; Final Presentation</w:t>
      </w:r>
    </w:p>
    <w:p w14:paraId="3EF64573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Tasks:</w:t>
      </w:r>
    </w:p>
    <w:p w14:paraId="08D32CD7" w14:textId="3DC38227" w:rsidR="00705E7E" w:rsidRPr="00705E7E" w:rsidRDefault="00705E7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  <w:b/>
          <w:bCs/>
        </w:rPr>
        <w:t>Model Deployment Plan</w:t>
      </w:r>
    </w:p>
    <w:p w14:paraId="286BE257" w14:textId="77777777" w:rsidR="00705E7E" w:rsidRPr="00705E7E" w:rsidRDefault="00705E7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Document model serialization (pickle/</w:t>
      </w:r>
      <w:proofErr w:type="spellStart"/>
      <w:r w:rsidRPr="00705E7E">
        <w:rPr>
          <w:rFonts w:ascii="Times New Roman" w:hAnsi="Times New Roman" w:cs="Times New Roman"/>
        </w:rPr>
        <w:t>joblib</w:t>
      </w:r>
      <w:proofErr w:type="spellEnd"/>
      <w:r w:rsidRPr="00705E7E">
        <w:rPr>
          <w:rFonts w:ascii="Times New Roman" w:hAnsi="Times New Roman" w:cs="Times New Roman"/>
        </w:rPr>
        <w:t>)</w:t>
      </w:r>
    </w:p>
    <w:p w14:paraId="4DD6D9DA" w14:textId="77777777" w:rsidR="00705E7E" w:rsidRPr="00705E7E" w:rsidRDefault="00705E7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Create prediction pipeline script:</w:t>
      </w:r>
    </w:p>
    <w:p w14:paraId="46706D84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Load model</w:t>
      </w:r>
    </w:p>
    <w:p w14:paraId="62263B51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Preprocess new data</w:t>
      </w:r>
    </w:p>
    <w:p w14:paraId="6FBE6E83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Generate predictions</w:t>
      </w:r>
    </w:p>
    <w:p w14:paraId="77A27A7E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Output risk scores</w:t>
      </w:r>
    </w:p>
    <w:p w14:paraId="2F422AFC" w14:textId="77777777" w:rsidR="00705E7E" w:rsidRPr="00705E7E" w:rsidRDefault="00705E7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Outline API deployment strategy (Flask/</w:t>
      </w:r>
      <w:proofErr w:type="spellStart"/>
      <w:r w:rsidRPr="00705E7E">
        <w:rPr>
          <w:rFonts w:ascii="Times New Roman" w:hAnsi="Times New Roman" w:cs="Times New Roman"/>
        </w:rPr>
        <w:t>FastAPI</w:t>
      </w:r>
      <w:proofErr w:type="spellEnd"/>
      <w:r w:rsidRPr="00705E7E">
        <w:rPr>
          <w:rFonts w:ascii="Times New Roman" w:hAnsi="Times New Roman" w:cs="Times New Roman"/>
        </w:rPr>
        <w:t>)</w:t>
      </w:r>
    </w:p>
    <w:p w14:paraId="1877DF17" w14:textId="77777777" w:rsidR="00705E7E" w:rsidRPr="00705E7E" w:rsidRDefault="00705E7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Discuss batch vs real-time scoring</w:t>
      </w:r>
    </w:p>
    <w:p w14:paraId="49B62B27" w14:textId="12351153" w:rsidR="00705E7E" w:rsidRPr="00705E7E" w:rsidRDefault="00705E7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  <w:b/>
          <w:bCs/>
        </w:rPr>
        <w:t>Monitoring &amp; Retraining Strategy</w:t>
      </w:r>
    </w:p>
    <w:p w14:paraId="6CA2610A" w14:textId="77777777" w:rsidR="00705E7E" w:rsidRPr="00705E7E" w:rsidRDefault="00705E7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Define model performance metrics to track:</w:t>
      </w:r>
    </w:p>
    <w:p w14:paraId="2C71AFB9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Prediction accuracy over time</w:t>
      </w:r>
    </w:p>
    <w:p w14:paraId="206F260C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Feature drift detection</w:t>
      </w:r>
    </w:p>
    <w:p w14:paraId="63136C08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Churn rate changes</w:t>
      </w:r>
    </w:p>
    <w:p w14:paraId="7B24484B" w14:textId="77777777" w:rsidR="00705E7E" w:rsidRPr="00705E7E" w:rsidRDefault="00705E7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Establish retraining triggers:</w:t>
      </w:r>
    </w:p>
    <w:p w14:paraId="39F659D6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Performance degradation (F1 drops below 0.70)</w:t>
      </w:r>
    </w:p>
    <w:p w14:paraId="3AE1327F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Quarterly scheduled retraining</w:t>
      </w:r>
    </w:p>
    <w:p w14:paraId="6C5AFE1D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Significant data distribution shifts</w:t>
      </w:r>
    </w:p>
    <w:p w14:paraId="79D37F6A" w14:textId="77777777" w:rsidR="00705E7E" w:rsidRPr="00705E7E" w:rsidRDefault="00705E7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Document data collection requirements for continuous improvement</w:t>
      </w:r>
    </w:p>
    <w:p w14:paraId="41CC0077" w14:textId="2BDF9968" w:rsidR="00705E7E" w:rsidRPr="00705E7E" w:rsidRDefault="00705E7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  <w:b/>
          <w:bCs/>
        </w:rPr>
        <w:t>Final Documentation</w:t>
      </w:r>
    </w:p>
    <w:p w14:paraId="4A3AB1EB" w14:textId="77777777" w:rsidR="00705E7E" w:rsidRPr="00705E7E" w:rsidRDefault="00705E7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Complete README.md with:</w:t>
      </w:r>
    </w:p>
    <w:p w14:paraId="48C8524C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Project overview</w:t>
      </w:r>
    </w:p>
    <w:p w14:paraId="480A03DA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lastRenderedPageBreak/>
        <w:t>Setup instructions</w:t>
      </w:r>
    </w:p>
    <w:p w14:paraId="43429EA8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Usage examples</w:t>
      </w:r>
    </w:p>
    <w:p w14:paraId="6DCD726A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Key findings summary</w:t>
      </w:r>
    </w:p>
    <w:p w14:paraId="7DAB2F1C" w14:textId="77777777" w:rsidR="00705E7E" w:rsidRPr="00705E7E" w:rsidRDefault="00705E7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Finalize all Jupyter notebooks with markdown explanations</w:t>
      </w:r>
    </w:p>
    <w:p w14:paraId="2B3B46E0" w14:textId="77777777" w:rsidR="00705E7E" w:rsidRPr="00705E7E" w:rsidRDefault="00705E7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Create project report (PDF) covering:</w:t>
      </w:r>
    </w:p>
    <w:p w14:paraId="1C1AC30A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Problem statement</w:t>
      </w:r>
    </w:p>
    <w:p w14:paraId="49B90AEF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Methodology</w:t>
      </w:r>
    </w:p>
    <w:p w14:paraId="5AE5446B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Results</w:t>
      </w:r>
    </w:p>
    <w:p w14:paraId="287EB5A8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Business impact</w:t>
      </w:r>
    </w:p>
    <w:p w14:paraId="200BC061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Future work</w:t>
      </w:r>
    </w:p>
    <w:p w14:paraId="7DE0149D" w14:textId="77777777" w:rsidR="00705E7E" w:rsidRPr="00705E7E" w:rsidRDefault="00705E7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Clean up GitHub repository structure</w:t>
      </w:r>
    </w:p>
    <w:p w14:paraId="1883C0E6" w14:textId="7074FD2E" w:rsidR="00705E7E" w:rsidRPr="00705E7E" w:rsidRDefault="00705E7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  <w:b/>
          <w:bCs/>
        </w:rPr>
        <w:t>Presentation Preparation</w:t>
      </w:r>
    </w:p>
    <w:p w14:paraId="118C06C2" w14:textId="77777777" w:rsidR="00705E7E" w:rsidRPr="00705E7E" w:rsidRDefault="00705E7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Create presentation slides (10-15 slides):</w:t>
      </w:r>
    </w:p>
    <w:p w14:paraId="43EBF3BA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Problem &amp; motivation (2 slides)</w:t>
      </w:r>
    </w:p>
    <w:p w14:paraId="4DF209B3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Data &amp; methodology (3 slides)</w:t>
      </w:r>
    </w:p>
    <w:p w14:paraId="596AFDC7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Model performance (2 slides)</w:t>
      </w:r>
    </w:p>
    <w:p w14:paraId="7896AEC1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Key insights &amp; SHAP analysis (3 slides)</w:t>
      </w:r>
    </w:p>
    <w:p w14:paraId="47BB1ECB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Business recommendations (2 slides)</w:t>
      </w:r>
    </w:p>
    <w:p w14:paraId="7099352C" w14:textId="77777777" w:rsidR="00705E7E" w:rsidRPr="00705E7E" w:rsidRDefault="00705E7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Deployment &amp; future work (1 slide)</w:t>
      </w:r>
    </w:p>
    <w:p w14:paraId="4099DA9C" w14:textId="77777777" w:rsidR="00705E7E" w:rsidRPr="00705E7E" w:rsidRDefault="00705E7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Prepare demo (optional): Live prediction on sample customers</w:t>
      </w:r>
    </w:p>
    <w:p w14:paraId="5EFD3A91" w14:textId="5AAAFD6B" w:rsidR="00705E7E" w:rsidRPr="00705E7E" w:rsidRDefault="00705E7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Practice 10-minute presentation</w:t>
      </w:r>
    </w:p>
    <w:p w14:paraId="13F5B982" w14:textId="60910B98" w:rsidR="00705E7E" w:rsidRPr="00705E7E" w:rsidRDefault="00705E7E" w:rsidP="00705E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E64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705E7E">
        <w:rPr>
          <w:rFonts w:ascii="Times New Roman" w:hAnsi="Times New Roman" w:cs="Times New Roman"/>
          <w:b/>
          <w:bCs/>
          <w:sz w:val="28"/>
          <w:szCs w:val="28"/>
        </w:rPr>
        <w:t xml:space="preserve"> Machine Learning Methods</w:t>
      </w:r>
    </w:p>
    <w:p w14:paraId="54DA5C0F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6.1 Problem Type</w:t>
      </w:r>
    </w:p>
    <w:p w14:paraId="580A8F41" w14:textId="77777777" w:rsidR="00705E7E" w:rsidRPr="00705E7E" w:rsidRDefault="00705E7E" w:rsidP="00705E7E">
      <w:p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Supervised Binary Classification: Predict whether a customer will churn (1) or be retained (0)</w:t>
      </w:r>
    </w:p>
    <w:p w14:paraId="2826885B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6.2 Model Selection &amp; Rationale</w:t>
      </w:r>
    </w:p>
    <w:p w14:paraId="6949D96E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1. Logistic Regression (Baseline)</w:t>
      </w:r>
    </w:p>
    <w:p w14:paraId="51275103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Pros:</w:t>
      </w:r>
    </w:p>
    <w:p w14:paraId="6C5BCA30" w14:textId="77777777" w:rsidR="00705E7E" w:rsidRPr="00705E7E" w:rsidRDefault="00705E7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lastRenderedPageBreak/>
        <w:t>Fast training and prediction</w:t>
      </w:r>
    </w:p>
    <w:p w14:paraId="18687512" w14:textId="77777777" w:rsidR="00705E7E" w:rsidRPr="00705E7E" w:rsidRDefault="00705E7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Highly interpretable coefficients</w:t>
      </w:r>
    </w:p>
    <w:p w14:paraId="7A600116" w14:textId="77777777" w:rsidR="00705E7E" w:rsidRPr="00705E7E" w:rsidRDefault="00705E7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Provides probability scores</w:t>
      </w:r>
    </w:p>
    <w:p w14:paraId="5016A91E" w14:textId="77777777" w:rsidR="00705E7E" w:rsidRPr="00705E7E" w:rsidRDefault="00705E7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Works well with linearly separable data</w:t>
      </w:r>
    </w:p>
    <w:p w14:paraId="1062D51E" w14:textId="77777777" w:rsidR="00705E7E" w:rsidRPr="00705E7E" w:rsidRDefault="00705E7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Regulatory-friendly (explainable)</w:t>
      </w:r>
    </w:p>
    <w:p w14:paraId="3A96A4FC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Cons:</w:t>
      </w:r>
    </w:p>
    <w:p w14:paraId="40441D28" w14:textId="77777777" w:rsidR="00705E7E" w:rsidRPr="00705E7E" w:rsidRDefault="00705E7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Assumes linear relationships</w:t>
      </w:r>
    </w:p>
    <w:p w14:paraId="101F578F" w14:textId="77777777" w:rsidR="00705E7E" w:rsidRPr="00705E7E" w:rsidRDefault="00705E7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May underperform with complex patterns</w:t>
      </w:r>
    </w:p>
    <w:p w14:paraId="1D6EBC21" w14:textId="77777777" w:rsidR="00705E7E" w:rsidRPr="00705E7E" w:rsidRDefault="00705E7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Sensitive to feature scaling</w:t>
      </w:r>
    </w:p>
    <w:p w14:paraId="301C4FE5" w14:textId="61621D85" w:rsidR="00705E7E" w:rsidRPr="00705E7E" w:rsidRDefault="00705E7E" w:rsidP="00705E7E">
      <w:p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  <w:b/>
          <w:bCs/>
        </w:rPr>
        <w:t xml:space="preserve">Use Case: </w:t>
      </w:r>
      <w:r w:rsidRPr="00705E7E">
        <w:rPr>
          <w:rFonts w:ascii="Times New Roman" w:hAnsi="Times New Roman" w:cs="Times New Roman"/>
        </w:rPr>
        <w:t>Baseline model, coefficient interpretation, regulatory compliance</w:t>
      </w:r>
    </w:p>
    <w:p w14:paraId="4931D0EB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2. Random Forest Classifier</w:t>
      </w:r>
    </w:p>
    <w:p w14:paraId="1728A137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Pros:</w:t>
      </w:r>
    </w:p>
    <w:p w14:paraId="0CBD664B" w14:textId="77777777" w:rsidR="00705E7E" w:rsidRPr="00705E7E" w:rsidRDefault="00705E7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Handles non-linear relationships</w:t>
      </w:r>
    </w:p>
    <w:p w14:paraId="5909FE45" w14:textId="77777777" w:rsidR="00705E7E" w:rsidRPr="00705E7E" w:rsidRDefault="00705E7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Robust to outliers and missing values</w:t>
      </w:r>
    </w:p>
    <w:p w14:paraId="6F6C91A7" w14:textId="77777777" w:rsidR="00705E7E" w:rsidRPr="00705E7E" w:rsidRDefault="00705E7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Provides feature importance</w:t>
      </w:r>
    </w:p>
    <w:p w14:paraId="331CA5C9" w14:textId="77777777" w:rsidR="00705E7E" w:rsidRPr="00705E7E" w:rsidRDefault="00705E7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Minimal hyperparameter tuning needed</w:t>
      </w:r>
    </w:p>
    <w:p w14:paraId="6D10DC12" w14:textId="77777777" w:rsidR="00705E7E" w:rsidRPr="00705E7E" w:rsidRDefault="00705E7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Reduces overfitting through ensemble</w:t>
      </w:r>
    </w:p>
    <w:p w14:paraId="3AD78664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Cons:</w:t>
      </w:r>
    </w:p>
    <w:p w14:paraId="794B7ADF" w14:textId="77777777" w:rsidR="00705E7E" w:rsidRPr="00705E7E" w:rsidRDefault="00705E7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Less interpretable than logistic regression</w:t>
      </w:r>
    </w:p>
    <w:p w14:paraId="5FB5C754" w14:textId="77777777" w:rsidR="00705E7E" w:rsidRPr="00705E7E" w:rsidRDefault="00705E7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Can be slow on large datasets</w:t>
      </w:r>
    </w:p>
    <w:p w14:paraId="5BACC758" w14:textId="77777777" w:rsidR="00705E7E" w:rsidRPr="00705E7E" w:rsidRDefault="00705E7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May overfit with too many trees</w:t>
      </w:r>
    </w:p>
    <w:p w14:paraId="52AD04D4" w14:textId="5CD814CC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 xml:space="preserve">Use Case: </w:t>
      </w:r>
      <w:r w:rsidRPr="00705E7E">
        <w:rPr>
          <w:rFonts w:ascii="Times New Roman" w:hAnsi="Times New Roman" w:cs="Times New Roman"/>
        </w:rPr>
        <w:t>Strong baseline, feature selection, non-linear pattern detection</w:t>
      </w:r>
    </w:p>
    <w:p w14:paraId="529F1CD2" w14:textId="444D6E90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705E7E">
        <w:rPr>
          <w:rFonts w:ascii="Times New Roman" w:hAnsi="Times New Roman" w:cs="Times New Roman"/>
          <w:b/>
          <w:bCs/>
        </w:rPr>
        <w:t>XGBoost</w:t>
      </w:r>
      <w:proofErr w:type="spellEnd"/>
      <w:r w:rsidRPr="00705E7E">
        <w:rPr>
          <w:rFonts w:ascii="Times New Roman" w:hAnsi="Times New Roman" w:cs="Times New Roman"/>
          <w:b/>
          <w:bCs/>
        </w:rPr>
        <w:t xml:space="preserve"> (Primary Model)</w:t>
      </w:r>
    </w:p>
    <w:p w14:paraId="3D217C08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Pros:</w:t>
      </w:r>
    </w:p>
    <w:p w14:paraId="48A00D48" w14:textId="77777777" w:rsidR="00705E7E" w:rsidRPr="00705E7E" w:rsidRDefault="00705E7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State-of-the-art performance on tabular data</w:t>
      </w:r>
    </w:p>
    <w:p w14:paraId="3F2A5CD9" w14:textId="77777777" w:rsidR="00705E7E" w:rsidRPr="00705E7E" w:rsidRDefault="00705E7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Built-in regularization (L1/L2)</w:t>
      </w:r>
    </w:p>
    <w:p w14:paraId="5738B491" w14:textId="77777777" w:rsidR="00705E7E" w:rsidRPr="00705E7E" w:rsidRDefault="00705E7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Handles missing values automatically</w:t>
      </w:r>
    </w:p>
    <w:p w14:paraId="3574004F" w14:textId="77777777" w:rsidR="00705E7E" w:rsidRPr="00705E7E" w:rsidRDefault="00705E7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lastRenderedPageBreak/>
        <w:t>Excellent with imbalanced datasets (</w:t>
      </w:r>
      <w:proofErr w:type="spellStart"/>
      <w:r w:rsidRPr="00705E7E">
        <w:rPr>
          <w:rFonts w:ascii="Times New Roman" w:hAnsi="Times New Roman" w:cs="Times New Roman"/>
        </w:rPr>
        <w:t>scale_pos_weight</w:t>
      </w:r>
      <w:proofErr w:type="spellEnd"/>
      <w:r w:rsidRPr="00705E7E">
        <w:rPr>
          <w:rFonts w:ascii="Times New Roman" w:hAnsi="Times New Roman" w:cs="Times New Roman"/>
        </w:rPr>
        <w:t>)</w:t>
      </w:r>
    </w:p>
    <w:p w14:paraId="3E3CA42D" w14:textId="77777777" w:rsidR="00705E7E" w:rsidRPr="00705E7E" w:rsidRDefault="00705E7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Fast training with parallel processing</w:t>
      </w:r>
    </w:p>
    <w:p w14:paraId="37732525" w14:textId="77777777" w:rsidR="00705E7E" w:rsidRPr="00705E7E" w:rsidRDefault="00705E7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Feature importance built-in</w:t>
      </w:r>
    </w:p>
    <w:p w14:paraId="5764CB44" w14:textId="77777777" w:rsidR="00705E7E" w:rsidRPr="00705E7E" w:rsidRDefault="00705E7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Industry standard for churn prediction</w:t>
      </w:r>
    </w:p>
    <w:p w14:paraId="50D6CCD7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Cons:</w:t>
      </w:r>
    </w:p>
    <w:p w14:paraId="5B7D257A" w14:textId="77777777" w:rsidR="00705E7E" w:rsidRPr="00705E7E" w:rsidRDefault="00705E7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Requires careful hyperparameter tuning</w:t>
      </w:r>
    </w:p>
    <w:p w14:paraId="6B139D33" w14:textId="77777777" w:rsidR="00705E7E" w:rsidRPr="00705E7E" w:rsidRDefault="00705E7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Can overfit if not regularized properly</w:t>
      </w:r>
    </w:p>
    <w:p w14:paraId="6A828C3C" w14:textId="77777777" w:rsidR="00705E7E" w:rsidRPr="00705E7E" w:rsidRDefault="00705E7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Less interpretable than linear models (mitigated with SHAP)</w:t>
      </w:r>
    </w:p>
    <w:p w14:paraId="2D4ACA6A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 xml:space="preserve">Use Case: </w:t>
      </w:r>
      <w:r w:rsidRPr="00705E7E">
        <w:rPr>
          <w:rFonts w:ascii="Times New Roman" w:hAnsi="Times New Roman" w:cs="Times New Roman"/>
        </w:rPr>
        <w:t>Best predictive performance, production deployment</w:t>
      </w:r>
    </w:p>
    <w:p w14:paraId="29441E93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Why Best for This Project:</w:t>
      </w:r>
    </w:p>
    <w:p w14:paraId="3555AD9E" w14:textId="77777777" w:rsidR="00705E7E" w:rsidRPr="00705E7E" w:rsidRDefault="00705E7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 xml:space="preserve">High-dimensional data (98 features): </w:t>
      </w:r>
      <w:proofErr w:type="spellStart"/>
      <w:r w:rsidRPr="00705E7E">
        <w:rPr>
          <w:rFonts w:ascii="Times New Roman" w:hAnsi="Times New Roman" w:cs="Times New Roman"/>
        </w:rPr>
        <w:t>XGBoost</w:t>
      </w:r>
      <w:proofErr w:type="spellEnd"/>
      <w:r w:rsidRPr="00705E7E">
        <w:rPr>
          <w:rFonts w:ascii="Times New Roman" w:hAnsi="Times New Roman" w:cs="Times New Roman"/>
        </w:rPr>
        <w:t xml:space="preserve"> handles many features well with built-in feature selection</w:t>
      </w:r>
    </w:p>
    <w:p w14:paraId="32F2536D" w14:textId="77777777" w:rsidR="00705E7E" w:rsidRPr="00705E7E" w:rsidRDefault="00705E7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Mixed feature types: Works seamlessly with demographic, financial, behavioral, and categorical data</w:t>
      </w:r>
    </w:p>
    <w:p w14:paraId="15774BF3" w14:textId="77777777" w:rsidR="00705E7E" w:rsidRPr="00705E7E" w:rsidRDefault="00705E7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Non-linear relationships: Captures complex interactions between customer behaviors</w:t>
      </w:r>
    </w:p>
    <w:p w14:paraId="1CA96A78" w14:textId="77777777" w:rsidR="00705E7E" w:rsidRPr="00705E7E" w:rsidRDefault="00705E7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Class imbalance: Native support for weighted classes</w:t>
      </w:r>
    </w:p>
    <w:p w14:paraId="2D9D8F67" w14:textId="3D2730C4" w:rsidR="00705E7E" w:rsidRPr="00705E7E" w:rsidRDefault="00705E7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Interpretability: SHAP integration provides explainability</w:t>
      </w:r>
    </w:p>
    <w:p w14:paraId="1093287B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705E7E">
        <w:rPr>
          <w:rFonts w:ascii="Times New Roman" w:hAnsi="Times New Roman" w:cs="Times New Roman"/>
          <w:b/>
          <w:bCs/>
        </w:rPr>
        <w:t>LightGBM</w:t>
      </w:r>
      <w:proofErr w:type="spellEnd"/>
      <w:r w:rsidRPr="00705E7E">
        <w:rPr>
          <w:rFonts w:ascii="Times New Roman" w:hAnsi="Times New Roman" w:cs="Times New Roman"/>
          <w:b/>
          <w:bCs/>
        </w:rPr>
        <w:t xml:space="preserve"> (Alternative)</w:t>
      </w:r>
    </w:p>
    <w:p w14:paraId="7884A3CA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Pros:</w:t>
      </w:r>
    </w:p>
    <w:p w14:paraId="138C6390" w14:textId="77777777" w:rsidR="00705E7E" w:rsidRPr="00705E7E" w:rsidRDefault="00705E7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 xml:space="preserve">Faster training than </w:t>
      </w:r>
      <w:proofErr w:type="spellStart"/>
      <w:r w:rsidRPr="00705E7E">
        <w:rPr>
          <w:rFonts w:ascii="Times New Roman" w:hAnsi="Times New Roman" w:cs="Times New Roman"/>
        </w:rPr>
        <w:t>XGBoost</w:t>
      </w:r>
      <w:proofErr w:type="spellEnd"/>
    </w:p>
    <w:p w14:paraId="0BD44370" w14:textId="77777777" w:rsidR="00705E7E" w:rsidRPr="00705E7E" w:rsidRDefault="00705E7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Lower memory usage</w:t>
      </w:r>
    </w:p>
    <w:p w14:paraId="692BD509" w14:textId="77777777" w:rsidR="00705E7E" w:rsidRPr="00705E7E" w:rsidRDefault="00705E7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Handles large datasets efficiently</w:t>
      </w:r>
    </w:p>
    <w:p w14:paraId="5198A0B2" w14:textId="77777777" w:rsidR="00705E7E" w:rsidRPr="00705E7E" w:rsidRDefault="00705E7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 xml:space="preserve">Comparable performance to </w:t>
      </w:r>
      <w:proofErr w:type="spellStart"/>
      <w:r w:rsidRPr="00705E7E">
        <w:rPr>
          <w:rFonts w:ascii="Times New Roman" w:hAnsi="Times New Roman" w:cs="Times New Roman"/>
        </w:rPr>
        <w:t>XGBoost</w:t>
      </w:r>
      <w:proofErr w:type="spellEnd"/>
    </w:p>
    <w:p w14:paraId="6759B21D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Cons:</w:t>
      </w:r>
    </w:p>
    <w:p w14:paraId="7713007D" w14:textId="77777777" w:rsidR="00705E7E" w:rsidRPr="00705E7E" w:rsidRDefault="00705E7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Can overfit on small datasets</w:t>
      </w:r>
    </w:p>
    <w:p w14:paraId="2F06A237" w14:textId="77777777" w:rsidR="00705E7E" w:rsidRPr="00705E7E" w:rsidRDefault="00705E7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Requires hyperparameter tuning</w:t>
      </w:r>
    </w:p>
    <w:p w14:paraId="4AAFA8AE" w14:textId="3F706B5C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 xml:space="preserve">Use Case: Alternative to </w:t>
      </w:r>
      <w:proofErr w:type="spellStart"/>
      <w:r w:rsidRPr="00705E7E">
        <w:rPr>
          <w:rFonts w:ascii="Times New Roman" w:hAnsi="Times New Roman" w:cs="Times New Roman"/>
          <w:b/>
          <w:bCs/>
        </w:rPr>
        <w:t>XGBoost</w:t>
      </w:r>
      <w:proofErr w:type="spellEnd"/>
      <w:r w:rsidRPr="00705E7E">
        <w:rPr>
          <w:rFonts w:ascii="Times New Roman" w:hAnsi="Times New Roman" w:cs="Times New Roman"/>
          <w:b/>
          <w:bCs/>
        </w:rPr>
        <w:t>, faster experimentation</w:t>
      </w:r>
    </w:p>
    <w:p w14:paraId="4FE6FAD2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6.3 Handling Class Imbalance</w:t>
      </w:r>
    </w:p>
    <w:p w14:paraId="6B311B6F" w14:textId="77777777" w:rsidR="00705E7E" w:rsidRPr="00705E7E" w:rsidRDefault="00705E7E" w:rsidP="00705E7E">
      <w:p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  <w:b/>
          <w:bCs/>
        </w:rPr>
        <w:lastRenderedPageBreak/>
        <w:t xml:space="preserve">Problem: </w:t>
      </w:r>
      <w:r w:rsidRPr="00705E7E">
        <w:rPr>
          <w:rFonts w:ascii="Times New Roman" w:hAnsi="Times New Roman" w:cs="Times New Roman"/>
        </w:rPr>
        <w:t>Only 16% of customers churned (imbalanced dataset)</w:t>
      </w:r>
    </w:p>
    <w:p w14:paraId="55F666A9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Solutions:</w:t>
      </w:r>
    </w:p>
    <w:p w14:paraId="68CD4C9D" w14:textId="77777777" w:rsidR="00705E7E" w:rsidRPr="00705E7E" w:rsidRDefault="00705E7E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SMOTE (Synthetic Minority Over-sampling Technique)</w:t>
      </w:r>
    </w:p>
    <w:p w14:paraId="27012078" w14:textId="77777777" w:rsidR="00705E7E" w:rsidRPr="00705E7E" w:rsidRDefault="00705E7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Generate synthetic examples of minority class</w:t>
      </w:r>
    </w:p>
    <w:p w14:paraId="7147519D" w14:textId="77777777" w:rsidR="00705E7E" w:rsidRPr="00705E7E" w:rsidRDefault="00705E7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Apply only to training set (never test set)</w:t>
      </w:r>
    </w:p>
    <w:p w14:paraId="5812F2D0" w14:textId="77777777" w:rsidR="00705E7E" w:rsidRPr="00705E7E" w:rsidRDefault="00705E7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Prevents overfitting from simple duplication</w:t>
      </w:r>
    </w:p>
    <w:p w14:paraId="69F9FC49" w14:textId="77777777" w:rsidR="00705E7E" w:rsidRPr="00705E7E" w:rsidRDefault="00705E7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 xml:space="preserve">Implementation: </w:t>
      </w:r>
      <w:proofErr w:type="spellStart"/>
      <w:proofErr w:type="gramStart"/>
      <w:r w:rsidRPr="00705E7E">
        <w:rPr>
          <w:rFonts w:ascii="Times New Roman" w:hAnsi="Times New Roman" w:cs="Times New Roman"/>
        </w:rPr>
        <w:t>imblearn.over</w:t>
      </w:r>
      <w:proofErr w:type="gramEnd"/>
      <w:r w:rsidRPr="00705E7E">
        <w:rPr>
          <w:rFonts w:ascii="Times New Roman" w:hAnsi="Times New Roman" w:cs="Times New Roman"/>
        </w:rPr>
        <w:t>_</w:t>
      </w:r>
      <w:proofErr w:type="gramStart"/>
      <w:r w:rsidRPr="00705E7E">
        <w:rPr>
          <w:rFonts w:ascii="Times New Roman" w:hAnsi="Times New Roman" w:cs="Times New Roman"/>
        </w:rPr>
        <w:t>sampling.SMOTE</w:t>
      </w:r>
      <w:proofErr w:type="spellEnd"/>
      <w:proofErr w:type="gramEnd"/>
    </w:p>
    <w:p w14:paraId="36507DD9" w14:textId="77777777" w:rsidR="00705E7E" w:rsidRPr="00705E7E" w:rsidRDefault="00705E7E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Class Weights</w:t>
      </w:r>
    </w:p>
    <w:p w14:paraId="48F8B4F0" w14:textId="0C55CBA0" w:rsidR="00705E7E" w:rsidRPr="00705E7E" w:rsidRDefault="00705E7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Assigning</w:t>
      </w:r>
      <w:r w:rsidRPr="00705E7E">
        <w:rPr>
          <w:rFonts w:ascii="Times New Roman" w:hAnsi="Times New Roman" w:cs="Times New Roman"/>
        </w:rPr>
        <w:t xml:space="preserve"> higher weight to minority class</w:t>
      </w:r>
    </w:p>
    <w:p w14:paraId="0842437E" w14:textId="77777777" w:rsidR="00705E7E" w:rsidRPr="00705E7E" w:rsidRDefault="00705E7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Built-in parameter in most algorithms</w:t>
      </w:r>
    </w:p>
    <w:p w14:paraId="7123E641" w14:textId="77777777" w:rsidR="00705E7E" w:rsidRPr="00705E7E" w:rsidRDefault="00705E7E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705E7E">
        <w:rPr>
          <w:rFonts w:ascii="Times New Roman" w:hAnsi="Times New Roman" w:cs="Times New Roman"/>
        </w:rPr>
        <w:t>class_weight</w:t>
      </w:r>
      <w:proofErr w:type="spellEnd"/>
      <w:r w:rsidRPr="00705E7E">
        <w:rPr>
          <w:rFonts w:ascii="Times New Roman" w:hAnsi="Times New Roman" w:cs="Times New Roman"/>
        </w:rPr>
        <w:t xml:space="preserve">='balanced' in </w:t>
      </w:r>
      <w:proofErr w:type="spellStart"/>
      <w:r w:rsidRPr="00705E7E">
        <w:rPr>
          <w:rFonts w:ascii="Times New Roman" w:hAnsi="Times New Roman" w:cs="Times New Roman"/>
        </w:rPr>
        <w:t>sklearn</w:t>
      </w:r>
      <w:proofErr w:type="spellEnd"/>
    </w:p>
    <w:p w14:paraId="09452F46" w14:textId="77777777" w:rsidR="00705E7E" w:rsidRPr="00705E7E" w:rsidRDefault="00705E7E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705E7E">
        <w:rPr>
          <w:rFonts w:ascii="Times New Roman" w:hAnsi="Times New Roman" w:cs="Times New Roman"/>
        </w:rPr>
        <w:t>scale_pos_weight</w:t>
      </w:r>
      <w:proofErr w:type="spellEnd"/>
      <w:r w:rsidRPr="00705E7E">
        <w:rPr>
          <w:rFonts w:ascii="Times New Roman" w:hAnsi="Times New Roman" w:cs="Times New Roman"/>
        </w:rPr>
        <w:t xml:space="preserve"> in </w:t>
      </w:r>
      <w:proofErr w:type="spellStart"/>
      <w:r w:rsidRPr="00705E7E">
        <w:rPr>
          <w:rFonts w:ascii="Times New Roman" w:hAnsi="Times New Roman" w:cs="Times New Roman"/>
        </w:rPr>
        <w:t>XGBoost</w:t>
      </w:r>
      <w:proofErr w:type="spellEnd"/>
    </w:p>
    <w:p w14:paraId="3E333405" w14:textId="77777777" w:rsidR="00705E7E" w:rsidRPr="00705E7E" w:rsidRDefault="00705E7E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Threshold Tuning</w:t>
      </w:r>
    </w:p>
    <w:p w14:paraId="4D5F885F" w14:textId="77777777" w:rsidR="00705E7E" w:rsidRPr="00705E7E" w:rsidRDefault="00705E7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Adjust classification threshold (default 0.5)</w:t>
      </w:r>
    </w:p>
    <w:p w14:paraId="64FF7535" w14:textId="77777777" w:rsidR="00705E7E" w:rsidRPr="00705E7E" w:rsidRDefault="00705E7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Optimize for business cost function</w:t>
      </w:r>
    </w:p>
    <w:p w14:paraId="37406425" w14:textId="77777777" w:rsidR="00705E7E" w:rsidRPr="00705E7E" w:rsidRDefault="00705E7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Trade-off between precision and recall</w:t>
      </w:r>
    </w:p>
    <w:p w14:paraId="3C4EBCE1" w14:textId="77777777" w:rsidR="00705E7E" w:rsidRPr="00705E7E" w:rsidRDefault="00705E7E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Stratified Sampling</w:t>
      </w:r>
    </w:p>
    <w:p w14:paraId="33B0CA9F" w14:textId="77777777" w:rsidR="00705E7E" w:rsidRPr="00705E7E" w:rsidRDefault="00705E7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Maintain class distribution in train/test split</w:t>
      </w:r>
    </w:p>
    <w:p w14:paraId="205A0929" w14:textId="77777777" w:rsidR="00705E7E" w:rsidRPr="00705E7E" w:rsidRDefault="00705E7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Ensure representative evaluation</w:t>
      </w:r>
    </w:p>
    <w:p w14:paraId="391E23BD" w14:textId="77777777" w:rsidR="00705E7E" w:rsidRPr="00705E7E" w:rsidRDefault="00705E7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 xml:space="preserve">Use stratify=y in </w:t>
      </w:r>
      <w:proofErr w:type="spellStart"/>
      <w:r w:rsidRPr="00705E7E">
        <w:rPr>
          <w:rFonts w:ascii="Times New Roman" w:hAnsi="Times New Roman" w:cs="Times New Roman"/>
        </w:rPr>
        <w:t>train_test_split</w:t>
      </w:r>
      <w:proofErr w:type="spellEnd"/>
    </w:p>
    <w:p w14:paraId="4C6AE82B" w14:textId="672EC149" w:rsidR="00705E7E" w:rsidRPr="00705E7E" w:rsidRDefault="00705E7E" w:rsidP="00705E7E">
      <w:p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  <w:b/>
          <w:bCs/>
        </w:rPr>
        <w:t xml:space="preserve">Chosen Approach: </w:t>
      </w:r>
      <w:r w:rsidRPr="00705E7E">
        <w:rPr>
          <w:rFonts w:ascii="Times New Roman" w:hAnsi="Times New Roman" w:cs="Times New Roman"/>
        </w:rPr>
        <w:t>Combine SMOTE with class weights and threshold tuning for optimal results</w:t>
      </w:r>
    </w:p>
    <w:p w14:paraId="3C59A7B1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6.4 Evaluation Strategy</w:t>
      </w:r>
    </w:p>
    <w:p w14:paraId="5683049F" w14:textId="77777777" w:rsidR="00705E7E" w:rsidRPr="00705E7E" w:rsidRDefault="00705E7E" w:rsidP="00705E7E">
      <w:p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  <w:b/>
          <w:bCs/>
        </w:rPr>
        <w:t xml:space="preserve">Primary Metric: </w:t>
      </w:r>
      <w:r w:rsidRPr="00705E7E">
        <w:rPr>
          <w:rFonts w:ascii="Times New Roman" w:hAnsi="Times New Roman" w:cs="Times New Roman"/>
        </w:rPr>
        <w:t>F1-Score (balances precision and recall)</w:t>
      </w:r>
    </w:p>
    <w:p w14:paraId="7B5520FF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Secondary Metrics:</w:t>
      </w:r>
    </w:p>
    <w:p w14:paraId="0BDFE3A8" w14:textId="77777777" w:rsidR="00705E7E" w:rsidRPr="00705E7E" w:rsidRDefault="00705E7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Recall: Prioritize catching actual churners (minimize false negatives)</w:t>
      </w:r>
    </w:p>
    <w:p w14:paraId="272D51D0" w14:textId="77777777" w:rsidR="00705E7E" w:rsidRPr="00705E7E" w:rsidRDefault="00705E7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Precision: Avoid wasting resources on false alarms</w:t>
      </w:r>
    </w:p>
    <w:p w14:paraId="10A871BB" w14:textId="77777777" w:rsidR="00705E7E" w:rsidRPr="00705E7E" w:rsidRDefault="00705E7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lastRenderedPageBreak/>
        <w:t>ROC-AUC: Overall model discrimination ability</w:t>
      </w:r>
    </w:p>
    <w:p w14:paraId="291FCC41" w14:textId="77777777" w:rsidR="00705E7E" w:rsidRPr="00705E7E" w:rsidRDefault="00705E7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Precision-Recall AUC: Better for imbalanced datasets</w:t>
      </w:r>
    </w:p>
    <w:p w14:paraId="43EBB1BB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Business Cost Function:</w:t>
      </w:r>
    </w:p>
    <w:p w14:paraId="440E1DC9" w14:textId="77777777" w:rsidR="00705E7E" w:rsidRPr="00705E7E" w:rsidRDefault="00705E7E" w:rsidP="00705E7E">
      <w:p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 xml:space="preserve">Cost = (FN × </w:t>
      </w:r>
      <w:proofErr w:type="spellStart"/>
      <w:r w:rsidRPr="00705E7E">
        <w:rPr>
          <w:rFonts w:ascii="Times New Roman" w:hAnsi="Times New Roman" w:cs="Times New Roman"/>
        </w:rPr>
        <w:t>Cost_of_Lost_Customer</w:t>
      </w:r>
      <w:proofErr w:type="spellEnd"/>
      <w:r w:rsidRPr="00705E7E">
        <w:rPr>
          <w:rFonts w:ascii="Times New Roman" w:hAnsi="Times New Roman" w:cs="Times New Roman"/>
        </w:rPr>
        <w:t xml:space="preserve">) + (FP × </w:t>
      </w:r>
      <w:proofErr w:type="spellStart"/>
      <w:r w:rsidRPr="00705E7E">
        <w:rPr>
          <w:rFonts w:ascii="Times New Roman" w:hAnsi="Times New Roman" w:cs="Times New Roman"/>
        </w:rPr>
        <w:t>Cost_of_Retention_Campaign</w:t>
      </w:r>
      <w:proofErr w:type="spellEnd"/>
      <w:r w:rsidRPr="00705E7E">
        <w:rPr>
          <w:rFonts w:ascii="Times New Roman" w:hAnsi="Times New Roman" w:cs="Times New Roman"/>
        </w:rPr>
        <w:t xml:space="preserve">)  </w:t>
      </w:r>
    </w:p>
    <w:p w14:paraId="5ABB2833" w14:textId="5AF240AC" w:rsidR="00705E7E" w:rsidRPr="00705E7E" w:rsidRDefault="00705E7E" w:rsidP="00705E7E">
      <w:p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 xml:space="preserve">Where:  </w:t>
      </w:r>
    </w:p>
    <w:p w14:paraId="590222FD" w14:textId="77777777" w:rsidR="00705E7E" w:rsidRPr="00705E7E" w:rsidRDefault="00705E7E" w:rsidP="00705E7E">
      <w:p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 xml:space="preserve">- FN = False Negatives (missed churners)  </w:t>
      </w:r>
    </w:p>
    <w:p w14:paraId="4205246B" w14:textId="77777777" w:rsidR="00705E7E" w:rsidRPr="00705E7E" w:rsidRDefault="00705E7E" w:rsidP="00705E7E">
      <w:p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 xml:space="preserve">- FP = False Positives (unnecessary retention efforts)  </w:t>
      </w:r>
    </w:p>
    <w:p w14:paraId="5A52F4E9" w14:textId="77777777" w:rsidR="00705E7E" w:rsidRPr="00705E7E" w:rsidRDefault="00705E7E" w:rsidP="00705E7E">
      <w:p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 xml:space="preserve">- </w:t>
      </w:r>
      <w:proofErr w:type="spellStart"/>
      <w:r w:rsidRPr="00705E7E">
        <w:rPr>
          <w:rFonts w:ascii="Times New Roman" w:hAnsi="Times New Roman" w:cs="Times New Roman"/>
        </w:rPr>
        <w:t>Cost_of_Lost_Customer</w:t>
      </w:r>
      <w:proofErr w:type="spellEnd"/>
      <w:r w:rsidRPr="00705E7E">
        <w:rPr>
          <w:rFonts w:ascii="Times New Roman" w:hAnsi="Times New Roman" w:cs="Times New Roman"/>
        </w:rPr>
        <w:t xml:space="preserve"> = $5,000 (estimated lifetime value)  </w:t>
      </w:r>
    </w:p>
    <w:p w14:paraId="3B8A78E5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</w:rPr>
        <w:t xml:space="preserve">- </w:t>
      </w:r>
      <w:proofErr w:type="spellStart"/>
      <w:r w:rsidRPr="00705E7E">
        <w:rPr>
          <w:rFonts w:ascii="Times New Roman" w:hAnsi="Times New Roman" w:cs="Times New Roman"/>
        </w:rPr>
        <w:t>Cost_of_Retention_Campaign</w:t>
      </w:r>
      <w:proofErr w:type="spellEnd"/>
      <w:r w:rsidRPr="00705E7E">
        <w:rPr>
          <w:rFonts w:ascii="Times New Roman" w:hAnsi="Times New Roman" w:cs="Times New Roman"/>
        </w:rPr>
        <w:t xml:space="preserve"> = $100 (cost of intervention)</w:t>
      </w:r>
      <w:r w:rsidRPr="00705E7E">
        <w:rPr>
          <w:rFonts w:ascii="Times New Roman" w:hAnsi="Times New Roman" w:cs="Times New Roman"/>
          <w:b/>
          <w:bCs/>
        </w:rPr>
        <w:t xml:space="preserve">  </w:t>
      </w:r>
    </w:p>
    <w:p w14:paraId="4A4CB265" w14:textId="77777777" w:rsidR="00705E7E" w:rsidRPr="00705E7E" w:rsidRDefault="00705E7E" w:rsidP="00705E7E">
      <w:pPr>
        <w:rPr>
          <w:rFonts w:ascii="Times New Roman" w:hAnsi="Times New Roman" w:cs="Times New Roman"/>
          <w:b/>
          <w:bCs/>
        </w:rPr>
      </w:pPr>
      <w:r w:rsidRPr="00705E7E">
        <w:rPr>
          <w:rFonts w:ascii="Times New Roman" w:hAnsi="Times New Roman" w:cs="Times New Roman"/>
          <w:b/>
          <w:bCs/>
        </w:rPr>
        <w:t>Threshold Selection:</w:t>
      </w:r>
    </w:p>
    <w:p w14:paraId="7B64B849" w14:textId="77777777" w:rsidR="00705E7E" w:rsidRPr="00705E7E" w:rsidRDefault="00705E7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Optimize threshold to minimize business cost</w:t>
      </w:r>
    </w:p>
    <w:p w14:paraId="61FEC26D" w14:textId="77777777" w:rsidR="00705E7E" w:rsidRPr="00705E7E" w:rsidRDefault="00705E7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Likely favor higher recall (catch more churners) even at cost of lower precision</w:t>
      </w:r>
    </w:p>
    <w:p w14:paraId="0575BDD2" w14:textId="77777777" w:rsidR="00705E7E" w:rsidRPr="00705E7E" w:rsidRDefault="00705E7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Example: If threshold = 0.35 minimizes cost, use that instead of default 0.5</w:t>
      </w:r>
    </w:p>
    <w:p w14:paraId="43E29DB6" w14:textId="10FFDC30" w:rsidR="00007E64" w:rsidRPr="00007E64" w:rsidRDefault="00007E64" w:rsidP="00705E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E64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07E64">
        <w:rPr>
          <w:rFonts w:ascii="Times New Roman" w:hAnsi="Times New Roman" w:cs="Times New Roman"/>
          <w:b/>
          <w:bCs/>
          <w:sz w:val="28"/>
          <w:szCs w:val="28"/>
        </w:rPr>
        <w:t>. Expected Outcomes</w:t>
      </w:r>
    </w:p>
    <w:p w14:paraId="67C91D6A" w14:textId="77777777" w:rsidR="00007E64" w:rsidRPr="00007E64" w:rsidRDefault="00007E64" w:rsidP="00007E64">
      <w:pPr>
        <w:rPr>
          <w:rFonts w:ascii="Times New Roman" w:hAnsi="Times New Roman" w:cs="Times New Roman"/>
          <w:b/>
          <w:bCs/>
        </w:rPr>
      </w:pPr>
      <w:r w:rsidRPr="00007E64">
        <w:rPr>
          <w:rFonts w:ascii="Times New Roman" w:hAnsi="Times New Roman" w:cs="Times New Roman"/>
          <w:b/>
          <w:bCs/>
        </w:rPr>
        <w:t>7.1 Model Performance Targets</w:t>
      </w:r>
    </w:p>
    <w:p w14:paraId="297A6498" w14:textId="77777777" w:rsidR="00007E64" w:rsidRPr="00007E64" w:rsidRDefault="00007E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7E64">
        <w:rPr>
          <w:rFonts w:ascii="Times New Roman" w:hAnsi="Times New Roman" w:cs="Times New Roman"/>
          <w:b/>
          <w:bCs/>
        </w:rPr>
        <w:t>Accuracy:</w:t>
      </w:r>
      <w:r w:rsidRPr="00007E64">
        <w:rPr>
          <w:rFonts w:ascii="Times New Roman" w:hAnsi="Times New Roman" w:cs="Times New Roman"/>
        </w:rPr>
        <w:t xml:space="preserve"> 80-85%</w:t>
      </w:r>
    </w:p>
    <w:p w14:paraId="5771E313" w14:textId="77777777" w:rsidR="00007E64" w:rsidRPr="00007E64" w:rsidRDefault="00007E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7E64">
        <w:rPr>
          <w:rFonts w:ascii="Times New Roman" w:hAnsi="Times New Roman" w:cs="Times New Roman"/>
          <w:b/>
          <w:bCs/>
        </w:rPr>
        <w:t>Recall:</w:t>
      </w:r>
      <w:r w:rsidRPr="00007E64">
        <w:rPr>
          <w:rFonts w:ascii="Times New Roman" w:hAnsi="Times New Roman" w:cs="Times New Roman"/>
        </w:rPr>
        <w:t xml:space="preserve"> 75-80% (catch most churners)</w:t>
      </w:r>
    </w:p>
    <w:p w14:paraId="47213129" w14:textId="77777777" w:rsidR="00007E64" w:rsidRPr="00007E64" w:rsidRDefault="00007E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7E64">
        <w:rPr>
          <w:rFonts w:ascii="Times New Roman" w:hAnsi="Times New Roman" w:cs="Times New Roman"/>
          <w:b/>
          <w:bCs/>
        </w:rPr>
        <w:t>Precision:</w:t>
      </w:r>
      <w:r w:rsidRPr="00007E64">
        <w:rPr>
          <w:rFonts w:ascii="Times New Roman" w:hAnsi="Times New Roman" w:cs="Times New Roman"/>
        </w:rPr>
        <w:t xml:space="preserve"> 60-70% (acceptable false positive rate)</w:t>
      </w:r>
    </w:p>
    <w:p w14:paraId="5F67C2E4" w14:textId="77777777" w:rsidR="00007E64" w:rsidRPr="00007E64" w:rsidRDefault="00007E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7E64">
        <w:rPr>
          <w:rFonts w:ascii="Times New Roman" w:hAnsi="Times New Roman" w:cs="Times New Roman"/>
          <w:b/>
          <w:bCs/>
        </w:rPr>
        <w:t>F1-Score:</w:t>
      </w:r>
      <w:r w:rsidRPr="00007E64">
        <w:rPr>
          <w:rFonts w:ascii="Times New Roman" w:hAnsi="Times New Roman" w:cs="Times New Roman"/>
        </w:rPr>
        <w:t xml:space="preserve"> 70-75%</w:t>
      </w:r>
    </w:p>
    <w:p w14:paraId="2AAC8C3B" w14:textId="77777777" w:rsidR="00007E64" w:rsidRPr="00007E64" w:rsidRDefault="00007E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7E64">
        <w:rPr>
          <w:rFonts w:ascii="Times New Roman" w:hAnsi="Times New Roman" w:cs="Times New Roman"/>
          <w:b/>
          <w:bCs/>
        </w:rPr>
        <w:t>ROC-AUC:</w:t>
      </w:r>
      <w:r w:rsidRPr="00007E64">
        <w:rPr>
          <w:rFonts w:ascii="Times New Roman" w:hAnsi="Times New Roman" w:cs="Times New Roman"/>
        </w:rPr>
        <w:t xml:space="preserve"> 85-90%</w:t>
      </w:r>
    </w:p>
    <w:p w14:paraId="388C8063" w14:textId="77777777" w:rsidR="00007E64" w:rsidRPr="00007E64" w:rsidRDefault="00007E64" w:rsidP="00007E64">
      <w:pPr>
        <w:rPr>
          <w:rFonts w:ascii="Times New Roman" w:hAnsi="Times New Roman" w:cs="Times New Roman"/>
          <w:b/>
          <w:bCs/>
        </w:rPr>
      </w:pPr>
      <w:r w:rsidRPr="00007E64">
        <w:rPr>
          <w:rFonts w:ascii="Times New Roman" w:hAnsi="Times New Roman" w:cs="Times New Roman"/>
          <w:b/>
          <w:bCs/>
        </w:rPr>
        <w:t>7.2 Business Impact</w:t>
      </w:r>
    </w:p>
    <w:p w14:paraId="01261E5A" w14:textId="77777777" w:rsidR="00007E64" w:rsidRPr="00007E64" w:rsidRDefault="00007E6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07E64">
        <w:rPr>
          <w:rFonts w:ascii="Times New Roman" w:hAnsi="Times New Roman" w:cs="Times New Roman"/>
          <w:b/>
          <w:bCs/>
        </w:rPr>
        <w:t>Churn Reduction:</w:t>
      </w:r>
      <w:r w:rsidRPr="00007E64">
        <w:rPr>
          <w:rFonts w:ascii="Times New Roman" w:hAnsi="Times New Roman" w:cs="Times New Roman"/>
        </w:rPr>
        <w:t xml:space="preserve"> 20-30% reduction in customer attrition</w:t>
      </w:r>
    </w:p>
    <w:p w14:paraId="2E6701A4" w14:textId="77777777" w:rsidR="00007E64" w:rsidRPr="00007E64" w:rsidRDefault="00007E6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07E64">
        <w:rPr>
          <w:rFonts w:ascii="Times New Roman" w:hAnsi="Times New Roman" w:cs="Times New Roman"/>
          <w:b/>
          <w:bCs/>
        </w:rPr>
        <w:t>ROI:</w:t>
      </w:r>
      <w:r w:rsidRPr="00007E64">
        <w:rPr>
          <w:rFonts w:ascii="Times New Roman" w:hAnsi="Times New Roman" w:cs="Times New Roman"/>
        </w:rPr>
        <w:t xml:space="preserve"> 5:1 return on retention campaign investment</w:t>
      </w:r>
    </w:p>
    <w:p w14:paraId="40B6CB18" w14:textId="77777777" w:rsidR="00007E64" w:rsidRDefault="00007E6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07E64">
        <w:rPr>
          <w:rFonts w:ascii="Times New Roman" w:hAnsi="Times New Roman" w:cs="Times New Roman"/>
          <w:b/>
          <w:bCs/>
        </w:rPr>
        <w:t>Customer Lifetime Value:</w:t>
      </w:r>
      <w:r w:rsidRPr="00007E64">
        <w:rPr>
          <w:rFonts w:ascii="Times New Roman" w:hAnsi="Times New Roman" w:cs="Times New Roman"/>
        </w:rPr>
        <w:t xml:space="preserve"> 15-25% increase through retention</w:t>
      </w:r>
    </w:p>
    <w:p w14:paraId="48CCE0E0" w14:textId="75852D58" w:rsidR="00705E7E" w:rsidRPr="00007E64" w:rsidRDefault="00705E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  <w:b/>
          <w:bCs/>
        </w:rPr>
        <w:t>Cost Savings:</w:t>
      </w:r>
      <w:r w:rsidRPr="00705E7E">
        <w:rPr>
          <w:rFonts w:ascii="Times New Roman" w:hAnsi="Times New Roman" w:cs="Times New Roman"/>
        </w:rPr>
        <w:t xml:space="preserve"> $1.5M - $2M annually (based on preventing 300-400 churns)</w:t>
      </w:r>
    </w:p>
    <w:p w14:paraId="082F8564" w14:textId="77777777" w:rsidR="00705E7E" w:rsidRPr="00705E7E" w:rsidRDefault="00007E64" w:rsidP="00705E7E">
      <w:pPr>
        <w:rPr>
          <w:rFonts w:ascii="Times New Roman" w:hAnsi="Times New Roman" w:cs="Times New Roman"/>
          <w:b/>
          <w:bCs/>
        </w:rPr>
      </w:pPr>
      <w:r w:rsidRPr="00007E64">
        <w:rPr>
          <w:rFonts w:ascii="Times New Roman" w:hAnsi="Times New Roman" w:cs="Times New Roman"/>
          <w:b/>
          <w:bCs/>
        </w:rPr>
        <w:t xml:space="preserve">7.3 </w:t>
      </w:r>
      <w:r w:rsidR="00705E7E" w:rsidRPr="00705E7E">
        <w:rPr>
          <w:rFonts w:ascii="Times New Roman" w:hAnsi="Times New Roman" w:cs="Times New Roman"/>
          <w:b/>
          <w:bCs/>
        </w:rPr>
        <w:t>Key Insights Expected</w:t>
      </w:r>
    </w:p>
    <w:p w14:paraId="221D06CD" w14:textId="77777777" w:rsidR="00705E7E" w:rsidRPr="00705E7E" w:rsidRDefault="00705E7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Digital Engagement: Low digital logins strongly predict churn</w:t>
      </w:r>
    </w:p>
    <w:p w14:paraId="4E9AB48A" w14:textId="361D03CC" w:rsidR="00705E7E" w:rsidRPr="00705E7E" w:rsidRDefault="00705E7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lastRenderedPageBreak/>
        <w:t xml:space="preserve">Balance Decline: Customers with &gt;10% balance decline </w:t>
      </w:r>
      <w:r w:rsidR="00BC04AD" w:rsidRPr="00705E7E">
        <w:rPr>
          <w:rFonts w:ascii="Times New Roman" w:hAnsi="Times New Roman" w:cs="Times New Roman"/>
        </w:rPr>
        <w:t>has</w:t>
      </w:r>
      <w:r w:rsidRPr="00705E7E">
        <w:rPr>
          <w:rFonts w:ascii="Times New Roman" w:hAnsi="Times New Roman" w:cs="Times New Roman"/>
        </w:rPr>
        <w:t xml:space="preserve"> 40% churn rate</w:t>
      </w:r>
    </w:p>
    <w:p w14:paraId="200CE711" w14:textId="77777777" w:rsidR="00705E7E" w:rsidRPr="00705E7E" w:rsidRDefault="00705E7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Product Holdings: Customers with 1-2 products churn at 28% vs 10% for 6 products</w:t>
      </w:r>
    </w:p>
    <w:p w14:paraId="2A093990" w14:textId="77777777" w:rsidR="00705E7E" w:rsidRPr="00705E7E" w:rsidRDefault="00705E7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Satisfaction: NPS score and satisfaction score inversely correlated with churn</w:t>
      </w:r>
    </w:p>
    <w:p w14:paraId="3EF2209B" w14:textId="77777777" w:rsidR="00705E7E" w:rsidRDefault="00705E7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05E7E">
        <w:rPr>
          <w:rFonts w:ascii="Times New Roman" w:hAnsi="Times New Roman" w:cs="Times New Roman"/>
        </w:rPr>
        <w:t>Competitor Awareness: Customers aware of competitor offers have 3× higher churn risk</w:t>
      </w:r>
    </w:p>
    <w:p w14:paraId="7C0FC0A3" w14:textId="6632F6C7" w:rsidR="00BC04AD" w:rsidRPr="00BC04AD" w:rsidRDefault="00BC04AD" w:rsidP="00BC04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8. </w:t>
      </w:r>
      <w:r w:rsidRPr="00BC04AD">
        <w:rPr>
          <w:rFonts w:ascii="Times New Roman" w:hAnsi="Times New Roman" w:cs="Times New Roman"/>
          <w:b/>
          <w:bCs/>
        </w:rPr>
        <w:t>Use of LLMs &amp; AI Collaboration</w:t>
      </w:r>
    </w:p>
    <w:p w14:paraId="035E2B06" w14:textId="396C6DFA" w:rsidR="00BC04AD" w:rsidRPr="00BC04AD" w:rsidRDefault="00BC04AD" w:rsidP="00BC04AD">
      <w:pPr>
        <w:rPr>
          <w:rFonts w:ascii="Times New Roman" w:hAnsi="Times New Roman" w:cs="Times New Roman"/>
        </w:rPr>
      </w:pPr>
      <w:r w:rsidRPr="00BC04AD">
        <w:rPr>
          <w:rFonts w:ascii="Times New Roman" w:hAnsi="Times New Roman" w:cs="Times New Roman"/>
        </w:rPr>
        <w:t>In alignment with the course guidelines for</w:t>
      </w:r>
      <w:r>
        <w:rPr>
          <w:rFonts w:ascii="Times New Roman" w:hAnsi="Times New Roman" w:cs="Times New Roman"/>
        </w:rPr>
        <w:t xml:space="preserve"> this course</w:t>
      </w:r>
      <w:r w:rsidRPr="00BC04AD">
        <w:rPr>
          <w:rFonts w:ascii="Times New Roman" w:hAnsi="Times New Roman" w:cs="Times New Roman"/>
        </w:rPr>
        <w:t>, AI collaborator</w:t>
      </w:r>
      <w:r>
        <w:rPr>
          <w:rFonts w:ascii="Times New Roman" w:hAnsi="Times New Roman" w:cs="Times New Roman"/>
        </w:rPr>
        <w:t>s</w:t>
      </w:r>
      <w:r w:rsidRPr="00BC04AD">
        <w:rPr>
          <w:rFonts w:ascii="Times New Roman" w:hAnsi="Times New Roman" w:cs="Times New Roman"/>
        </w:rPr>
        <w:t xml:space="preserve"> w</w:t>
      </w:r>
      <w:r>
        <w:rPr>
          <w:rFonts w:ascii="Times New Roman" w:hAnsi="Times New Roman" w:cs="Times New Roman"/>
        </w:rPr>
        <w:t>ere</w:t>
      </w:r>
      <w:r w:rsidRPr="00BC04AD">
        <w:rPr>
          <w:rFonts w:ascii="Times New Roman" w:hAnsi="Times New Roman" w:cs="Times New Roman"/>
        </w:rPr>
        <w:t xml:space="preserve"> utilized as </w:t>
      </w:r>
      <w:r w:rsidRPr="00BC04AD">
        <w:rPr>
          <w:rFonts w:ascii="Times New Roman" w:hAnsi="Times New Roman" w:cs="Times New Roman"/>
        </w:rPr>
        <w:t>engineering assistants</w:t>
      </w:r>
      <w:r w:rsidRPr="00BC04AD">
        <w:rPr>
          <w:rFonts w:ascii="Times New Roman" w:hAnsi="Times New Roman" w:cs="Times New Roman"/>
        </w:rPr>
        <w:t xml:space="preserve"> during the preparation of this milestone. The collaboration focused on:</w:t>
      </w:r>
    </w:p>
    <w:p w14:paraId="4EA537C1" w14:textId="77777777" w:rsidR="00BC04AD" w:rsidRPr="00BC04AD" w:rsidRDefault="00BC04A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C04AD">
        <w:rPr>
          <w:rFonts w:ascii="Times New Roman" w:hAnsi="Times New Roman" w:cs="Times New Roman"/>
          <w:b/>
          <w:bCs/>
        </w:rPr>
        <w:t>Database Schema &amp; Query Optimization:</w:t>
      </w:r>
      <w:r w:rsidRPr="00BC04AD">
        <w:rPr>
          <w:rFonts w:ascii="Times New Roman" w:hAnsi="Times New Roman" w:cs="Times New Roman"/>
        </w:rPr>
        <w:t xml:space="preserve"> Assisted in mapping the 98-feature dataset landscape to a production-grade PostgreSQL architecture, including strategic guidance on indexing low-cardinality target flags (churn) and managing localized database connection engines via </w:t>
      </w:r>
      <w:proofErr w:type="spellStart"/>
      <w:r w:rsidRPr="00BC04AD">
        <w:rPr>
          <w:rFonts w:ascii="Times New Roman" w:hAnsi="Times New Roman" w:cs="Times New Roman"/>
        </w:rPr>
        <w:t>SQLAlchemy</w:t>
      </w:r>
      <w:proofErr w:type="spellEnd"/>
      <w:r w:rsidRPr="00BC04AD">
        <w:rPr>
          <w:rFonts w:ascii="Times New Roman" w:hAnsi="Times New Roman" w:cs="Times New Roman"/>
        </w:rPr>
        <w:t>.</w:t>
      </w:r>
    </w:p>
    <w:p w14:paraId="3358D842" w14:textId="77777777" w:rsidR="00BC04AD" w:rsidRPr="00BC04AD" w:rsidRDefault="00BC04A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C04AD">
        <w:rPr>
          <w:rFonts w:ascii="Times New Roman" w:hAnsi="Times New Roman" w:cs="Times New Roman"/>
          <w:b/>
          <w:bCs/>
        </w:rPr>
        <w:t>EDA Boilerplate Generation:</w:t>
      </w:r>
      <w:r w:rsidRPr="00BC04AD">
        <w:rPr>
          <w:rFonts w:ascii="Times New Roman" w:hAnsi="Times New Roman" w:cs="Times New Roman"/>
        </w:rPr>
        <w:t xml:space="preserve"> Provided structured Python code templates for automating missing value detection, implementing a robust dual-treatment strategy for high-null features (creating the binary </w:t>
      </w:r>
      <w:proofErr w:type="spellStart"/>
      <w:r w:rsidRPr="00BC04AD">
        <w:rPr>
          <w:rFonts w:ascii="Times New Roman" w:hAnsi="Times New Roman" w:cs="Times New Roman"/>
        </w:rPr>
        <w:t>has_app_rating</w:t>
      </w:r>
      <w:proofErr w:type="spellEnd"/>
      <w:r w:rsidRPr="00BC04AD">
        <w:rPr>
          <w:rFonts w:ascii="Times New Roman" w:hAnsi="Times New Roman" w:cs="Times New Roman"/>
        </w:rPr>
        <w:t xml:space="preserve"> indicator combined with median imputation), and isolating numerical skewness metrics.</w:t>
      </w:r>
    </w:p>
    <w:p w14:paraId="726D1A17" w14:textId="5469234E" w:rsidR="00BC04AD" w:rsidRPr="00BC04AD" w:rsidRDefault="00BC04A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C04AD">
        <w:rPr>
          <w:rFonts w:ascii="Times New Roman" w:hAnsi="Times New Roman" w:cs="Times New Roman"/>
          <w:b/>
          <w:bCs/>
        </w:rPr>
        <w:t>Data Visualization Engineering:</w:t>
      </w:r>
      <w:r w:rsidRPr="00BC04AD">
        <w:rPr>
          <w:rFonts w:ascii="Times New Roman" w:hAnsi="Times New Roman" w:cs="Times New Roman"/>
        </w:rPr>
        <w:t xml:space="preserve"> Contributed to designing clean, scannable data layouts, specifically recommending modular, thematic Seaborn heatmap structures to bypass the visual clutter of a dense </w:t>
      </w:r>
      <m:oMath>
        <m:r>
          <w:rPr>
            <w:rFonts w:ascii="Cambria Math" w:hAnsi="Cambria Math" w:cs="Times New Roman"/>
          </w:rPr>
          <m:t>98×98</m:t>
        </m:r>
      </m:oMath>
      <w:r w:rsidRPr="00BC04AD">
        <w:rPr>
          <w:rFonts w:ascii="Times New Roman" w:hAnsi="Times New Roman" w:cs="Times New Roman"/>
        </w:rPr>
        <w:t xml:space="preserve"> matrix.</w:t>
      </w:r>
    </w:p>
    <w:p w14:paraId="5E8ED472" w14:textId="77777777" w:rsidR="00BC04AD" w:rsidRPr="00BC04AD" w:rsidRDefault="00BC04A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C04AD">
        <w:rPr>
          <w:rFonts w:ascii="Times New Roman" w:hAnsi="Times New Roman" w:cs="Times New Roman"/>
          <w:b/>
          <w:bCs/>
        </w:rPr>
        <w:t>Business Translation Refinement:</w:t>
      </w:r>
      <w:r w:rsidRPr="00BC04AD">
        <w:rPr>
          <w:rFonts w:ascii="Times New Roman" w:hAnsi="Times New Roman" w:cs="Times New Roman"/>
        </w:rPr>
        <w:t xml:space="preserve"> Collaborated on refining the experimental framework, specifically integrating a realistic retention campaign success rate into the mathematical threshold optimization modeling phase.</w:t>
      </w:r>
    </w:p>
    <w:p w14:paraId="28790F6E" w14:textId="77777777" w:rsidR="00BC04AD" w:rsidRPr="00BC04AD" w:rsidRDefault="00BC04AD" w:rsidP="00BC04AD">
      <w:pPr>
        <w:rPr>
          <w:rFonts w:ascii="Times New Roman" w:hAnsi="Times New Roman" w:cs="Times New Roman"/>
        </w:rPr>
      </w:pPr>
      <w:r w:rsidRPr="00BC04AD">
        <w:rPr>
          <w:rFonts w:ascii="Times New Roman" w:hAnsi="Times New Roman" w:cs="Times New Roman"/>
        </w:rPr>
        <w:t>All AI-generated code blocks and architectural recommendations were manually audited, refactored, and verified locally to ensure mathematical accuracy, syntax validity, and alignment with the banking churn business context.</w:t>
      </w:r>
    </w:p>
    <w:p w14:paraId="76B3F906" w14:textId="77777777" w:rsidR="00BC04AD" w:rsidRPr="00705E7E" w:rsidRDefault="00BC04AD" w:rsidP="00BC04AD">
      <w:pPr>
        <w:rPr>
          <w:rFonts w:ascii="Times New Roman" w:hAnsi="Times New Roman" w:cs="Times New Roman"/>
        </w:rPr>
      </w:pPr>
    </w:p>
    <w:p w14:paraId="025321EE" w14:textId="69D9A53C" w:rsidR="00013099" w:rsidRPr="00007E64" w:rsidRDefault="00013099" w:rsidP="00705E7E">
      <w:pPr>
        <w:rPr>
          <w:rFonts w:ascii="Times New Roman" w:hAnsi="Times New Roman" w:cs="Times New Roman"/>
        </w:rPr>
      </w:pPr>
    </w:p>
    <w:sectPr w:rsidR="00013099" w:rsidRPr="00007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43DA"/>
    <w:multiLevelType w:val="multilevel"/>
    <w:tmpl w:val="A620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20C4A"/>
    <w:multiLevelType w:val="multilevel"/>
    <w:tmpl w:val="45F6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64FA4"/>
    <w:multiLevelType w:val="multilevel"/>
    <w:tmpl w:val="3F2C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77068"/>
    <w:multiLevelType w:val="multilevel"/>
    <w:tmpl w:val="3C68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D57F6"/>
    <w:multiLevelType w:val="multilevel"/>
    <w:tmpl w:val="8516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818A4"/>
    <w:multiLevelType w:val="multilevel"/>
    <w:tmpl w:val="1342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95D2C"/>
    <w:multiLevelType w:val="multilevel"/>
    <w:tmpl w:val="6FB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245FC"/>
    <w:multiLevelType w:val="multilevel"/>
    <w:tmpl w:val="506E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71619"/>
    <w:multiLevelType w:val="multilevel"/>
    <w:tmpl w:val="C1AC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5E3AD9"/>
    <w:multiLevelType w:val="multilevel"/>
    <w:tmpl w:val="C1AC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A0EA9"/>
    <w:multiLevelType w:val="multilevel"/>
    <w:tmpl w:val="1F4C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065F2"/>
    <w:multiLevelType w:val="multilevel"/>
    <w:tmpl w:val="6796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91877"/>
    <w:multiLevelType w:val="multilevel"/>
    <w:tmpl w:val="9DB0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31B90"/>
    <w:multiLevelType w:val="multilevel"/>
    <w:tmpl w:val="3700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27DE0"/>
    <w:multiLevelType w:val="multilevel"/>
    <w:tmpl w:val="94FCE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A14FEB"/>
    <w:multiLevelType w:val="multilevel"/>
    <w:tmpl w:val="46A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51624"/>
    <w:multiLevelType w:val="hybridMultilevel"/>
    <w:tmpl w:val="2E14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BD7BAE"/>
    <w:multiLevelType w:val="hybridMultilevel"/>
    <w:tmpl w:val="49829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941A4"/>
    <w:multiLevelType w:val="multilevel"/>
    <w:tmpl w:val="C12E9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4659FA"/>
    <w:multiLevelType w:val="multilevel"/>
    <w:tmpl w:val="465E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4619E"/>
    <w:multiLevelType w:val="hybridMultilevel"/>
    <w:tmpl w:val="7638A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4F40E7"/>
    <w:multiLevelType w:val="multilevel"/>
    <w:tmpl w:val="550C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76D96"/>
    <w:multiLevelType w:val="multilevel"/>
    <w:tmpl w:val="A084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920175"/>
    <w:multiLevelType w:val="multilevel"/>
    <w:tmpl w:val="164E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EF6E32"/>
    <w:multiLevelType w:val="multilevel"/>
    <w:tmpl w:val="6AC2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D328C"/>
    <w:multiLevelType w:val="multilevel"/>
    <w:tmpl w:val="CCF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64A38"/>
    <w:multiLevelType w:val="multilevel"/>
    <w:tmpl w:val="3A9E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61067">
    <w:abstractNumId w:val="16"/>
  </w:num>
  <w:num w:numId="2" w16cid:durableId="1857504162">
    <w:abstractNumId w:val="20"/>
  </w:num>
  <w:num w:numId="3" w16cid:durableId="1519193130">
    <w:abstractNumId w:val="17"/>
  </w:num>
  <w:num w:numId="4" w16cid:durableId="706224034">
    <w:abstractNumId w:val="0"/>
  </w:num>
  <w:num w:numId="5" w16cid:durableId="1430664046">
    <w:abstractNumId w:val="11"/>
  </w:num>
  <w:num w:numId="6" w16cid:durableId="2003392818">
    <w:abstractNumId w:val="7"/>
  </w:num>
  <w:num w:numId="7" w16cid:durableId="1101995836">
    <w:abstractNumId w:val="4"/>
  </w:num>
  <w:num w:numId="8" w16cid:durableId="619337619">
    <w:abstractNumId w:val="25"/>
  </w:num>
  <w:num w:numId="9" w16cid:durableId="735393470">
    <w:abstractNumId w:val="26"/>
  </w:num>
  <w:num w:numId="10" w16cid:durableId="1957448828">
    <w:abstractNumId w:val="2"/>
  </w:num>
  <w:num w:numId="11" w16cid:durableId="569732197">
    <w:abstractNumId w:val="18"/>
  </w:num>
  <w:num w:numId="12" w16cid:durableId="1738093756">
    <w:abstractNumId w:val="14"/>
  </w:num>
  <w:num w:numId="13" w16cid:durableId="1856578662">
    <w:abstractNumId w:val="10"/>
  </w:num>
  <w:num w:numId="14" w16cid:durableId="2030057682">
    <w:abstractNumId w:val="21"/>
  </w:num>
  <w:num w:numId="15" w16cid:durableId="1379670924">
    <w:abstractNumId w:val="5"/>
  </w:num>
  <w:num w:numId="16" w16cid:durableId="199365764">
    <w:abstractNumId w:val="1"/>
  </w:num>
  <w:num w:numId="17" w16cid:durableId="352459973">
    <w:abstractNumId w:val="12"/>
  </w:num>
  <w:num w:numId="18" w16cid:durableId="299920751">
    <w:abstractNumId w:val="19"/>
  </w:num>
  <w:num w:numId="19" w16cid:durableId="1149401428">
    <w:abstractNumId w:val="3"/>
  </w:num>
  <w:num w:numId="20" w16cid:durableId="1149135657">
    <w:abstractNumId w:val="24"/>
  </w:num>
  <w:num w:numId="21" w16cid:durableId="612441365">
    <w:abstractNumId w:val="13"/>
  </w:num>
  <w:num w:numId="22" w16cid:durableId="735664052">
    <w:abstractNumId w:val="23"/>
  </w:num>
  <w:num w:numId="23" w16cid:durableId="994920477">
    <w:abstractNumId w:val="22"/>
  </w:num>
  <w:num w:numId="24" w16cid:durableId="1761758521">
    <w:abstractNumId w:val="15"/>
  </w:num>
  <w:num w:numId="25" w16cid:durableId="1979916722">
    <w:abstractNumId w:val="9"/>
  </w:num>
  <w:num w:numId="26" w16cid:durableId="1988582426">
    <w:abstractNumId w:val="8"/>
  </w:num>
  <w:num w:numId="27" w16cid:durableId="1876238653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18"/>
    <w:rsid w:val="00007E64"/>
    <w:rsid w:val="00013099"/>
    <w:rsid w:val="00271ED3"/>
    <w:rsid w:val="002F0062"/>
    <w:rsid w:val="0051273C"/>
    <w:rsid w:val="00532796"/>
    <w:rsid w:val="0057538E"/>
    <w:rsid w:val="00705E7E"/>
    <w:rsid w:val="00777FD6"/>
    <w:rsid w:val="00BC04AD"/>
    <w:rsid w:val="00E95E4E"/>
    <w:rsid w:val="00F1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134E8"/>
  <w15:chartTrackingRefBased/>
  <w15:docId w15:val="{8C6E18EA-1A62-424A-94D0-B5064BDC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0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04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2388</Words>
  <Characters>13617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Thammana</dc:creator>
  <cp:keywords/>
  <dc:description/>
  <cp:lastModifiedBy>Ganesh Thammana</cp:lastModifiedBy>
  <cp:revision>2</cp:revision>
  <dcterms:created xsi:type="dcterms:W3CDTF">2026-07-06T20:01:00Z</dcterms:created>
  <dcterms:modified xsi:type="dcterms:W3CDTF">2026-07-06T20:46:00Z</dcterms:modified>
</cp:coreProperties>
</file>