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10171" w:type="dxa"/>
        <w:tblInd w:w="-9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591"/>
        <w:gridCol w:w="2500"/>
        <w:gridCol w:w="2500"/>
        <w:gridCol w:w="2580"/>
      </w:tblGrid>
      <w:tr w:rsidR="00871544" w:rsidRPr="005D754D" w14:paraId="56450BAB" w14:textId="77777777" w:rsidTr="004B4CF5">
        <w:tc>
          <w:tcPr>
            <w:tcW w:w="10171" w:type="dxa"/>
            <w:gridSpan w:val="4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B3A6B"/>
            <w:tcMar>
              <w:top w:w="400" w:type="dxa"/>
              <w:left w:w="400" w:type="dxa"/>
              <w:bottom w:w="400" w:type="dxa"/>
              <w:right w:w="400" w:type="dxa"/>
            </w:tcMar>
          </w:tcPr>
          <w:p w14:paraId="7B77A267" w14:textId="77777777" w:rsidR="00871544" w:rsidRPr="005D754D" w:rsidRDefault="00B77840" w:rsidP="005D754D">
            <w:pPr>
              <w:spacing w:after="80"/>
              <w:rPr>
                <w:rFonts w:ascii="Georgia" w:hAnsi="Georgia"/>
              </w:rPr>
            </w:pPr>
            <w:r w:rsidRPr="005D754D">
              <w:rPr>
                <w:rFonts w:ascii="Georgia" w:hAnsi="Georgia"/>
                <w:b/>
                <w:bCs/>
                <w:color w:val="4A7CC7"/>
                <w:sz w:val="20"/>
                <w:szCs w:val="20"/>
              </w:rPr>
              <w:t>SECTION 10</w:t>
            </w:r>
          </w:p>
          <w:p w14:paraId="379E4C65" w14:textId="27E03615" w:rsidR="00871544" w:rsidRPr="00BC1A44" w:rsidRDefault="00B77840" w:rsidP="005D754D">
            <w:pPr>
              <w:spacing w:after="120"/>
              <w:rPr>
                <w:rFonts w:ascii="Georgia" w:hAnsi="Georgia"/>
                <w:color w:val="FFC000" w:themeColor="accent4"/>
              </w:rPr>
            </w:pPr>
            <w:r w:rsidRPr="00BC1A44">
              <w:rPr>
                <w:rFonts w:ascii="Georgia" w:hAnsi="Georgia"/>
                <w:b/>
                <w:bCs/>
                <w:color w:val="FFC000" w:themeColor="accent4"/>
                <w:sz w:val="48"/>
                <w:szCs w:val="48"/>
              </w:rPr>
              <w:t>Deal Recap</w:t>
            </w:r>
          </w:p>
          <w:p w14:paraId="4EE585A6" w14:textId="5CF2B4EF" w:rsidR="00871544" w:rsidRPr="005D754D" w:rsidRDefault="00B77840" w:rsidP="005D754D">
            <w:pPr>
              <w:rPr>
                <w:rFonts w:ascii="Georgia" w:hAnsi="Georgia"/>
              </w:rPr>
            </w:pPr>
            <w:r w:rsidRPr="005D754D">
              <w:rPr>
                <w:rFonts w:ascii="Georgia" w:hAnsi="Georgia"/>
                <w:i/>
                <w:iCs/>
                <w:color w:val="D6E4F5"/>
              </w:rPr>
              <w:t xml:space="preserve">Saturn Dealer Management System </w:t>
            </w:r>
            <w:r w:rsidR="005D754D" w:rsidRPr="005D754D">
              <w:rPr>
                <w:rFonts w:ascii="Georgia" w:hAnsi="Georgia"/>
                <w:i/>
                <w:iCs/>
                <w:color w:val="D6E4F5"/>
              </w:rPr>
              <w:t>|</w:t>
            </w:r>
            <w:r w:rsidRPr="005D754D">
              <w:rPr>
                <w:rFonts w:ascii="Georgia" w:hAnsi="Georgia"/>
                <w:i/>
                <w:iCs/>
                <w:color w:val="D6E4F5"/>
              </w:rPr>
              <w:t xml:space="preserve"> Finance &amp; Insurance (F&amp;I) Module</w:t>
            </w:r>
          </w:p>
        </w:tc>
      </w:tr>
      <w:tr w:rsidR="00871544" w:rsidRPr="005D754D" w14:paraId="0355C83E" w14:textId="77777777" w:rsidTr="004B4CF5">
        <w:tc>
          <w:tcPr>
            <w:tcW w:w="2591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4F5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18CC8329" w14:textId="77777777" w:rsidR="00871544" w:rsidRPr="005D754D" w:rsidRDefault="00B77840">
            <w:pPr>
              <w:spacing w:after="20"/>
              <w:rPr>
                <w:rFonts w:ascii="Georgia" w:hAnsi="Georgia"/>
              </w:rPr>
            </w:pPr>
            <w:r w:rsidRPr="005D754D">
              <w:rPr>
                <w:rFonts w:ascii="Georgia" w:hAnsi="Georgia"/>
                <w:b/>
                <w:bCs/>
                <w:color w:val="1B3A6B"/>
                <w:sz w:val="18"/>
                <w:szCs w:val="18"/>
              </w:rPr>
              <w:t>Audience</w:t>
            </w:r>
          </w:p>
          <w:p w14:paraId="78D08CBD" w14:textId="77777777" w:rsidR="00871544" w:rsidRPr="005D754D" w:rsidRDefault="00B77840">
            <w:pPr>
              <w:rPr>
                <w:rFonts w:ascii="Georgia" w:hAnsi="Georgia"/>
              </w:rPr>
            </w:pPr>
            <w:r w:rsidRPr="005D754D">
              <w:rPr>
                <w:rFonts w:ascii="Georgia" w:hAnsi="Georgia"/>
                <w:sz w:val="20"/>
                <w:szCs w:val="20"/>
              </w:rPr>
              <w:t>F&amp;I Managers</w:t>
            </w:r>
          </w:p>
        </w:tc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6FA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73B42E7C" w14:textId="77777777" w:rsidR="00871544" w:rsidRPr="005D754D" w:rsidRDefault="00B77840">
            <w:pPr>
              <w:spacing w:after="20"/>
              <w:rPr>
                <w:rFonts w:ascii="Georgia" w:hAnsi="Georgia"/>
              </w:rPr>
            </w:pPr>
            <w:r w:rsidRPr="005D754D">
              <w:rPr>
                <w:rFonts w:ascii="Georgia" w:hAnsi="Georgia"/>
                <w:b/>
                <w:bCs/>
                <w:color w:val="1B3A6B"/>
                <w:sz w:val="18"/>
                <w:szCs w:val="18"/>
              </w:rPr>
              <w:t>Module</w:t>
            </w:r>
          </w:p>
          <w:p w14:paraId="626846C0" w14:textId="77777777" w:rsidR="00871544" w:rsidRPr="005D754D" w:rsidRDefault="00B77840">
            <w:pPr>
              <w:rPr>
                <w:rFonts w:ascii="Georgia" w:hAnsi="Georgia"/>
              </w:rPr>
            </w:pPr>
            <w:r w:rsidRPr="005D754D">
              <w:rPr>
                <w:rFonts w:ascii="Georgia" w:hAnsi="Georgia"/>
                <w:sz w:val="20"/>
                <w:szCs w:val="20"/>
              </w:rPr>
              <w:t>Deal Recap</w:t>
            </w:r>
          </w:p>
        </w:tc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4F5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556F2FC1" w14:textId="77777777" w:rsidR="00871544" w:rsidRPr="005D754D" w:rsidRDefault="00B77840">
            <w:pPr>
              <w:spacing w:after="20"/>
              <w:rPr>
                <w:rFonts w:ascii="Georgia" w:hAnsi="Georgia"/>
              </w:rPr>
            </w:pPr>
            <w:r w:rsidRPr="005D754D">
              <w:rPr>
                <w:rFonts w:ascii="Georgia" w:hAnsi="Georgia"/>
                <w:b/>
                <w:bCs/>
                <w:color w:val="1B3A6B"/>
                <w:sz w:val="18"/>
                <w:szCs w:val="18"/>
              </w:rPr>
              <w:t>Integration</w:t>
            </w:r>
          </w:p>
          <w:p w14:paraId="2587F08F" w14:textId="77777777" w:rsidR="00871544" w:rsidRPr="005D754D" w:rsidRDefault="00B77840">
            <w:pPr>
              <w:rPr>
                <w:rFonts w:ascii="Georgia" w:hAnsi="Georgia"/>
              </w:rPr>
            </w:pPr>
            <w:r w:rsidRPr="005D754D">
              <w:rPr>
                <w:rFonts w:ascii="Georgia" w:hAnsi="Georgia"/>
                <w:sz w:val="20"/>
                <w:szCs w:val="20"/>
              </w:rPr>
              <w:t>RouteOne</w:t>
            </w:r>
          </w:p>
        </w:tc>
        <w:tc>
          <w:tcPr>
            <w:tcW w:w="25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6FA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6B245193" w14:textId="77777777" w:rsidR="00871544" w:rsidRPr="005D754D" w:rsidRDefault="00B77840">
            <w:pPr>
              <w:spacing w:after="20"/>
              <w:rPr>
                <w:rFonts w:ascii="Georgia" w:hAnsi="Georgia"/>
              </w:rPr>
            </w:pPr>
            <w:r w:rsidRPr="005D754D">
              <w:rPr>
                <w:rFonts w:ascii="Georgia" w:hAnsi="Georgia"/>
                <w:b/>
                <w:bCs/>
                <w:color w:val="1B3A6B"/>
                <w:sz w:val="18"/>
                <w:szCs w:val="18"/>
              </w:rPr>
              <w:t>Document Type</w:t>
            </w:r>
          </w:p>
          <w:p w14:paraId="6B5A5402" w14:textId="161385FB" w:rsidR="00871544" w:rsidRPr="005D754D" w:rsidRDefault="00B77840">
            <w:pPr>
              <w:rPr>
                <w:rFonts w:ascii="Georgia" w:hAnsi="Georgia"/>
              </w:rPr>
            </w:pPr>
            <w:r w:rsidRPr="005D754D">
              <w:rPr>
                <w:rFonts w:ascii="Georgia" w:hAnsi="Georgia"/>
                <w:sz w:val="20"/>
                <w:szCs w:val="20"/>
              </w:rPr>
              <w:t xml:space="preserve">User </w:t>
            </w:r>
            <w:r w:rsidR="00C423C2">
              <w:rPr>
                <w:rFonts w:ascii="Georgia" w:hAnsi="Georgia"/>
                <w:sz w:val="20"/>
                <w:szCs w:val="20"/>
              </w:rPr>
              <w:t>Reference Guide</w:t>
            </w:r>
          </w:p>
        </w:tc>
      </w:tr>
    </w:tbl>
    <w:p w14:paraId="0AEFA82E" w14:textId="72B9438A" w:rsidR="007E2565" w:rsidRDefault="007E2565">
      <w:pPr>
        <w:pStyle w:val="Heading1"/>
        <w:pBdr>
          <w:bottom w:val="single" w:sz="4" w:space="0" w:color="4A7CC7"/>
        </w:pBdr>
        <w:shd w:val="clear" w:color="auto" w:fill="1B3A6B"/>
        <w:ind w:left="180"/>
        <w:rPr>
          <w:rFonts w:ascii="Georgia" w:hAnsi="Georgia"/>
        </w:rPr>
      </w:pPr>
      <w:bookmarkStart w:id="0" w:name="_Toc226463983"/>
      <w:r>
        <w:rPr>
          <w:rFonts w:ascii="Georgia" w:hAnsi="Georgia"/>
        </w:rPr>
        <w:t>Table of Contents</w:t>
      </w:r>
      <w:bookmarkEnd w:id="0"/>
    </w:p>
    <w:sdt>
      <w:sdtPr>
        <w:rPr>
          <w:rFonts w:ascii="Arial" w:eastAsia="Arial" w:hAnsi="Arial" w:cs="Arial"/>
          <w:color w:val="444444"/>
          <w:sz w:val="22"/>
          <w:szCs w:val="22"/>
        </w:rPr>
        <w:id w:val="28076595"/>
        <w:docPartObj>
          <w:docPartGallery w:val="Table of Contents"/>
          <w:docPartUnique/>
        </w:docPartObj>
      </w:sdtPr>
      <w:sdtEndPr>
        <w:rPr>
          <w:b/>
          <w:bCs/>
          <w:noProof/>
        </w:rPr>
      </w:sdtEndPr>
      <w:sdtContent>
        <w:p w14:paraId="117B2460" w14:textId="4E54F88B" w:rsidR="007E2565" w:rsidRDefault="007E2565">
          <w:pPr>
            <w:pStyle w:val="TOCHeading"/>
          </w:pPr>
        </w:p>
        <w:p w14:paraId="28D28FF6" w14:textId="198120A4" w:rsidR="00C423C2" w:rsidRDefault="007E2565">
          <w:pPr>
            <w:pStyle w:val="TOC1"/>
            <w:tabs>
              <w:tab w:val="right" w:leader="dot" w:pos="10070"/>
            </w:tabs>
            <w:rPr>
              <w:rFonts w:asciiTheme="minorHAnsi" w:eastAsiaTheme="minorEastAsia" w:hAnsiTheme="minorHAnsi" w:cstheme="minorBidi"/>
              <w:noProof/>
              <w:color w:val="auto"/>
              <w:kern w:val="2"/>
              <w:sz w:val="24"/>
              <w:szCs w:val="24"/>
              <w14:ligatures w14:val="standardContextual"/>
            </w:rPr>
          </w:pPr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  <w:hyperlink w:anchor="_Toc226463983" w:history="1">
            <w:r w:rsidR="00C423C2" w:rsidRPr="00124508">
              <w:rPr>
                <w:rStyle w:val="Hyperlink"/>
                <w:rFonts w:ascii="Georgia" w:hAnsi="Georgia"/>
                <w:noProof/>
              </w:rPr>
              <w:t>Table of Contents</w:t>
            </w:r>
            <w:r w:rsidR="00C423C2">
              <w:rPr>
                <w:noProof/>
                <w:webHidden/>
              </w:rPr>
              <w:tab/>
            </w:r>
            <w:r w:rsidR="00C423C2">
              <w:rPr>
                <w:noProof/>
                <w:webHidden/>
              </w:rPr>
              <w:fldChar w:fldCharType="begin"/>
            </w:r>
            <w:r w:rsidR="00C423C2">
              <w:rPr>
                <w:noProof/>
                <w:webHidden/>
              </w:rPr>
              <w:instrText xml:space="preserve"> PAGEREF _Toc226463983 \h </w:instrText>
            </w:r>
            <w:r w:rsidR="00C423C2">
              <w:rPr>
                <w:noProof/>
                <w:webHidden/>
              </w:rPr>
            </w:r>
            <w:r w:rsidR="00C423C2">
              <w:rPr>
                <w:noProof/>
                <w:webHidden/>
              </w:rPr>
              <w:fldChar w:fldCharType="separate"/>
            </w:r>
            <w:r w:rsidR="004F676A">
              <w:rPr>
                <w:noProof/>
                <w:webHidden/>
              </w:rPr>
              <w:t>1</w:t>
            </w:r>
            <w:r w:rsidR="00C423C2">
              <w:rPr>
                <w:noProof/>
                <w:webHidden/>
              </w:rPr>
              <w:fldChar w:fldCharType="end"/>
            </w:r>
          </w:hyperlink>
        </w:p>
        <w:p w14:paraId="30E9977A" w14:textId="203139B6" w:rsidR="00C423C2" w:rsidRDefault="00C423C2">
          <w:pPr>
            <w:pStyle w:val="TOC1"/>
            <w:tabs>
              <w:tab w:val="right" w:leader="dot" w:pos="10070"/>
            </w:tabs>
            <w:rPr>
              <w:rFonts w:asciiTheme="minorHAnsi" w:eastAsiaTheme="minorEastAsia" w:hAnsiTheme="minorHAnsi" w:cstheme="minorBidi"/>
              <w:noProof/>
              <w:color w:val="auto"/>
              <w:kern w:val="2"/>
              <w:sz w:val="24"/>
              <w:szCs w:val="24"/>
              <w14:ligatures w14:val="standardContextual"/>
            </w:rPr>
          </w:pPr>
          <w:hyperlink w:anchor="_Toc226463984" w:history="1">
            <w:r w:rsidRPr="00124508">
              <w:rPr>
                <w:rStyle w:val="Hyperlink"/>
                <w:rFonts w:ascii="Georgia" w:hAnsi="Georgia"/>
                <w:noProof/>
              </w:rPr>
              <w:t>1.  Overview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_Toc226463984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4F676A"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C64E543" w14:textId="0FE06649" w:rsidR="00C423C2" w:rsidRDefault="00C423C2">
          <w:pPr>
            <w:pStyle w:val="TOC1"/>
            <w:tabs>
              <w:tab w:val="right" w:leader="dot" w:pos="10070"/>
            </w:tabs>
            <w:rPr>
              <w:rFonts w:asciiTheme="minorHAnsi" w:eastAsiaTheme="minorEastAsia" w:hAnsiTheme="minorHAnsi" w:cstheme="minorBidi"/>
              <w:noProof/>
              <w:color w:val="auto"/>
              <w:kern w:val="2"/>
              <w:sz w:val="24"/>
              <w:szCs w:val="24"/>
              <w14:ligatures w14:val="standardContextual"/>
            </w:rPr>
          </w:pPr>
          <w:hyperlink w:anchor="_Toc226463985" w:history="1">
            <w:r w:rsidRPr="00124508">
              <w:rPr>
                <w:rStyle w:val="Hyperlink"/>
                <w:rFonts w:ascii="Georgia" w:hAnsi="Georgia"/>
                <w:noProof/>
              </w:rPr>
              <w:t>2.  Accessing Deal Recap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_Toc226463985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4F676A"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5BBE8D3" w14:textId="32F4C43D" w:rsidR="00C423C2" w:rsidRDefault="00C423C2">
          <w:pPr>
            <w:pStyle w:val="TOC1"/>
            <w:tabs>
              <w:tab w:val="right" w:leader="dot" w:pos="10070"/>
            </w:tabs>
            <w:rPr>
              <w:rFonts w:asciiTheme="minorHAnsi" w:eastAsiaTheme="minorEastAsia" w:hAnsiTheme="minorHAnsi" w:cstheme="minorBidi"/>
              <w:noProof/>
              <w:color w:val="auto"/>
              <w:kern w:val="2"/>
              <w:sz w:val="24"/>
              <w:szCs w:val="24"/>
              <w14:ligatures w14:val="standardContextual"/>
            </w:rPr>
          </w:pPr>
          <w:hyperlink w:anchor="_Toc226463986" w:history="1">
            <w:r w:rsidRPr="00124508">
              <w:rPr>
                <w:rStyle w:val="Hyperlink"/>
                <w:rFonts w:ascii="Georgia" w:hAnsi="Georgia"/>
                <w:noProof/>
              </w:rPr>
              <w:t>3.  Deal Recap Components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_Toc226463986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4F676A"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4DFA3F1" w14:textId="27864859" w:rsidR="00C423C2" w:rsidRDefault="00C423C2">
          <w:pPr>
            <w:pStyle w:val="TOC1"/>
            <w:tabs>
              <w:tab w:val="right" w:leader="dot" w:pos="10070"/>
            </w:tabs>
            <w:rPr>
              <w:rFonts w:asciiTheme="minorHAnsi" w:eastAsiaTheme="minorEastAsia" w:hAnsiTheme="minorHAnsi" w:cstheme="minorBidi"/>
              <w:noProof/>
              <w:color w:val="auto"/>
              <w:kern w:val="2"/>
              <w:sz w:val="24"/>
              <w:szCs w:val="24"/>
              <w14:ligatures w14:val="standardContextual"/>
            </w:rPr>
          </w:pPr>
          <w:hyperlink w:anchor="_Toc226463987" w:history="1">
            <w:r w:rsidRPr="00124508">
              <w:rPr>
                <w:rStyle w:val="Hyperlink"/>
                <w:rFonts w:ascii="Georgia" w:hAnsi="Georgia"/>
                <w:noProof/>
              </w:rPr>
              <w:t>4.  Critical Delivery Question - eContracting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_Toc226463987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4F676A"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2A144B7" w14:textId="378481BB" w:rsidR="00C423C2" w:rsidRDefault="00C423C2">
          <w:pPr>
            <w:pStyle w:val="TOC2"/>
            <w:tabs>
              <w:tab w:val="right" w:leader="dot" w:pos="10070"/>
            </w:tabs>
            <w:rPr>
              <w:rFonts w:asciiTheme="minorHAnsi" w:eastAsiaTheme="minorEastAsia" w:hAnsiTheme="minorHAnsi" w:cstheme="minorBidi"/>
              <w:noProof/>
              <w:color w:val="auto"/>
              <w:kern w:val="2"/>
              <w:sz w:val="24"/>
              <w:szCs w:val="24"/>
              <w14:ligatures w14:val="standardContextual"/>
            </w:rPr>
          </w:pPr>
          <w:hyperlink w:anchor="_Toc226463988" w:history="1">
            <w:r w:rsidRPr="00124508">
              <w:rPr>
                <w:rStyle w:val="Hyperlink"/>
                <w:rFonts w:ascii="Georgia" w:hAnsi="Georgia"/>
                <w:noProof/>
              </w:rPr>
              <w:t>Question 1: Will the Finance Contract Be eContracted?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_Toc226463988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4F676A"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FD61D76" w14:textId="3141A22D" w:rsidR="00C423C2" w:rsidRDefault="00C423C2">
          <w:pPr>
            <w:pStyle w:val="TOC1"/>
            <w:tabs>
              <w:tab w:val="right" w:leader="dot" w:pos="10070"/>
            </w:tabs>
            <w:rPr>
              <w:rFonts w:asciiTheme="minorHAnsi" w:eastAsiaTheme="minorEastAsia" w:hAnsiTheme="minorHAnsi" w:cstheme="minorBidi"/>
              <w:noProof/>
              <w:color w:val="auto"/>
              <w:kern w:val="2"/>
              <w:sz w:val="24"/>
              <w:szCs w:val="24"/>
              <w14:ligatures w14:val="standardContextual"/>
            </w:rPr>
          </w:pPr>
          <w:hyperlink w:anchor="_Toc226463989" w:history="1">
            <w:r w:rsidRPr="00124508">
              <w:rPr>
                <w:rStyle w:val="Hyperlink"/>
                <w:rFonts w:ascii="Georgia" w:hAnsi="Georgia"/>
                <w:noProof/>
              </w:rPr>
              <w:t>5.  eContracting Process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_Toc226463989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4F676A"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43510CF" w14:textId="556F14F1" w:rsidR="00C423C2" w:rsidRDefault="00C423C2">
          <w:pPr>
            <w:pStyle w:val="TOC2"/>
            <w:tabs>
              <w:tab w:val="right" w:leader="dot" w:pos="10070"/>
            </w:tabs>
            <w:rPr>
              <w:rFonts w:asciiTheme="minorHAnsi" w:eastAsiaTheme="minorEastAsia" w:hAnsiTheme="minorHAnsi" w:cstheme="minorBidi"/>
              <w:noProof/>
              <w:color w:val="auto"/>
              <w:kern w:val="2"/>
              <w:sz w:val="24"/>
              <w:szCs w:val="24"/>
              <w14:ligatures w14:val="standardContextual"/>
            </w:rPr>
          </w:pPr>
          <w:hyperlink w:anchor="_Toc226463990" w:history="1">
            <w:r w:rsidRPr="00124508">
              <w:rPr>
                <w:rStyle w:val="Hyperlink"/>
                <w:rFonts w:ascii="Georgia" w:hAnsi="Georgia"/>
                <w:noProof/>
              </w:rPr>
              <w:t>5.1 eContracting Workflow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_Toc226463990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4F676A"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2D29FFA" w14:textId="42F77816" w:rsidR="00C423C2" w:rsidRDefault="00C423C2">
          <w:pPr>
            <w:pStyle w:val="TOC2"/>
            <w:tabs>
              <w:tab w:val="right" w:leader="dot" w:pos="10070"/>
            </w:tabs>
            <w:rPr>
              <w:rFonts w:asciiTheme="minorHAnsi" w:eastAsiaTheme="minorEastAsia" w:hAnsiTheme="minorHAnsi" w:cstheme="minorBidi"/>
              <w:noProof/>
              <w:color w:val="auto"/>
              <w:kern w:val="2"/>
              <w:sz w:val="24"/>
              <w:szCs w:val="24"/>
              <w14:ligatures w14:val="standardContextual"/>
            </w:rPr>
          </w:pPr>
          <w:hyperlink w:anchor="_Toc226463991" w:history="1">
            <w:r w:rsidRPr="00124508">
              <w:rPr>
                <w:rStyle w:val="Hyperlink"/>
                <w:rFonts w:ascii="Georgia" w:hAnsi="Georgia"/>
                <w:noProof/>
              </w:rPr>
              <w:t>5.2 Document Status Indicators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_Toc226463991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4F676A"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5501E4D" w14:textId="24E36C43" w:rsidR="00C423C2" w:rsidRDefault="00C423C2">
          <w:pPr>
            <w:pStyle w:val="TOC1"/>
            <w:tabs>
              <w:tab w:val="right" w:leader="dot" w:pos="10070"/>
            </w:tabs>
            <w:rPr>
              <w:rFonts w:asciiTheme="minorHAnsi" w:eastAsiaTheme="minorEastAsia" w:hAnsiTheme="minorHAnsi" w:cstheme="minorBidi"/>
              <w:noProof/>
              <w:color w:val="auto"/>
              <w:kern w:val="2"/>
              <w:sz w:val="24"/>
              <w:szCs w:val="24"/>
              <w14:ligatures w14:val="standardContextual"/>
            </w:rPr>
          </w:pPr>
          <w:hyperlink w:anchor="_Toc226463992" w:history="1">
            <w:r w:rsidRPr="00124508">
              <w:rPr>
                <w:rStyle w:val="Hyperlink"/>
                <w:rFonts w:ascii="Georgia" w:hAnsi="Georgia"/>
                <w:noProof/>
              </w:rPr>
              <w:t>6.  Quality Control Checklists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_Toc226463992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4F676A"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DA739B5" w14:textId="449D4F07" w:rsidR="00C423C2" w:rsidRDefault="00C423C2">
          <w:pPr>
            <w:pStyle w:val="TOC2"/>
            <w:tabs>
              <w:tab w:val="right" w:leader="dot" w:pos="10070"/>
            </w:tabs>
            <w:rPr>
              <w:rFonts w:asciiTheme="minorHAnsi" w:eastAsiaTheme="minorEastAsia" w:hAnsiTheme="minorHAnsi" w:cstheme="minorBidi"/>
              <w:noProof/>
              <w:color w:val="auto"/>
              <w:kern w:val="2"/>
              <w:sz w:val="24"/>
              <w:szCs w:val="24"/>
              <w14:ligatures w14:val="standardContextual"/>
            </w:rPr>
          </w:pPr>
          <w:hyperlink w:anchor="_Toc226463993" w:history="1">
            <w:r w:rsidRPr="00124508">
              <w:rPr>
                <w:rStyle w:val="Hyperlink"/>
                <w:rFonts w:ascii="Georgia" w:hAnsi="Georgia"/>
                <w:noProof/>
              </w:rPr>
              <w:t>6.1 Pre-Finalization Checklist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_Toc226463993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4F676A"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35D7E0A" w14:textId="735B93AF" w:rsidR="00C423C2" w:rsidRDefault="00C423C2">
          <w:pPr>
            <w:pStyle w:val="TOC2"/>
            <w:tabs>
              <w:tab w:val="right" w:leader="dot" w:pos="10070"/>
            </w:tabs>
            <w:rPr>
              <w:rFonts w:asciiTheme="minorHAnsi" w:eastAsiaTheme="minorEastAsia" w:hAnsiTheme="minorHAnsi" w:cstheme="minorBidi"/>
              <w:noProof/>
              <w:color w:val="auto"/>
              <w:kern w:val="2"/>
              <w:sz w:val="24"/>
              <w:szCs w:val="24"/>
              <w14:ligatures w14:val="standardContextual"/>
            </w:rPr>
          </w:pPr>
          <w:hyperlink w:anchor="_Toc226463994" w:history="1">
            <w:r w:rsidRPr="00124508">
              <w:rPr>
                <w:rStyle w:val="Hyperlink"/>
                <w:rFonts w:ascii="Georgia" w:hAnsi="Georgia"/>
                <w:noProof/>
              </w:rPr>
              <w:t>6.2 eContract Validation Checklist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_Toc226463994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4F676A"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4B922B2" w14:textId="25620EA5" w:rsidR="00C423C2" w:rsidRDefault="00C423C2">
          <w:pPr>
            <w:pStyle w:val="TOC2"/>
            <w:tabs>
              <w:tab w:val="right" w:leader="dot" w:pos="10070"/>
            </w:tabs>
            <w:rPr>
              <w:rFonts w:asciiTheme="minorHAnsi" w:eastAsiaTheme="minorEastAsia" w:hAnsiTheme="minorHAnsi" w:cstheme="minorBidi"/>
              <w:noProof/>
              <w:color w:val="auto"/>
              <w:kern w:val="2"/>
              <w:sz w:val="24"/>
              <w:szCs w:val="24"/>
              <w14:ligatures w14:val="standardContextual"/>
            </w:rPr>
          </w:pPr>
          <w:hyperlink w:anchor="_Toc226463995" w:history="1">
            <w:r w:rsidRPr="00124508">
              <w:rPr>
                <w:rStyle w:val="Hyperlink"/>
                <w:rFonts w:ascii="Georgia" w:hAnsi="Georgia"/>
                <w:noProof/>
              </w:rPr>
              <w:t>6.3 Document Review Checklist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_Toc226463995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4F676A"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D74D112" w14:textId="3BD690C0" w:rsidR="00C423C2" w:rsidRDefault="00C423C2">
          <w:pPr>
            <w:pStyle w:val="TOC1"/>
            <w:tabs>
              <w:tab w:val="right" w:leader="dot" w:pos="10070"/>
            </w:tabs>
            <w:rPr>
              <w:rFonts w:asciiTheme="minorHAnsi" w:eastAsiaTheme="minorEastAsia" w:hAnsiTheme="minorHAnsi" w:cstheme="minorBidi"/>
              <w:noProof/>
              <w:color w:val="auto"/>
              <w:kern w:val="2"/>
              <w:sz w:val="24"/>
              <w:szCs w:val="24"/>
              <w14:ligatures w14:val="standardContextual"/>
            </w:rPr>
          </w:pPr>
          <w:hyperlink w:anchor="_Toc226463996" w:history="1">
            <w:r w:rsidRPr="00124508">
              <w:rPr>
                <w:rStyle w:val="Hyperlink"/>
                <w:rFonts w:ascii="Georgia" w:hAnsi="Georgia"/>
                <w:noProof/>
              </w:rPr>
              <w:t>7.  Troubleshooting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_Toc226463996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4F676A"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585612E" w14:textId="7B9D5A46" w:rsidR="00C423C2" w:rsidRDefault="00C423C2">
          <w:pPr>
            <w:pStyle w:val="TOC1"/>
            <w:tabs>
              <w:tab w:val="right" w:leader="dot" w:pos="10070"/>
            </w:tabs>
            <w:rPr>
              <w:rFonts w:asciiTheme="minorHAnsi" w:eastAsiaTheme="minorEastAsia" w:hAnsiTheme="minorHAnsi" w:cstheme="minorBidi"/>
              <w:noProof/>
              <w:color w:val="auto"/>
              <w:kern w:val="2"/>
              <w:sz w:val="24"/>
              <w:szCs w:val="24"/>
              <w14:ligatures w14:val="standardContextual"/>
            </w:rPr>
          </w:pPr>
          <w:hyperlink w:anchor="_Toc226463997" w:history="1">
            <w:r w:rsidRPr="00124508">
              <w:rPr>
                <w:rStyle w:val="Hyperlink"/>
                <w:rFonts w:ascii="Georgia" w:hAnsi="Georgia"/>
                <w:noProof/>
              </w:rPr>
              <w:t>8.  Best Practices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_Toc226463997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4F676A"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8EDD9B0" w14:textId="4D2B2331" w:rsidR="00C423C2" w:rsidRDefault="00C423C2">
          <w:pPr>
            <w:pStyle w:val="TOC1"/>
            <w:tabs>
              <w:tab w:val="right" w:leader="dot" w:pos="10070"/>
            </w:tabs>
            <w:rPr>
              <w:rFonts w:asciiTheme="minorHAnsi" w:eastAsiaTheme="minorEastAsia" w:hAnsiTheme="minorHAnsi" w:cstheme="minorBidi"/>
              <w:noProof/>
              <w:color w:val="auto"/>
              <w:kern w:val="2"/>
              <w:sz w:val="24"/>
              <w:szCs w:val="24"/>
              <w14:ligatures w14:val="standardContextual"/>
            </w:rPr>
          </w:pPr>
          <w:hyperlink w:anchor="_Toc226463998" w:history="1">
            <w:r w:rsidRPr="00124508">
              <w:rPr>
                <w:rStyle w:val="Hyperlink"/>
                <w:rFonts w:ascii="Georgia" w:hAnsi="Georgia"/>
                <w:noProof/>
              </w:rPr>
              <w:t>9.  Key Takeaways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_Toc226463998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4F676A">
              <w:rPr>
                <w:noProof/>
                <w:webHidden/>
              </w:rPr>
              <w:t>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7C4DC5A" w14:textId="7B6E64A8" w:rsidR="00C423C2" w:rsidRDefault="00C423C2">
          <w:pPr>
            <w:pStyle w:val="TOC1"/>
            <w:tabs>
              <w:tab w:val="right" w:leader="dot" w:pos="10070"/>
            </w:tabs>
            <w:rPr>
              <w:rFonts w:asciiTheme="minorHAnsi" w:eastAsiaTheme="minorEastAsia" w:hAnsiTheme="minorHAnsi" w:cstheme="minorBidi"/>
              <w:noProof/>
              <w:color w:val="auto"/>
              <w:kern w:val="2"/>
              <w:sz w:val="24"/>
              <w:szCs w:val="24"/>
              <w14:ligatures w14:val="standardContextual"/>
            </w:rPr>
          </w:pPr>
          <w:hyperlink w:anchor="_Toc226463999" w:history="1">
            <w:r w:rsidRPr="00124508">
              <w:rPr>
                <w:rStyle w:val="Hyperlink"/>
                <w:rFonts w:ascii="Georgia" w:hAnsi="Georgia"/>
                <w:noProof/>
              </w:rPr>
              <w:t>10.  Deal Recap Infographic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_Toc226463999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4F676A">
              <w:rPr>
                <w:noProof/>
                <w:webHidden/>
              </w:rPr>
              <w:t>10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C2F2542" w14:textId="46463100" w:rsidR="007E2565" w:rsidRDefault="007E2565">
          <w:r>
            <w:rPr>
              <w:b/>
              <w:bCs/>
              <w:noProof/>
            </w:rPr>
            <w:fldChar w:fldCharType="end"/>
          </w:r>
        </w:p>
      </w:sdtContent>
    </w:sdt>
    <w:p w14:paraId="39596790" w14:textId="77777777" w:rsidR="007E2565" w:rsidRDefault="007E2565">
      <w:pPr>
        <w:rPr>
          <w:rFonts w:ascii="Georgia" w:hAnsi="Georgia"/>
          <w:b/>
          <w:bCs/>
          <w:color w:val="FFFFFF"/>
          <w:sz w:val="32"/>
          <w:szCs w:val="32"/>
        </w:rPr>
      </w:pPr>
      <w:r>
        <w:rPr>
          <w:rFonts w:ascii="Georgia" w:hAnsi="Georgia"/>
        </w:rPr>
        <w:br w:type="page"/>
      </w:r>
    </w:p>
    <w:p w14:paraId="5F22324B" w14:textId="2713B026" w:rsidR="00871544" w:rsidRPr="00BC1A44" w:rsidRDefault="00B77840">
      <w:pPr>
        <w:pStyle w:val="Heading1"/>
        <w:pBdr>
          <w:bottom w:val="single" w:sz="4" w:space="0" w:color="4A7CC7"/>
        </w:pBdr>
        <w:shd w:val="clear" w:color="auto" w:fill="1B3A6B"/>
        <w:ind w:left="180"/>
        <w:rPr>
          <w:rFonts w:ascii="Georgia" w:hAnsi="Georgia"/>
          <w:color w:val="FFC000" w:themeColor="accent4"/>
        </w:rPr>
      </w:pPr>
      <w:bookmarkStart w:id="1" w:name="_Toc226463984"/>
      <w:r w:rsidRPr="005D754D">
        <w:rPr>
          <w:rFonts w:ascii="Georgia" w:hAnsi="Georgia"/>
        </w:rPr>
        <w:lastRenderedPageBreak/>
        <w:t xml:space="preserve">1.  </w:t>
      </w:r>
      <w:r w:rsidRPr="00BC1A44">
        <w:rPr>
          <w:rFonts w:ascii="Georgia" w:hAnsi="Georgia"/>
          <w:color w:val="FFC000" w:themeColor="accent4"/>
        </w:rPr>
        <w:t>Overview</w:t>
      </w:r>
      <w:bookmarkEnd w:id="1"/>
    </w:p>
    <w:p w14:paraId="479E5C67" w14:textId="1E8804C3" w:rsidR="00871544" w:rsidRPr="004B4CF5" w:rsidRDefault="00B77840">
      <w:pPr>
        <w:spacing w:before="80" w:after="80"/>
        <w:rPr>
          <w:rFonts w:ascii="Georgia" w:hAnsi="Georgia"/>
          <w:sz w:val="20"/>
          <w:szCs w:val="20"/>
        </w:rPr>
      </w:pPr>
      <w:r w:rsidRPr="004B4CF5">
        <w:rPr>
          <w:rFonts w:ascii="Georgia" w:hAnsi="Georgia"/>
          <w:sz w:val="20"/>
          <w:szCs w:val="20"/>
        </w:rPr>
        <w:t xml:space="preserve">The Deal Recap section is the final review checkpoint before deal completion. F&amp;I managers use this section to verify accuracy, initiate </w:t>
      </w:r>
      <w:r w:rsidR="005D754D" w:rsidRPr="004B4CF5">
        <w:rPr>
          <w:rFonts w:ascii="Georgia" w:hAnsi="Georgia"/>
          <w:sz w:val="20"/>
          <w:szCs w:val="20"/>
        </w:rPr>
        <w:t>eContract</w:t>
      </w:r>
      <w:r w:rsidRPr="004B4CF5">
        <w:rPr>
          <w:rFonts w:ascii="Georgia" w:hAnsi="Georgia"/>
          <w:sz w:val="20"/>
          <w:szCs w:val="20"/>
        </w:rPr>
        <w:t>ing, and prepare the deal for accounting and posting.</w:t>
      </w:r>
    </w:p>
    <w:p w14:paraId="214BAF91" w14:textId="77777777" w:rsidR="00871544" w:rsidRPr="005D754D" w:rsidRDefault="00871544">
      <w:pPr>
        <w:spacing w:before="100"/>
        <w:rPr>
          <w:rFonts w:ascii="Georgia" w:hAnsi="Georgia"/>
        </w:rPr>
      </w:pPr>
    </w:p>
    <w:tbl>
      <w:tblPr>
        <w:tblW w:w="1011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shd w:val="clear" w:color="auto" w:fill="FFD966" w:themeFill="accent4" w:themeFillTint="99"/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5055"/>
        <w:gridCol w:w="5055"/>
      </w:tblGrid>
      <w:tr w:rsidR="00871544" w:rsidRPr="005D754D" w14:paraId="0D058D94" w14:textId="77777777" w:rsidTr="004B4CF5">
        <w:trPr>
          <w:trHeight w:val="2115"/>
        </w:trPr>
        <w:tc>
          <w:tcPr>
            <w:tcW w:w="5055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FD966" w:themeFill="accent4" w:themeFillTint="99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6F9B0079" w14:textId="77777777" w:rsidR="00871544" w:rsidRPr="005D754D" w:rsidRDefault="00B77840" w:rsidP="004B4CF5">
            <w:pPr>
              <w:spacing w:after="80"/>
              <w:rPr>
                <w:rFonts w:ascii="Georgia" w:hAnsi="Georgia"/>
              </w:rPr>
            </w:pPr>
            <w:r w:rsidRPr="005D754D">
              <w:rPr>
                <w:rFonts w:ascii="Georgia" w:hAnsi="Georgia"/>
                <w:b/>
                <w:bCs/>
                <w:color w:val="1B3A6B"/>
              </w:rPr>
              <w:t>Purpose</w:t>
            </w:r>
          </w:p>
          <w:p w14:paraId="286E2801" w14:textId="7EB9A4DD" w:rsidR="00871544" w:rsidRPr="004B4CF5" w:rsidRDefault="00B77840" w:rsidP="004B4CF5">
            <w:pPr>
              <w:pStyle w:val="ListParagraph"/>
              <w:numPr>
                <w:ilvl w:val="0"/>
                <w:numId w:val="3"/>
              </w:numPr>
              <w:spacing w:before="40" w:after="40"/>
              <w:rPr>
                <w:rFonts w:ascii="Georgia" w:hAnsi="Georgia"/>
                <w:sz w:val="20"/>
                <w:szCs w:val="20"/>
              </w:rPr>
            </w:pPr>
            <w:r w:rsidRPr="004B4CF5">
              <w:rPr>
                <w:rFonts w:ascii="Georgia" w:hAnsi="Georgia"/>
                <w:sz w:val="18"/>
                <w:szCs w:val="18"/>
              </w:rPr>
              <w:t>Provides a complete transaction overview in one location</w:t>
            </w:r>
          </w:p>
          <w:p w14:paraId="2501868E" w14:textId="15517E61" w:rsidR="00871544" w:rsidRPr="004B4CF5" w:rsidRDefault="00B77840" w:rsidP="004B4CF5">
            <w:pPr>
              <w:pStyle w:val="ListParagraph"/>
              <w:numPr>
                <w:ilvl w:val="0"/>
                <w:numId w:val="3"/>
              </w:numPr>
              <w:spacing w:before="40" w:after="40"/>
              <w:rPr>
                <w:rFonts w:ascii="Georgia" w:hAnsi="Georgia"/>
                <w:sz w:val="20"/>
                <w:szCs w:val="20"/>
              </w:rPr>
            </w:pPr>
            <w:r w:rsidRPr="004B4CF5">
              <w:rPr>
                <w:rFonts w:ascii="Georgia" w:hAnsi="Georgia"/>
                <w:sz w:val="18"/>
                <w:szCs w:val="18"/>
              </w:rPr>
              <w:t>Serves as the final quality control checkpoint</w:t>
            </w:r>
          </w:p>
          <w:p w14:paraId="4693C768" w14:textId="498E3B97" w:rsidR="00871544" w:rsidRPr="004B4CF5" w:rsidRDefault="00B77840" w:rsidP="004B4CF5">
            <w:pPr>
              <w:pStyle w:val="ListParagraph"/>
              <w:numPr>
                <w:ilvl w:val="0"/>
                <w:numId w:val="3"/>
              </w:numPr>
              <w:spacing w:before="40" w:after="40"/>
              <w:rPr>
                <w:rFonts w:ascii="Georgia" w:hAnsi="Georgia"/>
                <w:sz w:val="20"/>
                <w:szCs w:val="20"/>
              </w:rPr>
            </w:pPr>
            <w:r w:rsidRPr="004B4CF5">
              <w:rPr>
                <w:rFonts w:ascii="Georgia" w:hAnsi="Georgia"/>
                <w:sz w:val="18"/>
                <w:szCs w:val="18"/>
              </w:rPr>
              <w:t>Ensures all sections are accurate and complete</w:t>
            </w:r>
          </w:p>
          <w:p w14:paraId="2E55C81C" w14:textId="0A1190D1" w:rsidR="00871544" w:rsidRPr="004B4CF5" w:rsidRDefault="00B77840" w:rsidP="004B4CF5">
            <w:pPr>
              <w:pStyle w:val="ListParagraph"/>
              <w:numPr>
                <w:ilvl w:val="0"/>
                <w:numId w:val="3"/>
              </w:numPr>
              <w:spacing w:before="40" w:after="40"/>
              <w:rPr>
                <w:rFonts w:ascii="Georgia" w:hAnsi="Georgia"/>
                <w:sz w:val="20"/>
                <w:szCs w:val="20"/>
              </w:rPr>
            </w:pPr>
            <w:r w:rsidRPr="004B4CF5">
              <w:rPr>
                <w:rFonts w:ascii="Georgia" w:hAnsi="Georgia"/>
                <w:sz w:val="18"/>
                <w:szCs w:val="18"/>
              </w:rPr>
              <w:t>Facilitates management review and approval</w:t>
            </w:r>
          </w:p>
          <w:p w14:paraId="2BEAA028" w14:textId="2B2D9644" w:rsidR="00871544" w:rsidRPr="004B4CF5" w:rsidRDefault="00B77840" w:rsidP="004B4CF5">
            <w:pPr>
              <w:pStyle w:val="ListParagraph"/>
              <w:numPr>
                <w:ilvl w:val="0"/>
                <w:numId w:val="3"/>
              </w:numPr>
              <w:spacing w:before="40" w:after="40"/>
              <w:rPr>
                <w:rFonts w:ascii="Georgia" w:hAnsi="Georgia"/>
              </w:rPr>
            </w:pPr>
            <w:r w:rsidRPr="004B4CF5">
              <w:rPr>
                <w:rFonts w:ascii="Georgia" w:hAnsi="Georgia"/>
                <w:sz w:val="18"/>
                <w:szCs w:val="18"/>
              </w:rPr>
              <w:t xml:space="preserve">Prepares the deal for accounting and final </w:t>
            </w:r>
            <w:r w:rsidR="004B4CF5" w:rsidRPr="004B4CF5">
              <w:rPr>
                <w:rFonts w:ascii="Georgia" w:hAnsi="Georgia"/>
                <w:sz w:val="18"/>
                <w:szCs w:val="18"/>
              </w:rPr>
              <w:t xml:space="preserve">posting </w:t>
            </w:r>
          </w:p>
        </w:tc>
        <w:tc>
          <w:tcPr>
            <w:tcW w:w="5055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FD966" w:themeFill="accent4" w:themeFillTint="99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630EEB08" w14:textId="77777777" w:rsidR="00871544" w:rsidRPr="005D754D" w:rsidRDefault="00B77840" w:rsidP="004B4CF5">
            <w:pPr>
              <w:spacing w:after="80"/>
              <w:rPr>
                <w:rFonts w:ascii="Georgia" w:hAnsi="Georgia"/>
              </w:rPr>
            </w:pPr>
            <w:r w:rsidRPr="005D754D">
              <w:rPr>
                <w:rFonts w:ascii="Georgia" w:hAnsi="Georgia"/>
                <w:b/>
                <w:bCs/>
                <w:color w:val="1B3A6B"/>
              </w:rPr>
              <w:t>Primary Users</w:t>
            </w:r>
          </w:p>
          <w:p w14:paraId="4E5B7D34" w14:textId="04FDBECE" w:rsidR="00871544" w:rsidRPr="004B4CF5" w:rsidRDefault="00B77840" w:rsidP="004B4CF5">
            <w:pPr>
              <w:pStyle w:val="ListParagraph"/>
              <w:numPr>
                <w:ilvl w:val="0"/>
                <w:numId w:val="4"/>
              </w:numPr>
              <w:spacing w:before="40" w:after="40"/>
              <w:rPr>
                <w:rFonts w:ascii="Georgia" w:hAnsi="Georgia"/>
                <w:sz w:val="20"/>
                <w:szCs w:val="20"/>
              </w:rPr>
            </w:pPr>
            <w:r w:rsidRPr="004B4CF5">
              <w:rPr>
                <w:rFonts w:ascii="Georgia" w:hAnsi="Georgia"/>
                <w:sz w:val="18"/>
                <w:szCs w:val="18"/>
              </w:rPr>
              <w:t>F&amp;I Managers: Final verification before closing</w:t>
            </w:r>
          </w:p>
          <w:p w14:paraId="26DF11ED" w14:textId="0F1602D8" w:rsidR="00871544" w:rsidRPr="004B4CF5" w:rsidRDefault="00B77840" w:rsidP="004B4CF5">
            <w:pPr>
              <w:pStyle w:val="ListParagraph"/>
              <w:numPr>
                <w:ilvl w:val="0"/>
                <w:numId w:val="4"/>
              </w:numPr>
              <w:spacing w:before="40" w:after="40"/>
              <w:rPr>
                <w:rFonts w:ascii="Georgia" w:hAnsi="Georgia"/>
                <w:sz w:val="20"/>
                <w:szCs w:val="20"/>
              </w:rPr>
            </w:pPr>
            <w:r w:rsidRPr="004B4CF5">
              <w:rPr>
                <w:rFonts w:ascii="Georgia" w:hAnsi="Georgia"/>
                <w:sz w:val="18"/>
                <w:szCs w:val="18"/>
              </w:rPr>
              <w:t>Sales Managers: Review and approval</w:t>
            </w:r>
          </w:p>
          <w:p w14:paraId="56BF895D" w14:textId="39347880" w:rsidR="00871544" w:rsidRPr="004B4CF5" w:rsidRDefault="00B77840" w:rsidP="004B4CF5">
            <w:pPr>
              <w:pStyle w:val="ListParagraph"/>
              <w:numPr>
                <w:ilvl w:val="0"/>
                <w:numId w:val="4"/>
              </w:numPr>
              <w:spacing w:before="40" w:after="40"/>
              <w:rPr>
                <w:rFonts w:ascii="Georgia" w:hAnsi="Georgia"/>
              </w:rPr>
            </w:pPr>
            <w:r w:rsidRPr="004B4CF5">
              <w:rPr>
                <w:rFonts w:ascii="Georgia" w:hAnsi="Georgia"/>
                <w:sz w:val="18"/>
                <w:szCs w:val="18"/>
              </w:rPr>
              <w:t>Finance Teams: Accounting and posting review</w:t>
            </w:r>
          </w:p>
        </w:tc>
      </w:tr>
    </w:tbl>
    <w:p w14:paraId="2B03DE08" w14:textId="77777777" w:rsidR="00871544" w:rsidRPr="00BC1A44" w:rsidRDefault="00B77840">
      <w:pPr>
        <w:pStyle w:val="Heading1"/>
        <w:pBdr>
          <w:bottom w:val="single" w:sz="4" w:space="0" w:color="4A7CC7"/>
        </w:pBdr>
        <w:shd w:val="clear" w:color="auto" w:fill="1B3A6B"/>
        <w:ind w:left="180"/>
        <w:rPr>
          <w:rFonts w:ascii="Georgia" w:hAnsi="Georgia"/>
          <w:color w:val="FFC000" w:themeColor="accent4"/>
        </w:rPr>
      </w:pPr>
      <w:bookmarkStart w:id="2" w:name="_Toc226463985"/>
      <w:r w:rsidRPr="005D754D">
        <w:rPr>
          <w:rFonts w:ascii="Georgia" w:hAnsi="Georgia"/>
        </w:rPr>
        <w:t xml:space="preserve">2.  </w:t>
      </w:r>
      <w:r w:rsidRPr="00BC1A44">
        <w:rPr>
          <w:rFonts w:ascii="Georgia" w:hAnsi="Georgia"/>
          <w:color w:val="FFC000" w:themeColor="accent4"/>
        </w:rPr>
        <w:t>Accessing Deal Recap</w:t>
      </w:r>
      <w:bookmarkEnd w:id="2"/>
    </w:p>
    <w:p w14:paraId="45745828" w14:textId="77777777" w:rsidR="00871544" w:rsidRPr="004B4CF5" w:rsidRDefault="00B77840">
      <w:pPr>
        <w:spacing w:before="80" w:after="80"/>
        <w:rPr>
          <w:rFonts w:ascii="Georgia" w:hAnsi="Georgia"/>
          <w:sz w:val="20"/>
          <w:szCs w:val="20"/>
        </w:rPr>
      </w:pPr>
      <w:r w:rsidRPr="004B4CF5">
        <w:rPr>
          <w:rFonts w:ascii="Georgia" w:hAnsi="Georgia"/>
          <w:sz w:val="20"/>
          <w:szCs w:val="20"/>
        </w:rPr>
        <w:t>Follow these steps to access the Deal Recap section within Saturn DMS.</w:t>
      </w:r>
    </w:p>
    <w:p w14:paraId="1B66D671" w14:textId="77777777" w:rsidR="00871544" w:rsidRPr="005D754D" w:rsidRDefault="00871544">
      <w:pPr>
        <w:spacing w:before="100"/>
        <w:rPr>
          <w:rFonts w:ascii="Georgia" w:hAnsi="Georgia"/>
        </w:rPr>
      </w:pPr>
    </w:p>
    <w:tbl>
      <w:tblPr>
        <w:tblW w:w="1008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800"/>
        <w:gridCol w:w="2600"/>
        <w:gridCol w:w="6680"/>
      </w:tblGrid>
      <w:tr w:rsidR="00871544" w:rsidRPr="005D754D" w14:paraId="195ECA39" w14:textId="77777777">
        <w:trPr>
          <w:tblHeader/>
        </w:trPr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B3A6B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533D73B5" w14:textId="77777777" w:rsidR="00871544" w:rsidRPr="00BC1A44" w:rsidRDefault="00B77840" w:rsidP="007E2565">
            <w:pPr>
              <w:jc w:val="center"/>
              <w:rPr>
                <w:rFonts w:ascii="Georgia" w:hAnsi="Georgia"/>
                <w:color w:val="FFC000" w:themeColor="accent4"/>
              </w:rPr>
            </w:pPr>
            <w:r w:rsidRPr="00BC1A44">
              <w:rPr>
                <w:rFonts w:ascii="Georgia" w:hAnsi="Georgia"/>
                <w:b/>
                <w:bCs/>
                <w:color w:val="FFC000" w:themeColor="accent4"/>
                <w:sz w:val="20"/>
                <w:szCs w:val="20"/>
              </w:rPr>
              <w:t>Step</w:t>
            </w:r>
          </w:p>
        </w:tc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B3A6B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778CCB9B" w14:textId="77777777" w:rsidR="00871544" w:rsidRPr="00BC1A44" w:rsidRDefault="00B77840" w:rsidP="007E2565">
            <w:pPr>
              <w:jc w:val="center"/>
              <w:rPr>
                <w:rFonts w:ascii="Georgia" w:hAnsi="Georgia"/>
                <w:color w:val="FFC000" w:themeColor="accent4"/>
              </w:rPr>
            </w:pPr>
            <w:r w:rsidRPr="00BC1A44">
              <w:rPr>
                <w:rFonts w:ascii="Georgia" w:hAnsi="Georgia"/>
                <w:b/>
                <w:bCs/>
                <w:color w:val="FFC000" w:themeColor="accent4"/>
                <w:sz w:val="20"/>
                <w:szCs w:val="20"/>
              </w:rPr>
              <w:t>Action</w:t>
            </w:r>
          </w:p>
        </w:tc>
        <w:tc>
          <w:tcPr>
            <w:tcW w:w="6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B3A6B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6F6BE5E1" w14:textId="77777777" w:rsidR="00871544" w:rsidRPr="00BC1A44" w:rsidRDefault="00B77840" w:rsidP="007E2565">
            <w:pPr>
              <w:jc w:val="center"/>
              <w:rPr>
                <w:rFonts w:ascii="Georgia" w:hAnsi="Georgia"/>
                <w:color w:val="FFC000" w:themeColor="accent4"/>
              </w:rPr>
            </w:pPr>
            <w:r w:rsidRPr="00BC1A44">
              <w:rPr>
                <w:rFonts w:ascii="Georgia" w:hAnsi="Georgia"/>
                <w:b/>
                <w:bCs/>
                <w:color w:val="FFC000" w:themeColor="accent4"/>
                <w:sz w:val="20"/>
                <w:szCs w:val="20"/>
              </w:rPr>
              <w:t>Details</w:t>
            </w:r>
          </w:p>
        </w:tc>
      </w:tr>
      <w:tr w:rsidR="00871544" w:rsidRPr="005D754D" w14:paraId="1ADCD55E" w14:textId="77777777"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6480AC52" w14:textId="77777777" w:rsidR="00871544" w:rsidRPr="004B4CF5" w:rsidRDefault="00B77840" w:rsidP="007E2565">
            <w:pPr>
              <w:jc w:val="center"/>
              <w:rPr>
                <w:rFonts w:ascii="Georgia" w:hAnsi="Georgia"/>
                <w:sz w:val="18"/>
                <w:szCs w:val="18"/>
              </w:rPr>
            </w:pPr>
            <w:r w:rsidRPr="004B4CF5">
              <w:rPr>
                <w:rFonts w:ascii="Georgia" w:hAnsi="Georgia"/>
                <w:b/>
                <w:bCs/>
                <w:sz w:val="18"/>
                <w:szCs w:val="18"/>
              </w:rPr>
              <w:t>1</w:t>
            </w:r>
          </w:p>
        </w:tc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375FA7CC" w14:textId="13E7CFFC" w:rsidR="00871544" w:rsidRPr="004B4CF5" w:rsidRDefault="00B77840">
            <w:pPr>
              <w:rPr>
                <w:rFonts w:ascii="Georgia" w:hAnsi="Georgia"/>
                <w:sz w:val="18"/>
                <w:szCs w:val="18"/>
              </w:rPr>
            </w:pPr>
            <w:r w:rsidRPr="004B4CF5">
              <w:rPr>
                <w:rFonts w:ascii="Georgia" w:hAnsi="Georgia"/>
                <w:sz w:val="18"/>
                <w:szCs w:val="18"/>
              </w:rPr>
              <w:t xml:space="preserve">Open Deal </w:t>
            </w:r>
            <w:r w:rsidR="004B4CF5">
              <w:rPr>
                <w:rFonts w:ascii="Georgia" w:hAnsi="Georgia"/>
                <w:sz w:val="18"/>
                <w:szCs w:val="18"/>
              </w:rPr>
              <w:t xml:space="preserve">Record </w:t>
            </w:r>
          </w:p>
        </w:tc>
        <w:tc>
          <w:tcPr>
            <w:tcW w:w="6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6BB50710" w14:textId="77777777" w:rsidR="00871544" w:rsidRPr="004B4CF5" w:rsidRDefault="00B77840">
            <w:pPr>
              <w:rPr>
                <w:rFonts w:ascii="Georgia" w:hAnsi="Georgia"/>
                <w:sz w:val="18"/>
                <w:szCs w:val="18"/>
              </w:rPr>
            </w:pPr>
            <w:r w:rsidRPr="004B4CF5">
              <w:rPr>
                <w:rFonts w:ascii="Georgia" w:hAnsi="Georgia"/>
                <w:sz w:val="18"/>
                <w:szCs w:val="18"/>
              </w:rPr>
              <w:t>Navigate to the active deal record in Saturn DMS.</w:t>
            </w:r>
          </w:p>
        </w:tc>
      </w:tr>
      <w:tr w:rsidR="00871544" w:rsidRPr="005D754D" w14:paraId="6EEFE048" w14:textId="77777777" w:rsidTr="004B4CF5"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EEAF6" w:themeFill="accent5" w:themeFillTint="33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24F247FF" w14:textId="77777777" w:rsidR="00871544" w:rsidRPr="004B4CF5" w:rsidRDefault="00B77840" w:rsidP="007E2565">
            <w:pPr>
              <w:jc w:val="center"/>
              <w:rPr>
                <w:rFonts w:ascii="Georgia" w:hAnsi="Georgia"/>
                <w:sz w:val="18"/>
                <w:szCs w:val="18"/>
              </w:rPr>
            </w:pPr>
            <w:r w:rsidRPr="004B4CF5">
              <w:rPr>
                <w:rFonts w:ascii="Georgia" w:hAnsi="Georgia"/>
                <w:b/>
                <w:bCs/>
                <w:sz w:val="18"/>
                <w:szCs w:val="18"/>
              </w:rPr>
              <w:t>2</w:t>
            </w:r>
          </w:p>
        </w:tc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EEAF6" w:themeFill="accent5" w:themeFillTint="33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7DC0DB19" w14:textId="7E96476B" w:rsidR="00871544" w:rsidRPr="004B4CF5" w:rsidRDefault="00B77840">
            <w:pPr>
              <w:rPr>
                <w:rFonts w:ascii="Georgia" w:hAnsi="Georgia"/>
                <w:sz w:val="18"/>
                <w:szCs w:val="18"/>
              </w:rPr>
            </w:pPr>
            <w:r w:rsidRPr="004B4CF5">
              <w:rPr>
                <w:rFonts w:ascii="Georgia" w:hAnsi="Georgia"/>
                <w:sz w:val="18"/>
                <w:szCs w:val="18"/>
              </w:rPr>
              <w:t xml:space="preserve">Navigate to Deal </w:t>
            </w:r>
            <w:r w:rsidR="004B4CF5">
              <w:rPr>
                <w:rFonts w:ascii="Georgia" w:hAnsi="Georgia"/>
                <w:sz w:val="18"/>
                <w:szCs w:val="18"/>
              </w:rPr>
              <w:t xml:space="preserve">Recap </w:t>
            </w:r>
          </w:p>
        </w:tc>
        <w:tc>
          <w:tcPr>
            <w:tcW w:w="6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EEAF6" w:themeFill="accent5" w:themeFillTint="33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6AA249A3" w14:textId="6F8AC67B" w:rsidR="00871544" w:rsidRPr="004B4CF5" w:rsidRDefault="00B77840">
            <w:pPr>
              <w:rPr>
                <w:rFonts w:ascii="Georgia" w:hAnsi="Georgia"/>
                <w:sz w:val="18"/>
                <w:szCs w:val="18"/>
              </w:rPr>
            </w:pPr>
            <w:r w:rsidRPr="004B4CF5">
              <w:rPr>
                <w:rFonts w:ascii="Georgia" w:hAnsi="Georgia"/>
                <w:sz w:val="18"/>
                <w:szCs w:val="18"/>
              </w:rPr>
              <w:t xml:space="preserve">Click on the Deal Recap or Summary section from the deal navigation </w:t>
            </w:r>
            <w:r w:rsidR="004B4CF5">
              <w:rPr>
                <w:rFonts w:ascii="Georgia" w:hAnsi="Georgia"/>
                <w:sz w:val="18"/>
                <w:szCs w:val="18"/>
              </w:rPr>
              <w:t xml:space="preserve">menu. </w:t>
            </w:r>
          </w:p>
        </w:tc>
      </w:tr>
      <w:tr w:rsidR="00871544" w:rsidRPr="005D754D" w14:paraId="0396ADC3" w14:textId="77777777" w:rsidTr="004B4CF5">
        <w:trPr>
          <w:trHeight w:val="303"/>
        </w:trPr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037C23D8" w14:textId="77777777" w:rsidR="00871544" w:rsidRPr="004B4CF5" w:rsidRDefault="00B77840" w:rsidP="007E2565">
            <w:pPr>
              <w:jc w:val="center"/>
              <w:rPr>
                <w:rFonts w:ascii="Georgia" w:hAnsi="Georgia"/>
                <w:sz w:val="18"/>
                <w:szCs w:val="18"/>
              </w:rPr>
            </w:pPr>
            <w:r w:rsidRPr="004B4CF5">
              <w:rPr>
                <w:rFonts w:ascii="Georgia" w:hAnsi="Georgia"/>
                <w:b/>
                <w:bCs/>
                <w:sz w:val="18"/>
                <w:szCs w:val="18"/>
              </w:rPr>
              <w:t>3</w:t>
            </w:r>
          </w:p>
        </w:tc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4C77C858" w14:textId="0A7EA1A8" w:rsidR="00871544" w:rsidRPr="004B4CF5" w:rsidRDefault="00B77840">
            <w:pPr>
              <w:rPr>
                <w:rFonts w:ascii="Georgia" w:hAnsi="Georgia"/>
                <w:sz w:val="18"/>
                <w:szCs w:val="18"/>
              </w:rPr>
            </w:pPr>
            <w:r w:rsidRPr="004B4CF5">
              <w:rPr>
                <w:rFonts w:ascii="Georgia" w:hAnsi="Georgia"/>
                <w:sz w:val="18"/>
                <w:szCs w:val="18"/>
              </w:rPr>
              <w:t xml:space="preserve">Review Before </w:t>
            </w:r>
            <w:r w:rsidR="004B4CF5">
              <w:rPr>
                <w:rFonts w:ascii="Georgia" w:hAnsi="Georgia"/>
                <w:sz w:val="18"/>
                <w:szCs w:val="18"/>
              </w:rPr>
              <w:t xml:space="preserve">Finalizing </w:t>
            </w:r>
          </w:p>
        </w:tc>
        <w:tc>
          <w:tcPr>
            <w:tcW w:w="6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2A4DBE9F" w14:textId="0DD7C63A" w:rsidR="00871544" w:rsidRPr="004B4CF5" w:rsidRDefault="00B77840">
            <w:pPr>
              <w:rPr>
                <w:rFonts w:ascii="Georgia" w:hAnsi="Georgia"/>
                <w:sz w:val="18"/>
                <w:szCs w:val="18"/>
              </w:rPr>
            </w:pPr>
            <w:r w:rsidRPr="004B4CF5">
              <w:rPr>
                <w:rFonts w:ascii="Georgia" w:hAnsi="Georgia"/>
                <w:sz w:val="18"/>
                <w:szCs w:val="18"/>
              </w:rPr>
              <w:t xml:space="preserve">This section is typically the last step accessed before deal </w:t>
            </w:r>
            <w:r w:rsidR="004B4CF5">
              <w:rPr>
                <w:rFonts w:ascii="Georgia" w:hAnsi="Georgia"/>
                <w:sz w:val="18"/>
                <w:szCs w:val="18"/>
              </w:rPr>
              <w:t xml:space="preserve">finalization. </w:t>
            </w:r>
          </w:p>
        </w:tc>
      </w:tr>
    </w:tbl>
    <w:p w14:paraId="0908F225" w14:textId="1D706600" w:rsidR="004B4CF5" w:rsidRDefault="004B4CF5">
      <w:pPr>
        <w:rPr>
          <w:rFonts w:ascii="Georgia" w:hAnsi="Georgia"/>
          <w:b/>
          <w:bCs/>
          <w:color w:val="FFFFFF"/>
          <w:sz w:val="32"/>
          <w:szCs w:val="32"/>
        </w:rPr>
      </w:pPr>
    </w:p>
    <w:p w14:paraId="5231FF51" w14:textId="4D81D659" w:rsidR="00871544" w:rsidRPr="005D754D" w:rsidRDefault="00B77840">
      <w:pPr>
        <w:pStyle w:val="Heading1"/>
        <w:pBdr>
          <w:bottom w:val="single" w:sz="4" w:space="0" w:color="4A7CC7"/>
        </w:pBdr>
        <w:shd w:val="clear" w:color="auto" w:fill="1B3A6B"/>
        <w:ind w:left="180"/>
        <w:rPr>
          <w:rFonts w:ascii="Georgia" w:hAnsi="Georgia"/>
        </w:rPr>
      </w:pPr>
      <w:bookmarkStart w:id="3" w:name="_Toc226463986"/>
      <w:r w:rsidRPr="005D754D">
        <w:rPr>
          <w:rFonts w:ascii="Georgia" w:hAnsi="Georgia"/>
        </w:rPr>
        <w:t xml:space="preserve">3.  </w:t>
      </w:r>
      <w:r w:rsidRPr="00BC1A44">
        <w:rPr>
          <w:rFonts w:ascii="Georgia" w:hAnsi="Georgia"/>
          <w:color w:val="FFC000" w:themeColor="accent4"/>
        </w:rPr>
        <w:t>Deal Recap Components</w:t>
      </w:r>
      <w:bookmarkEnd w:id="3"/>
    </w:p>
    <w:p w14:paraId="631C9DCA" w14:textId="77777777" w:rsidR="00871544" w:rsidRPr="005D754D" w:rsidRDefault="00871544">
      <w:pPr>
        <w:spacing w:before="80"/>
        <w:rPr>
          <w:rFonts w:ascii="Georgia" w:hAnsi="Georgia"/>
        </w:rPr>
      </w:pPr>
    </w:p>
    <w:p w14:paraId="5BDE46A4" w14:textId="77777777" w:rsidR="00871544" w:rsidRPr="004B4CF5" w:rsidRDefault="00B77840">
      <w:pPr>
        <w:spacing w:before="80" w:after="80"/>
        <w:rPr>
          <w:rFonts w:ascii="Georgia" w:hAnsi="Georgia"/>
          <w:sz w:val="20"/>
          <w:szCs w:val="20"/>
        </w:rPr>
      </w:pPr>
      <w:r w:rsidRPr="004B4CF5">
        <w:rPr>
          <w:rFonts w:ascii="Georgia" w:hAnsi="Georgia"/>
          <w:sz w:val="20"/>
          <w:szCs w:val="20"/>
        </w:rPr>
        <w:t>The Deal Recap displays eight critical sections. Review each section carefully before proceeding to finalization.</w:t>
      </w:r>
    </w:p>
    <w:p w14:paraId="7948EFDF" w14:textId="77777777" w:rsidR="00871544" w:rsidRPr="005D754D" w:rsidRDefault="00871544">
      <w:pPr>
        <w:spacing w:before="100"/>
        <w:rPr>
          <w:rFonts w:ascii="Georgia" w:hAnsi="Georgia"/>
        </w:rPr>
      </w:pPr>
    </w:p>
    <w:tbl>
      <w:tblPr>
        <w:tblW w:w="10079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851"/>
        <w:gridCol w:w="2757"/>
        <w:gridCol w:w="3968"/>
        <w:gridCol w:w="2503"/>
      </w:tblGrid>
      <w:tr w:rsidR="00871544" w:rsidRPr="005D754D" w14:paraId="1B4BBE9E" w14:textId="77777777" w:rsidTr="007E2565">
        <w:trPr>
          <w:tblHeader/>
        </w:trPr>
        <w:tc>
          <w:tcPr>
            <w:tcW w:w="851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B3A6B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7E27263C" w14:textId="77777777" w:rsidR="00871544" w:rsidRPr="00BC1A44" w:rsidRDefault="00B77840" w:rsidP="007E2565">
            <w:pPr>
              <w:jc w:val="center"/>
              <w:rPr>
                <w:rFonts w:ascii="Georgia" w:hAnsi="Georgia"/>
                <w:color w:val="FFC000" w:themeColor="accent4"/>
              </w:rPr>
            </w:pPr>
            <w:r w:rsidRPr="00BC1A44">
              <w:rPr>
                <w:rFonts w:ascii="Georgia" w:hAnsi="Georgia"/>
                <w:b/>
                <w:bCs/>
                <w:color w:val="FFC000" w:themeColor="accent4"/>
                <w:sz w:val="20"/>
                <w:szCs w:val="20"/>
              </w:rPr>
              <w:t>#</w:t>
            </w:r>
          </w:p>
        </w:tc>
        <w:tc>
          <w:tcPr>
            <w:tcW w:w="2757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B3A6B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3EF2BF1D" w14:textId="77777777" w:rsidR="00871544" w:rsidRPr="00BC1A44" w:rsidRDefault="00B77840" w:rsidP="007E2565">
            <w:pPr>
              <w:jc w:val="center"/>
              <w:rPr>
                <w:rFonts w:ascii="Georgia" w:hAnsi="Georgia"/>
                <w:color w:val="FFC000" w:themeColor="accent4"/>
              </w:rPr>
            </w:pPr>
            <w:r w:rsidRPr="00BC1A44">
              <w:rPr>
                <w:rFonts w:ascii="Georgia" w:hAnsi="Georgia"/>
                <w:b/>
                <w:bCs/>
                <w:color w:val="FFC000" w:themeColor="accent4"/>
                <w:sz w:val="20"/>
                <w:szCs w:val="20"/>
              </w:rPr>
              <w:t>Component</w:t>
            </w:r>
          </w:p>
        </w:tc>
        <w:tc>
          <w:tcPr>
            <w:tcW w:w="396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B3A6B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019A83FF" w14:textId="77777777" w:rsidR="00871544" w:rsidRPr="00BC1A44" w:rsidRDefault="00B77840" w:rsidP="007E2565">
            <w:pPr>
              <w:jc w:val="center"/>
              <w:rPr>
                <w:rFonts w:ascii="Georgia" w:hAnsi="Georgia"/>
                <w:color w:val="FFC000" w:themeColor="accent4"/>
              </w:rPr>
            </w:pPr>
            <w:r w:rsidRPr="00BC1A44">
              <w:rPr>
                <w:rFonts w:ascii="Georgia" w:hAnsi="Georgia"/>
                <w:b/>
                <w:bCs/>
                <w:color w:val="FFC000" w:themeColor="accent4"/>
                <w:sz w:val="20"/>
                <w:szCs w:val="20"/>
              </w:rPr>
              <w:t>Description</w:t>
            </w:r>
          </w:p>
        </w:tc>
        <w:tc>
          <w:tcPr>
            <w:tcW w:w="250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B3A6B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1FC6738D" w14:textId="77777777" w:rsidR="00871544" w:rsidRPr="00BC1A44" w:rsidRDefault="00B77840" w:rsidP="007E2565">
            <w:pPr>
              <w:jc w:val="center"/>
              <w:rPr>
                <w:rFonts w:ascii="Georgia" w:hAnsi="Georgia"/>
                <w:color w:val="FFC000" w:themeColor="accent4"/>
              </w:rPr>
            </w:pPr>
            <w:r w:rsidRPr="00BC1A44">
              <w:rPr>
                <w:rFonts w:ascii="Georgia" w:hAnsi="Georgia"/>
                <w:b/>
                <w:bCs/>
                <w:color w:val="FFC000" w:themeColor="accent4"/>
                <w:sz w:val="20"/>
                <w:szCs w:val="20"/>
              </w:rPr>
              <w:t>Key Action</w:t>
            </w:r>
          </w:p>
        </w:tc>
      </w:tr>
      <w:tr w:rsidR="00871544" w:rsidRPr="005D754D" w14:paraId="6A16B034" w14:textId="77777777" w:rsidTr="007E2565">
        <w:trPr>
          <w:trHeight w:val="591"/>
        </w:trPr>
        <w:tc>
          <w:tcPr>
            <w:tcW w:w="851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43DC82EF" w14:textId="77777777" w:rsidR="00871544" w:rsidRPr="005D754D" w:rsidRDefault="00B77840" w:rsidP="007E2565">
            <w:pPr>
              <w:jc w:val="center"/>
              <w:rPr>
                <w:rFonts w:ascii="Georgia" w:hAnsi="Georgia"/>
              </w:rPr>
            </w:pPr>
            <w:r w:rsidRPr="005D754D">
              <w:rPr>
                <w:rFonts w:ascii="Georgia" w:hAnsi="Georgia"/>
                <w:b/>
                <w:bCs/>
                <w:sz w:val="20"/>
                <w:szCs w:val="20"/>
              </w:rPr>
              <w:t>1</w:t>
            </w:r>
          </w:p>
        </w:tc>
        <w:tc>
          <w:tcPr>
            <w:tcW w:w="2757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7D97F09C" w14:textId="6BD15078" w:rsidR="00871544" w:rsidRPr="005D754D" w:rsidRDefault="00B77840">
            <w:pPr>
              <w:rPr>
                <w:rFonts w:ascii="Georgia" w:hAnsi="Georgia"/>
              </w:rPr>
            </w:pPr>
            <w:r w:rsidRPr="005D754D">
              <w:rPr>
                <w:rFonts w:ascii="Georgia" w:hAnsi="Georgia"/>
                <w:b/>
                <w:bCs/>
                <w:sz w:val="20"/>
                <w:szCs w:val="20"/>
              </w:rPr>
              <w:t xml:space="preserve">Deal </w:t>
            </w:r>
            <w:r w:rsidR="00344AE6">
              <w:rPr>
                <w:rFonts w:ascii="Georgia" w:hAnsi="Georgia"/>
                <w:b/>
                <w:bCs/>
                <w:sz w:val="20"/>
                <w:szCs w:val="20"/>
              </w:rPr>
              <w:t xml:space="preserve">Employees </w:t>
            </w:r>
          </w:p>
        </w:tc>
        <w:tc>
          <w:tcPr>
            <w:tcW w:w="396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48F69AD7" w14:textId="4B4C21B4" w:rsidR="00871544" w:rsidRPr="004B4CF5" w:rsidRDefault="00B77840">
            <w:pPr>
              <w:rPr>
                <w:rFonts w:ascii="Georgia" w:hAnsi="Georgia"/>
                <w:sz w:val="18"/>
                <w:szCs w:val="18"/>
              </w:rPr>
            </w:pPr>
            <w:r w:rsidRPr="004B4CF5">
              <w:rPr>
                <w:rFonts w:ascii="Georgia" w:hAnsi="Georgia"/>
                <w:sz w:val="18"/>
                <w:szCs w:val="18"/>
              </w:rPr>
              <w:t xml:space="preserve">Lists all team members involved: salesperson, sales manager, and F&amp;I </w:t>
            </w:r>
            <w:r w:rsidR="00344AE6">
              <w:rPr>
                <w:rFonts w:ascii="Georgia" w:hAnsi="Georgia"/>
                <w:sz w:val="18"/>
                <w:szCs w:val="18"/>
              </w:rPr>
              <w:t xml:space="preserve">manager. </w:t>
            </w:r>
          </w:p>
        </w:tc>
        <w:tc>
          <w:tcPr>
            <w:tcW w:w="250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379F01D9" w14:textId="793D01A4" w:rsidR="00871544" w:rsidRPr="004B4CF5" w:rsidRDefault="00B77840">
            <w:pPr>
              <w:rPr>
                <w:rFonts w:ascii="Georgia" w:hAnsi="Georgia"/>
                <w:sz w:val="18"/>
                <w:szCs w:val="18"/>
              </w:rPr>
            </w:pPr>
            <w:r w:rsidRPr="004B4CF5">
              <w:rPr>
                <w:rFonts w:ascii="Georgia" w:hAnsi="Georgia"/>
                <w:sz w:val="18"/>
                <w:szCs w:val="18"/>
              </w:rPr>
              <w:t xml:space="preserve">Verify all employee assignments are </w:t>
            </w:r>
            <w:r w:rsidR="00344AE6">
              <w:rPr>
                <w:rFonts w:ascii="Georgia" w:hAnsi="Georgia"/>
                <w:sz w:val="18"/>
                <w:szCs w:val="18"/>
              </w:rPr>
              <w:t xml:space="preserve">correct. </w:t>
            </w:r>
          </w:p>
        </w:tc>
      </w:tr>
      <w:tr w:rsidR="0061282C" w:rsidRPr="005D754D" w14:paraId="35E469BA" w14:textId="77777777" w:rsidTr="007E2565">
        <w:trPr>
          <w:trHeight w:val="591"/>
        </w:trPr>
        <w:tc>
          <w:tcPr>
            <w:tcW w:w="10079" w:type="dxa"/>
            <w:gridSpan w:val="4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203F426F" w14:textId="092B9FAF" w:rsidR="0061282C" w:rsidRPr="004B4CF5" w:rsidRDefault="0061282C">
            <w:pPr>
              <w:rPr>
                <w:rFonts w:ascii="Georgia" w:hAnsi="Georgia"/>
                <w:sz w:val="18"/>
                <w:szCs w:val="18"/>
              </w:rPr>
            </w:pPr>
            <w:r w:rsidRPr="0061282C">
              <w:rPr>
                <w:rFonts w:ascii="Georgia" w:hAnsi="Georgia"/>
                <w:noProof/>
                <w:sz w:val="18"/>
                <w:szCs w:val="18"/>
              </w:rPr>
              <w:drawing>
                <wp:inline distT="0" distB="0" distL="0" distR="0" wp14:anchorId="6999BCA3" wp14:editId="3F8EAE77">
                  <wp:extent cx="6400800" cy="493395"/>
                  <wp:effectExtent l="19050" t="19050" r="19050" b="20955"/>
                  <wp:docPr id="1410861148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410861148" name=""/>
                          <pic:cNvPicPr/>
                        </pic:nvPicPr>
                        <pic:blipFill>
                          <a:blip r:embed="rId8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400800" cy="493395"/>
                          </a:xfrm>
                          <a:prstGeom prst="rect">
                            <a:avLst/>
                          </a:prstGeom>
                          <a:ln>
                            <a:solidFill>
                              <a:schemeClr val="bg2">
                                <a:lumMod val="75000"/>
                              </a:schemeClr>
                            </a:solidFill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7FE9860E" w14:textId="77777777" w:rsidR="00D8260A" w:rsidRDefault="00D8260A">
      <w:r>
        <w:br w:type="page"/>
      </w:r>
    </w:p>
    <w:tbl>
      <w:tblPr>
        <w:tblW w:w="10079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851"/>
        <w:gridCol w:w="2757"/>
        <w:gridCol w:w="3968"/>
        <w:gridCol w:w="2503"/>
      </w:tblGrid>
      <w:tr w:rsidR="00871544" w:rsidRPr="005D754D" w14:paraId="3C0406B4" w14:textId="77777777" w:rsidTr="007E2565">
        <w:trPr>
          <w:trHeight w:val="618"/>
        </w:trPr>
        <w:tc>
          <w:tcPr>
            <w:tcW w:w="851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6FA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0372BAF2" w14:textId="2ECCBFDE" w:rsidR="00871544" w:rsidRPr="007E2565" w:rsidRDefault="00B77840" w:rsidP="007E2565">
            <w:pPr>
              <w:jc w:val="center"/>
              <w:rPr>
                <w:rFonts w:ascii="Georgia" w:hAnsi="Georgia"/>
              </w:rPr>
            </w:pPr>
            <w:r w:rsidRPr="007E2565">
              <w:rPr>
                <w:rFonts w:ascii="Georgia" w:hAnsi="Georgia"/>
                <w:b/>
                <w:bCs/>
                <w:sz w:val="20"/>
                <w:szCs w:val="20"/>
              </w:rPr>
              <w:lastRenderedPageBreak/>
              <w:t>2</w:t>
            </w:r>
          </w:p>
        </w:tc>
        <w:tc>
          <w:tcPr>
            <w:tcW w:w="2757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6FA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637A99A6" w14:textId="202C3AE3" w:rsidR="00871544" w:rsidRPr="005D754D" w:rsidRDefault="00B77840">
            <w:pPr>
              <w:rPr>
                <w:rFonts w:ascii="Georgia" w:hAnsi="Georgia"/>
              </w:rPr>
            </w:pPr>
            <w:r w:rsidRPr="005D754D">
              <w:rPr>
                <w:rFonts w:ascii="Georgia" w:hAnsi="Georgia"/>
                <w:b/>
                <w:bCs/>
                <w:sz w:val="20"/>
                <w:szCs w:val="20"/>
              </w:rPr>
              <w:t xml:space="preserve">Vehicle </w:t>
            </w:r>
            <w:r w:rsidR="00344AE6">
              <w:rPr>
                <w:rFonts w:ascii="Georgia" w:hAnsi="Georgia"/>
                <w:b/>
                <w:bCs/>
                <w:sz w:val="20"/>
                <w:szCs w:val="20"/>
              </w:rPr>
              <w:t xml:space="preserve">Information </w:t>
            </w:r>
          </w:p>
        </w:tc>
        <w:tc>
          <w:tcPr>
            <w:tcW w:w="396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6FA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716556EF" w14:textId="3DF64B32" w:rsidR="00871544" w:rsidRPr="004B4CF5" w:rsidRDefault="00B77840">
            <w:pPr>
              <w:rPr>
                <w:rFonts w:ascii="Georgia" w:hAnsi="Georgia"/>
                <w:sz w:val="18"/>
                <w:szCs w:val="18"/>
              </w:rPr>
            </w:pPr>
            <w:r w:rsidRPr="004B4CF5">
              <w:rPr>
                <w:rFonts w:ascii="Georgia" w:hAnsi="Georgia"/>
                <w:sz w:val="18"/>
                <w:szCs w:val="18"/>
              </w:rPr>
              <w:t xml:space="preserve">Confirms year, make, model, VIN, and all vehicle-specific </w:t>
            </w:r>
            <w:r w:rsidR="00344AE6">
              <w:rPr>
                <w:rFonts w:ascii="Georgia" w:hAnsi="Georgia"/>
                <w:sz w:val="18"/>
                <w:szCs w:val="18"/>
              </w:rPr>
              <w:t xml:space="preserve">details. </w:t>
            </w:r>
          </w:p>
        </w:tc>
        <w:tc>
          <w:tcPr>
            <w:tcW w:w="250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6FA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57C502AA" w14:textId="39A92CB7" w:rsidR="00871544" w:rsidRPr="004B4CF5" w:rsidRDefault="00B77840">
            <w:pPr>
              <w:rPr>
                <w:rFonts w:ascii="Georgia" w:hAnsi="Georgia"/>
                <w:sz w:val="18"/>
                <w:szCs w:val="18"/>
              </w:rPr>
            </w:pPr>
            <w:r w:rsidRPr="004B4CF5">
              <w:rPr>
                <w:rFonts w:ascii="Georgia" w:hAnsi="Georgia"/>
                <w:sz w:val="18"/>
                <w:szCs w:val="18"/>
              </w:rPr>
              <w:t xml:space="preserve">Review carefully. Errors cause significant </w:t>
            </w:r>
            <w:r w:rsidR="00344AE6">
              <w:rPr>
                <w:rFonts w:ascii="Georgia" w:hAnsi="Georgia"/>
                <w:sz w:val="18"/>
                <w:szCs w:val="18"/>
              </w:rPr>
              <w:t xml:space="preserve">delays. </w:t>
            </w:r>
          </w:p>
        </w:tc>
      </w:tr>
      <w:tr w:rsidR="00344AE6" w:rsidRPr="005D754D" w14:paraId="054C3EC5" w14:textId="77777777" w:rsidTr="007E2565">
        <w:trPr>
          <w:trHeight w:val="618"/>
        </w:trPr>
        <w:tc>
          <w:tcPr>
            <w:tcW w:w="10079" w:type="dxa"/>
            <w:gridSpan w:val="4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6FA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675A1108" w14:textId="5DD7E678" w:rsidR="00344AE6" w:rsidRPr="004B4CF5" w:rsidRDefault="00344AE6">
            <w:pPr>
              <w:rPr>
                <w:rFonts w:ascii="Georgia" w:hAnsi="Georgia"/>
                <w:sz w:val="18"/>
                <w:szCs w:val="18"/>
              </w:rPr>
            </w:pPr>
            <w:r w:rsidRPr="00344AE6">
              <w:rPr>
                <w:rFonts w:ascii="Georgia" w:hAnsi="Georgia"/>
                <w:noProof/>
                <w:sz w:val="18"/>
                <w:szCs w:val="18"/>
              </w:rPr>
              <w:drawing>
                <wp:inline distT="0" distB="0" distL="0" distR="0" wp14:anchorId="3EB176D7" wp14:editId="44948596">
                  <wp:extent cx="6191250" cy="1560830"/>
                  <wp:effectExtent l="19050" t="19050" r="19050" b="20320"/>
                  <wp:docPr id="1140953706" name="Picture 1">
                    <a:hlinkClick xmlns:a="http://schemas.openxmlformats.org/drawingml/2006/main" r:id="rId9"/>
                  </wp:docPr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140953706" name="Picture 1">
                            <a:hlinkClick r:id="rId9"/>
                          </pic:cNvPr>
                          <pic:cNvPicPr/>
                        </pic:nvPicPr>
                        <pic:blipFill>
                          <a:blip r:embed="rId10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191250" cy="1560830"/>
                          </a:xfrm>
                          <a:prstGeom prst="rect">
                            <a:avLst/>
                          </a:prstGeom>
                          <a:ln>
                            <a:solidFill>
                              <a:schemeClr val="bg1">
                                <a:lumMod val="85000"/>
                              </a:schemeClr>
                            </a:solidFill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871544" w:rsidRPr="005D754D" w14:paraId="7B118856" w14:textId="77777777" w:rsidTr="007E2565">
        <w:tc>
          <w:tcPr>
            <w:tcW w:w="851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01820428" w14:textId="77777777" w:rsidR="00871544" w:rsidRPr="005D754D" w:rsidRDefault="00B77840" w:rsidP="007E2565">
            <w:pPr>
              <w:jc w:val="center"/>
              <w:rPr>
                <w:rFonts w:ascii="Georgia" w:hAnsi="Georgia"/>
              </w:rPr>
            </w:pPr>
            <w:r w:rsidRPr="005D754D">
              <w:rPr>
                <w:rFonts w:ascii="Georgia" w:hAnsi="Georgia"/>
                <w:b/>
                <w:bCs/>
                <w:sz w:val="20"/>
                <w:szCs w:val="20"/>
              </w:rPr>
              <w:t>3</w:t>
            </w:r>
          </w:p>
        </w:tc>
        <w:tc>
          <w:tcPr>
            <w:tcW w:w="2757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73E6210F" w14:textId="77777777" w:rsidR="00871544" w:rsidRPr="005D754D" w:rsidRDefault="00B77840">
            <w:pPr>
              <w:rPr>
                <w:rFonts w:ascii="Georgia" w:hAnsi="Georgia"/>
              </w:rPr>
            </w:pPr>
            <w:r w:rsidRPr="005D754D">
              <w:rPr>
                <w:rFonts w:ascii="Georgia" w:hAnsi="Georgia"/>
                <w:b/>
                <w:bCs/>
                <w:sz w:val="20"/>
                <w:szCs w:val="20"/>
              </w:rPr>
              <w:t>Insurance Information</w:t>
            </w:r>
          </w:p>
        </w:tc>
        <w:tc>
          <w:tcPr>
            <w:tcW w:w="396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5E8F34EF" w14:textId="0882E2EF" w:rsidR="00871544" w:rsidRPr="004B4CF5" w:rsidRDefault="00B77840">
            <w:pPr>
              <w:rPr>
                <w:rFonts w:ascii="Georgia" w:hAnsi="Georgia"/>
                <w:sz w:val="18"/>
                <w:szCs w:val="18"/>
              </w:rPr>
            </w:pPr>
            <w:r w:rsidRPr="004B4CF5">
              <w:rPr>
                <w:rFonts w:ascii="Georgia" w:hAnsi="Georgia"/>
                <w:sz w:val="18"/>
                <w:szCs w:val="18"/>
              </w:rPr>
              <w:t xml:space="preserve">Verifies insurance provider, NAIC number, policy number, and coverage </w:t>
            </w:r>
            <w:r w:rsidR="00344AE6">
              <w:rPr>
                <w:rFonts w:ascii="Georgia" w:hAnsi="Georgia"/>
                <w:sz w:val="18"/>
                <w:szCs w:val="18"/>
              </w:rPr>
              <w:t xml:space="preserve">details. </w:t>
            </w:r>
          </w:p>
        </w:tc>
        <w:tc>
          <w:tcPr>
            <w:tcW w:w="250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36EE9D33" w14:textId="19949738" w:rsidR="00871544" w:rsidRPr="004B4CF5" w:rsidRDefault="00B77840">
            <w:pPr>
              <w:rPr>
                <w:rFonts w:ascii="Georgia" w:hAnsi="Georgia"/>
                <w:sz w:val="18"/>
                <w:szCs w:val="18"/>
              </w:rPr>
            </w:pPr>
            <w:r w:rsidRPr="004B4CF5">
              <w:rPr>
                <w:rFonts w:ascii="Georgia" w:hAnsi="Georgia"/>
                <w:sz w:val="18"/>
                <w:szCs w:val="18"/>
              </w:rPr>
              <w:t xml:space="preserve">Confirm coverage meets lender and state </w:t>
            </w:r>
            <w:r w:rsidR="00344AE6">
              <w:rPr>
                <w:rFonts w:ascii="Georgia" w:hAnsi="Georgia"/>
                <w:sz w:val="18"/>
                <w:szCs w:val="18"/>
              </w:rPr>
              <w:t xml:space="preserve">requirements. </w:t>
            </w:r>
          </w:p>
        </w:tc>
      </w:tr>
      <w:tr w:rsidR="00344AE6" w:rsidRPr="005D754D" w14:paraId="723D35F8" w14:textId="77777777" w:rsidTr="007E2565">
        <w:tc>
          <w:tcPr>
            <w:tcW w:w="10079" w:type="dxa"/>
            <w:gridSpan w:val="4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0C173AF3" w14:textId="0D335D2A" w:rsidR="00344AE6" w:rsidRPr="004B4CF5" w:rsidRDefault="00344AE6">
            <w:pPr>
              <w:rPr>
                <w:rFonts w:ascii="Georgia" w:hAnsi="Georgia"/>
                <w:sz w:val="18"/>
                <w:szCs w:val="18"/>
              </w:rPr>
            </w:pPr>
            <w:r w:rsidRPr="00344AE6">
              <w:rPr>
                <w:rFonts w:ascii="Georgia" w:hAnsi="Georgia"/>
                <w:noProof/>
                <w:sz w:val="18"/>
                <w:szCs w:val="18"/>
              </w:rPr>
              <w:drawing>
                <wp:inline distT="0" distB="0" distL="0" distR="0" wp14:anchorId="0689DC7E" wp14:editId="4C4CF638">
                  <wp:extent cx="6105525" cy="1584325"/>
                  <wp:effectExtent l="19050" t="19050" r="28575" b="15875"/>
                  <wp:docPr id="1572344851" name="Picture 1">
                    <a:hlinkClick xmlns:a="http://schemas.openxmlformats.org/drawingml/2006/main" r:id="rId11"/>
                  </wp:docPr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572344851" name="Picture 1">
                            <a:hlinkClick r:id="rId11"/>
                          </pic:cNvPr>
                          <pic:cNvPicPr/>
                        </pic:nvPicPr>
                        <pic:blipFill>
                          <a:blip r:embed="rId12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105525" cy="1584325"/>
                          </a:xfrm>
                          <a:prstGeom prst="rect">
                            <a:avLst/>
                          </a:prstGeom>
                          <a:ln>
                            <a:solidFill>
                              <a:schemeClr val="bg1">
                                <a:lumMod val="85000"/>
                              </a:schemeClr>
                            </a:solidFill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tbl>
      <w:tblPr>
        <w:tblW w:w="1042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851"/>
        <w:gridCol w:w="2757"/>
        <w:gridCol w:w="3968"/>
        <w:gridCol w:w="2844"/>
      </w:tblGrid>
      <w:tr w:rsidR="00871544" w:rsidRPr="005D754D" w14:paraId="3C610504" w14:textId="77777777" w:rsidTr="00344AE6">
        <w:trPr>
          <w:trHeight w:val="636"/>
        </w:trPr>
        <w:tc>
          <w:tcPr>
            <w:tcW w:w="851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6FA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6AA85123" w14:textId="499A7BDE" w:rsidR="00871544" w:rsidRPr="005D754D" w:rsidRDefault="00B77840" w:rsidP="007E2565">
            <w:pPr>
              <w:jc w:val="center"/>
              <w:rPr>
                <w:rFonts w:ascii="Georgia" w:hAnsi="Georgia"/>
              </w:rPr>
            </w:pPr>
            <w:r w:rsidRPr="005D754D">
              <w:rPr>
                <w:rFonts w:ascii="Georgia" w:hAnsi="Georgia"/>
                <w:b/>
                <w:bCs/>
                <w:sz w:val="20"/>
                <w:szCs w:val="20"/>
              </w:rPr>
              <w:t>4</w:t>
            </w:r>
          </w:p>
        </w:tc>
        <w:tc>
          <w:tcPr>
            <w:tcW w:w="2757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6FA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563D9C55" w14:textId="77777777" w:rsidR="00871544" w:rsidRPr="005D754D" w:rsidRDefault="00B77840">
            <w:pPr>
              <w:rPr>
                <w:rFonts w:ascii="Georgia" w:hAnsi="Georgia"/>
              </w:rPr>
            </w:pPr>
            <w:r w:rsidRPr="005D754D">
              <w:rPr>
                <w:rFonts w:ascii="Georgia" w:hAnsi="Georgia"/>
                <w:b/>
                <w:bCs/>
                <w:sz w:val="20"/>
                <w:szCs w:val="20"/>
              </w:rPr>
              <w:t>Buyer's Order</w:t>
            </w:r>
          </w:p>
        </w:tc>
        <w:tc>
          <w:tcPr>
            <w:tcW w:w="396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6FA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14A342F2" w14:textId="23A81442" w:rsidR="00871544" w:rsidRPr="004B4CF5" w:rsidRDefault="00B77840">
            <w:pPr>
              <w:rPr>
                <w:rFonts w:ascii="Georgia" w:hAnsi="Georgia"/>
                <w:sz w:val="18"/>
                <w:szCs w:val="18"/>
              </w:rPr>
            </w:pPr>
            <w:r w:rsidRPr="004B4CF5">
              <w:rPr>
                <w:rFonts w:ascii="Georgia" w:hAnsi="Georgia"/>
                <w:sz w:val="18"/>
                <w:szCs w:val="18"/>
              </w:rPr>
              <w:t xml:space="preserve">Displays an itemized purchase </w:t>
            </w:r>
            <w:r w:rsidR="00B86318">
              <w:rPr>
                <w:rFonts w:ascii="Georgia" w:hAnsi="Georgia"/>
                <w:sz w:val="18"/>
                <w:szCs w:val="18"/>
              </w:rPr>
              <w:t>breakdown,</w:t>
            </w:r>
            <w:r w:rsidRPr="004B4CF5">
              <w:rPr>
                <w:rFonts w:ascii="Georgia" w:hAnsi="Georgia"/>
                <w:sz w:val="18"/>
                <w:szCs w:val="18"/>
              </w:rPr>
              <w:t xml:space="preserve"> including vehicle price, taxes, and </w:t>
            </w:r>
            <w:r w:rsidR="00B86318">
              <w:rPr>
                <w:rFonts w:ascii="Georgia" w:hAnsi="Georgia"/>
                <w:sz w:val="18"/>
                <w:szCs w:val="18"/>
              </w:rPr>
              <w:t xml:space="preserve">fees. </w:t>
            </w:r>
          </w:p>
        </w:tc>
        <w:tc>
          <w:tcPr>
            <w:tcW w:w="2844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6FA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564BFE20" w14:textId="50485CDD" w:rsidR="00871544" w:rsidRPr="004B4CF5" w:rsidRDefault="00B77840">
            <w:pPr>
              <w:rPr>
                <w:rFonts w:ascii="Georgia" w:hAnsi="Georgia"/>
                <w:sz w:val="18"/>
                <w:szCs w:val="18"/>
              </w:rPr>
            </w:pPr>
            <w:r w:rsidRPr="004B4CF5">
              <w:rPr>
                <w:rFonts w:ascii="Georgia" w:hAnsi="Georgia"/>
                <w:sz w:val="18"/>
                <w:szCs w:val="18"/>
              </w:rPr>
              <w:t xml:space="preserve">Verify all amounts match the customer </w:t>
            </w:r>
            <w:r w:rsidR="00B86318">
              <w:rPr>
                <w:rFonts w:ascii="Georgia" w:hAnsi="Georgia"/>
                <w:sz w:val="18"/>
                <w:szCs w:val="18"/>
              </w:rPr>
              <w:t xml:space="preserve">agreement. </w:t>
            </w:r>
          </w:p>
        </w:tc>
      </w:tr>
      <w:tr w:rsidR="00B86318" w:rsidRPr="005D754D" w14:paraId="40013302" w14:textId="77777777" w:rsidTr="00B86318">
        <w:trPr>
          <w:trHeight w:val="636"/>
        </w:trPr>
        <w:tc>
          <w:tcPr>
            <w:tcW w:w="10420" w:type="dxa"/>
            <w:gridSpan w:val="4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6FA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0B00FD47" w14:textId="4F88EDE3" w:rsidR="00B86318" w:rsidRPr="004B4CF5" w:rsidRDefault="00B86318" w:rsidP="00B86318">
            <w:pPr>
              <w:jc w:val="center"/>
              <w:rPr>
                <w:rFonts w:ascii="Georgia" w:hAnsi="Georgia"/>
                <w:sz w:val="18"/>
                <w:szCs w:val="18"/>
              </w:rPr>
            </w:pPr>
            <w:r w:rsidRPr="00B86318">
              <w:rPr>
                <w:rFonts w:ascii="Georgia" w:hAnsi="Georgia"/>
                <w:noProof/>
                <w:sz w:val="18"/>
                <w:szCs w:val="18"/>
              </w:rPr>
              <w:drawing>
                <wp:inline distT="0" distB="0" distL="0" distR="0" wp14:anchorId="531B0A09" wp14:editId="5BF11F5C">
                  <wp:extent cx="6400800" cy="2717800"/>
                  <wp:effectExtent l="0" t="0" r="0" b="6350"/>
                  <wp:docPr id="296613331" name="Picture 1">
                    <a:hlinkClick xmlns:a="http://schemas.openxmlformats.org/drawingml/2006/main" r:id="rId13"/>
                  </wp:docPr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96613331" name="Picture 1">
                            <a:hlinkClick r:id="rId13"/>
                          </pic:cNvPr>
                          <pic:cNvPicPr/>
                        </pic:nvPicPr>
                        <pic:blipFill>
                          <a:blip r:embed="rId14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400800" cy="27178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221F6748" w14:textId="77777777" w:rsidR="00D8260A" w:rsidRDefault="00D8260A">
      <w:r>
        <w:br w:type="page"/>
      </w:r>
    </w:p>
    <w:tbl>
      <w:tblPr>
        <w:tblW w:w="1042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851"/>
        <w:gridCol w:w="2757"/>
        <w:gridCol w:w="3968"/>
        <w:gridCol w:w="2844"/>
      </w:tblGrid>
      <w:tr w:rsidR="00B86318" w:rsidRPr="005D754D" w14:paraId="245C9BFA" w14:textId="77777777" w:rsidTr="00344AE6">
        <w:trPr>
          <w:trHeight w:val="600"/>
        </w:trPr>
        <w:tc>
          <w:tcPr>
            <w:tcW w:w="851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2B8CD84F" w14:textId="7CCEBC6C" w:rsidR="00B86318" w:rsidRPr="005D754D" w:rsidRDefault="00B86318" w:rsidP="007E2565">
            <w:pPr>
              <w:jc w:val="center"/>
              <w:rPr>
                <w:rFonts w:ascii="Georgia" w:hAnsi="Georgia"/>
                <w:b/>
                <w:bCs/>
                <w:sz w:val="20"/>
                <w:szCs w:val="20"/>
              </w:rPr>
            </w:pPr>
            <w:r>
              <w:rPr>
                <w:rFonts w:ascii="Georgia" w:hAnsi="Georgia"/>
                <w:b/>
                <w:bCs/>
                <w:sz w:val="20"/>
                <w:szCs w:val="20"/>
              </w:rPr>
              <w:lastRenderedPageBreak/>
              <w:t>5</w:t>
            </w:r>
          </w:p>
        </w:tc>
        <w:tc>
          <w:tcPr>
            <w:tcW w:w="2757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555312F5" w14:textId="5E167106" w:rsidR="00B86318" w:rsidRPr="005D754D" w:rsidRDefault="00B86318">
            <w:pPr>
              <w:rPr>
                <w:rFonts w:ascii="Georgia" w:hAnsi="Georgia"/>
                <w:b/>
                <w:bCs/>
                <w:sz w:val="20"/>
                <w:szCs w:val="20"/>
              </w:rPr>
            </w:pPr>
            <w:r>
              <w:rPr>
                <w:rFonts w:ascii="Georgia" w:hAnsi="Georgia"/>
                <w:b/>
                <w:bCs/>
                <w:sz w:val="20"/>
                <w:szCs w:val="20"/>
              </w:rPr>
              <w:t xml:space="preserve">Retail Summary </w:t>
            </w:r>
          </w:p>
        </w:tc>
        <w:tc>
          <w:tcPr>
            <w:tcW w:w="396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6F0B2D0C" w14:textId="51DCDC76" w:rsidR="00B86318" w:rsidRPr="004B4CF5" w:rsidRDefault="00B86318">
            <w:pPr>
              <w:rPr>
                <w:rFonts w:ascii="Georgia" w:hAnsi="Georgia"/>
                <w:sz w:val="18"/>
                <w:szCs w:val="18"/>
              </w:rPr>
            </w:pPr>
            <w:r>
              <w:rPr>
                <w:rFonts w:ascii="Georgia" w:hAnsi="Georgia"/>
                <w:sz w:val="18"/>
                <w:szCs w:val="18"/>
              </w:rPr>
              <w:t>Discloses the loan information, monthly payment, term, buy rate, sell rate, days to 1</w:t>
            </w:r>
            <w:r w:rsidRPr="00B86318">
              <w:rPr>
                <w:rFonts w:ascii="Georgia" w:hAnsi="Georgia"/>
                <w:sz w:val="18"/>
                <w:szCs w:val="18"/>
                <w:vertAlign w:val="superscript"/>
              </w:rPr>
              <w:t>st</w:t>
            </w:r>
            <w:r>
              <w:rPr>
                <w:rFonts w:ascii="Georgia" w:hAnsi="Georgia"/>
                <w:sz w:val="18"/>
                <w:szCs w:val="18"/>
              </w:rPr>
              <w:t xml:space="preserve"> payment, and first payment date. </w:t>
            </w:r>
          </w:p>
        </w:tc>
        <w:tc>
          <w:tcPr>
            <w:tcW w:w="2844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1ACC22B8" w14:textId="40AFE8F0" w:rsidR="00B86318" w:rsidRPr="004B4CF5" w:rsidRDefault="00B86318">
            <w:pPr>
              <w:rPr>
                <w:rFonts w:ascii="Georgia" w:hAnsi="Georgia"/>
                <w:sz w:val="18"/>
                <w:szCs w:val="18"/>
              </w:rPr>
            </w:pPr>
            <w:r>
              <w:rPr>
                <w:rFonts w:ascii="Georgia" w:hAnsi="Georgia"/>
                <w:sz w:val="18"/>
                <w:szCs w:val="18"/>
              </w:rPr>
              <w:t xml:space="preserve">Confirm the loan amount with the customer. </w:t>
            </w:r>
          </w:p>
        </w:tc>
      </w:tr>
      <w:tr w:rsidR="00B86318" w:rsidRPr="005D754D" w14:paraId="00D193A3" w14:textId="77777777" w:rsidTr="003D3E94">
        <w:trPr>
          <w:trHeight w:val="600"/>
        </w:trPr>
        <w:tc>
          <w:tcPr>
            <w:tcW w:w="10420" w:type="dxa"/>
            <w:gridSpan w:val="4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56150E47" w14:textId="362C00CA" w:rsidR="00B86318" w:rsidRDefault="00B86318">
            <w:pPr>
              <w:rPr>
                <w:rFonts w:ascii="Georgia" w:hAnsi="Georgia"/>
                <w:sz w:val="18"/>
                <w:szCs w:val="18"/>
              </w:rPr>
            </w:pPr>
            <w:r w:rsidRPr="00B86318">
              <w:rPr>
                <w:rFonts w:ascii="Georgia" w:hAnsi="Georgia"/>
                <w:noProof/>
                <w:sz w:val="18"/>
                <w:szCs w:val="18"/>
              </w:rPr>
              <w:drawing>
                <wp:inline distT="0" distB="0" distL="0" distR="0" wp14:anchorId="5127169B" wp14:editId="1E2065E1">
                  <wp:extent cx="6400800" cy="558165"/>
                  <wp:effectExtent l="19050" t="19050" r="19050" b="13335"/>
                  <wp:docPr id="395265624" name="Picture 1">
                    <a:hlinkClick xmlns:a="http://schemas.openxmlformats.org/drawingml/2006/main" r:id="rId15"/>
                  </wp:docPr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95265624" name="Picture 1">
                            <a:hlinkClick r:id="rId15"/>
                          </pic:cNvPr>
                          <pic:cNvPicPr/>
                        </pic:nvPicPr>
                        <pic:blipFill>
                          <a:blip r:embed="rId16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400800" cy="558165"/>
                          </a:xfrm>
                          <a:prstGeom prst="rect">
                            <a:avLst/>
                          </a:prstGeom>
                          <a:ln>
                            <a:solidFill>
                              <a:schemeClr val="bg1">
                                <a:lumMod val="85000"/>
                              </a:schemeClr>
                            </a:solidFill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871544" w:rsidRPr="005D754D" w14:paraId="7EA7490C" w14:textId="77777777" w:rsidTr="00344AE6">
        <w:trPr>
          <w:trHeight w:val="600"/>
        </w:trPr>
        <w:tc>
          <w:tcPr>
            <w:tcW w:w="851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710A39CD" w14:textId="6F697EBB" w:rsidR="00871544" w:rsidRPr="005D754D" w:rsidRDefault="00B86318" w:rsidP="007E2565">
            <w:pPr>
              <w:jc w:val="center"/>
              <w:rPr>
                <w:rFonts w:ascii="Georgia" w:hAnsi="Georgia"/>
              </w:rPr>
            </w:pPr>
            <w:r>
              <w:rPr>
                <w:rFonts w:ascii="Georgia" w:hAnsi="Georgia"/>
                <w:b/>
                <w:bCs/>
                <w:sz w:val="20"/>
                <w:szCs w:val="20"/>
              </w:rPr>
              <w:t>6</w:t>
            </w:r>
          </w:p>
        </w:tc>
        <w:tc>
          <w:tcPr>
            <w:tcW w:w="2757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30585506" w14:textId="50079CB2" w:rsidR="00871544" w:rsidRPr="005D754D" w:rsidRDefault="00B77840">
            <w:pPr>
              <w:rPr>
                <w:rFonts w:ascii="Georgia" w:hAnsi="Georgia"/>
              </w:rPr>
            </w:pPr>
            <w:r w:rsidRPr="005D754D">
              <w:rPr>
                <w:rFonts w:ascii="Georgia" w:hAnsi="Georgia"/>
                <w:b/>
                <w:bCs/>
                <w:sz w:val="20"/>
                <w:szCs w:val="20"/>
              </w:rPr>
              <w:t xml:space="preserve">Front End </w:t>
            </w:r>
            <w:r w:rsidR="00B86318">
              <w:rPr>
                <w:rFonts w:ascii="Georgia" w:hAnsi="Georgia"/>
                <w:b/>
                <w:bCs/>
                <w:sz w:val="20"/>
                <w:szCs w:val="20"/>
              </w:rPr>
              <w:t xml:space="preserve">Gross </w:t>
            </w:r>
          </w:p>
        </w:tc>
        <w:tc>
          <w:tcPr>
            <w:tcW w:w="396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47C2A238" w14:textId="38B1E169" w:rsidR="00871544" w:rsidRPr="004B4CF5" w:rsidRDefault="00B77840">
            <w:pPr>
              <w:rPr>
                <w:rFonts w:ascii="Georgia" w:hAnsi="Georgia"/>
                <w:sz w:val="18"/>
                <w:szCs w:val="18"/>
              </w:rPr>
            </w:pPr>
            <w:r w:rsidRPr="004B4CF5">
              <w:rPr>
                <w:rFonts w:ascii="Georgia" w:hAnsi="Georgia"/>
                <w:sz w:val="18"/>
                <w:szCs w:val="18"/>
              </w:rPr>
              <w:t xml:space="preserve">Shows profit from the vehicle sale: selling price minus dealer </w:t>
            </w:r>
            <w:r w:rsidR="00B86318">
              <w:rPr>
                <w:rFonts w:ascii="Georgia" w:hAnsi="Georgia"/>
                <w:sz w:val="18"/>
                <w:szCs w:val="18"/>
              </w:rPr>
              <w:t xml:space="preserve">cost. </w:t>
            </w:r>
          </w:p>
        </w:tc>
        <w:tc>
          <w:tcPr>
            <w:tcW w:w="2844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10D60C6C" w14:textId="7811816B" w:rsidR="00871544" w:rsidRPr="004B4CF5" w:rsidRDefault="00B77840">
            <w:pPr>
              <w:rPr>
                <w:rFonts w:ascii="Georgia" w:hAnsi="Georgia"/>
                <w:sz w:val="18"/>
                <w:szCs w:val="18"/>
              </w:rPr>
            </w:pPr>
            <w:r w:rsidRPr="004B4CF5">
              <w:rPr>
                <w:rFonts w:ascii="Georgia" w:hAnsi="Georgia"/>
                <w:sz w:val="18"/>
                <w:szCs w:val="18"/>
              </w:rPr>
              <w:t xml:space="preserve">Review for accuracy and </w:t>
            </w:r>
            <w:r w:rsidR="00B86318">
              <w:rPr>
                <w:rFonts w:ascii="Georgia" w:hAnsi="Georgia"/>
                <w:sz w:val="18"/>
                <w:szCs w:val="18"/>
              </w:rPr>
              <w:t xml:space="preserve">profitability. </w:t>
            </w:r>
          </w:p>
        </w:tc>
      </w:tr>
      <w:tr w:rsidR="00B86318" w:rsidRPr="005D754D" w14:paraId="1F2E1209" w14:textId="77777777" w:rsidTr="0053298E">
        <w:trPr>
          <w:trHeight w:val="600"/>
        </w:trPr>
        <w:tc>
          <w:tcPr>
            <w:tcW w:w="10420" w:type="dxa"/>
            <w:gridSpan w:val="4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5D0EE32D" w14:textId="7A2DB8EF" w:rsidR="00B86318" w:rsidRPr="004B4CF5" w:rsidRDefault="00B86318">
            <w:pPr>
              <w:rPr>
                <w:rFonts w:ascii="Georgia" w:hAnsi="Georgia"/>
                <w:sz w:val="18"/>
                <w:szCs w:val="18"/>
              </w:rPr>
            </w:pPr>
            <w:r w:rsidRPr="00B86318">
              <w:rPr>
                <w:rFonts w:ascii="Georgia" w:hAnsi="Georgia"/>
                <w:noProof/>
                <w:sz w:val="18"/>
                <w:szCs w:val="18"/>
              </w:rPr>
              <w:drawing>
                <wp:inline distT="0" distB="0" distL="0" distR="0" wp14:anchorId="471CA594" wp14:editId="529ECF85">
                  <wp:extent cx="6400800" cy="531495"/>
                  <wp:effectExtent l="19050" t="19050" r="19050" b="20955"/>
                  <wp:docPr id="1965068489" name="Picture 1">
                    <a:hlinkClick xmlns:a="http://schemas.openxmlformats.org/drawingml/2006/main" r:id="rId17"/>
                  </wp:docPr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965068489" name="Picture 1">
                            <a:hlinkClick r:id="rId17"/>
                          </pic:cNvPr>
                          <pic:cNvPicPr/>
                        </pic:nvPicPr>
                        <pic:blipFill>
                          <a:blip r:embed="rId1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400800" cy="531495"/>
                          </a:xfrm>
                          <a:prstGeom prst="rect">
                            <a:avLst/>
                          </a:prstGeom>
                          <a:ln>
                            <a:solidFill>
                              <a:schemeClr val="bg1">
                                <a:lumMod val="85000"/>
                              </a:schemeClr>
                            </a:solidFill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871544" w:rsidRPr="005D754D" w14:paraId="3B5926A0" w14:textId="77777777" w:rsidTr="00344AE6">
        <w:trPr>
          <w:trHeight w:val="618"/>
        </w:trPr>
        <w:tc>
          <w:tcPr>
            <w:tcW w:w="851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6FA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72AA4BF0" w14:textId="2672BC21" w:rsidR="00871544" w:rsidRPr="005D754D" w:rsidRDefault="00B86318" w:rsidP="007E2565">
            <w:pPr>
              <w:jc w:val="center"/>
              <w:rPr>
                <w:rFonts w:ascii="Georgia" w:hAnsi="Georgia"/>
              </w:rPr>
            </w:pPr>
            <w:r>
              <w:rPr>
                <w:rFonts w:ascii="Georgia" w:hAnsi="Georgia"/>
                <w:b/>
                <w:bCs/>
                <w:sz w:val="20"/>
                <w:szCs w:val="20"/>
              </w:rPr>
              <w:t>7</w:t>
            </w:r>
          </w:p>
        </w:tc>
        <w:tc>
          <w:tcPr>
            <w:tcW w:w="2757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6FA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0A303CB0" w14:textId="3C5561C8" w:rsidR="00871544" w:rsidRPr="005D754D" w:rsidRDefault="00B77840">
            <w:pPr>
              <w:rPr>
                <w:rFonts w:ascii="Georgia" w:hAnsi="Georgia"/>
              </w:rPr>
            </w:pPr>
            <w:r w:rsidRPr="005D754D">
              <w:rPr>
                <w:rFonts w:ascii="Georgia" w:hAnsi="Georgia"/>
                <w:b/>
                <w:bCs/>
                <w:sz w:val="20"/>
                <w:szCs w:val="20"/>
              </w:rPr>
              <w:t xml:space="preserve">Back </w:t>
            </w:r>
            <w:r w:rsidR="00CC596D">
              <w:rPr>
                <w:rFonts w:ascii="Georgia" w:hAnsi="Georgia"/>
                <w:b/>
                <w:bCs/>
                <w:sz w:val="20"/>
                <w:szCs w:val="20"/>
              </w:rPr>
              <w:t>End Gross</w:t>
            </w:r>
          </w:p>
        </w:tc>
        <w:tc>
          <w:tcPr>
            <w:tcW w:w="396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6FA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7794E135" w14:textId="48E1D3C9" w:rsidR="00871544" w:rsidRPr="004B4CF5" w:rsidRDefault="00B77840">
            <w:pPr>
              <w:rPr>
                <w:rFonts w:ascii="Georgia" w:hAnsi="Georgia"/>
                <w:sz w:val="18"/>
                <w:szCs w:val="18"/>
              </w:rPr>
            </w:pPr>
            <w:r w:rsidRPr="004B4CF5">
              <w:rPr>
                <w:rFonts w:ascii="Georgia" w:hAnsi="Georgia"/>
                <w:sz w:val="18"/>
                <w:szCs w:val="18"/>
              </w:rPr>
              <w:t xml:space="preserve">Displays F&amp;I product profit: extended warranties, GAP </w:t>
            </w:r>
            <w:r w:rsidR="00CC596D">
              <w:rPr>
                <w:rFonts w:ascii="Georgia" w:hAnsi="Georgia"/>
                <w:sz w:val="18"/>
                <w:szCs w:val="18"/>
              </w:rPr>
              <w:t>insurance, and</w:t>
            </w:r>
            <w:r w:rsidRPr="004B4CF5">
              <w:rPr>
                <w:rFonts w:ascii="Georgia" w:hAnsi="Georgia"/>
                <w:sz w:val="18"/>
                <w:szCs w:val="18"/>
              </w:rPr>
              <w:t xml:space="preserve"> protection </w:t>
            </w:r>
            <w:r w:rsidR="00CC596D">
              <w:rPr>
                <w:rFonts w:ascii="Georgia" w:hAnsi="Georgia"/>
                <w:sz w:val="18"/>
                <w:szCs w:val="18"/>
              </w:rPr>
              <w:t xml:space="preserve">plans. </w:t>
            </w:r>
          </w:p>
        </w:tc>
        <w:tc>
          <w:tcPr>
            <w:tcW w:w="2844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6FA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2590B414" w14:textId="571AE939" w:rsidR="00871544" w:rsidRPr="004B4CF5" w:rsidRDefault="00B77840">
            <w:pPr>
              <w:rPr>
                <w:rFonts w:ascii="Georgia" w:hAnsi="Georgia"/>
                <w:sz w:val="18"/>
                <w:szCs w:val="18"/>
              </w:rPr>
            </w:pPr>
            <w:r w:rsidRPr="004B4CF5">
              <w:rPr>
                <w:rFonts w:ascii="Georgia" w:hAnsi="Georgia"/>
                <w:sz w:val="18"/>
                <w:szCs w:val="18"/>
              </w:rPr>
              <w:t xml:space="preserve">Confirm all products are accurately </w:t>
            </w:r>
            <w:r w:rsidR="00CC596D">
              <w:rPr>
                <w:rFonts w:ascii="Georgia" w:hAnsi="Georgia"/>
                <w:sz w:val="18"/>
                <w:szCs w:val="18"/>
              </w:rPr>
              <w:t xml:space="preserve">reflected. </w:t>
            </w:r>
          </w:p>
        </w:tc>
      </w:tr>
      <w:tr w:rsidR="00CC596D" w:rsidRPr="005D754D" w14:paraId="68F03AF4" w14:textId="77777777" w:rsidTr="002746CB">
        <w:trPr>
          <w:trHeight w:val="618"/>
        </w:trPr>
        <w:tc>
          <w:tcPr>
            <w:tcW w:w="10420" w:type="dxa"/>
            <w:gridSpan w:val="4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6FA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37057F45" w14:textId="6FF54BE8" w:rsidR="00CC596D" w:rsidRPr="004B4CF5" w:rsidRDefault="00CC596D">
            <w:pPr>
              <w:rPr>
                <w:rFonts w:ascii="Georgia" w:hAnsi="Georgia"/>
                <w:sz w:val="18"/>
                <w:szCs w:val="18"/>
              </w:rPr>
            </w:pPr>
            <w:r w:rsidRPr="00CC596D">
              <w:rPr>
                <w:rFonts w:ascii="Georgia" w:hAnsi="Georgia"/>
                <w:noProof/>
                <w:sz w:val="18"/>
                <w:szCs w:val="18"/>
              </w:rPr>
              <w:drawing>
                <wp:inline distT="0" distB="0" distL="0" distR="0" wp14:anchorId="306DF673" wp14:editId="69F3E8BC">
                  <wp:extent cx="6400800" cy="2268855"/>
                  <wp:effectExtent l="19050" t="19050" r="19050" b="17145"/>
                  <wp:docPr id="2022037162" name="Picture 1">
                    <a:hlinkClick xmlns:a="http://schemas.openxmlformats.org/drawingml/2006/main" r:id="rId19"/>
                  </wp:docPr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022037162" name="Picture 1">
                            <a:hlinkClick r:id="rId19"/>
                          </pic:cNvPr>
                          <pic:cNvPicPr/>
                        </pic:nvPicPr>
                        <pic:blipFill>
                          <a:blip r:embed="rId2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400800" cy="2268855"/>
                          </a:xfrm>
                          <a:prstGeom prst="rect">
                            <a:avLst/>
                          </a:prstGeom>
                          <a:ln>
                            <a:solidFill>
                              <a:schemeClr val="bg1">
                                <a:lumMod val="85000"/>
                              </a:schemeClr>
                            </a:solidFill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871544" w:rsidRPr="005D754D" w14:paraId="635CF324" w14:textId="77777777" w:rsidTr="00344AE6">
        <w:trPr>
          <w:trHeight w:val="600"/>
        </w:trPr>
        <w:tc>
          <w:tcPr>
            <w:tcW w:w="851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662BAD47" w14:textId="18AAE9E2" w:rsidR="00871544" w:rsidRPr="005D754D" w:rsidRDefault="00B86318" w:rsidP="007E2565">
            <w:pPr>
              <w:jc w:val="center"/>
              <w:rPr>
                <w:rFonts w:ascii="Georgia" w:hAnsi="Georgia"/>
              </w:rPr>
            </w:pPr>
            <w:r>
              <w:rPr>
                <w:rFonts w:ascii="Georgia" w:hAnsi="Georgia"/>
                <w:b/>
                <w:bCs/>
                <w:sz w:val="20"/>
                <w:szCs w:val="20"/>
              </w:rPr>
              <w:t>8</w:t>
            </w:r>
          </w:p>
        </w:tc>
        <w:tc>
          <w:tcPr>
            <w:tcW w:w="2757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34A35EE0" w14:textId="77777777" w:rsidR="00871544" w:rsidRPr="005D754D" w:rsidRDefault="00B77840">
            <w:pPr>
              <w:rPr>
                <w:rFonts w:ascii="Georgia" w:hAnsi="Georgia"/>
              </w:rPr>
            </w:pPr>
            <w:r w:rsidRPr="005D754D">
              <w:rPr>
                <w:rFonts w:ascii="Georgia" w:hAnsi="Georgia"/>
                <w:b/>
                <w:bCs/>
                <w:sz w:val="20"/>
                <w:szCs w:val="20"/>
              </w:rPr>
              <w:t>Totals</w:t>
            </w:r>
          </w:p>
        </w:tc>
        <w:tc>
          <w:tcPr>
            <w:tcW w:w="396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7A7B884B" w14:textId="1C750934" w:rsidR="00871544" w:rsidRPr="004B4CF5" w:rsidRDefault="00B77840">
            <w:pPr>
              <w:rPr>
                <w:rFonts w:ascii="Georgia" w:hAnsi="Georgia"/>
                <w:sz w:val="18"/>
                <w:szCs w:val="18"/>
              </w:rPr>
            </w:pPr>
            <w:r w:rsidRPr="004B4CF5">
              <w:rPr>
                <w:rFonts w:ascii="Georgia" w:hAnsi="Georgia"/>
                <w:sz w:val="18"/>
                <w:szCs w:val="18"/>
              </w:rPr>
              <w:t xml:space="preserve">Combines front-end and back-end gross profit. Shows total dealership </w:t>
            </w:r>
            <w:r w:rsidR="00BC1A44">
              <w:rPr>
                <w:rFonts w:ascii="Georgia" w:hAnsi="Georgia"/>
                <w:sz w:val="18"/>
                <w:szCs w:val="18"/>
              </w:rPr>
              <w:t xml:space="preserve">profit. </w:t>
            </w:r>
          </w:p>
        </w:tc>
        <w:tc>
          <w:tcPr>
            <w:tcW w:w="2844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7028AC0A" w14:textId="43615219" w:rsidR="00871544" w:rsidRPr="004B4CF5" w:rsidRDefault="00B77840">
            <w:pPr>
              <w:rPr>
                <w:rFonts w:ascii="Georgia" w:hAnsi="Georgia"/>
                <w:sz w:val="18"/>
                <w:szCs w:val="18"/>
              </w:rPr>
            </w:pPr>
            <w:r w:rsidRPr="004B4CF5">
              <w:rPr>
                <w:rFonts w:ascii="Georgia" w:hAnsi="Georgia"/>
                <w:sz w:val="18"/>
                <w:szCs w:val="18"/>
              </w:rPr>
              <w:t xml:space="preserve">Verify grand total matches all line </w:t>
            </w:r>
            <w:r w:rsidR="00BC1A44">
              <w:rPr>
                <w:rFonts w:ascii="Georgia" w:hAnsi="Georgia"/>
                <w:sz w:val="18"/>
                <w:szCs w:val="18"/>
              </w:rPr>
              <w:t xml:space="preserve">items. </w:t>
            </w:r>
          </w:p>
        </w:tc>
      </w:tr>
      <w:tr w:rsidR="00CC596D" w:rsidRPr="005D754D" w14:paraId="3511EAD3" w14:textId="77777777" w:rsidTr="00F53ED0">
        <w:trPr>
          <w:trHeight w:val="600"/>
        </w:trPr>
        <w:tc>
          <w:tcPr>
            <w:tcW w:w="10420" w:type="dxa"/>
            <w:gridSpan w:val="4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703825E0" w14:textId="2C382C7C" w:rsidR="00CC596D" w:rsidRPr="004B4CF5" w:rsidRDefault="00CC596D">
            <w:pPr>
              <w:rPr>
                <w:rFonts w:ascii="Georgia" w:hAnsi="Georgia"/>
                <w:sz w:val="18"/>
                <w:szCs w:val="18"/>
              </w:rPr>
            </w:pPr>
            <w:r w:rsidRPr="00CC596D">
              <w:rPr>
                <w:rFonts w:ascii="Georgia" w:hAnsi="Georgia"/>
                <w:noProof/>
                <w:sz w:val="18"/>
                <w:szCs w:val="18"/>
              </w:rPr>
              <w:drawing>
                <wp:inline distT="0" distB="0" distL="0" distR="0" wp14:anchorId="020F523D" wp14:editId="2732624D">
                  <wp:extent cx="6400800" cy="374015"/>
                  <wp:effectExtent l="19050" t="19050" r="19050" b="26035"/>
                  <wp:docPr id="365142199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65142199" name=""/>
                          <pic:cNvPicPr/>
                        </pic:nvPicPr>
                        <pic:blipFill>
                          <a:blip r:embed="rId2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400800" cy="374015"/>
                          </a:xfrm>
                          <a:prstGeom prst="rect">
                            <a:avLst/>
                          </a:prstGeom>
                          <a:ln>
                            <a:solidFill>
                              <a:schemeClr val="bg1">
                                <a:lumMod val="85000"/>
                              </a:schemeClr>
                            </a:solidFill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871544" w:rsidRPr="005D754D" w14:paraId="39AD9C47" w14:textId="77777777" w:rsidTr="00BC1A44">
        <w:trPr>
          <w:trHeight w:val="825"/>
        </w:trPr>
        <w:tc>
          <w:tcPr>
            <w:tcW w:w="851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6FA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7FE8A17D" w14:textId="47C0FDD3" w:rsidR="00871544" w:rsidRPr="005D754D" w:rsidRDefault="00B86318" w:rsidP="007E2565">
            <w:pPr>
              <w:jc w:val="center"/>
              <w:rPr>
                <w:rFonts w:ascii="Georgia" w:hAnsi="Georgia"/>
              </w:rPr>
            </w:pPr>
            <w:r>
              <w:rPr>
                <w:rFonts w:ascii="Georgia" w:hAnsi="Georgia"/>
                <w:b/>
                <w:bCs/>
                <w:sz w:val="20"/>
                <w:szCs w:val="20"/>
              </w:rPr>
              <w:t>9</w:t>
            </w:r>
          </w:p>
        </w:tc>
        <w:tc>
          <w:tcPr>
            <w:tcW w:w="2757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6FA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1A882A74" w14:textId="6D3B6AD0" w:rsidR="00871544" w:rsidRPr="005D754D" w:rsidRDefault="00B86318">
            <w:pPr>
              <w:rPr>
                <w:rFonts w:ascii="Georgia" w:hAnsi="Georgia"/>
              </w:rPr>
            </w:pPr>
            <w:r>
              <w:rPr>
                <w:rFonts w:ascii="Georgia" w:hAnsi="Georgia"/>
                <w:b/>
                <w:bCs/>
                <w:sz w:val="20"/>
                <w:szCs w:val="20"/>
              </w:rPr>
              <w:t xml:space="preserve">eContract: </w:t>
            </w:r>
            <w:r w:rsidR="00B77840" w:rsidRPr="005D754D">
              <w:rPr>
                <w:rFonts w:ascii="Georgia" w:hAnsi="Georgia"/>
                <w:b/>
                <w:bCs/>
                <w:sz w:val="20"/>
                <w:szCs w:val="20"/>
              </w:rPr>
              <w:t xml:space="preserve">Critical </w:t>
            </w:r>
            <w:r w:rsidR="00CC596D">
              <w:rPr>
                <w:rFonts w:ascii="Georgia" w:hAnsi="Georgia"/>
                <w:b/>
                <w:bCs/>
                <w:sz w:val="20"/>
                <w:szCs w:val="20"/>
              </w:rPr>
              <w:t xml:space="preserve">Question </w:t>
            </w:r>
          </w:p>
        </w:tc>
        <w:tc>
          <w:tcPr>
            <w:tcW w:w="396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6FA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74D1694C" w14:textId="714724D1" w:rsidR="00871544" w:rsidRPr="004B4CF5" w:rsidRDefault="00B86318">
            <w:pPr>
              <w:rPr>
                <w:rFonts w:ascii="Georgia" w:hAnsi="Georgia"/>
                <w:sz w:val="18"/>
                <w:szCs w:val="18"/>
              </w:rPr>
            </w:pPr>
            <w:r>
              <w:rPr>
                <w:rFonts w:ascii="Georgia" w:hAnsi="Georgia"/>
                <w:sz w:val="18"/>
                <w:szCs w:val="18"/>
              </w:rPr>
              <w:t>One</w:t>
            </w:r>
            <w:r w:rsidR="00B77840" w:rsidRPr="004B4CF5">
              <w:rPr>
                <w:rFonts w:ascii="Georgia" w:hAnsi="Georgia"/>
                <w:sz w:val="18"/>
                <w:szCs w:val="18"/>
              </w:rPr>
              <w:t xml:space="preserve"> yes/no </w:t>
            </w:r>
            <w:r w:rsidR="00CC596D">
              <w:rPr>
                <w:rFonts w:ascii="Georgia" w:hAnsi="Georgia"/>
                <w:sz w:val="18"/>
                <w:szCs w:val="18"/>
              </w:rPr>
              <w:t>question</w:t>
            </w:r>
            <w:r w:rsidR="00B77840" w:rsidRPr="004B4CF5">
              <w:rPr>
                <w:rFonts w:ascii="Georgia" w:hAnsi="Georgia"/>
                <w:sz w:val="18"/>
                <w:szCs w:val="18"/>
              </w:rPr>
              <w:t xml:space="preserve"> that </w:t>
            </w:r>
            <w:r w:rsidR="00CC596D">
              <w:rPr>
                <w:rFonts w:ascii="Georgia" w:hAnsi="Georgia"/>
                <w:sz w:val="18"/>
                <w:szCs w:val="18"/>
              </w:rPr>
              <w:t>determines</w:t>
            </w:r>
            <w:r w:rsidR="00B77840" w:rsidRPr="004B4CF5">
              <w:rPr>
                <w:rFonts w:ascii="Georgia" w:hAnsi="Georgia"/>
                <w:sz w:val="18"/>
                <w:szCs w:val="18"/>
              </w:rPr>
              <w:t xml:space="preserve"> delivery status and </w:t>
            </w:r>
            <w:r w:rsidR="005D754D" w:rsidRPr="004B4CF5">
              <w:rPr>
                <w:rFonts w:ascii="Georgia" w:hAnsi="Georgia"/>
                <w:sz w:val="18"/>
                <w:szCs w:val="18"/>
              </w:rPr>
              <w:t>eContract</w:t>
            </w:r>
            <w:r w:rsidR="00B77840" w:rsidRPr="004B4CF5">
              <w:rPr>
                <w:rFonts w:ascii="Georgia" w:hAnsi="Georgia"/>
                <w:sz w:val="18"/>
                <w:szCs w:val="18"/>
              </w:rPr>
              <w:t xml:space="preserve">ing </w:t>
            </w:r>
            <w:r w:rsidR="00CC596D">
              <w:rPr>
                <w:rFonts w:ascii="Georgia" w:hAnsi="Georgia"/>
                <w:sz w:val="18"/>
                <w:szCs w:val="18"/>
              </w:rPr>
              <w:t xml:space="preserve">activation. </w:t>
            </w:r>
          </w:p>
        </w:tc>
        <w:tc>
          <w:tcPr>
            <w:tcW w:w="2844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6FA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20C17B8D" w14:textId="637EE810" w:rsidR="00871544" w:rsidRPr="004B4CF5" w:rsidRDefault="00B77840">
            <w:pPr>
              <w:rPr>
                <w:rFonts w:ascii="Georgia" w:hAnsi="Georgia"/>
                <w:sz w:val="18"/>
                <w:szCs w:val="18"/>
              </w:rPr>
            </w:pPr>
            <w:r w:rsidRPr="004B4CF5">
              <w:rPr>
                <w:rFonts w:ascii="Georgia" w:hAnsi="Georgia"/>
                <w:sz w:val="18"/>
                <w:szCs w:val="18"/>
              </w:rPr>
              <w:t>Answer</w:t>
            </w:r>
            <w:r w:rsidR="00CC596D">
              <w:rPr>
                <w:rFonts w:ascii="Georgia" w:hAnsi="Georgia"/>
                <w:sz w:val="18"/>
                <w:szCs w:val="18"/>
              </w:rPr>
              <w:t xml:space="preserve"> the</w:t>
            </w:r>
            <w:r w:rsidRPr="004B4CF5">
              <w:rPr>
                <w:rFonts w:ascii="Georgia" w:hAnsi="Georgia"/>
                <w:sz w:val="18"/>
                <w:szCs w:val="18"/>
              </w:rPr>
              <w:t xml:space="preserve"> question before </w:t>
            </w:r>
            <w:r w:rsidR="00BC1A44">
              <w:rPr>
                <w:rFonts w:ascii="Georgia" w:hAnsi="Georgia"/>
                <w:sz w:val="18"/>
                <w:szCs w:val="18"/>
              </w:rPr>
              <w:t xml:space="preserve">proceeding. </w:t>
            </w:r>
          </w:p>
        </w:tc>
      </w:tr>
      <w:tr w:rsidR="00CC596D" w:rsidRPr="005D754D" w14:paraId="65F538AB" w14:textId="77777777" w:rsidTr="00CC596D">
        <w:trPr>
          <w:trHeight w:val="1086"/>
        </w:trPr>
        <w:tc>
          <w:tcPr>
            <w:tcW w:w="10420" w:type="dxa"/>
            <w:gridSpan w:val="4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6FA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14E66674" w14:textId="2EEF60A8" w:rsidR="00CC596D" w:rsidRPr="004B4CF5" w:rsidRDefault="00CC596D">
            <w:pPr>
              <w:rPr>
                <w:rFonts w:ascii="Georgia" w:hAnsi="Georgia"/>
                <w:sz w:val="18"/>
                <w:szCs w:val="18"/>
              </w:rPr>
            </w:pPr>
            <w:r w:rsidRPr="00CC596D">
              <w:rPr>
                <w:rFonts w:ascii="Georgia" w:hAnsi="Georgia"/>
                <w:noProof/>
                <w:sz w:val="18"/>
                <w:szCs w:val="18"/>
              </w:rPr>
              <w:drawing>
                <wp:anchor distT="0" distB="0" distL="114300" distR="114300" simplePos="0" relativeHeight="251660288" behindDoc="0" locked="0" layoutInCell="1" allowOverlap="1" wp14:anchorId="305BD676" wp14:editId="69282DE7">
                  <wp:simplePos x="0" y="0"/>
                  <wp:positionH relativeFrom="column">
                    <wp:posOffset>1160780</wp:posOffset>
                  </wp:positionH>
                  <wp:positionV relativeFrom="paragraph">
                    <wp:posOffset>36195</wp:posOffset>
                  </wp:positionV>
                  <wp:extent cx="4277360" cy="542925"/>
                  <wp:effectExtent l="19050" t="19050" r="27940" b="28575"/>
                  <wp:wrapNone/>
                  <wp:docPr id="521458192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521458192" name=""/>
                          <pic:cNvPicPr/>
                        </pic:nvPicPr>
                        <pic:blipFill>
                          <a:blip r:embed="rId22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277360" cy="542925"/>
                          </a:xfrm>
                          <a:prstGeom prst="rect">
                            <a:avLst/>
                          </a:prstGeom>
                          <a:ln>
                            <a:solidFill>
                              <a:schemeClr val="bg1">
                                <a:lumMod val="85000"/>
                              </a:schemeClr>
                            </a:solidFill>
                          </a:ln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</w:p>
        </w:tc>
      </w:tr>
    </w:tbl>
    <w:p w14:paraId="54511148" w14:textId="77777777" w:rsidR="00871544" w:rsidRPr="005D754D" w:rsidRDefault="00871544">
      <w:pPr>
        <w:spacing w:before="200"/>
        <w:rPr>
          <w:rFonts w:ascii="Georgia" w:hAnsi="Georgia"/>
        </w:rPr>
      </w:pPr>
    </w:p>
    <w:p w14:paraId="3AA4257B" w14:textId="77777777" w:rsidR="00CC596D" w:rsidRDefault="00CC596D">
      <w:pPr>
        <w:rPr>
          <w:rFonts w:ascii="Georgia" w:hAnsi="Georgia"/>
          <w:b/>
          <w:bCs/>
          <w:color w:val="FFFFFF"/>
          <w:sz w:val="32"/>
          <w:szCs w:val="32"/>
        </w:rPr>
      </w:pPr>
      <w:r>
        <w:rPr>
          <w:rFonts w:ascii="Georgia" w:hAnsi="Georgia"/>
        </w:rPr>
        <w:br w:type="page"/>
      </w:r>
    </w:p>
    <w:p w14:paraId="4510C78E" w14:textId="46BC2354" w:rsidR="00871544" w:rsidRPr="005D754D" w:rsidRDefault="00B77840">
      <w:pPr>
        <w:pStyle w:val="Heading1"/>
        <w:pBdr>
          <w:bottom w:val="single" w:sz="4" w:space="0" w:color="4A7CC7"/>
        </w:pBdr>
        <w:shd w:val="clear" w:color="auto" w:fill="1B3A6B"/>
        <w:ind w:left="180"/>
        <w:rPr>
          <w:rFonts w:ascii="Georgia" w:hAnsi="Georgia"/>
        </w:rPr>
      </w:pPr>
      <w:bookmarkStart w:id="4" w:name="_Toc226463987"/>
      <w:r w:rsidRPr="005D754D">
        <w:rPr>
          <w:rFonts w:ascii="Georgia" w:hAnsi="Georgia"/>
        </w:rPr>
        <w:lastRenderedPageBreak/>
        <w:t>4.  Critical Delivery Question</w:t>
      </w:r>
      <w:r w:rsidR="00CC596D">
        <w:rPr>
          <w:rFonts w:ascii="Georgia" w:hAnsi="Georgia"/>
        </w:rPr>
        <w:t xml:space="preserve"> - eContracting</w:t>
      </w:r>
      <w:bookmarkEnd w:id="4"/>
    </w:p>
    <w:p w14:paraId="2FC4689B" w14:textId="77777777" w:rsidR="00871544" w:rsidRPr="005D754D" w:rsidRDefault="00871544">
      <w:pPr>
        <w:spacing w:before="80"/>
        <w:rPr>
          <w:rFonts w:ascii="Georgia" w:hAnsi="Georgia"/>
        </w:rPr>
      </w:pPr>
    </w:p>
    <w:p w14:paraId="1CEDC9DE" w14:textId="48D24C0B" w:rsidR="00871544" w:rsidRPr="00BC1A44" w:rsidRDefault="00B77840">
      <w:pPr>
        <w:spacing w:before="80" w:after="80"/>
        <w:rPr>
          <w:rFonts w:ascii="Georgia" w:hAnsi="Georgia"/>
          <w:sz w:val="20"/>
          <w:szCs w:val="20"/>
        </w:rPr>
      </w:pPr>
      <w:r w:rsidRPr="00BC1A44">
        <w:rPr>
          <w:rFonts w:ascii="Georgia" w:hAnsi="Georgia"/>
          <w:sz w:val="20"/>
          <w:szCs w:val="20"/>
        </w:rPr>
        <w:t xml:space="preserve">At the bottom of the </w:t>
      </w:r>
      <w:r w:rsidR="00CC596D" w:rsidRPr="00BC1A44">
        <w:rPr>
          <w:rFonts w:ascii="Georgia" w:hAnsi="Georgia"/>
          <w:sz w:val="20"/>
          <w:szCs w:val="20"/>
        </w:rPr>
        <w:t>deal recap,</w:t>
      </w:r>
      <w:r w:rsidRPr="00BC1A44">
        <w:rPr>
          <w:rFonts w:ascii="Georgia" w:hAnsi="Georgia"/>
          <w:sz w:val="20"/>
          <w:szCs w:val="20"/>
        </w:rPr>
        <w:t xml:space="preserve"> the F&amp;I </w:t>
      </w:r>
      <w:r w:rsidR="00CC596D" w:rsidRPr="00BC1A44">
        <w:rPr>
          <w:rFonts w:ascii="Georgia" w:hAnsi="Georgia"/>
          <w:sz w:val="20"/>
          <w:szCs w:val="20"/>
        </w:rPr>
        <w:t>manager</w:t>
      </w:r>
      <w:r w:rsidRPr="00BC1A44">
        <w:rPr>
          <w:rFonts w:ascii="Georgia" w:hAnsi="Georgia"/>
          <w:sz w:val="20"/>
          <w:szCs w:val="20"/>
        </w:rPr>
        <w:t xml:space="preserve"> answers </w:t>
      </w:r>
      <w:r w:rsidR="00CC596D" w:rsidRPr="00BC1A44">
        <w:rPr>
          <w:rFonts w:ascii="Georgia" w:hAnsi="Georgia"/>
          <w:sz w:val="20"/>
          <w:szCs w:val="20"/>
        </w:rPr>
        <w:t>a</w:t>
      </w:r>
      <w:r w:rsidRPr="00BC1A44">
        <w:rPr>
          <w:rFonts w:ascii="Georgia" w:hAnsi="Georgia"/>
          <w:sz w:val="20"/>
          <w:szCs w:val="20"/>
        </w:rPr>
        <w:t xml:space="preserve"> </w:t>
      </w:r>
      <w:r w:rsidR="00CC596D" w:rsidRPr="00BC1A44">
        <w:rPr>
          <w:rFonts w:ascii="Georgia" w:hAnsi="Georgia"/>
          <w:sz w:val="20"/>
          <w:szCs w:val="20"/>
        </w:rPr>
        <w:t>question.</w:t>
      </w:r>
      <w:r w:rsidRPr="00BC1A44">
        <w:rPr>
          <w:rFonts w:ascii="Georgia" w:hAnsi="Georgia"/>
          <w:sz w:val="20"/>
          <w:szCs w:val="20"/>
        </w:rPr>
        <w:t xml:space="preserve"> Th</w:t>
      </w:r>
      <w:r w:rsidR="00CC596D" w:rsidRPr="00BC1A44">
        <w:rPr>
          <w:rFonts w:ascii="Georgia" w:hAnsi="Georgia"/>
          <w:sz w:val="20"/>
          <w:szCs w:val="20"/>
        </w:rPr>
        <w:t>is</w:t>
      </w:r>
      <w:r w:rsidRPr="00BC1A44">
        <w:rPr>
          <w:rFonts w:ascii="Georgia" w:hAnsi="Georgia"/>
          <w:sz w:val="20"/>
          <w:szCs w:val="20"/>
        </w:rPr>
        <w:t xml:space="preserve"> question </w:t>
      </w:r>
      <w:r w:rsidR="00CC596D" w:rsidRPr="00BC1A44">
        <w:rPr>
          <w:rFonts w:ascii="Georgia" w:hAnsi="Georgia"/>
          <w:sz w:val="20"/>
          <w:szCs w:val="20"/>
        </w:rPr>
        <w:t>determines</w:t>
      </w:r>
      <w:r w:rsidRPr="00BC1A44">
        <w:rPr>
          <w:rFonts w:ascii="Georgia" w:hAnsi="Georgia"/>
          <w:sz w:val="20"/>
          <w:szCs w:val="20"/>
        </w:rPr>
        <w:t xml:space="preserve"> the next steps in the deal process.</w:t>
      </w:r>
    </w:p>
    <w:p w14:paraId="677C2D7E" w14:textId="09889071" w:rsidR="00871544" w:rsidRPr="005D754D" w:rsidRDefault="00B77840">
      <w:pPr>
        <w:pStyle w:val="Heading2"/>
        <w:pBdr>
          <w:bottom w:val="single" w:sz="2" w:space="0" w:color="4A7CC7"/>
        </w:pBdr>
        <w:rPr>
          <w:rFonts w:ascii="Georgia" w:hAnsi="Georgia"/>
        </w:rPr>
      </w:pPr>
      <w:bookmarkStart w:id="5" w:name="_Toc226463988"/>
      <w:r w:rsidRPr="005D754D">
        <w:rPr>
          <w:rFonts w:ascii="Georgia" w:hAnsi="Georgia"/>
        </w:rPr>
        <w:t xml:space="preserve">Question </w:t>
      </w:r>
      <w:r w:rsidR="00BC1A44">
        <w:rPr>
          <w:rFonts w:ascii="Georgia" w:hAnsi="Georgia"/>
        </w:rPr>
        <w:t>1</w:t>
      </w:r>
      <w:r w:rsidRPr="005D754D">
        <w:rPr>
          <w:rFonts w:ascii="Georgia" w:hAnsi="Georgia"/>
        </w:rPr>
        <w:t xml:space="preserve">: Will the Finance Contract Be </w:t>
      </w:r>
      <w:r w:rsidR="005D754D">
        <w:rPr>
          <w:rFonts w:ascii="Georgia" w:hAnsi="Georgia"/>
        </w:rPr>
        <w:t>eContract</w:t>
      </w:r>
      <w:r w:rsidRPr="005D754D">
        <w:rPr>
          <w:rFonts w:ascii="Georgia" w:hAnsi="Georgia"/>
        </w:rPr>
        <w:t>ed?</w:t>
      </w:r>
      <w:bookmarkEnd w:id="5"/>
    </w:p>
    <w:p w14:paraId="21EA204E" w14:textId="77777777" w:rsidR="00871544" w:rsidRPr="00BC1A44" w:rsidRDefault="00B77840">
      <w:pPr>
        <w:spacing w:before="80" w:after="80"/>
        <w:rPr>
          <w:rFonts w:ascii="Georgia" w:hAnsi="Georgia"/>
          <w:sz w:val="20"/>
          <w:szCs w:val="20"/>
        </w:rPr>
      </w:pPr>
      <w:r w:rsidRPr="00BC1A44">
        <w:rPr>
          <w:rFonts w:ascii="Georgia" w:hAnsi="Georgia"/>
          <w:sz w:val="20"/>
          <w:szCs w:val="20"/>
        </w:rPr>
        <w:t>This determines if the contract will be signed electronically rather than on paper.</w:t>
      </w:r>
    </w:p>
    <w:p w14:paraId="2DE60889" w14:textId="77777777" w:rsidR="00871544" w:rsidRPr="005D754D" w:rsidRDefault="00871544">
      <w:pPr>
        <w:spacing w:before="80"/>
        <w:rPr>
          <w:rFonts w:ascii="Georgia" w:hAnsi="Georgia"/>
        </w:rPr>
      </w:pPr>
    </w:p>
    <w:tbl>
      <w:tblPr>
        <w:tblW w:w="10169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281"/>
        <w:gridCol w:w="8888"/>
      </w:tblGrid>
      <w:tr w:rsidR="00871544" w:rsidRPr="005D754D" w14:paraId="22DD8B70" w14:textId="77777777" w:rsidTr="00BC1A44">
        <w:trPr>
          <w:trHeight w:val="256"/>
          <w:tblHeader/>
        </w:trPr>
        <w:tc>
          <w:tcPr>
            <w:tcW w:w="1281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B3A6B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6CE22C16" w14:textId="77777777" w:rsidR="00871544" w:rsidRPr="005D754D" w:rsidRDefault="00B77840" w:rsidP="00D62635">
            <w:pPr>
              <w:jc w:val="center"/>
              <w:rPr>
                <w:rFonts w:ascii="Georgia" w:hAnsi="Georgia"/>
              </w:rPr>
            </w:pPr>
            <w:r w:rsidRPr="005D754D">
              <w:rPr>
                <w:rFonts w:ascii="Georgia" w:hAnsi="Georgia"/>
                <w:b/>
                <w:bCs/>
                <w:color w:val="FFFFFF"/>
                <w:sz w:val="20"/>
                <w:szCs w:val="20"/>
              </w:rPr>
              <w:t>Response</w:t>
            </w:r>
          </w:p>
        </w:tc>
        <w:tc>
          <w:tcPr>
            <w:tcW w:w="888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B3A6B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3BC22A4C" w14:textId="77777777" w:rsidR="00871544" w:rsidRPr="005D754D" w:rsidRDefault="00B77840" w:rsidP="00D62635">
            <w:pPr>
              <w:jc w:val="center"/>
              <w:rPr>
                <w:rFonts w:ascii="Georgia" w:hAnsi="Georgia"/>
              </w:rPr>
            </w:pPr>
            <w:r w:rsidRPr="005D754D">
              <w:rPr>
                <w:rFonts w:ascii="Georgia" w:hAnsi="Georgia"/>
                <w:b/>
                <w:bCs/>
                <w:color w:val="FFFFFF"/>
                <w:sz w:val="20"/>
                <w:szCs w:val="20"/>
              </w:rPr>
              <w:t>Result</w:t>
            </w:r>
          </w:p>
        </w:tc>
      </w:tr>
      <w:tr w:rsidR="00871544" w:rsidRPr="005D754D" w14:paraId="0F8DB14B" w14:textId="77777777" w:rsidTr="00BC1A44">
        <w:trPr>
          <w:trHeight w:val="495"/>
        </w:trPr>
        <w:tc>
          <w:tcPr>
            <w:tcW w:w="1281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283B1BC2" w14:textId="77777777" w:rsidR="00871544" w:rsidRPr="005D754D" w:rsidRDefault="00B77840" w:rsidP="008F3A2C">
            <w:pPr>
              <w:jc w:val="center"/>
              <w:rPr>
                <w:rFonts w:ascii="Georgia" w:hAnsi="Georgia"/>
              </w:rPr>
            </w:pPr>
            <w:r w:rsidRPr="005D754D">
              <w:rPr>
                <w:rFonts w:ascii="Georgia" w:hAnsi="Georgia"/>
                <w:b/>
                <w:bCs/>
                <w:color w:val="217346"/>
                <w:sz w:val="20"/>
                <w:szCs w:val="20"/>
              </w:rPr>
              <w:t>YES</w:t>
            </w:r>
          </w:p>
        </w:tc>
        <w:tc>
          <w:tcPr>
            <w:tcW w:w="888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7EA4B3AB" w14:textId="02FA4539" w:rsidR="00871544" w:rsidRPr="005D754D" w:rsidRDefault="00B77840">
            <w:pPr>
              <w:rPr>
                <w:rFonts w:ascii="Georgia" w:hAnsi="Georgia"/>
              </w:rPr>
            </w:pPr>
            <w:r w:rsidRPr="00BC1A44">
              <w:rPr>
                <w:rFonts w:ascii="Georgia" w:hAnsi="Georgia"/>
                <w:sz w:val="18"/>
                <w:szCs w:val="18"/>
              </w:rPr>
              <w:t xml:space="preserve">The </w:t>
            </w:r>
            <w:r w:rsidR="005D754D" w:rsidRPr="00BC1A44">
              <w:rPr>
                <w:rFonts w:ascii="Georgia" w:hAnsi="Georgia"/>
                <w:sz w:val="18"/>
                <w:szCs w:val="18"/>
              </w:rPr>
              <w:t>eContract</w:t>
            </w:r>
            <w:r w:rsidRPr="00BC1A44">
              <w:rPr>
                <w:rFonts w:ascii="Georgia" w:hAnsi="Georgia"/>
                <w:sz w:val="18"/>
                <w:szCs w:val="18"/>
              </w:rPr>
              <w:t xml:space="preserve">ing workflow activates. The system integrates with RouteOne for electronic signature </w:t>
            </w:r>
            <w:r w:rsidR="00BC1A44" w:rsidRPr="00BC1A44">
              <w:rPr>
                <w:rFonts w:ascii="Georgia" w:hAnsi="Georgia"/>
                <w:sz w:val="18"/>
                <w:szCs w:val="18"/>
              </w:rPr>
              <w:t xml:space="preserve">management. </w:t>
            </w:r>
          </w:p>
        </w:tc>
      </w:tr>
      <w:tr w:rsidR="00871544" w:rsidRPr="005D754D" w14:paraId="52B90330" w14:textId="77777777" w:rsidTr="00BC1A44">
        <w:trPr>
          <w:trHeight w:val="256"/>
        </w:trPr>
        <w:tc>
          <w:tcPr>
            <w:tcW w:w="1281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6FA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49D73BA0" w14:textId="77777777" w:rsidR="00871544" w:rsidRPr="00BC1A44" w:rsidRDefault="00B77840" w:rsidP="008F3A2C">
            <w:pPr>
              <w:jc w:val="center"/>
              <w:rPr>
                <w:rFonts w:ascii="Georgia" w:hAnsi="Georgia"/>
                <w:color w:val="C00000"/>
              </w:rPr>
            </w:pPr>
            <w:r w:rsidRPr="00BC1A44">
              <w:rPr>
                <w:rFonts w:ascii="Georgia" w:hAnsi="Georgia"/>
                <w:b/>
                <w:bCs/>
                <w:color w:val="C00000"/>
                <w:sz w:val="20"/>
                <w:szCs w:val="20"/>
              </w:rPr>
              <w:t>NO</w:t>
            </w:r>
          </w:p>
        </w:tc>
        <w:tc>
          <w:tcPr>
            <w:tcW w:w="888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6FA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61173780" w14:textId="2A8365A0" w:rsidR="00871544" w:rsidRPr="005D754D" w:rsidRDefault="00B77840">
            <w:pPr>
              <w:rPr>
                <w:rFonts w:ascii="Georgia" w:hAnsi="Georgia"/>
              </w:rPr>
            </w:pPr>
            <w:r w:rsidRPr="00BC1A44">
              <w:rPr>
                <w:rFonts w:ascii="Georgia" w:hAnsi="Georgia"/>
                <w:sz w:val="18"/>
                <w:szCs w:val="18"/>
              </w:rPr>
              <w:t xml:space="preserve">Paper-based contract process is used. Standard physical document workflow </w:t>
            </w:r>
            <w:r w:rsidR="00BC1A44" w:rsidRPr="00BC1A44">
              <w:rPr>
                <w:rFonts w:ascii="Georgia" w:hAnsi="Georgia"/>
                <w:sz w:val="18"/>
                <w:szCs w:val="18"/>
              </w:rPr>
              <w:t xml:space="preserve">applies. </w:t>
            </w:r>
          </w:p>
        </w:tc>
      </w:tr>
    </w:tbl>
    <w:p w14:paraId="1EBC328A" w14:textId="77777777" w:rsidR="00871544" w:rsidRPr="005D754D" w:rsidRDefault="00871544">
      <w:pPr>
        <w:spacing w:before="200"/>
        <w:rPr>
          <w:rFonts w:ascii="Georgia" w:hAnsi="Georgia"/>
        </w:rPr>
      </w:pPr>
    </w:p>
    <w:p w14:paraId="34EB9367" w14:textId="68F6F934" w:rsidR="00871544" w:rsidRPr="005D754D" w:rsidRDefault="00B77840">
      <w:pPr>
        <w:pStyle w:val="Heading1"/>
        <w:pBdr>
          <w:bottom w:val="single" w:sz="4" w:space="0" w:color="4A7CC7"/>
        </w:pBdr>
        <w:shd w:val="clear" w:color="auto" w:fill="1B3A6B"/>
        <w:ind w:left="180"/>
        <w:rPr>
          <w:rFonts w:ascii="Georgia" w:hAnsi="Georgia"/>
        </w:rPr>
      </w:pPr>
      <w:bookmarkStart w:id="6" w:name="_Toc226463989"/>
      <w:r w:rsidRPr="005D754D">
        <w:rPr>
          <w:rFonts w:ascii="Georgia" w:hAnsi="Georgia"/>
        </w:rPr>
        <w:t xml:space="preserve">5.  </w:t>
      </w:r>
      <w:r w:rsidR="005D754D">
        <w:rPr>
          <w:rFonts w:ascii="Georgia" w:hAnsi="Georgia"/>
        </w:rPr>
        <w:t>eContract</w:t>
      </w:r>
      <w:r w:rsidRPr="005D754D">
        <w:rPr>
          <w:rFonts w:ascii="Georgia" w:hAnsi="Georgia"/>
        </w:rPr>
        <w:t>ing Process</w:t>
      </w:r>
      <w:bookmarkEnd w:id="6"/>
    </w:p>
    <w:p w14:paraId="4C82A3E5" w14:textId="77777777" w:rsidR="00871544" w:rsidRPr="005D754D" w:rsidRDefault="00871544">
      <w:pPr>
        <w:spacing w:before="80"/>
        <w:rPr>
          <w:rFonts w:ascii="Georgia" w:hAnsi="Georgia"/>
        </w:rPr>
      </w:pPr>
    </w:p>
    <w:p w14:paraId="7480223A" w14:textId="77777777" w:rsidR="00BC1A44" w:rsidRPr="00191559" w:rsidRDefault="00BC1A44" w:rsidP="00BC1A44">
      <w:pPr>
        <w:spacing w:before="60" w:after="60"/>
        <w:rPr>
          <w:rFonts w:ascii="Georgia" w:hAnsi="Georgia"/>
        </w:rPr>
      </w:pPr>
      <w:r w:rsidRPr="00191559">
        <w:rPr>
          <w:rFonts w:ascii="Georgia" w:hAnsi="Georgia"/>
        </w:rPr>
        <w:t>The eContracting process begins at the end of the F&amp;I Menu and continues through the Deal Recap. Electronic contracting streamlines document signing and speeds up deal completion.</w:t>
      </w:r>
    </w:p>
    <w:p w14:paraId="72AE0487" w14:textId="77777777" w:rsidR="00BC1A44" w:rsidRPr="00191559" w:rsidRDefault="00BC1A44" w:rsidP="00BC1A44">
      <w:pPr>
        <w:spacing w:before="30" w:after="30"/>
        <w:rPr>
          <w:rFonts w:ascii="Georgia" w:hAnsi="Georgia"/>
        </w:rPr>
      </w:pPr>
    </w:p>
    <w:p w14:paraId="18F099D2" w14:textId="77777777" w:rsidR="00BC1A44" w:rsidRPr="00191559" w:rsidRDefault="00BC1A44" w:rsidP="00BC1A44">
      <w:pPr>
        <w:spacing w:before="60" w:after="60"/>
        <w:rPr>
          <w:rFonts w:ascii="Georgia" w:hAnsi="Georgia"/>
        </w:rPr>
      </w:pPr>
      <w:r w:rsidRPr="00191559">
        <w:rPr>
          <w:rFonts w:ascii="Georgia" w:hAnsi="Georgia"/>
        </w:rPr>
        <w:t>Saturn integrates with RouteOne to manage the electronic signing workflow.</w:t>
      </w:r>
    </w:p>
    <w:p w14:paraId="1C6D6ABD" w14:textId="77777777" w:rsidR="00871544" w:rsidRPr="005D754D" w:rsidRDefault="00871544">
      <w:pPr>
        <w:spacing w:before="100"/>
        <w:rPr>
          <w:rFonts w:ascii="Georgia" w:hAnsi="Georgia"/>
        </w:rPr>
      </w:pPr>
    </w:p>
    <w:tbl>
      <w:tblPr>
        <w:tblW w:w="10169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20" w:type="dxa"/>
          <w:left w:w="10" w:type="dxa"/>
          <w:bottom w:w="120" w:type="dxa"/>
          <w:right w:w="10" w:type="dxa"/>
        </w:tblCellMar>
        <w:tblLook w:val="0000" w:firstRow="0" w:lastRow="0" w:firstColumn="0" w:lastColumn="0" w:noHBand="0" w:noVBand="0"/>
      </w:tblPr>
      <w:tblGrid>
        <w:gridCol w:w="10169"/>
      </w:tblGrid>
      <w:tr w:rsidR="00871544" w:rsidRPr="005D754D" w14:paraId="3F85F2B2" w14:textId="77777777" w:rsidTr="00BC1A44">
        <w:trPr>
          <w:trHeight w:val="515"/>
        </w:trPr>
        <w:tc>
          <w:tcPr>
            <w:tcW w:w="10169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4B083" w:themeFill="accent2" w:themeFillTint="99"/>
            <w:tcMar>
              <w:top w:w="120" w:type="dxa"/>
              <w:left w:w="200" w:type="dxa"/>
              <w:bottom w:w="120" w:type="dxa"/>
              <w:right w:w="200" w:type="dxa"/>
            </w:tcMar>
            <w:vAlign w:val="center"/>
          </w:tcPr>
          <w:p w14:paraId="2CA48B6F" w14:textId="227CE4E5" w:rsidR="00871544" w:rsidRPr="005D754D" w:rsidRDefault="00B77840" w:rsidP="00BC1A44">
            <w:pPr>
              <w:rPr>
                <w:rFonts w:ascii="Georgia" w:hAnsi="Georgia"/>
              </w:rPr>
            </w:pPr>
            <w:r w:rsidRPr="005D754D">
              <w:rPr>
                <w:rFonts w:ascii="Georgia" w:hAnsi="Georgia"/>
                <w:b/>
                <w:bCs/>
                <w:color w:val="2E5FAC"/>
                <w:sz w:val="20"/>
                <w:szCs w:val="20"/>
              </w:rPr>
              <w:t xml:space="preserve">NOTE: </w:t>
            </w:r>
            <w:r w:rsidRPr="005D754D">
              <w:rPr>
                <w:rFonts w:ascii="Georgia" w:hAnsi="Georgia"/>
                <w:sz w:val="20"/>
                <w:szCs w:val="20"/>
              </w:rPr>
              <w:t xml:space="preserve">The </w:t>
            </w:r>
            <w:r w:rsidR="005D754D">
              <w:rPr>
                <w:rFonts w:ascii="Georgia" w:hAnsi="Georgia"/>
                <w:sz w:val="20"/>
                <w:szCs w:val="20"/>
              </w:rPr>
              <w:t>eContract</w:t>
            </w:r>
            <w:r w:rsidRPr="005D754D">
              <w:rPr>
                <w:rFonts w:ascii="Georgia" w:hAnsi="Georgia"/>
                <w:sz w:val="20"/>
                <w:szCs w:val="20"/>
              </w:rPr>
              <w:t xml:space="preserve">ing process requires an active RouteOne connection. Ensure your dealership's RouteOne account is configured before initiating this </w:t>
            </w:r>
            <w:r w:rsidR="00BC1A44">
              <w:rPr>
                <w:rFonts w:ascii="Georgia" w:hAnsi="Georgia"/>
                <w:sz w:val="20"/>
                <w:szCs w:val="20"/>
              </w:rPr>
              <w:t xml:space="preserve">workflow. </w:t>
            </w:r>
          </w:p>
        </w:tc>
      </w:tr>
    </w:tbl>
    <w:p w14:paraId="10BC7A8C" w14:textId="77777777" w:rsidR="00871544" w:rsidRPr="005D754D" w:rsidRDefault="00871544">
      <w:pPr>
        <w:spacing w:before="140"/>
        <w:rPr>
          <w:rFonts w:ascii="Georgia" w:hAnsi="Georgia"/>
        </w:rPr>
      </w:pPr>
    </w:p>
    <w:p w14:paraId="29B60535" w14:textId="36C50CD7" w:rsidR="00871544" w:rsidRPr="005D754D" w:rsidRDefault="00BC1A44">
      <w:pPr>
        <w:pStyle w:val="Heading2"/>
        <w:pBdr>
          <w:bottom w:val="single" w:sz="2" w:space="0" w:color="4A7CC7"/>
        </w:pBdr>
        <w:rPr>
          <w:rFonts w:ascii="Georgia" w:hAnsi="Georgia"/>
        </w:rPr>
      </w:pPr>
      <w:bookmarkStart w:id="7" w:name="_Toc226463990"/>
      <w:r w:rsidRPr="005D754D">
        <w:rPr>
          <w:rFonts w:ascii="Georgia" w:hAnsi="Georgia"/>
        </w:rPr>
        <w:t>5.1 eContracting</w:t>
      </w:r>
      <w:r w:rsidR="00B77840" w:rsidRPr="005D754D">
        <w:rPr>
          <w:rFonts w:ascii="Georgia" w:hAnsi="Georgia"/>
        </w:rPr>
        <w:t xml:space="preserve"> Workflow</w:t>
      </w:r>
      <w:bookmarkEnd w:id="7"/>
    </w:p>
    <w:p w14:paraId="46F28C82" w14:textId="77777777" w:rsidR="00871544" w:rsidRPr="005D754D" w:rsidRDefault="00871544">
      <w:pPr>
        <w:spacing w:before="80"/>
        <w:rPr>
          <w:rFonts w:ascii="Georgia" w:hAnsi="Georgia"/>
        </w:rPr>
      </w:pPr>
    </w:p>
    <w:tbl>
      <w:tblPr>
        <w:tblW w:w="1007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459"/>
        <w:gridCol w:w="2949"/>
        <w:gridCol w:w="3110"/>
        <w:gridCol w:w="2560"/>
      </w:tblGrid>
      <w:tr w:rsidR="008F3A2C" w:rsidRPr="005D754D" w14:paraId="13D1BAB0" w14:textId="77777777" w:rsidTr="008F3A2C">
        <w:trPr>
          <w:trHeight w:val="152"/>
          <w:tblHeader/>
        </w:trPr>
        <w:tc>
          <w:tcPr>
            <w:tcW w:w="144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B3A6B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6205314A" w14:textId="77777777" w:rsidR="00871544" w:rsidRPr="005D754D" w:rsidRDefault="00B77840" w:rsidP="00D62635">
            <w:pPr>
              <w:jc w:val="center"/>
              <w:rPr>
                <w:rFonts w:ascii="Georgia" w:hAnsi="Georgia"/>
              </w:rPr>
            </w:pPr>
            <w:r w:rsidRPr="005D754D">
              <w:rPr>
                <w:rFonts w:ascii="Georgia" w:hAnsi="Georgia"/>
                <w:b/>
                <w:bCs/>
                <w:color w:val="FFFFFF"/>
                <w:sz w:val="20"/>
                <w:szCs w:val="20"/>
              </w:rPr>
              <w:t>Step</w:t>
            </w:r>
          </w:p>
        </w:tc>
        <w:tc>
          <w:tcPr>
            <w:tcW w:w="2987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B3A6B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7C40CA75" w14:textId="77777777" w:rsidR="00871544" w:rsidRPr="005D754D" w:rsidRDefault="00B77840" w:rsidP="00D62635">
            <w:pPr>
              <w:jc w:val="center"/>
              <w:rPr>
                <w:rFonts w:ascii="Georgia" w:hAnsi="Georgia"/>
              </w:rPr>
            </w:pPr>
            <w:r w:rsidRPr="005D754D">
              <w:rPr>
                <w:rFonts w:ascii="Georgia" w:hAnsi="Georgia"/>
                <w:b/>
                <w:bCs/>
                <w:color w:val="FFFFFF"/>
                <w:sz w:val="20"/>
                <w:szCs w:val="20"/>
              </w:rPr>
              <w:t>Action</w:t>
            </w:r>
          </w:p>
        </w:tc>
        <w:tc>
          <w:tcPr>
            <w:tcW w:w="311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B3A6B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5CA3DDE4" w14:textId="77777777" w:rsidR="00871544" w:rsidRPr="005D754D" w:rsidRDefault="00B77840" w:rsidP="00D62635">
            <w:pPr>
              <w:jc w:val="center"/>
              <w:rPr>
                <w:rFonts w:ascii="Georgia" w:hAnsi="Georgia"/>
              </w:rPr>
            </w:pPr>
            <w:r w:rsidRPr="005D754D">
              <w:rPr>
                <w:rFonts w:ascii="Georgia" w:hAnsi="Georgia"/>
                <w:b/>
                <w:bCs/>
                <w:color w:val="FFFFFF"/>
                <w:sz w:val="20"/>
                <w:szCs w:val="20"/>
              </w:rPr>
              <w:t>Description</w:t>
            </w:r>
          </w:p>
        </w:tc>
        <w:tc>
          <w:tcPr>
            <w:tcW w:w="253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B3A6B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1584698B" w14:textId="77777777" w:rsidR="00871544" w:rsidRPr="005D754D" w:rsidRDefault="00B77840" w:rsidP="00D62635">
            <w:pPr>
              <w:jc w:val="center"/>
              <w:rPr>
                <w:rFonts w:ascii="Georgia" w:hAnsi="Georgia"/>
              </w:rPr>
            </w:pPr>
            <w:r w:rsidRPr="005D754D">
              <w:rPr>
                <w:rFonts w:ascii="Georgia" w:hAnsi="Georgia"/>
                <w:b/>
                <w:bCs/>
                <w:color w:val="FFFFFF"/>
                <w:sz w:val="20"/>
                <w:szCs w:val="20"/>
              </w:rPr>
              <w:t>Outcome</w:t>
            </w:r>
          </w:p>
        </w:tc>
      </w:tr>
      <w:tr w:rsidR="008F3A2C" w:rsidRPr="005D754D" w14:paraId="3CDAA746" w14:textId="77777777" w:rsidTr="008F3A2C">
        <w:trPr>
          <w:trHeight w:val="294"/>
        </w:trPr>
        <w:tc>
          <w:tcPr>
            <w:tcW w:w="144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6FF3A676" w14:textId="77777777" w:rsidR="00871544" w:rsidRPr="005D754D" w:rsidRDefault="00B77840" w:rsidP="00D62635">
            <w:pPr>
              <w:jc w:val="center"/>
              <w:rPr>
                <w:rFonts w:ascii="Georgia" w:hAnsi="Georgia"/>
              </w:rPr>
            </w:pPr>
            <w:r w:rsidRPr="005D754D">
              <w:rPr>
                <w:rFonts w:ascii="Georgia" w:hAnsi="Georgia"/>
                <w:b/>
                <w:bCs/>
                <w:sz w:val="20"/>
                <w:szCs w:val="20"/>
              </w:rPr>
              <w:t>1</w:t>
            </w:r>
          </w:p>
        </w:tc>
        <w:tc>
          <w:tcPr>
            <w:tcW w:w="2987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7145E35E" w14:textId="173A4F2B" w:rsidR="00871544" w:rsidRPr="00D62635" w:rsidRDefault="00B77840" w:rsidP="00D62635">
            <w:pPr>
              <w:rPr>
                <w:rFonts w:ascii="Georgia" w:hAnsi="Georgia"/>
                <w:b/>
                <w:bCs/>
                <w:sz w:val="18"/>
                <w:szCs w:val="18"/>
              </w:rPr>
            </w:pPr>
            <w:r w:rsidRPr="00D62635">
              <w:rPr>
                <w:rFonts w:ascii="Georgia" w:hAnsi="Georgia"/>
                <w:b/>
                <w:bCs/>
                <w:sz w:val="18"/>
                <w:szCs w:val="18"/>
              </w:rPr>
              <w:t xml:space="preserve">Initiate </w:t>
            </w:r>
            <w:r w:rsidR="005D754D" w:rsidRPr="00D62635">
              <w:rPr>
                <w:rFonts w:ascii="Georgia" w:hAnsi="Georgia"/>
                <w:b/>
                <w:bCs/>
                <w:sz w:val="18"/>
                <w:szCs w:val="18"/>
              </w:rPr>
              <w:t>eContract</w:t>
            </w:r>
            <w:r w:rsidRPr="00D62635">
              <w:rPr>
                <w:rFonts w:ascii="Georgia" w:hAnsi="Georgia"/>
                <w:b/>
                <w:bCs/>
                <w:sz w:val="18"/>
                <w:szCs w:val="18"/>
              </w:rPr>
              <w:t xml:space="preserve"> Flow</w:t>
            </w:r>
          </w:p>
        </w:tc>
        <w:tc>
          <w:tcPr>
            <w:tcW w:w="311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21307992" w14:textId="7DA07856" w:rsidR="00871544" w:rsidRPr="00D62635" w:rsidRDefault="00B77840" w:rsidP="00D62635">
            <w:pPr>
              <w:rPr>
                <w:rFonts w:ascii="Georgia" w:hAnsi="Georgia"/>
                <w:sz w:val="18"/>
                <w:szCs w:val="18"/>
              </w:rPr>
            </w:pPr>
            <w:r w:rsidRPr="00D62635">
              <w:rPr>
                <w:rFonts w:ascii="Georgia" w:hAnsi="Georgia"/>
                <w:sz w:val="18"/>
                <w:szCs w:val="18"/>
              </w:rPr>
              <w:t xml:space="preserve">Answer YES to </w:t>
            </w:r>
            <w:r w:rsidR="005D754D" w:rsidRPr="00D62635">
              <w:rPr>
                <w:rFonts w:ascii="Georgia" w:hAnsi="Georgia"/>
                <w:sz w:val="18"/>
                <w:szCs w:val="18"/>
              </w:rPr>
              <w:t>eContract</w:t>
            </w:r>
            <w:r w:rsidRPr="00D62635">
              <w:rPr>
                <w:rFonts w:ascii="Georgia" w:hAnsi="Georgia"/>
                <w:sz w:val="18"/>
                <w:szCs w:val="18"/>
              </w:rPr>
              <w:t xml:space="preserve">ing. A workflow panel displays on the recap </w:t>
            </w:r>
            <w:r w:rsidR="00D62635" w:rsidRPr="00D62635">
              <w:rPr>
                <w:rFonts w:ascii="Georgia" w:hAnsi="Georgia"/>
                <w:sz w:val="18"/>
                <w:szCs w:val="18"/>
              </w:rPr>
              <w:t xml:space="preserve">page. </w:t>
            </w:r>
          </w:p>
        </w:tc>
        <w:tc>
          <w:tcPr>
            <w:tcW w:w="253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5BB4A995" w14:textId="70E79581" w:rsidR="00871544" w:rsidRPr="00D62635" w:rsidRDefault="005D754D" w:rsidP="00D62635">
            <w:pPr>
              <w:rPr>
                <w:rFonts w:ascii="Georgia" w:hAnsi="Georgia"/>
                <w:sz w:val="18"/>
                <w:szCs w:val="18"/>
              </w:rPr>
            </w:pPr>
            <w:r w:rsidRPr="00D62635">
              <w:rPr>
                <w:rFonts w:ascii="Georgia" w:hAnsi="Georgia"/>
                <w:sz w:val="18"/>
                <w:szCs w:val="18"/>
              </w:rPr>
              <w:t>eContract</w:t>
            </w:r>
            <w:r w:rsidR="00B77840" w:rsidRPr="00D62635">
              <w:rPr>
                <w:rFonts w:ascii="Georgia" w:hAnsi="Georgia"/>
                <w:sz w:val="18"/>
                <w:szCs w:val="18"/>
              </w:rPr>
              <w:t xml:space="preserve"> panel is </w:t>
            </w:r>
            <w:r w:rsidR="00D62635" w:rsidRPr="00D62635">
              <w:rPr>
                <w:rFonts w:ascii="Georgia" w:hAnsi="Georgia"/>
                <w:sz w:val="18"/>
                <w:szCs w:val="18"/>
              </w:rPr>
              <w:t xml:space="preserve">active. </w:t>
            </w:r>
          </w:p>
        </w:tc>
      </w:tr>
      <w:tr w:rsidR="00D62635" w:rsidRPr="005D754D" w14:paraId="2A15D9AE" w14:textId="77777777" w:rsidTr="00D62635">
        <w:trPr>
          <w:trHeight w:val="1563"/>
        </w:trPr>
        <w:tc>
          <w:tcPr>
            <w:tcW w:w="10078" w:type="dxa"/>
            <w:gridSpan w:val="4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36A3197E" w14:textId="0D707919" w:rsidR="00D62635" w:rsidRDefault="008F3A2C" w:rsidP="00D62635">
            <w:pPr>
              <w:jc w:val="center"/>
              <w:rPr>
                <w:rFonts w:ascii="Georgia" w:hAnsi="Georgia"/>
                <w:sz w:val="20"/>
                <w:szCs w:val="20"/>
              </w:rPr>
            </w:pPr>
            <w:r w:rsidRPr="00D62635">
              <w:rPr>
                <w:rFonts w:ascii="Georgia" w:hAnsi="Georgia"/>
                <w:noProof/>
                <w:sz w:val="20"/>
                <w:szCs w:val="20"/>
              </w:rPr>
              <w:drawing>
                <wp:inline distT="0" distB="0" distL="0" distR="0" wp14:anchorId="2EE2714D" wp14:editId="402159CF">
                  <wp:extent cx="6257925" cy="1475919"/>
                  <wp:effectExtent l="0" t="0" r="0" b="0"/>
                  <wp:docPr id="1727088578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727088578" name=""/>
                          <pic:cNvPicPr/>
                        </pic:nvPicPr>
                        <pic:blipFill>
                          <a:blip r:embed="rId23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268671" cy="1478453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8F3A2C" w:rsidRPr="005D754D" w14:paraId="3874F83F" w14:textId="77777777" w:rsidTr="008F3A2C">
        <w:trPr>
          <w:trHeight w:val="456"/>
        </w:trPr>
        <w:tc>
          <w:tcPr>
            <w:tcW w:w="144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D966" w:themeFill="accent4" w:themeFillTint="99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2B5002B8" w14:textId="77777777" w:rsidR="00871544" w:rsidRPr="005D754D" w:rsidRDefault="00B77840" w:rsidP="00D62635">
            <w:pPr>
              <w:jc w:val="center"/>
              <w:rPr>
                <w:rFonts w:ascii="Georgia" w:hAnsi="Georgia"/>
              </w:rPr>
            </w:pPr>
            <w:r w:rsidRPr="005D754D">
              <w:rPr>
                <w:rFonts w:ascii="Georgia" w:hAnsi="Georgia"/>
                <w:b/>
                <w:bCs/>
                <w:sz w:val="20"/>
                <w:szCs w:val="20"/>
              </w:rPr>
              <w:lastRenderedPageBreak/>
              <w:t>2</w:t>
            </w:r>
          </w:p>
        </w:tc>
        <w:tc>
          <w:tcPr>
            <w:tcW w:w="2987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D966" w:themeFill="accent4" w:themeFillTint="99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378521F7" w14:textId="0A3C1E34" w:rsidR="00871544" w:rsidRPr="00D62635" w:rsidRDefault="00B77840" w:rsidP="00D62635">
            <w:pPr>
              <w:rPr>
                <w:rFonts w:ascii="Georgia" w:hAnsi="Georgia"/>
                <w:b/>
                <w:bCs/>
              </w:rPr>
            </w:pPr>
            <w:r w:rsidRPr="00D62635">
              <w:rPr>
                <w:rFonts w:ascii="Georgia" w:hAnsi="Georgia"/>
                <w:b/>
                <w:bCs/>
                <w:sz w:val="20"/>
                <w:szCs w:val="20"/>
              </w:rPr>
              <w:t xml:space="preserve">Validate </w:t>
            </w:r>
            <w:r w:rsidR="005D754D" w:rsidRPr="00D62635">
              <w:rPr>
                <w:rFonts w:ascii="Georgia" w:hAnsi="Georgia"/>
                <w:b/>
                <w:bCs/>
                <w:sz w:val="20"/>
                <w:szCs w:val="20"/>
              </w:rPr>
              <w:t>eContract</w:t>
            </w:r>
          </w:p>
        </w:tc>
        <w:tc>
          <w:tcPr>
            <w:tcW w:w="311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D966" w:themeFill="accent4" w:themeFillTint="99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0974C166" w14:textId="2A0A0429" w:rsidR="00871544" w:rsidRPr="005D754D" w:rsidRDefault="00B77840" w:rsidP="00D62635">
            <w:pPr>
              <w:rPr>
                <w:rFonts w:ascii="Georgia" w:hAnsi="Georgia"/>
              </w:rPr>
            </w:pPr>
            <w:r w:rsidRPr="005D754D">
              <w:rPr>
                <w:rFonts w:ascii="Georgia" w:hAnsi="Georgia"/>
                <w:sz w:val="20"/>
                <w:szCs w:val="20"/>
              </w:rPr>
              <w:t xml:space="preserve">Click the Validate </w:t>
            </w:r>
            <w:r w:rsidR="005D754D">
              <w:rPr>
                <w:rFonts w:ascii="Georgia" w:hAnsi="Georgia"/>
                <w:sz w:val="20"/>
                <w:szCs w:val="20"/>
              </w:rPr>
              <w:t>eContract</w:t>
            </w:r>
            <w:r w:rsidRPr="005D754D">
              <w:rPr>
                <w:rFonts w:ascii="Georgia" w:hAnsi="Georgia"/>
                <w:sz w:val="20"/>
                <w:szCs w:val="20"/>
              </w:rPr>
              <w:t xml:space="preserve"> link. Saturn sends deal information to RouteOne for validation against lender </w:t>
            </w:r>
            <w:r w:rsidR="00D62635">
              <w:rPr>
                <w:rFonts w:ascii="Georgia" w:hAnsi="Georgia"/>
                <w:sz w:val="20"/>
                <w:szCs w:val="20"/>
              </w:rPr>
              <w:t xml:space="preserve">rules. </w:t>
            </w:r>
          </w:p>
        </w:tc>
        <w:tc>
          <w:tcPr>
            <w:tcW w:w="253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D966" w:themeFill="accent4" w:themeFillTint="99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5F2C102A" w14:textId="578DE9A5" w:rsidR="00871544" w:rsidRPr="005D754D" w:rsidRDefault="00B77840" w:rsidP="00D62635">
            <w:pPr>
              <w:rPr>
                <w:rFonts w:ascii="Georgia" w:hAnsi="Georgia"/>
              </w:rPr>
            </w:pPr>
            <w:r w:rsidRPr="005D754D">
              <w:rPr>
                <w:rFonts w:ascii="Georgia" w:hAnsi="Georgia"/>
                <w:sz w:val="20"/>
                <w:szCs w:val="20"/>
              </w:rPr>
              <w:t xml:space="preserve">Validation succeeds or errors </w:t>
            </w:r>
            <w:r w:rsidR="008F3A2C">
              <w:rPr>
                <w:rFonts w:ascii="Georgia" w:hAnsi="Georgia"/>
                <w:sz w:val="20"/>
                <w:szCs w:val="20"/>
              </w:rPr>
              <w:t xml:space="preserve">display. </w:t>
            </w:r>
          </w:p>
        </w:tc>
      </w:tr>
      <w:tr w:rsidR="00D62635" w:rsidRPr="005D754D" w14:paraId="03929E7A" w14:textId="77777777" w:rsidTr="00D62635">
        <w:trPr>
          <w:trHeight w:val="456"/>
        </w:trPr>
        <w:tc>
          <w:tcPr>
            <w:tcW w:w="10078" w:type="dxa"/>
            <w:gridSpan w:val="4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D966" w:themeFill="accent4" w:themeFillTint="99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282A8DE7" w14:textId="6A7B0E7D" w:rsidR="00D62635" w:rsidRPr="005D754D" w:rsidRDefault="008F3A2C" w:rsidP="00D62635">
            <w:pPr>
              <w:jc w:val="center"/>
              <w:rPr>
                <w:rFonts w:ascii="Georgia" w:hAnsi="Georgia"/>
                <w:sz w:val="20"/>
                <w:szCs w:val="20"/>
              </w:rPr>
            </w:pPr>
            <w:r w:rsidRPr="008F3A2C">
              <w:rPr>
                <w:rFonts w:ascii="Georgia" w:hAnsi="Georgia"/>
                <w:noProof/>
                <w:sz w:val="20"/>
                <w:szCs w:val="20"/>
              </w:rPr>
              <w:drawing>
                <wp:inline distT="0" distB="0" distL="0" distR="0" wp14:anchorId="0DE7D271" wp14:editId="78878E78">
                  <wp:extent cx="2143125" cy="1516062"/>
                  <wp:effectExtent l="0" t="0" r="0" b="8255"/>
                  <wp:docPr id="1709836249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709836249" name=""/>
                          <pic:cNvPicPr/>
                        </pic:nvPicPr>
                        <pic:blipFill>
                          <a:blip r:embed="rId2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159266" cy="152748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8F3A2C" w:rsidRPr="005D754D" w14:paraId="44AF7CFB" w14:textId="77777777" w:rsidTr="008F3A2C">
        <w:trPr>
          <w:trHeight w:val="608"/>
        </w:trPr>
        <w:tc>
          <w:tcPr>
            <w:tcW w:w="144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7A644C52" w14:textId="77777777" w:rsidR="00871544" w:rsidRPr="005D754D" w:rsidRDefault="00B77840" w:rsidP="00D62635">
            <w:pPr>
              <w:jc w:val="center"/>
              <w:rPr>
                <w:rFonts w:ascii="Georgia" w:hAnsi="Georgia"/>
              </w:rPr>
            </w:pPr>
            <w:r w:rsidRPr="005D754D">
              <w:rPr>
                <w:rFonts w:ascii="Georgia" w:hAnsi="Georgia"/>
                <w:b/>
                <w:bCs/>
                <w:sz w:val="20"/>
                <w:szCs w:val="20"/>
              </w:rPr>
              <w:t>3</w:t>
            </w:r>
          </w:p>
        </w:tc>
        <w:tc>
          <w:tcPr>
            <w:tcW w:w="2987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74D0D1E8" w14:textId="68BEF34C" w:rsidR="00871544" w:rsidRPr="00D62635" w:rsidRDefault="00B77840" w:rsidP="00D62635">
            <w:pPr>
              <w:rPr>
                <w:rFonts w:ascii="Georgia" w:hAnsi="Georgia"/>
                <w:b/>
                <w:bCs/>
              </w:rPr>
            </w:pPr>
            <w:r w:rsidRPr="00D62635">
              <w:rPr>
                <w:rFonts w:ascii="Georgia" w:hAnsi="Georgia"/>
                <w:b/>
                <w:bCs/>
                <w:sz w:val="20"/>
                <w:szCs w:val="20"/>
              </w:rPr>
              <w:t xml:space="preserve">Generate </w:t>
            </w:r>
            <w:r w:rsidR="008F3A2C">
              <w:rPr>
                <w:rFonts w:ascii="Georgia" w:hAnsi="Georgia"/>
                <w:b/>
                <w:bCs/>
                <w:sz w:val="20"/>
                <w:szCs w:val="20"/>
              </w:rPr>
              <w:t xml:space="preserve">Paperwork </w:t>
            </w:r>
          </w:p>
        </w:tc>
        <w:tc>
          <w:tcPr>
            <w:tcW w:w="311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0A11B5AF" w14:textId="7BA2BE68" w:rsidR="00871544" w:rsidRPr="005D754D" w:rsidRDefault="00B77840" w:rsidP="00D62635">
            <w:pPr>
              <w:rPr>
                <w:rFonts w:ascii="Georgia" w:hAnsi="Georgia"/>
              </w:rPr>
            </w:pPr>
            <w:r w:rsidRPr="005D754D">
              <w:rPr>
                <w:rFonts w:ascii="Georgia" w:hAnsi="Georgia"/>
                <w:sz w:val="20"/>
                <w:szCs w:val="20"/>
              </w:rPr>
              <w:t xml:space="preserve">After successful validation, Saturn calls RouteOne to fetch all required documents. Documents import into Saturn </w:t>
            </w:r>
            <w:r w:rsidR="008F3A2C">
              <w:rPr>
                <w:rFonts w:ascii="Georgia" w:hAnsi="Georgia"/>
                <w:sz w:val="20"/>
                <w:szCs w:val="20"/>
              </w:rPr>
              <w:t xml:space="preserve">automatically. </w:t>
            </w:r>
          </w:p>
        </w:tc>
        <w:tc>
          <w:tcPr>
            <w:tcW w:w="253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6473AC8D" w14:textId="51C02DC8" w:rsidR="00871544" w:rsidRPr="005D754D" w:rsidRDefault="00B77840" w:rsidP="00D62635">
            <w:pPr>
              <w:rPr>
                <w:rFonts w:ascii="Georgia" w:hAnsi="Georgia"/>
              </w:rPr>
            </w:pPr>
            <w:r w:rsidRPr="005D754D">
              <w:rPr>
                <w:rFonts w:ascii="Georgia" w:hAnsi="Georgia"/>
                <w:sz w:val="20"/>
                <w:szCs w:val="20"/>
              </w:rPr>
              <w:t xml:space="preserve">All documents appear in </w:t>
            </w:r>
            <w:r w:rsidR="008F3A2C">
              <w:rPr>
                <w:rFonts w:ascii="Georgia" w:hAnsi="Georgia"/>
                <w:sz w:val="20"/>
                <w:szCs w:val="20"/>
              </w:rPr>
              <w:t xml:space="preserve">the deal jacket. </w:t>
            </w:r>
          </w:p>
        </w:tc>
      </w:tr>
      <w:tr w:rsidR="008F3A2C" w:rsidRPr="005D754D" w14:paraId="25170924" w14:textId="77777777" w:rsidTr="00FA1942">
        <w:trPr>
          <w:trHeight w:val="608"/>
        </w:trPr>
        <w:tc>
          <w:tcPr>
            <w:tcW w:w="10078" w:type="dxa"/>
            <w:gridSpan w:val="4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0CBC0BA2" w14:textId="727E9B60" w:rsidR="008F3A2C" w:rsidRPr="005D754D" w:rsidRDefault="008F3A2C" w:rsidP="00D62635">
            <w:pPr>
              <w:rPr>
                <w:rFonts w:ascii="Georgia" w:hAnsi="Georgia"/>
                <w:sz w:val="20"/>
                <w:szCs w:val="20"/>
              </w:rPr>
            </w:pPr>
            <w:r w:rsidRPr="008F3A2C">
              <w:rPr>
                <w:rFonts w:ascii="Georgia" w:hAnsi="Georgia"/>
                <w:noProof/>
                <w:sz w:val="20"/>
                <w:szCs w:val="20"/>
              </w:rPr>
              <w:drawing>
                <wp:anchor distT="0" distB="0" distL="114300" distR="114300" simplePos="0" relativeHeight="251661312" behindDoc="0" locked="0" layoutInCell="1" allowOverlap="1" wp14:anchorId="7E1B9860" wp14:editId="4B38938B">
                  <wp:simplePos x="0" y="0"/>
                  <wp:positionH relativeFrom="column">
                    <wp:posOffset>2321560</wp:posOffset>
                  </wp:positionH>
                  <wp:positionV relativeFrom="paragraph">
                    <wp:posOffset>-17780</wp:posOffset>
                  </wp:positionV>
                  <wp:extent cx="1485900" cy="381000"/>
                  <wp:effectExtent l="0" t="0" r="0" b="0"/>
                  <wp:wrapNone/>
                  <wp:docPr id="1281504248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281504248" name=""/>
                          <pic:cNvPicPr/>
                        </pic:nvPicPr>
                        <pic:blipFill>
                          <a:blip r:embed="rId25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485900" cy="3810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</w:p>
        </w:tc>
      </w:tr>
      <w:tr w:rsidR="008F3A2C" w:rsidRPr="005D754D" w14:paraId="23AE744C" w14:textId="77777777" w:rsidTr="008F3A2C">
        <w:trPr>
          <w:trHeight w:val="456"/>
        </w:trPr>
        <w:tc>
          <w:tcPr>
            <w:tcW w:w="144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D966" w:themeFill="accent4" w:themeFillTint="99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1B5A8845" w14:textId="77777777" w:rsidR="00871544" w:rsidRPr="005D754D" w:rsidRDefault="00B77840" w:rsidP="00D62635">
            <w:pPr>
              <w:jc w:val="center"/>
              <w:rPr>
                <w:rFonts w:ascii="Georgia" w:hAnsi="Georgia"/>
              </w:rPr>
            </w:pPr>
            <w:r w:rsidRPr="005D754D">
              <w:rPr>
                <w:rFonts w:ascii="Georgia" w:hAnsi="Georgia"/>
                <w:b/>
                <w:bCs/>
                <w:sz w:val="20"/>
                <w:szCs w:val="20"/>
              </w:rPr>
              <w:t>4</w:t>
            </w:r>
          </w:p>
        </w:tc>
        <w:tc>
          <w:tcPr>
            <w:tcW w:w="2987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D966" w:themeFill="accent4" w:themeFillTint="99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7B2A85CC" w14:textId="5CECF7EA" w:rsidR="00871544" w:rsidRPr="008F3A2C" w:rsidRDefault="00B77840" w:rsidP="00D62635">
            <w:pPr>
              <w:rPr>
                <w:rFonts w:ascii="Georgia" w:hAnsi="Georgia"/>
                <w:b/>
                <w:bCs/>
              </w:rPr>
            </w:pPr>
            <w:r w:rsidRPr="008F3A2C">
              <w:rPr>
                <w:rFonts w:ascii="Georgia" w:hAnsi="Georgia"/>
                <w:b/>
                <w:bCs/>
                <w:sz w:val="20"/>
                <w:szCs w:val="20"/>
              </w:rPr>
              <w:t xml:space="preserve">Access Deal </w:t>
            </w:r>
            <w:r w:rsidR="008F3A2C">
              <w:rPr>
                <w:rFonts w:ascii="Georgia" w:hAnsi="Georgia"/>
                <w:b/>
                <w:bCs/>
                <w:sz w:val="20"/>
                <w:szCs w:val="20"/>
              </w:rPr>
              <w:t xml:space="preserve">Jacket </w:t>
            </w:r>
          </w:p>
        </w:tc>
        <w:tc>
          <w:tcPr>
            <w:tcW w:w="311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D966" w:themeFill="accent4" w:themeFillTint="99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295BCEEF" w14:textId="2D1715F5" w:rsidR="00871544" w:rsidRPr="005D754D" w:rsidRDefault="00B77840" w:rsidP="00D62635">
            <w:pPr>
              <w:rPr>
                <w:rFonts w:ascii="Georgia" w:hAnsi="Georgia"/>
              </w:rPr>
            </w:pPr>
            <w:r w:rsidRPr="005D754D">
              <w:rPr>
                <w:rFonts w:ascii="Georgia" w:hAnsi="Georgia"/>
                <w:sz w:val="20"/>
                <w:szCs w:val="20"/>
              </w:rPr>
              <w:t xml:space="preserve">Navigate to the Deal Jacket section. Documents are organized in Active, Voided, and Other Documents </w:t>
            </w:r>
            <w:r w:rsidR="008F3A2C">
              <w:rPr>
                <w:rFonts w:ascii="Georgia" w:hAnsi="Georgia"/>
                <w:sz w:val="20"/>
                <w:szCs w:val="20"/>
              </w:rPr>
              <w:t xml:space="preserve">folders. </w:t>
            </w:r>
          </w:p>
        </w:tc>
        <w:tc>
          <w:tcPr>
            <w:tcW w:w="253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D966" w:themeFill="accent4" w:themeFillTint="99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421E68FC" w14:textId="77777777" w:rsidR="00871544" w:rsidRPr="005D754D" w:rsidRDefault="00B77840" w:rsidP="00D62635">
            <w:pPr>
              <w:rPr>
                <w:rFonts w:ascii="Georgia" w:hAnsi="Georgia"/>
              </w:rPr>
            </w:pPr>
            <w:r w:rsidRPr="005D754D">
              <w:rPr>
                <w:rFonts w:ascii="Georgia" w:hAnsi="Georgia"/>
                <w:sz w:val="20"/>
                <w:szCs w:val="20"/>
              </w:rPr>
              <w:t>Documents are ready for signing.</w:t>
            </w:r>
          </w:p>
        </w:tc>
      </w:tr>
      <w:tr w:rsidR="008F3A2C" w:rsidRPr="005D754D" w14:paraId="26D648AB" w14:textId="77777777" w:rsidTr="008F3A2C">
        <w:trPr>
          <w:trHeight w:val="4515"/>
        </w:trPr>
        <w:tc>
          <w:tcPr>
            <w:tcW w:w="10078" w:type="dxa"/>
            <w:gridSpan w:val="4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D966" w:themeFill="accent4" w:themeFillTint="99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4CB71610" w14:textId="554D580C" w:rsidR="008F3A2C" w:rsidRPr="005D754D" w:rsidRDefault="008F3A2C" w:rsidP="00D62635">
            <w:pPr>
              <w:rPr>
                <w:rFonts w:ascii="Georgia" w:hAnsi="Georgia"/>
                <w:sz w:val="20"/>
                <w:szCs w:val="20"/>
              </w:rPr>
            </w:pPr>
            <w:r w:rsidRPr="008F3A2C">
              <w:rPr>
                <w:rFonts w:ascii="Georgia" w:hAnsi="Georgia"/>
                <w:noProof/>
                <w:sz w:val="20"/>
                <w:szCs w:val="20"/>
              </w:rPr>
              <w:drawing>
                <wp:anchor distT="0" distB="0" distL="114300" distR="114300" simplePos="0" relativeHeight="251662336" behindDoc="0" locked="0" layoutInCell="1" allowOverlap="1" wp14:anchorId="1337B714" wp14:editId="6B14F5A3">
                  <wp:simplePos x="0" y="0"/>
                  <wp:positionH relativeFrom="column">
                    <wp:posOffset>140335</wp:posOffset>
                  </wp:positionH>
                  <wp:positionV relativeFrom="paragraph">
                    <wp:posOffset>-2894965</wp:posOffset>
                  </wp:positionV>
                  <wp:extent cx="5965825" cy="2857500"/>
                  <wp:effectExtent l="0" t="0" r="0" b="0"/>
                  <wp:wrapThrough wrapText="bothSides">
                    <wp:wrapPolygon edited="0">
                      <wp:start x="0" y="0"/>
                      <wp:lineTo x="0" y="21456"/>
                      <wp:lineTo x="21520" y="21456"/>
                      <wp:lineTo x="21520" y="0"/>
                      <wp:lineTo x="0" y="0"/>
                    </wp:wrapPolygon>
                  </wp:wrapThrough>
                  <wp:docPr id="103837761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3837761" name=""/>
                          <pic:cNvPicPr/>
                        </pic:nvPicPr>
                        <pic:blipFill>
                          <a:blip r:embed="rId26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65825" cy="28575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</w:p>
        </w:tc>
      </w:tr>
    </w:tbl>
    <w:p w14:paraId="33A7E5ED" w14:textId="71DA49D7" w:rsidR="008F3A2C" w:rsidRDefault="008F3A2C">
      <w:pPr>
        <w:spacing w:before="160"/>
        <w:rPr>
          <w:rFonts w:ascii="Georgia" w:hAnsi="Georgia"/>
        </w:rPr>
      </w:pPr>
    </w:p>
    <w:p w14:paraId="5E4FA328" w14:textId="77777777" w:rsidR="008F3A2C" w:rsidRDefault="008F3A2C">
      <w:pPr>
        <w:rPr>
          <w:rFonts w:ascii="Georgia" w:hAnsi="Georgia"/>
        </w:rPr>
      </w:pPr>
      <w:r>
        <w:rPr>
          <w:rFonts w:ascii="Georgia" w:hAnsi="Georgia"/>
        </w:rPr>
        <w:br w:type="page"/>
      </w:r>
    </w:p>
    <w:p w14:paraId="38DC2DEA" w14:textId="77777777" w:rsidR="00871544" w:rsidRPr="005D754D" w:rsidRDefault="00871544">
      <w:pPr>
        <w:spacing w:before="160"/>
        <w:rPr>
          <w:rFonts w:ascii="Georgia" w:hAnsi="Georgia"/>
        </w:rPr>
      </w:pPr>
    </w:p>
    <w:p w14:paraId="4B2C807A" w14:textId="2EA8A528" w:rsidR="00871544" w:rsidRPr="005D754D" w:rsidRDefault="007E2565">
      <w:pPr>
        <w:pStyle w:val="Heading2"/>
        <w:pBdr>
          <w:bottom w:val="single" w:sz="2" w:space="0" w:color="4A7CC7"/>
        </w:pBdr>
        <w:rPr>
          <w:rFonts w:ascii="Georgia" w:hAnsi="Georgia"/>
        </w:rPr>
      </w:pPr>
      <w:bookmarkStart w:id="8" w:name="_Toc226463991"/>
      <w:r w:rsidRPr="005D754D">
        <w:rPr>
          <w:rFonts w:ascii="Georgia" w:hAnsi="Georgia"/>
        </w:rPr>
        <w:t>5.2 Document</w:t>
      </w:r>
      <w:r w:rsidR="00B77840" w:rsidRPr="005D754D">
        <w:rPr>
          <w:rFonts w:ascii="Georgia" w:hAnsi="Georgia"/>
        </w:rPr>
        <w:t xml:space="preserve"> Status Indicators</w:t>
      </w:r>
      <w:bookmarkEnd w:id="8"/>
    </w:p>
    <w:p w14:paraId="054997D3" w14:textId="77777777" w:rsidR="00871544" w:rsidRPr="005D754D" w:rsidRDefault="00871544">
      <w:pPr>
        <w:spacing w:before="80"/>
        <w:rPr>
          <w:rFonts w:ascii="Georgia" w:hAnsi="Georgia"/>
        </w:rPr>
      </w:pPr>
    </w:p>
    <w:tbl>
      <w:tblPr>
        <w:tblW w:w="1008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800"/>
        <w:gridCol w:w="8280"/>
      </w:tblGrid>
      <w:tr w:rsidR="00871544" w:rsidRPr="005D754D" w14:paraId="43F5327F" w14:textId="77777777">
        <w:trPr>
          <w:tblHeader/>
        </w:trPr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B3A6B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73522269" w14:textId="77777777" w:rsidR="00871544" w:rsidRPr="005D754D" w:rsidRDefault="00B77840" w:rsidP="007E2565">
            <w:pPr>
              <w:jc w:val="center"/>
              <w:rPr>
                <w:rFonts w:ascii="Georgia" w:hAnsi="Georgia"/>
              </w:rPr>
            </w:pPr>
            <w:r w:rsidRPr="005D754D">
              <w:rPr>
                <w:rFonts w:ascii="Georgia" w:hAnsi="Georgia"/>
                <w:b/>
                <w:bCs/>
                <w:color w:val="FFFFFF"/>
                <w:sz w:val="20"/>
                <w:szCs w:val="20"/>
              </w:rPr>
              <w:t>Status</w:t>
            </w:r>
          </w:p>
        </w:tc>
        <w:tc>
          <w:tcPr>
            <w:tcW w:w="82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B3A6B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30FF0F28" w14:textId="77777777" w:rsidR="00871544" w:rsidRPr="005D754D" w:rsidRDefault="00B77840" w:rsidP="007E2565">
            <w:pPr>
              <w:jc w:val="center"/>
              <w:rPr>
                <w:rFonts w:ascii="Georgia" w:hAnsi="Georgia"/>
              </w:rPr>
            </w:pPr>
            <w:r w:rsidRPr="005D754D">
              <w:rPr>
                <w:rFonts w:ascii="Georgia" w:hAnsi="Georgia"/>
                <w:b/>
                <w:bCs/>
                <w:color w:val="FFFFFF"/>
                <w:sz w:val="20"/>
                <w:szCs w:val="20"/>
              </w:rPr>
              <w:t>Meaning</w:t>
            </w:r>
          </w:p>
        </w:tc>
      </w:tr>
      <w:tr w:rsidR="00871544" w:rsidRPr="005D754D" w14:paraId="192EE924" w14:textId="77777777"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309EF81F" w14:textId="77777777" w:rsidR="00871544" w:rsidRPr="005D754D" w:rsidRDefault="00B77840" w:rsidP="007E2565">
            <w:pPr>
              <w:jc w:val="center"/>
              <w:rPr>
                <w:rFonts w:ascii="Georgia" w:hAnsi="Georgia"/>
              </w:rPr>
            </w:pPr>
            <w:r w:rsidRPr="005D754D">
              <w:rPr>
                <w:rFonts w:ascii="Georgia" w:hAnsi="Georgia"/>
                <w:b/>
                <w:bCs/>
                <w:color w:val="217346"/>
                <w:sz w:val="20"/>
                <w:szCs w:val="20"/>
              </w:rPr>
              <w:t>Green Checkmark</w:t>
            </w:r>
          </w:p>
        </w:tc>
        <w:tc>
          <w:tcPr>
            <w:tcW w:w="82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5DA189C3" w14:textId="7C10A9C6" w:rsidR="00871544" w:rsidRPr="005D754D" w:rsidRDefault="00B77840">
            <w:pPr>
              <w:rPr>
                <w:rFonts w:ascii="Georgia" w:hAnsi="Georgia"/>
              </w:rPr>
            </w:pPr>
            <w:r w:rsidRPr="005D754D">
              <w:rPr>
                <w:rFonts w:ascii="Georgia" w:hAnsi="Georgia"/>
                <w:sz w:val="20"/>
                <w:szCs w:val="20"/>
              </w:rPr>
              <w:t xml:space="preserve">Document was successfully transmitted to RouteOne. No action </w:t>
            </w:r>
            <w:r w:rsidR="008F3A2C">
              <w:rPr>
                <w:rFonts w:ascii="Georgia" w:hAnsi="Georgia"/>
                <w:sz w:val="20"/>
                <w:szCs w:val="20"/>
              </w:rPr>
              <w:t xml:space="preserve">required. </w:t>
            </w:r>
          </w:p>
        </w:tc>
      </w:tr>
      <w:tr w:rsidR="00871544" w:rsidRPr="005D754D" w14:paraId="5976613E" w14:textId="77777777" w:rsidTr="008F3A2C">
        <w:trPr>
          <w:trHeight w:val="546"/>
        </w:trPr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6FA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37B2C1C0" w14:textId="77777777" w:rsidR="00871544" w:rsidRPr="005D754D" w:rsidRDefault="00B77840" w:rsidP="007E2565">
            <w:pPr>
              <w:jc w:val="center"/>
              <w:rPr>
                <w:rFonts w:ascii="Georgia" w:hAnsi="Georgia"/>
              </w:rPr>
            </w:pPr>
            <w:r w:rsidRPr="005D754D">
              <w:rPr>
                <w:rFonts w:ascii="Georgia" w:hAnsi="Georgia"/>
                <w:b/>
                <w:bCs/>
                <w:color w:val="C07000"/>
                <w:sz w:val="20"/>
                <w:szCs w:val="20"/>
              </w:rPr>
              <w:t>Exclamation Mark</w:t>
            </w:r>
          </w:p>
        </w:tc>
        <w:tc>
          <w:tcPr>
            <w:tcW w:w="82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6FA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5FBFBB04" w14:textId="77777777" w:rsidR="00871544" w:rsidRPr="005D754D" w:rsidRDefault="00B77840">
            <w:pPr>
              <w:rPr>
                <w:rFonts w:ascii="Georgia" w:hAnsi="Georgia"/>
              </w:rPr>
            </w:pPr>
            <w:r w:rsidRPr="005D754D">
              <w:rPr>
                <w:rFonts w:ascii="Georgia" w:hAnsi="Georgia"/>
                <w:sz w:val="20"/>
                <w:szCs w:val="20"/>
              </w:rPr>
              <w:t>Document was not transmitted. This may occur if documents were added after initial sending. Resend before finalizing.</w:t>
            </w:r>
          </w:p>
        </w:tc>
      </w:tr>
    </w:tbl>
    <w:p w14:paraId="2D7D6ABB" w14:textId="77777777" w:rsidR="00871544" w:rsidRPr="005D754D" w:rsidRDefault="00871544">
      <w:pPr>
        <w:spacing w:before="200"/>
        <w:rPr>
          <w:rFonts w:ascii="Georgia" w:hAnsi="Georgia"/>
        </w:rPr>
      </w:pPr>
    </w:p>
    <w:p w14:paraId="6472BB66" w14:textId="13E9B306" w:rsidR="00871544" w:rsidRPr="005D754D" w:rsidRDefault="008F3A2C">
      <w:pPr>
        <w:pStyle w:val="Heading1"/>
        <w:pBdr>
          <w:bottom w:val="single" w:sz="4" w:space="0" w:color="4A7CC7"/>
        </w:pBdr>
        <w:shd w:val="clear" w:color="auto" w:fill="1B3A6B"/>
        <w:ind w:left="180"/>
        <w:rPr>
          <w:rFonts w:ascii="Georgia" w:hAnsi="Georgia"/>
        </w:rPr>
      </w:pPr>
      <w:bookmarkStart w:id="9" w:name="_Toc226463992"/>
      <w:r>
        <w:rPr>
          <w:rFonts w:ascii="Georgia" w:hAnsi="Georgia"/>
        </w:rPr>
        <w:t>6</w:t>
      </w:r>
      <w:r w:rsidR="00B77840" w:rsidRPr="005D754D">
        <w:rPr>
          <w:rFonts w:ascii="Georgia" w:hAnsi="Georgia"/>
        </w:rPr>
        <w:t>.  Quality Control Checklists</w:t>
      </w:r>
      <w:bookmarkEnd w:id="9"/>
    </w:p>
    <w:p w14:paraId="208C3629" w14:textId="77777777" w:rsidR="00871544" w:rsidRPr="005D754D" w:rsidRDefault="00871544">
      <w:pPr>
        <w:spacing w:before="80"/>
        <w:rPr>
          <w:rFonts w:ascii="Georgia" w:hAnsi="Georgia"/>
        </w:rPr>
      </w:pPr>
    </w:p>
    <w:p w14:paraId="3E069145" w14:textId="77777777" w:rsidR="00871544" w:rsidRPr="008F3A2C" w:rsidRDefault="00B77840">
      <w:pPr>
        <w:spacing w:before="80" w:after="80"/>
        <w:rPr>
          <w:rFonts w:ascii="Georgia" w:hAnsi="Georgia"/>
          <w:sz w:val="20"/>
          <w:szCs w:val="20"/>
        </w:rPr>
      </w:pPr>
      <w:r w:rsidRPr="008F3A2C">
        <w:rPr>
          <w:rFonts w:ascii="Georgia" w:hAnsi="Georgia"/>
          <w:sz w:val="20"/>
          <w:szCs w:val="20"/>
        </w:rPr>
        <w:t>Use these checklists before finalizing any deal. All items must be confirmed before proceeding.</w:t>
      </w:r>
    </w:p>
    <w:p w14:paraId="1EEB1F37" w14:textId="2D2356B0" w:rsidR="00871544" w:rsidRPr="005D754D" w:rsidRDefault="008F3A2C">
      <w:pPr>
        <w:pStyle w:val="Heading2"/>
        <w:pBdr>
          <w:bottom w:val="single" w:sz="2" w:space="0" w:color="4A7CC7"/>
        </w:pBdr>
        <w:rPr>
          <w:rFonts w:ascii="Georgia" w:hAnsi="Georgia"/>
        </w:rPr>
      </w:pPr>
      <w:bookmarkStart w:id="10" w:name="_Toc226463993"/>
      <w:r>
        <w:rPr>
          <w:rFonts w:ascii="Georgia" w:hAnsi="Georgia"/>
        </w:rPr>
        <w:t>6</w:t>
      </w:r>
      <w:r w:rsidR="005D754D" w:rsidRPr="005D754D">
        <w:rPr>
          <w:rFonts w:ascii="Georgia" w:hAnsi="Georgia"/>
        </w:rPr>
        <w:t>.1 Pre</w:t>
      </w:r>
      <w:r w:rsidR="00B77840" w:rsidRPr="005D754D">
        <w:rPr>
          <w:rFonts w:ascii="Georgia" w:hAnsi="Georgia"/>
        </w:rPr>
        <w:t>-Finalization Checklist</w:t>
      </w:r>
      <w:bookmarkEnd w:id="10"/>
    </w:p>
    <w:p w14:paraId="0C2930BB" w14:textId="77777777" w:rsidR="00871544" w:rsidRPr="008F3A2C" w:rsidRDefault="00B77840">
      <w:pPr>
        <w:pStyle w:val="ListParagraph"/>
        <w:numPr>
          <w:ilvl w:val="0"/>
          <w:numId w:val="2"/>
        </w:numPr>
        <w:spacing w:before="60" w:after="60"/>
        <w:rPr>
          <w:rFonts w:ascii="Georgia" w:hAnsi="Georgia"/>
          <w:sz w:val="20"/>
          <w:szCs w:val="20"/>
        </w:rPr>
      </w:pPr>
      <w:r w:rsidRPr="008F3A2C">
        <w:rPr>
          <w:rFonts w:ascii="Georgia" w:hAnsi="Georgia"/>
          <w:sz w:val="20"/>
          <w:szCs w:val="20"/>
        </w:rPr>
        <w:t>Verify all deal information for accuracy</w:t>
      </w:r>
    </w:p>
    <w:p w14:paraId="233F225E" w14:textId="18EBD91D" w:rsidR="00871544" w:rsidRPr="008F3A2C" w:rsidRDefault="00B77840">
      <w:pPr>
        <w:pStyle w:val="ListParagraph"/>
        <w:numPr>
          <w:ilvl w:val="0"/>
          <w:numId w:val="2"/>
        </w:numPr>
        <w:spacing w:before="60" w:after="60"/>
        <w:rPr>
          <w:rFonts w:ascii="Georgia" w:hAnsi="Georgia"/>
          <w:sz w:val="20"/>
          <w:szCs w:val="20"/>
        </w:rPr>
      </w:pPr>
      <w:r w:rsidRPr="008F3A2C">
        <w:rPr>
          <w:rFonts w:ascii="Georgia" w:hAnsi="Georgia"/>
          <w:sz w:val="20"/>
          <w:szCs w:val="20"/>
        </w:rPr>
        <w:t xml:space="preserve">Confirm all eight </w:t>
      </w:r>
      <w:r w:rsidR="005D754D" w:rsidRPr="008F3A2C">
        <w:rPr>
          <w:rFonts w:ascii="Georgia" w:hAnsi="Georgia"/>
          <w:sz w:val="20"/>
          <w:szCs w:val="20"/>
        </w:rPr>
        <w:t>deal recap</w:t>
      </w:r>
      <w:r w:rsidRPr="008F3A2C">
        <w:rPr>
          <w:rFonts w:ascii="Georgia" w:hAnsi="Georgia"/>
          <w:sz w:val="20"/>
          <w:szCs w:val="20"/>
        </w:rPr>
        <w:t xml:space="preserve"> components are complete</w:t>
      </w:r>
    </w:p>
    <w:p w14:paraId="48163EF9" w14:textId="26F22250" w:rsidR="00871544" w:rsidRPr="008F3A2C" w:rsidRDefault="00B77840">
      <w:pPr>
        <w:pStyle w:val="ListParagraph"/>
        <w:numPr>
          <w:ilvl w:val="0"/>
          <w:numId w:val="2"/>
        </w:numPr>
        <w:spacing w:before="60" w:after="60"/>
        <w:rPr>
          <w:rFonts w:ascii="Georgia" w:hAnsi="Georgia"/>
          <w:sz w:val="20"/>
          <w:szCs w:val="20"/>
        </w:rPr>
      </w:pPr>
      <w:r w:rsidRPr="008F3A2C">
        <w:rPr>
          <w:rFonts w:ascii="Georgia" w:hAnsi="Georgia"/>
          <w:sz w:val="20"/>
          <w:szCs w:val="20"/>
        </w:rPr>
        <w:t xml:space="preserve">Verify all calculations and totals are </w:t>
      </w:r>
      <w:r w:rsidR="005D754D" w:rsidRPr="008F3A2C">
        <w:rPr>
          <w:rFonts w:ascii="Georgia" w:hAnsi="Georgia"/>
          <w:sz w:val="20"/>
          <w:szCs w:val="20"/>
        </w:rPr>
        <w:t>accurate.</w:t>
      </w:r>
    </w:p>
    <w:p w14:paraId="187AB398" w14:textId="46AF7856" w:rsidR="00871544" w:rsidRPr="008F3A2C" w:rsidRDefault="00B77840">
      <w:pPr>
        <w:pStyle w:val="ListParagraph"/>
        <w:numPr>
          <w:ilvl w:val="0"/>
          <w:numId w:val="2"/>
        </w:numPr>
        <w:spacing w:before="60" w:after="60"/>
        <w:rPr>
          <w:rFonts w:ascii="Georgia" w:hAnsi="Georgia"/>
          <w:sz w:val="20"/>
          <w:szCs w:val="20"/>
        </w:rPr>
      </w:pPr>
      <w:r w:rsidRPr="008F3A2C">
        <w:rPr>
          <w:rFonts w:ascii="Georgia" w:hAnsi="Georgia"/>
          <w:sz w:val="20"/>
          <w:szCs w:val="20"/>
        </w:rPr>
        <w:t xml:space="preserve">Confirm customer and vehicle information </w:t>
      </w:r>
      <w:r w:rsidR="005D754D" w:rsidRPr="008F3A2C">
        <w:rPr>
          <w:rFonts w:ascii="Georgia" w:hAnsi="Georgia"/>
          <w:sz w:val="20"/>
          <w:szCs w:val="20"/>
        </w:rPr>
        <w:t>are</w:t>
      </w:r>
      <w:r w:rsidRPr="008F3A2C">
        <w:rPr>
          <w:rFonts w:ascii="Georgia" w:hAnsi="Georgia"/>
          <w:sz w:val="20"/>
          <w:szCs w:val="20"/>
        </w:rPr>
        <w:t xml:space="preserve"> correct</w:t>
      </w:r>
    </w:p>
    <w:p w14:paraId="36489F97" w14:textId="77777777" w:rsidR="00871544" w:rsidRPr="008F3A2C" w:rsidRDefault="00B77840">
      <w:pPr>
        <w:pStyle w:val="ListParagraph"/>
        <w:numPr>
          <w:ilvl w:val="0"/>
          <w:numId w:val="2"/>
        </w:numPr>
        <w:spacing w:before="60" w:after="60"/>
        <w:rPr>
          <w:rFonts w:ascii="Georgia" w:hAnsi="Georgia"/>
          <w:sz w:val="20"/>
          <w:szCs w:val="20"/>
        </w:rPr>
      </w:pPr>
      <w:r w:rsidRPr="008F3A2C">
        <w:rPr>
          <w:rFonts w:ascii="Georgia" w:hAnsi="Georgia"/>
          <w:sz w:val="20"/>
          <w:szCs w:val="20"/>
        </w:rPr>
        <w:t>Ensure insurance details meet lender and state requirements</w:t>
      </w:r>
    </w:p>
    <w:p w14:paraId="1B1F47BD" w14:textId="77777777" w:rsidR="00871544" w:rsidRPr="008F3A2C" w:rsidRDefault="00B77840">
      <w:pPr>
        <w:pStyle w:val="ListParagraph"/>
        <w:numPr>
          <w:ilvl w:val="0"/>
          <w:numId w:val="2"/>
        </w:numPr>
        <w:spacing w:before="60" w:after="60"/>
        <w:rPr>
          <w:rFonts w:ascii="Georgia" w:hAnsi="Georgia"/>
          <w:sz w:val="20"/>
          <w:szCs w:val="20"/>
        </w:rPr>
      </w:pPr>
      <w:r w:rsidRPr="008F3A2C">
        <w:rPr>
          <w:rFonts w:ascii="Georgia" w:hAnsi="Georgia"/>
          <w:sz w:val="20"/>
          <w:szCs w:val="20"/>
        </w:rPr>
        <w:t>Address all system warnings or missing item notifications</w:t>
      </w:r>
    </w:p>
    <w:p w14:paraId="1A0FD602" w14:textId="77777777" w:rsidR="00871544" w:rsidRPr="008F3A2C" w:rsidRDefault="00B77840">
      <w:pPr>
        <w:pStyle w:val="ListParagraph"/>
        <w:numPr>
          <w:ilvl w:val="0"/>
          <w:numId w:val="2"/>
        </w:numPr>
        <w:spacing w:before="60" w:after="60"/>
        <w:rPr>
          <w:rFonts w:ascii="Georgia" w:hAnsi="Georgia"/>
          <w:sz w:val="20"/>
          <w:szCs w:val="20"/>
        </w:rPr>
      </w:pPr>
      <w:r w:rsidRPr="008F3A2C">
        <w:rPr>
          <w:rFonts w:ascii="Georgia" w:hAnsi="Georgia"/>
          <w:sz w:val="20"/>
          <w:szCs w:val="20"/>
        </w:rPr>
        <w:t>Validate financial accuracy across all sections</w:t>
      </w:r>
    </w:p>
    <w:p w14:paraId="31A47B40" w14:textId="78400B73" w:rsidR="00871544" w:rsidRPr="005D754D" w:rsidRDefault="008F3A2C">
      <w:pPr>
        <w:pStyle w:val="Heading2"/>
        <w:pBdr>
          <w:bottom w:val="single" w:sz="2" w:space="0" w:color="4A7CC7"/>
        </w:pBdr>
        <w:rPr>
          <w:rFonts w:ascii="Georgia" w:hAnsi="Georgia"/>
        </w:rPr>
      </w:pPr>
      <w:bookmarkStart w:id="11" w:name="_Toc226463994"/>
      <w:r>
        <w:rPr>
          <w:rFonts w:ascii="Georgia" w:hAnsi="Georgia"/>
        </w:rPr>
        <w:t>6</w:t>
      </w:r>
      <w:r w:rsidR="005D754D" w:rsidRPr="005D754D">
        <w:rPr>
          <w:rFonts w:ascii="Georgia" w:hAnsi="Georgia"/>
        </w:rPr>
        <w:t>.2 eContract</w:t>
      </w:r>
      <w:r w:rsidR="00B77840" w:rsidRPr="005D754D">
        <w:rPr>
          <w:rFonts w:ascii="Georgia" w:hAnsi="Georgia"/>
        </w:rPr>
        <w:t xml:space="preserve"> Validation Checklist</w:t>
      </w:r>
      <w:bookmarkEnd w:id="11"/>
    </w:p>
    <w:p w14:paraId="711F8FFF" w14:textId="54861498" w:rsidR="00871544" w:rsidRPr="008F3A2C" w:rsidRDefault="00B77840">
      <w:pPr>
        <w:pStyle w:val="ListParagraph"/>
        <w:numPr>
          <w:ilvl w:val="0"/>
          <w:numId w:val="2"/>
        </w:numPr>
        <w:spacing w:before="60" w:after="60"/>
        <w:rPr>
          <w:rFonts w:ascii="Georgia" w:hAnsi="Georgia"/>
          <w:sz w:val="20"/>
          <w:szCs w:val="20"/>
        </w:rPr>
      </w:pPr>
      <w:r w:rsidRPr="008F3A2C">
        <w:rPr>
          <w:rFonts w:ascii="Georgia" w:hAnsi="Georgia"/>
          <w:sz w:val="20"/>
          <w:szCs w:val="20"/>
        </w:rPr>
        <w:t xml:space="preserve">Validate </w:t>
      </w:r>
      <w:r w:rsidR="005D754D" w:rsidRPr="008F3A2C">
        <w:rPr>
          <w:rFonts w:ascii="Georgia" w:hAnsi="Georgia"/>
          <w:sz w:val="20"/>
          <w:szCs w:val="20"/>
        </w:rPr>
        <w:t>eContract</w:t>
      </w:r>
      <w:r w:rsidRPr="008F3A2C">
        <w:rPr>
          <w:rFonts w:ascii="Georgia" w:hAnsi="Georgia"/>
          <w:sz w:val="20"/>
          <w:szCs w:val="20"/>
        </w:rPr>
        <w:t xml:space="preserve"> before generating paperwork</w:t>
      </w:r>
    </w:p>
    <w:p w14:paraId="62E4171B" w14:textId="77777777" w:rsidR="00871544" w:rsidRPr="008F3A2C" w:rsidRDefault="00B77840">
      <w:pPr>
        <w:pStyle w:val="ListParagraph"/>
        <w:numPr>
          <w:ilvl w:val="0"/>
          <w:numId w:val="2"/>
        </w:numPr>
        <w:spacing w:before="60" w:after="60"/>
        <w:rPr>
          <w:rFonts w:ascii="Georgia" w:hAnsi="Georgia"/>
          <w:sz w:val="20"/>
          <w:szCs w:val="20"/>
        </w:rPr>
      </w:pPr>
      <w:r w:rsidRPr="008F3A2C">
        <w:rPr>
          <w:rFonts w:ascii="Georgia" w:hAnsi="Georgia"/>
          <w:sz w:val="20"/>
          <w:szCs w:val="20"/>
        </w:rPr>
        <w:t>Resolve all validation errors before proceeding</w:t>
      </w:r>
    </w:p>
    <w:p w14:paraId="63574F2F" w14:textId="77777777" w:rsidR="00871544" w:rsidRPr="008F3A2C" w:rsidRDefault="00B77840">
      <w:pPr>
        <w:pStyle w:val="ListParagraph"/>
        <w:numPr>
          <w:ilvl w:val="0"/>
          <w:numId w:val="2"/>
        </w:numPr>
        <w:spacing w:before="60" w:after="60"/>
        <w:rPr>
          <w:rFonts w:ascii="Georgia" w:hAnsi="Georgia"/>
          <w:sz w:val="20"/>
          <w:szCs w:val="20"/>
        </w:rPr>
      </w:pPr>
      <w:r w:rsidRPr="008F3A2C">
        <w:rPr>
          <w:rFonts w:ascii="Georgia" w:hAnsi="Georgia"/>
          <w:sz w:val="20"/>
          <w:szCs w:val="20"/>
        </w:rPr>
        <w:t>Confirm all required documents are generated and in the Deal Jacket</w:t>
      </w:r>
    </w:p>
    <w:p w14:paraId="278598E4" w14:textId="77777777" w:rsidR="00871544" w:rsidRPr="008F3A2C" w:rsidRDefault="00B77840">
      <w:pPr>
        <w:pStyle w:val="ListParagraph"/>
        <w:numPr>
          <w:ilvl w:val="0"/>
          <w:numId w:val="2"/>
        </w:numPr>
        <w:spacing w:before="60" w:after="60"/>
        <w:rPr>
          <w:rFonts w:ascii="Georgia" w:hAnsi="Georgia"/>
          <w:sz w:val="20"/>
          <w:szCs w:val="20"/>
        </w:rPr>
      </w:pPr>
      <w:r w:rsidRPr="008F3A2C">
        <w:rPr>
          <w:rFonts w:ascii="Georgia" w:hAnsi="Georgia"/>
          <w:sz w:val="20"/>
          <w:szCs w:val="20"/>
        </w:rPr>
        <w:t>Verify all signatures are captured before sending to fund</w:t>
      </w:r>
    </w:p>
    <w:p w14:paraId="4B471C00" w14:textId="5473350C" w:rsidR="00871544" w:rsidRPr="008F3A2C" w:rsidRDefault="00B77840">
      <w:pPr>
        <w:pStyle w:val="ListParagraph"/>
        <w:numPr>
          <w:ilvl w:val="0"/>
          <w:numId w:val="2"/>
        </w:numPr>
        <w:spacing w:before="60" w:after="60"/>
        <w:rPr>
          <w:rFonts w:ascii="Georgia" w:hAnsi="Georgia"/>
          <w:sz w:val="20"/>
          <w:szCs w:val="20"/>
        </w:rPr>
      </w:pPr>
      <w:r w:rsidRPr="008F3A2C">
        <w:rPr>
          <w:rFonts w:ascii="Georgia" w:hAnsi="Georgia"/>
          <w:sz w:val="20"/>
          <w:szCs w:val="20"/>
        </w:rPr>
        <w:t xml:space="preserve">Check all document status indicators show green </w:t>
      </w:r>
      <w:r w:rsidR="005D754D" w:rsidRPr="008F3A2C">
        <w:rPr>
          <w:rFonts w:ascii="Georgia" w:hAnsi="Georgia"/>
          <w:sz w:val="20"/>
          <w:szCs w:val="20"/>
        </w:rPr>
        <w:t>checkmarks.</w:t>
      </w:r>
    </w:p>
    <w:p w14:paraId="0209F62F" w14:textId="57BE3CD3" w:rsidR="00871544" w:rsidRPr="008F3A2C" w:rsidRDefault="00B77840">
      <w:pPr>
        <w:pStyle w:val="ListParagraph"/>
        <w:numPr>
          <w:ilvl w:val="0"/>
          <w:numId w:val="2"/>
        </w:numPr>
        <w:spacing w:before="60" w:after="60"/>
        <w:rPr>
          <w:rFonts w:ascii="Georgia" w:hAnsi="Georgia"/>
          <w:sz w:val="20"/>
          <w:szCs w:val="20"/>
        </w:rPr>
      </w:pPr>
      <w:r w:rsidRPr="008F3A2C">
        <w:rPr>
          <w:rFonts w:ascii="Georgia" w:hAnsi="Georgia"/>
          <w:sz w:val="20"/>
          <w:szCs w:val="20"/>
        </w:rPr>
        <w:t xml:space="preserve">Confirm the Deal Checklist is 100% </w:t>
      </w:r>
      <w:r w:rsidR="005D754D" w:rsidRPr="008F3A2C">
        <w:rPr>
          <w:rFonts w:ascii="Georgia" w:hAnsi="Georgia"/>
          <w:sz w:val="20"/>
          <w:szCs w:val="20"/>
        </w:rPr>
        <w:t>complete.</w:t>
      </w:r>
    </w:p>
    <w:p w14:paraId="5CEF6A89" w14:textId="590144CF" w:rsidR="00871544" w:rsidRPr="005D754D" w:rsidRDefault="008F3A2C">
      <w:pPr>
        <w:pStyle w:val="Heading2"/>
        <w:pBdr>
          <w:bottom w:val="single" w:sz="2" w:space="0" w:color="4A7CC7"/>
        </w:pBdr>
        <w:rPr>
          <w:rFonts w:ascii="Georgia" w:hAnsi="Georgia"/>
        </w:rPr>
      </w:pPr>
      <w:bookmarkStart w:id="12" w:name="_Toc226463995"/>
      <w:r>
        <w:rPr>
          <w:rFonts w:ascii="Georgia" w:hAnsi="Georgia"/>
        </w:rPr>
        <w:t>6</w:t>
      </w:r>
      <w:r w:rsidR="005D754D" w:rsidRPr="005D754D">
        <w:rPr>
          <w:rFonts w:ascii="Georgia" w:hAnsi="Georgia"/>
        </w:rPr>
        <w:t>.3 Document</w:t>
      </w:r>
      <w:r w:rsidR="00B77840" w:rsidRPr="005D754D">
        <w:rPr>
          <w:rFonts w:ascii="Georgia" w:hAnsi="Georgia"/>
        </w:rPr>
        <w:t xml:space="preserve"> Review Checklist</w:t>
      </w:r>
      <w:bookmarkEnd w:id="12"/>
    </w:p>
    <w:p w14:paraId="3B5F3867" w14:textId="77777777" w:rsidR="00871544" w:rsidRPr="008F3A2C" w:rsidRDefault="00B77840">
      <w:pPr>
        <w:pStyle w:val="ListParagraph"/>
        <w:numPr>
          <w:ilvl w:val="0"/>
          <w:numId w:val="2"/>
        </w:numPr>
        <w:spacing w:before="60" w:after="60"/>
        <w:rPr>
          <w:rFonts w:ascii="Georgia" w:hAnsi="Georgia"/>
          <w:sz w:val="20"/>
          <w:szCs w:val="20"/>
        </w:rPr>
      </w:pPr>
      <w:r w:rsidRPr="008F3A2C">
        <w:rPr>
          <w:rFonts w:ascii="Georgia" w:hAnsi="Georgia"/>
          <w:sz w:val="20"/>
          <w:szCs w:val="20"/>
        </w:rPr>
        <w:t>Review every section carefully before finalizing</w:t>
      </w:r>
    </w:p>
    <w:p w14:paraId="4F039E09" w14:textId="27BDA43C" w:rsidR="00871544" w:rsidRPr="008F3A2C" w:rsidRDefault="00B77840">
      <w:pPr>
        <w:pStyle w:val="ListParagraph"/>
        <w:numPr>
          <w:ilvl w:val="0"/>
          <w:numId w:val="2"/>
        </w:numPr>
        <w:spacing w:before="60" w:after="60"/>
        <w:rPr>
          <w:rFonts w:ascii="Georgia" w:hAnsi="Georgia"/>
          <w:sz w:val="20"/>
          <w:szCs w:val="20"/>
        </w:rPr>
      </w:pPr>
      <w:r w:rsidRPr="008F3A2C">
        <w:rPr>
          <w:rFonts w:ascii="Georgia" w:hAnsi="Georgia"/>
          <w:sz w:val="20"/>
          <w:szCs w:val="20"/>
        </w:rPr>
        <w:t xml:space="preserve">Ensure all required documents are </w:t>
      </w:r>
      <w:r w:rsidR="008F3A2C" w:rsidRPr="008F3A2C">
        <w:rPr>
          <w:rFonts w:ascii="Georgia" w:hAnsi="Georgia"/>
          <w:sz w:val="20"/>
          <w:szCs w:val="20"/>
        </w:rPr>
        <w:t>uploaded.</w:t>
      </w:r>
    </w:p>
    <w:p w14:paraId="58D29835" w14:textId="77777777" w:rsidR="00871544" w:rsidRPr="008F3A2C" w:rsidRDefault="00B77840">
      <w:pPr>
        <w:pStyle w:val="ListParagraph"/>
        <w:numPr>
          <w:ilvl w:val="0"/>
          <w:numId w:val="2"/>
        </w:numPr>
        <w:spacing w:before="60" w:after="60"/>
        <w:rPr>
          <w:rFonts w:ascii="Georgia" w:hAnsi="Georgia"/>
          <w:sz w:val="20"/>
          <w:szCs w:val="20"/>
        </w:rPr>
      </w:pPr>
      <w:r w:rsidRPr="008F3A2C">
        <w:rPr>
          <w:rFonts w:ascii="Georgia" w:hAnsi="Georgia"/>
          <w:sz w:val="20"/>
          <w:szCs w:val="20"/>
        </w:rPr>
        <w:t>Verify document totals match the customer agreement</w:t>
      </w:r>
    </w:p>
    <w:p w14:paraId="2ACF792C" w14:textId="77777777" w:rsidR="00871544" w:rsidRPr="008F3A2C" w:rsidRDefault="00B77840">
      <w:pPr>
        <w:pStyle w:val="ListParagraph"/>
        <w:numPr>
          <w:ilvl w:val="0"/>
          <w:numId w:val="2"/>
        </w:numPr>
        <w:spacing w:before="60" w:after="60"/>
        <w:rPr>
          <w:rFonts w:ascii="Georgia" w:hAnsi="Georgia"/>
          <w:sz w:val="20"/>
          <w:szCs w:val="20"/>
        </w:rPr>
      </w:pPr>
      <w:r w:rsidRPr="008F3A2C">
        <w:rPr>
          <w:rFonts w:ascii="Georgia" w:hAnsi="Georgia"/>
          <w:sz w:val="20"/>
          <w:szCs w:val="20"/>
        </w:rPr>
        <w:t>Keep detailed notes about any special circumstances</w:t>
      </w:r>
    </w:p>
    <w:p w14:paraId="746856B6" w14:textId="77777777" w:rsidR="00871544" w:rsidRPr="005D754D" w:rsidRDefault="00871544">
      <w:pPr>
        <w:spacing w:before="200"/>
        <w:rPr>
          <w:rFonts w:ascii="Georgia" w:hAnsi="Georgia"/>
        </w:rPr>
      </w:pPr>
    </w:p>
    <w:p w14:paraId="406E4F9B" w14:textId="77777777" w:rsidR="008F3A2C" w:rsidRDefault="008F3A2C">
      <w:pPr>
        <w:rPr>
          <w:rFonts w:ascii="Georgia" w:hAnsi="Georgia"/>
          <w:b/>
          <w:bCs/>
          <w:color w:val="FFFFFF"/>
          <w:sz w:val="32"/>
          <w:szCs w:val="32"/>
        </w:rPr>
      </w:pPr>
      <w:r>
        <w:rPr>
          <w:rFonts w:ascii="Georgia" w:hAnsi="Georgia"/>
        </w:rPr>
        <w:br w:type="page"/>
      </w:r>
    </w:p>
    <w:p w14:paraId="61D37A21" w14:textId="3152615F" w:rsidR="00871544" w:rsidRPr="005D754D" w:rsidRDefault="008F3A2C">
      <w:pPr>
        <w:pStyle w:val="Heading1"/>
        <w:pBdr>
          <w:bottom w:val="single" w:sz="4" w:space="0" w:color="4A7CC7"/>
        </w:pBdr>
        <w:shd w:val="clear" w:color="auto" w:fill="1B3A6B"/>
        <w:ind w:left="180"/>
        <w:rPr>
          <w:rFonts w:ascii="Georgia" w:hAnsi="Georgia"/>
        </w:rPr>
      </w:pPr>
      <w:bookmarkStart w:id="13" w:name="_Toc226463996"/>
      <w:r>
        <w:rPr>
          <w:rFonts w:ascii="Georgia" w:hAnsi="Georgia"/>
        </w:rPr>
        <w:lastRenderedPageBreak/>
        <w:t>7</w:t>
      </w:r>
      <w:r w:rsidR="00B77840" w:rsidRPr="005D754D">
        <w:rPr>
          <w:rFonts w:ascii="Georgia" w:hAnsi="Georgia"/>
        </w:rPr>
        <w:t>.  Troubleshooting</w:t>
      </w:r>
      <w:bookmarkEnd w:id="13"/>
    </w:p>
    <w:p w14:paraId="09012121" w14:textId="77777777" w:rsidR="00871544" w:rsidRPr="005D754D" w:rsidRDefault="00871544">
      <w:pPr>
        <w:spacing w:before="80"/>
        <w:rPr>
          <w:rFonts w:ascii="Georgia" w:hAnsi="Georgia"/>
        </w:rPr>
      </w:pPr>
    </w:p>
    <w:p w14:paraId="0B609A00" w14:textId="415D58F9" w:rsidR="00871544" w:rsidRPr="005D754D" w:rsidRDefault="00B77840">
      <w:pPr>
        <w:spacing w:before="80" w:after="80"/>
        <w:rPr>
          <w:rFonts w:ascii="Georgia" w:hAnsi="Georgia"/>
        </w:rPr>
      </w:pPr>
      <w:r w:rsidRPr="005D754D">
        <w:rPr>
          <w:rFonts w:ascii="Georgia" w:hAnsi="Georgia"/>
        </w:rPr>
        <w:t xml:space="preserve">Refer to this section to resolve common issues during the Deal Recap and </w:t>
      </w:r>
      <w:r w:rsidR="005D754D">
        <w:rPr>
          <w:rFonts w:ascii="Georgia" w:hAnsi="Georgia"/>
        </w:rPr>
        <w:t>eContract</w:t>
      </w:r>
      <w:r w:rsidRPr="005D754D">
        <w:rPr>
          <w:rFonts w:ascii="Georgia" w:hAnsi="Georgia"/>
        </w:rPr>
        <w:t>ing process.</w:t>
      </w:r>
    </w:p>
    <w:p w14:paraId="1400AF85" w14:textId="77777777" w:rsidR="00871544" w:rsidRPr="005D754D" w:rsidRDefault="00871544">
      <w:pPr>
        <w:spacing w:before="120"/>
        <w:rPr>
          <w:rFonts w:ascii="Georgia" w:hAnsi="Georgia"/>
        </w:rPr>
      </w:pPr>
    </w:p>
    <w:tbl>
      <w:tblPr>
        <w:tblW w:w="1008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400"/>
        <w:gridCol w:w="3840"/>
        <w:gridCol w:w="3840"/>
      </w:tblGrid>
      <w:tr w:rsidR="00871544" w:rsidRPr="005D754D" w14:paraId="0BE3189E" w14:textId="77777777" w:rsidTr="008F3A2C">
        <w:trPr>
          <w:tblHeader/>
        </w:trPr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B3A6B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795A39A9" w14:textId="77777777" w:rsidR="00871544" w:rsidRPr="005D754D" w:rsidRDefault="00B77840" w:rsidP="00C86737">
            <w:pPr>
              <w:jc w:val="center"/>
              <w:rPr>
                <w:rFonts w:ascii="Georgia" w:hAnsi="Georgia"/>
              </w:rPr>
            </w:pPr>
            <w:r w:rsidRPr="005D754D">
              <w:rPr>
                <w:rFonts w:ascii="Georgia" w:hAnsi="Georgia"/>
                <w:b/>
                <w:bCs/>
                <w:color w:val="FFFFFF"/>
                <w:sz w:val="20"/>
                <w:szCs w:val="20"/>
              </w:rPr>
              <w:t>Issue</w:t>
            </w:r>
          </w:p>
        </w:tc>
        <w:tc>
          <w:tcPr>
            <w:tcW w:w="38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B3A6B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1562F904" w14:textId="77777777" w:rsidR="00871544" w:rsidRPr="005D754D" w:rsidRDefault="00B77840" w:rsidP="00C86737">
            <w:pPr>
              <w:jc w:val="center"/>
              <w:rPr>
                <w:rFonts w:ascii="Georgia" w:hAnsi="Georgia"/>
              </w:rPr>
            </w:pPr>
            <w:r w:rsidRPr="005D754D">
              <w:rPr>
                <w:rFonts w:ascii="Georgia" w:hAnsi="Georgia"/>
                <w:b/>
                <w:bCs/>
                <w:color w:val="FFFFFF"/>
                <w:sz w:val="20"/>
                <w:szCs w:val="20"/>
              </w:rPr>
              <w:t>Problem</w:t>
            </w:r>
          </w:p>
        </w:tc>
        <w:tc>
          <w:tcPr>
            <w:tcW w:w="38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B3A6B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10F7C23B" w14:textId="77777777" w:rsidR="00871544" w:rsidRPr="005D754D" w:rsidRDefault="00B77840" w:rsidP="00C86737">
            <w:pPr>
              <w:jc w:val="center"/>
              <w:rPr>
                <w:rFonts w:ascii="Georgia" w:hAnsi="Georgia"/>
              </w:rPr>
            </w:pPr>
            <w:r w:rsidRPr="005D754D">
              <w:rPr>
                <w:rFonts w:ascii="Georgia" w:hAnsi="Georgia"/>
                <w:b/>
                <w:bCs/>
                <w:color w:val="FFFFFF"/>
                <w:sz w:val="20"/>
                <w:szCs w:val="20"/>
              </w:rPr>
              <w:t>Resolution Steps</w:t>
            </w:r>
          </w:p>
        </w:tc>
      </w:tr>
      <w:tr w:rsidR="00871544" w:rsidRPr="005D754D" w14:paraId="676687DC" w14:textId="77777777" w:rsidTr="00C86737"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BE4D5" w:themeFill="accent2" w:themeFillTint="33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22342E4E" w14:textId="3AD9A370" w:rsidR="00871544" w:rsidRPr="005D754D" w:rsidRDefault="00B77840" w:rsidP="00C86737">
            <w:pPr>
              <w:rPr>
                <w:rFonts w:ascii="Georgia" w:hAnsi="Georgia"/>
              </w:rPr>
            </w:pPr>
            <w:r w:rsidRPr="005D754D">
              <w:rPr>
                <w:rFonts w:ascii="Georgia" w:hAnsi="Georgia"/>
                <w:b/>
                <w:bCs/>
                <w:color w:val="B00020"/>
                <w:sz w:val="20"/>
                <w:szCs w:val="20"/>
              </w:rPr>
              <w:t xml:space="preserve">Validation </w:t>
            </w:r>
            <w:r w:rsidR="005D754D">
              <w:rPr>
                <w:rFonts w:ascii="Georgia" w:hAnsi="Georgia"/>
                <w:b/>
                <w:bCs/>
                <w:color w:val="B00020"/>
                <w:sz w:val="20"/>
                <w:szCs w:val="20"/>
              </w:rPr>
              <w:t>Errors</w:t>
            </w:r>
          </w:p>
        </w:tc>
        <w:tc>
          <w:tcPr>
            <w:tcW w:w="38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BE4D5" w:themeFill="accent2" w:themeFillTint="33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46E1360F" w14:textId="4A5FC2E6" w:rsidR="00871544" w:rsidRPr="000A2E1C" w:rsidRDefault="00B77840" w:rsidP="00C86737">
            <w:pPr>
              <w:rPr>
                <w:rFonts w:ascii="Georgia" w:hAnsi="Georgia"/>
                <w:sz w:val="18"/>
                <w:szCs w:val="18"/>
              </w:rPr>
            </w:pPr>
            <w:r w:rsidRPr="000A2E1C">
              <w:rPr>
                <w:rFonts w:ascii="Georgia" w:hAnsi="Georgia"/>
                <w:sz w:val="18"/>
                <w:szCs w:val="18"/>
              </w:rPr>
              <w:t xml:space="preserve">Validation fails when clicking Validate </w:t>
            </w:r>
            <w:r w:rsidR="008F3A2C" w:rsidRPr="000A2E1C">
              <w:rPr>
                <w:rFonts w:ascii="Georgia" w:hAnsi="Georgia"/>
                <w:sz w:val="18"/>
                <w:szCs w:val="18"/>
              </w:rPr>
              <w:t>eContract.</w:t>
            </w:r>
          </w:p>
        </w:tc>
        <w:tc>
          <w:tcPr>
            <w:tcW w:w="38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BE4D5" w:themeFill="accent2" w:themeFillTint="33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48E3C17A" w14:textId="4706B425" w:rsidR="00871544" w:rsidRPr="000A2E1C" w:rsidRDefault="00B77840" w:rsidP="00C86737">
            <w:pPr>
              <w:pStyle w:val="ListParagraph"/>
              <w:numPr>
                <w:ilvl w:val="0"/>
                <w:numId w:val="5"/>
              </w:numPr>
              <w:spacing w:before="40" w:after="40"/>
              <w:rPr>
                <w:rFonts w:ascii="Georgia" w:hAnsi="Georgia"/>
                <w:sz w:val="18"/>
                <w:szCs w:val="18"/>
              </w:rPr>
            </w:pPr>
            <w:r w:rsidRPr="000A2E1C">
              <w:rPr>
                <w:rFonts w:ascii="Georgia" w:hAnsi="Georgia"/>
                <w:sz w:val="18"/>
                <w:szCs w:val="18"/>
              </w:rPr>
              <w:t>Review error messages in the panel.</w:t>
            </w:r>
          </w:p>
          <w:p w14:paraId="648251F7" w14:textId="5D6D2E18" w:rsidR="00871544" w:rsidRPr="000A2E1C" w:rsidRDefault="00B77840" w:rsidP="00C86737">
            <w:pPr>
              <w:pStyle w:val="ListParagraph"/>
              <w:numPr>
                <w:ilvl w:val="0"/>
                <w:numId w:val="5"/>
              </w:numPr>
              <w:spacing w:before="40" w:after="40"/>
              <w:rPr>
                <w:rFonts w:ascii="Georgia" w:hAnsi="Georgia"/>
                <w:sz w:val="18"/>
                <w:szCs w:val="18"/>
              </w:rPr>
            </w:pPr>
            <w:r w:rsidRPr="000A2E1C">
              <w:rPr>
                <w:rFonts w:ascii="Georgia" w:hAnsi="Georgia"/>
                <w:sz w:val="18"/>
                <w:szCs w:val="18"/>
              </w:rPr>
              <w:t>Identify which fields need correction.</w:t>
            </w:r>
          </w:p>
          <w:p w14:paraId="768F591A" w14:textId="72F8098C" w:rsidR="00871544" w:rsidRPr="000A2E1C" w:rsidRDefault="00B77840" w:rsidP="00C86737">
            <w:pPr>
              <w:pStyle w:val="ListParagraph"/>
              <w:numPr>
                <w:ilvl w:val="0"/>
                <w:numId w:val="5"/>
              </w:numPr>
              <w:spacing w:before="40" w:after="40"/>
              <w:rPr>
                <w:rFonts w:ascii="Georgia" w:hAnsi="Georgia"/>
                <w:sz w:val="18"/>
                <w:szCs w:val="18"/>
              </w:rPr>
            </w:pPr>
            <w:r w:rsidRPr="000A2E1C">
              <w:rPr>
                <w:rFonts w:ascii="Georgia" w:hAnsi="Georgia"/>
                <w:sz w:val="18"/>
                <w:szCs w:val="18"/>
              </w:rPr>
              <w:t>Navigate to the relevant section.</w:t>
            </w:r>
          </w:p>
          <w:p w14:paraId="745A3B9E" w14:textId="08D63337" w:rsidR="00871544" w:rsidRPr="000A2E1C" w:rsidRDefault="00B77840" w:rsidP="00C86737">
            <w:pPr>
              <w:pStyle w:val="ListParagraph"/>
              <w:numPr>
                <w:ilvl w:val="0"/>
                <w:numId w:val="5"/>
              </w:numPr>
              <w:spacing w:before="40" w:after="40"/>
              <w:rPr>
                <w:rFonts w:ascii="Georgia" w:hAnsi="Georgia"/>
                <w:sz w:val="18"/>
                <w:szCs w:val="18"/>
              </w:rPr>
            </w:pPr>
            <w:r w:rsidRPr="000A2E1C">
              <w:rPr>
                <w:rFonts w:ascii="Georgia" w:hAnsi="Georgia"/>
                <w:sz w:val="18"/>
                <w:szCs w:val="18"/>
              </w:rPr>
              <w:t>Correct all errors.</w:t>
            </w:r>
          </w:p>
          <w:p w14:paraId="44AE224C" w14:textId="56C4D43C" w:rsidR="00871544" w:rsidRPr="000A2E1C" w:rsidRDefault="00B77840" w:rsidP="00C86737">
            <w:pPr>
              <w:pStyle w:val="ListParagraph"/>
              <w:numPr>
                <w:ilvl w:val="0"/>
                <w:numId w:val="5"/>
              </w:numPr>
              <w:spacing w:before="40" w:after="40"/>
              <w:rPr>
                <w:rFonts w:ascii="Georgia" w:hAnsi="Georgia"/>
                <w:sz w:val="18"/>
                <w:szCs w:val="18"/>
              </w:rPr>
            </w:pPr>
            <w:r w:rsidRPr="000A2E1C">
              <w:rPr>
                <w:rFonts w:ascii="Georgia" w:hAnsi="Georgia"/>
                <w:sz w:val="18"/>
                <w:szCs w:val="18"/>
              </w:rPr>
              <w:t xml:space="preserve">Return to Deal Recap and validate </w:t>
            </w:r>
            <w:r w:rsidR="007E2565" w:rsidRPr="000A2E1C">
              <w:rPr>
                <w:rFonts w:ascii="Georgia" w:hAnsi="Georgia"/>
                <w:sz w:val="18"/>
                <w:szCs w:val="18"/>
              </w:rPr>
              <w:t>again.</w:t>
            </w:r>
          </w:p>
        </w:tc>
      </w:tr>
      <w:tr w:rsidR="00871544" w:rsidRPr="005D754D" w14:paraId="33737CEC" w14:textId="77777777" w:rsidTr="00C86737"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2CC" w:themeFill="accent4" w:themeFillTint="33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25BD6CF2" w14:textId="6DB558FB" w:rsidR="00871544" w:rsidRPr="005D754D" w:rsidRDefault="00B77840" w:rsidP="00C86737">
            <w:pPr>
              <w:rPr>
                <w:rFonts w:ascii="Georgia" w:hAnsi="Georgia"/>
              </w:rPr>
            </w:pPr>
            <w:r w:rsidRPr="005D754D">
              <w:rPr>
                <w:rFonts w:ascii="Georgia" w:hAnsi="Georgia"/>
                <w:b/>
                <w:bCs/>
                <w:color w:val="B00020"/>
                <w:sz w:val="20"/>
                <w:szCs w:val="20"/>
              </w:rPr>
              <w:t xml:space="preserve">Deal Recap </w:t>
            </w:r>
            <w:r w:rsidR="00C86737">
              <w:rPr>
                <w:rFonts w:ascii="Georgia" w:hAnsi="Georgia"/>
                <w:b/>
                <w:bCs/>
                <w:color w:val="B00020"/>
                <w:sz w:val="20"/>
                <w:szCs w:val="20"/>
              </w:rPr>
              <w:t xml:space="preserve">Discrepancies </w:t>
            </w:r>
          </w:p>
        </w:tc>
        <w:tc>
          <w:tcPr>
            <w:tcW w:w="38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2CC" w:themeFill="accent4" w:themeFillTint="33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6F0940B9" w14:textId="1C608D49" w:rsidR="00871544" w:rsidRPr="005D754D" w:rsidRDefault="00B77840" w:rsidP="00C86737">
            <w:pPr>
              <w:rPr>
                <w:rFonts w:ascii="Georgia" w:hAnsi="Georgia"/>
              </w:rPr>
            </w:pPr>
            <w:r w:rsidRPr="002F64F4">
              <w:rPr>
                <w:rFonts w:ascii="Georgia" w:hAnsi="Georgia"/>
                <w:sz w:val="18"/>
                <w:szCs w:val="18"/>
              </w:rPr>
              <w:t xml:space="preserve">Numbers in Deal Recap do not match the customer </w:t>
            </w:r>
            <w:r w:rsidR="00C86737">
              <w:rPr>
                <w:rFonts w:ascii="Georgia" w:hAnsi="Georgia"/>
                <w:sz w:val="18"/>
                <w:szCs w:val="18"/>
              </w:rPr>
              <w:t xml:space="preserve">agreement. </w:t>
            </w:r>
          </w:p>
        </w:tc>
        <w:tc>
          <w:tcPr>
            <w:tcW w:w="38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2CC" w:themeFill="accent4" w:themeFillTint="33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5104FDFB" w14:textId="1785D658" w:rsidR="00871544" w:rsidRPr="000A2E1C" w:rsidRDefault="00B77840" w:rsidP="00C86737">
            <w:pPr>
              <w:pStyle w:val="ListParagraph"/>
              <w:numPr>
                <w:ilvl w:val="0"/>
                <w:numId w:val="6"/>
              </w:numPr>
              <w:spacing w:before="40" w:after="40"/>
              <w:rPr>
                <w:rFonts w:ascii="Georgia" w:hAnsi="Georgia"/>
                <w:sz w:val="20"/>
                <w:szCs w:val="20"/>
              </w:rPr>
            </w:pPr>
            <w:r w:rsidRPr="000A2E1C">
              <w:rPr>
                <w:rFonts w:ascii="Georgia" w:hAnsi="Georgia"/>
                <w:sz w:val="18"/>
                <w:szCs w:val="18"/>
              </w:rPr>
              <w:t>Compare the Deal Recap with the original quote.</w:t>
            </w:r>
          </w:p>
          <w:p w14:paraId="47905AED" w14:textId="444059FD" w:rsidR="00871544" w:rsidRPr="000A2E1C" w:rsidRDefault="00B77840" w:rsidP="00C86737">
            <w:pPr>
              <w:pStyle w:val="ListParagraph"/>
              <w:numPr>
                <w:ilvl w:val="0"/>
                <w:numId w:val="6"/>
              </w:numPr>
              <w:spacing w:before="40" w:after="40"/>
              <w:rPr>
                <w:rFonts w:ascii="Georgia" w:hAnsi="Georgia"/>
                <w:sz w:val="20"/>
                <w:szCs w:val="20"/>
              </w:rPr>
            </w:pPr>
            <w:r w:rsidRPr="000A2E1C">
              <w:rPr>
                <w:rFonts w:ascii="Georgia" w:hAnsi="Georgia"/>
                <w:sz w:val="18"/>
                <w:szCs w:val="18"/>
              </w:rPr>
              <w:t>Verify vehicle information matches.</w:t>
            </w:r>
          </w:p>
          <w:p w14:paraId="07FD20A6" w14:textId="4A09C9C5" w:rsidR="00871544" w:rsidRPr="000A2E1C" w:rsidRDefault="00B77840" w:rsidP="00C86737">
            <w:pPr>
              <w:pStyle w:val="ListParagraph"/>
              <w:numPr>
                <w:ilvl w:val="0"/>
                <w:numId w:val="6"/>
              </w:numPr>
              <w:spacing w:before="40" w:after="40"/>
              <w:rPr>
                <w:rFonts w:ascii="Georgia" w:hAnsi="Georgia"/>
                <w:sz w:val="20"/>
                <w:szCs w:val="20"/>
              </w:rPr>
            </w:pPr>
            <w:r w:rsidRPr="000A2E1C">
              <w:rPr>
                <w:rFonts w:ascii="Georgia" w:hAnsi="Georgia"/>
                <w:sz w:val="18"/>
                <w:szCs w:val="18"/>
              </w:rPr>
              <w:t xml:space="preserve">Check the </w:t>
            </w:r>
            <w:r w:rsidR="005D754D" w:rsidRPr="000A2E1C">
              <w:rPr>
                <w:rFonts w:ascii="Georgia" w:hAnsi="Georgia"/>
                <w:sz w:val="18"/>
                <w:szCs w:val="18"/>
              </w:rPr>
              <w:t>buyer’s</w:t>
            </w:r>
            <w:r w:rsidRPr="000A2E1C">
              <w:rPr>
                <w:rFonts w:ascii="Georgia" w:hAnsi="Georgia"/>
                <w:sz w:val="18"/>
                <w:szCs w:val="18"/>
              </w:rPr>
              <w:t xml:space="preserve"> </w:t>
            </w:r>
            <w:r w:rsidR="005D754D" w:rsidRPr="000A2E1C">
              <w:rPr>
                <w:rFonts w:ascii="Georgia" w:hAnsi="Georgia"/>
                <w:sz w:val="18"/>
                <w:szCs w:val="18"/>
              </w:rPr>
              <w:t>order</w:t>
            </w:r>
            <w:r w:rsidRPr="000A2E1C">
              <w:rPr>
                <w:rFonts w:ascii="Georgia" w:hAnsi="Georgia"/>
                <w:sz w:val="18"/>
                <w:szCs w:val="18"/>
              </w:rPr>
              <w:t xml:space="preserve"> line by line.</w:t>
            </w:r>
          </w:p>
          <w:p w14:paraId="14DA3F06" w14:textId="22AC0B36" w:rsidR="00871544" w:rsidRPr="000A2E1C" w:rsidRDefault="00B77840" w:rsidP="00C86737">
            <w:pPr>
              <w:pStyle w:val="ListParagraph"/>
              <w:numPr>
                <w:ilvl w:val="0"/>
                <w:numId w:val="6"/>
              </w:numPr>
              <w:spacing w:before="40" w:after="40"/>
              <w:rPr>
                <w:rFonts w:ascii="Georgia" w:hAnsi="Georgia"/>
                <w:sz w:val="20"/>
                <w:szCs w:val="20"/>
              </w:rPr>
            </w:pPr>
            <w:r w:rsidRPr="000A2E1C">
              <w:rPr>
                <w:rFonts w:ascii="Georgia" w:hAnsi="Georgia"/>
                <w:sz w:val="18"/>
                <w:szCs w:val="18"/>
              </w:rPr>
              <w:t>Verify tax and fee calculations.</w:t>
            </w:r>
          </w:p>
          <w:p w14:paraId="13B07DEF" w14:textId="12283F91" w:rsidR="00871544" w:rsidRPr="000A2E1C" w:rsidRDefault="00B77840" w:rsidP="00C86737">
            <w:pPr>
              <w:pStyle w:val="ListParagraph"/>
              <w:numPr>
                <w:ilvl w:val="0"/>
                <w:numId w:val="6"/>
              </w:numPr>
              <w:spacing w:before="40" w:after="40"/>
              <w:rPr>
                <w:rFonts w:ascii="Georgia" w:hAnsi="Georgia"/>
                <w:sz w:val="20"/>
                <w:szCs w:val="20"/>
              </w:rPr>
            </w:pPr>
            <w:r w:rsidRPr="000A2E1C">
              <w:rPr>
                <w:rFonts w:ascii="Georgia" w:hAnsi="Georgia"/>
                <w:sz w:val="18"/>
                <w:szCs w:val="18"/>
              </w:rPr>
              <w:t>Contact the responsible party for corrections.</w:t>
            </w:r>
          </w:p>
          <w:p w14:paraId="74DBE880" w14:textId="2C581480" w:rsidR="00871544" w:rsidRPr="002F64F4" w:rsidRDefault="00B77840" w:rsidP="00C86737">
            <w:pPr>
              <w:pStyle w:val="ListParagraph"/>
              <w:numPr>
                <w:ilvl w:val="0"/>
                <w:numId w:val="6"/>
              </w:numPr>
              <w:spacing w:before="40" w:after="40"/>
              <w:rPr>
                <w:rFonts w:ascii="Georgia" w:hAnsi="Georgia"/>
              </w:rPr>
            </w:pPr>
            <w:r w:rsidRPr="000A2E1C">
              <w:rPr>
                <w:rFonts w:ascii="Georgia" w:hAnsi="Georgia"/>
                <w:sz w:val="18"/>
                <w:szCs w:val="18"/>
              </w:rPr>
              <w:t xml:space="preserve">Regenerate the Deal Recap after </w:t>
            </w:r>
            <w:r w:rsidR="005D754D" w:rsidRPr="000A2E1C">
              <w:rPr>
                <w:rFonts w:ascii="Georgia" w:hAnsi="Georgia"/>
                <w:sz w:val="18"/>
                <w:szCs w:val="18"/>
              </w:rPr>
              <w:t>corrections.</w:t>
            </w:r>
          </w:p>
        </w:tc>
      </w:tr>
    </w:tbl>
    <w:p w14:paraId="4B08A4F9" w14:textId="77777777" w:rsidR="00871544" w:rsidRPr="005D754D" w:rsidRDefault="00871544">
      <w:pPr>
        <w:spacing w:before="200"/>
        <w:rPr>
          <w:rFonts w:ascii="Georgia" w:hAnsi="Georgia"/>
        </w:rPr>
      </w:pPr>
    </w:p>
    <w:p w14:paraId="25ADB24F" w14:textId="4862C201" w:rsidR="00871544" w:rsidRPr="005D754D" w:rsidRDefault="008F3A2C">
      <w:pPr>
        <w:pStyle w:val="Heading1"/>
        <w:pBdr>
          <w:bottom w:val="single" w:sz="4" w:space="0" w:color="4A7CC7"/>
        </w:pBdr>
        <w:shd w:val="clear" w:color="auto" w:fill="1B3A6B"/>
        <w:ind w:left="180"/>
        <w:rPr>
          <w:rFonts w:ascii="Georgia" w:hAnsi="Georgia"/>
        </w:rPr>
      </w:pPr>
      <w:bookmarkStart w:id="14" w:name="_Toc226463997"/>
      <w:r>
        <w:rPr>
          <w:rFonts w:ascii="Georgia" w:hAnsi="Georgia"/>
        </w:rPr>
        <w:t>8</w:t>
      </w:r>
      <w:r w:rsidR="00B77840" w:rsidRPr="005D754D">
        <w:rPr>
          <w:rFonts w:ascii="Georgia" w:hAnsi="Georgia"/>
        </w:rPr>
        <w:t>.  Best Practices</w:t>
      </w:r>
      <w:bookmarkEnd w:id="14"/>
    </w:p>
    <w:p w14:paraId="139E4FFA" w14:textId="77777777" w:rsidR="00871544" w:rsidRPr="005D754D" w:rsidRDefault="00871544">
      <w:pPr>
        <w:spacing w:before="80"/>
        <w:rPr>
          <w:rFonts w:ascii="Georgia" w:hAnsi="Georgia"/>
        </w:rPr>
      </w:pPr>
    </w:p>
    <w:tbl>
      <w:tblPr>
        <w:tblW w:w="1019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5099"/>
        <w:gridCol w:w="5099"/>
      </w:tblGrid>
      <w:tr w:rsidR="00871544" w:rsidRPr="005D754D" w14:paraId="7DA4CDC3" w14:textId="77777777" w:rsidTr="002F64F4">
        <w:trPr>
          <w:trHeight w:val="1331"/>
        </w:trPr>
        <w:tc>
          <w:tcPr>
            <w:tcW w:w="5099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D5DCE4" w:themeFill="text2" w:themeFillTint="33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3B6EE40A" w14:textId="26B3072E" w:rsidR="00871544" w:rsidRPr="005D754D" w:rsidRDefault="00B77840">
            <w:pPr>
              <w:spacing w:after="80"/>
              <w:rPr>
                <w:rFonts w:ascii="Georgia" w:hAnsi="Georgia"/>
              </w:rPr>
            </w:pPr>
            <w:r w:rsidRPr="005D754D">
              <w:rPr>
                <w:rFonts w:ascii="Georgia" w:hAnsi="Georgia"/>
                <w:b/>
                <w:bCs/>
                <w:color w:val="1B3A6B"/>
              </w:rPr>
              <w:t>Before eContracting</w:t>
            </w:r>
          </w:p>
          <w:p w14:paraId="282F32A5" w14:textId="77777777" w:rsidR="00871544" w:rsidRPr="002F64F4" w:rsidRDefault="00B77840">
            <w:pPr>
              <w:spacing w:before="40" w:after="40"/>
              <w:rPr>
                <w:rFonts w:ascii="Georgia" w:hAnsi="Georgia"/>
                <w:sz w:val="20"/>
                <w:szCs w:val="20"/>
              </w:rPr>
            </w:pPr>
            <w:r w:rsidRPr="002F64F4">
              <w:rPr>
                <w:rFonts w:ascii="Georgia" w:hAnsi="Georgia"/>
                <w:sz w:val="18"/>
                <w:szCs w:val="18"/>
              </w:rPr>
              <w:t>•  Review all Deal Recap sections thoroughly</w:t>
            </w:r>
          </w:p>
          <w:p w14:paraId="35B6A3B5" w14:textId="77777777" w:rsidR="00871544" w:rsidRPr="002F64F4" w:rsidRDefault="00B77840">
            <w:pPr>
              <w:spacing w:before="40" w:after="40"/>
              <w:rPr>
                <w:rFonts w:ascii="Georgia" w:hAnsi="Georgia"/>
                <w:sz w:val="20"/>
                <w:szCs w:val="20"/>
              </w:rPr>
            </w:pPr>
            <w:r w:rsidRPr="002F64F4">
              <w:rPr>
                <w:rFonts w:ascii="Georgia" w:hAnsi="Georgia"/>
                <w:sz w:val="18"/>
                <w:szCs w:val="18"/>
              </w:rPr>
              <w:t>•  Verify all calculations and totals</w:t>
            </w:r>
          </w:p>
          <w:p w14:paraId="3AB32056" w14:textId="77777777" w:rsidR="00871544" w:rsidRPr="002F64F4" w:rsidRDefault="00B77840">
            <w:pPr>
              <w:spacing w:before="40" w:after="40"/>
              <w:rPr>
                <w:rFonts w:ascii="Georgia" w:hAnsi="Georgia"/>
                <w:sz w:val="20"/>
                <w:szCs w:val="20"/>
              </w:rPr>
            </w:pPr>
            <w:r w:rsidRPr="002F64F4">
              <w:rPr>
                <w:rFonts w:ascii="Georgia" w:hAnsi="Georgia"/>
                <w:sz w:val="18"/>
                <w:szCs w:val="18"/>
              </w:rPr>
              <w:t>•  Confirm customer and vehicle information</w:t>
            </w:r>
          </w:p>
          <w:p w14:paraId="04EC44F5" w14:textId="77777777" w:rsidR="00871544" w:rsidRPr="005D754D" w:rsidRDefault="00B77840">
            <w:pPr>
              <w:spacing w:before="40" w:after="40"/>
              <w:rPr>
                <w:rFonts w:ascii="Georgia" w:hAnsi="Georgia"/>
              </w:rPr>
            </w:pPr>
            <w:r w:rsidRPr="002F64F4">
              <w:rPr>
                <w:rFonts w:ascii="Georgia" w:hAnsi="Georgia"/>
                <w:sz w:val="18"/>
                <w:szCs w:val="18"/>
              </w:rPr>
              <w:t>•  Ensure insurance details are complete and accurate</w:t>
            </w:r>
          </w:p>
        </w:tc>
        <w:tc>
          <w:tcPr>
            <w:tcW w:w="5099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BE4D5" w:themeFill="accent2" w:themeFillTint="33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771E29F1" w14:textId="3930F851" w:rsidR="00871544" w:rsidRPr="005D754D" w:rsidRDefault="00B77840">
            <w:pPr>
              <w:spacing w:after="80"/>
              <w:rPr>
                <w:rFonts w:ascii="Georgia" w:hAnsi="Georgia"/>
              </w:rPr>
            </w:pPr>
            <w:r w:rsidRPr="005D754D">
              <w:rPr>
                <w:rFonts w:ascii="Georgia" w:hAnsi="Georgia"/>
                <w:b/>
                <w:bCs/>
                <w:color w:val="1B3A6B"/>
              </w:rPr>
              <w:t xml:space="preserve">During </w:t>
            </w:r>
            <w:r w:rsidR="005D754D">
              <w:rPr>
                <w:rFonts w:ascii="Georgia" w:hAnsi="Georgia"/>
                <w:b/>
                <w:bCs/>
                <w:color w:val="1B3A6B"/>
              </w:rPr>
              <w:t>eContracting</w:t>
            </w:r>
          </w:p>
          <w:p w14:paraId="5B3BF291" w14:textId="77777777" w:rsidR="00871544" w:rsidRPr="002F64F4" w:rsidRDefault="00B77840">
            <w:pPr>
              <w:spacing w:before="40" w:after="40"/>
              <w:rPr>
                <w:rFonts w:ascii="Georgia" w:hAnsi="Georgia"/>
                <w:sz w:val="20"/>
                <w:szCs w:val="20"/>
              </w:rPr>
            </w:pPr>
            <w:r w:rsidRPr="002F64F4">
              <w:rPr>
                <w:rFonts w:ascii="Georgia" w:hAnsi="Georgia"/>
                <w:sz w:val="18"/>
                <w:szCs w:val="18"/>
              </w:rPr>
              <w:t>•  Address all system warnings immediately</w:t>
            </w:r>
          </w:p>
          <w:p w14:paraId="25D593CC" w14:textId="77777777" w:rsidR="00871544" w:rsidRPr="002F64F4" w:rsidRDefault="00B77840">
            <w:pPr>
              <w:spacing w:before="40" w:after="40"/>
              <w:rPr>
                <w:rFonts w:ascii="Georgia" w:hAnsi="Georgia"/>
                <w:sz w:val="20"/>
                <w:szCs w:val="20"/>
              </w:rPr>
            </w:pPr>
            <w:r w:rsidRPr="002F64F4">
              <w:rPr>
                <w:rFonts w:ascii="Georgia" w:hAnsi="Georgia"/>
                <w:sz w:val="18"/>
                <w:szCs w:val="18"/>
              </w:rPr>
              <w:t>•  Keep notes about special circumstances</w:t>
            </w:r>
          </w:p>
          <w:p w14:paraId="0D93BAE6" w14:textId="042B97FE" w:rsidR="00871544" w:rsidRPr="002F64F4" w:rsidRDefault="00B77840">
            <w:pPr>
              <w:spacing w:before="40" w:after="40"/>
              <w:rPr>
                <w:rFonts w:ascii="Georgia" w:hAnsi="Georgia"/>
                <w:sz w:val="20"/>
                <w:szCs w:val="20"/>
              </w:rPr>
            </w:pPr>
            <w:r w:rsidRPr="002F64F4">
              <w:rPr>
                <w:rFonts w:ascii="Georgia" w:hAnsi="Georgia"/>
                <w:sz w:val="18"/>
                <w:szCs w:val="18"/>
              </w:rPr>
              <w:t xml:space="preserve">•  Validate </w:t>
            </w:r>
            <w:r w:rsidR="005D754D" w:rsidRPr="002F64F4">
              <w:rPr>
                <w:rFonts w:ascii="Georgia" w:hAnsi="Georgia"/>
                <w:sz w:val="18"/>
                <w:szCs w:val="18"/>
              </w:rPr>
              <w:t>eContract</w:t>
            </w:r>
            <w:r w:rsidRPr="002F64F4">
              <w:rPr>
                <w:rFonts w:ascii="Georgia" w:hAnsi="Georgia"/>
                <w:sz w:val="18"/>
                <w:szCs w:val="18"/>
              </w:rPr>
              <w:t xml:space="preserve"> before generating paperwork</w:t>
            </w:r>
          </w:p>
          <w:p w14:paraId="7775CF76" w14:textId="77777777" w:rsidR="00871544" w:rsidRPr="005D754D" w:rsidRDefault="00B77840">
            <w:pPr>
              <w:spacing w:before="40" w:after="40"/>
              <w:rPr>
                <w:rFonts w:ascii="Georgia" w:hAnsi="Georgia"/>
              </w:rPr>
            </w:pPr>
            <w:r w:rsidRPr="002F64F4">
              <w:rPr>
                <w:rFonts w:ascii="Georgia" w:hAnsi="Georgia"/>
                <w:sz w:val="18"/>
                <w:szCs w:val="18"/>
              </w:rPr>
              <w:t>•  Resolve all validation errors before proceeding</w:t>
            </w:r>
          </w:p>
        </w:tc>
      </w:tr>
    </w:tbl>
    <w:p w14:paraId="3676A142" w14:textId="77777777" w:rsidR="00871544" w:rsidRPr="005D754D" w:rsidRDefault="00871544">
      <w:pPr>
        <w:spacing w:before="120"/>
        <w:rPr>
          <w:rFonts w:ascii="Georgia" w:hAnsi="Georgia"/>
        </w:rPr>
      </w:pPr>
    </w:p>
    <w:p w14:paraId="438789EB" w14:textId="77777777" w:rsidR="00871544" w:rsidRPr="005D754D" w:rsidRDefault="00871544">
      <w:pPr>
        <w:spacing w:before="200"/>
        <w:rPr>
          <w:rFonts w:ascii="Georgia" w:hAnsi="Georgia"/>
        </w:rPr>
      </w:pPr>
    </w:p>
    <w:p w14:paraId="7BDD2D9F" w14:textId="77777777" w:rsidR="005D754D" w:rsidRDefault="005D754D">
      <w:pPr>
        <w:rPr>
          <w:rFonts w:ascii="Georgia" w:hAnsi="Georgia"/>
          <w:b/>
          <w:bCs/>
          <w:color w:val="FFFFFF"/>
          <w:sz w:val="32"/>
          <w:szCs w:val="32"/>
        </w:rPr>
      </w:pPr>
      <w:r>
        <w:rPr>
          <w:rFonts w:ascii="Georgia" w:hAnsi="Georgia"/>
        </w:rPr>
        <w:br w:type="page"/>
      </w:r>
    </w:p>
    <w:p w14:paraId="41C2E5F2" w14:textId="09B166C2" w:rsidR="00871544" w:rsidRPr="005D754D" w:rsidRDefault="007E2565">
      <w:pPr>
        <w:pStyle w:val="Heading1"/>
        <w:pBdr>
          <w:bottom w:val="single" w:sz="4" w:space="0" w:color="4A7CC7"/>
        </w:pBdr>
        <w:shd w:val="clear" w:color="auto" w:fill="1B3A6B"/>
        <w:ind w:left="180"/>
        <w:rPr>
          <w:rFonts w:ascii="Georgia" w:hAnsi="Georgia"/>
        </w:rPr>
      </w:pPr>
      <w:bookmarkStart w:id="15" w:name="_Toc226463998"/>
      <w:r>
        <w:rPr>
          <w:rFonts w:ascii="Georgia" w:hAnsi="Georgia"/>
        </w:rPr>
        <w:lastRenderedPageBreak/>
        <w:t>9</w:t>
      </w:r>
      <w:r w:rsidR="00B77840" w:rsidRPr="005D754D">
        <w:rPr>
          <w:rFonts w:ascii="Georgia" w:hAnsi="Georgia"/>
        </w:rPr>
        <w:t>.  Key Takeaways</w:t>
      </w:r>
      <w:bookmarkEnd w:id="15"/>
    </w:p>
    <w:p w14:paraId="6CFC4C21" w14:textId="77777777" w:rsidR="00871544" w:rsidRPr="005D754D" w:rsidRDefault="00871544">
      <w:pPr>
        <w:spacing w:before="80"/>
        <w:rPr>
          <w:rFonts w:ascii="Georgia" w:hAnsi="Georgia"/>
        </w:rPr>
      </w:pPr>
    </w:p>
    <w:tbl>
      <w:tblPr>
        <w:tblW w:w="1008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shd w:val="clear" w:color="auto" w:fill="F7CAAC" w:themeFill="accent2" w:themeFillTint="66"/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0080"/>
      </w:tblGrid>
      <w:tr w:rsidR="00871544" w:rsidRPr="005D754D" w14:paraId="21716550" w14:textId="77777777" w:rsidTr="008F3A2C">
        <w:trPr>
          <w:trHeight w:val="420"/>
        </w:trPr>
        <w:tc>
          <w:tcPr>
            <w:tcW w:w="100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7CAAC" w:themeFill="accent2" w:themeFillTint="66"/>
            <w:tcMar>
              <w:top w:w="100" w:type="dxa"/>
              <w:left w:w="200" w:type="dxa"/>
              <w:bottom w:w="100" w:type="dxa"/>
              <w:right w:w="200" w:type="dxa"/>
            </w:tcMar>
            <w:vAlign w:val="center"/>
          </w:tcPr>
          <w:p w14:paraId="26017850" w14:textId="7AD40583" w:rsidR="00871544" w:rsidRPr="005D754D" w:rsidRDefault="00B77840" w:rsidP="008F3A2C">
            <w:pPr>
              <w:rPr>
                <w:rFonts w:ascii="Georgia" w:hAnsi="Georgia"/>
              </w:rPr>
            </w:pPr>
            <w:r w:rsidRPr="005D754D">
              <w:rPr>
                <w:rFonts w:ascii="Georgia" w:hAnsi="Georgia"/>
                <w:b/>
                <w:bCs/>
                <w:color w:val="1B3A6B"/>
                <w:sz w:val="20"/>
                <w:szCs w:val="20"/>
              </w:rPr>
              <w:t xml:space="preserve">1. </w:t>
            </w:r>
            <w:r w:rsidR="005D754D">
              <w:rPr>
                <w:rFonts w:ascii="Georgia" w:hAnsi="Georgia"/>
                <w:sz w:val="20"/>
                <w:szCs w:val="20"/>
              </w:rPr>
              <w:t>A deal</w:t>
            </w:r>
            <w:r w:rsidRPr="005D754D">
              <w:rPr>
                <w:rFonts w:ascii="Georgia" w:hAnsi="Georgia"/>
                <w:sz w:val="20"/>
                <w:szCs w:val="20"/>
              </w:rPr>
              <w:t xml:space="preserve"> </w:t>
            </w:r>
            <w:r w:rsidR="005D754D">
              <w:rPr>
                <w:rFonts w:ascii="Georgia" w:hAnsi="Georgia"/>
                <w:sz w:val="20"/>
                <w:szCs w:val="20"/>
              </w:rPr>
              <w:t>recap</w:t>
            </w:r>
            <w:r w:rsidRPr="005D754D">
              <w:rPr>
                <w:rFonts w:ascii="Georgia" w:hAnsi="Georgia"/>
                <w:sz w:val="20"/>
                <w:szCs w:val="20"/>
              </w:rPr>
              <w:t xml:space="preserve"> is the final quality checkpoint before transaction </w:t>
            </w:r>
            <w:r w:rsidR="005D754D">
              <w:rPr>
                <w:rFonts w:ascii="Georgia" w:hAnsi="Georgia"/>
                <w:sz w:val="20"/>
                <w:szCs w:val="20"/>
              </w:rPr>
              <w:t xml:space="preserve">completion. </w:t>
            </w:r>
          </w:p>
        </w:tc>
      </w:tr>
      <w:tr w:rsidR="00871544" w:rsidRPr="005D754D" w14:paraId="74E9393D" w14:textId="77777777" w:rsidTr="008F3A2C">
        <w:trPr>
          <w:trHeight w:val="438"/>
        </w:trPr>
        <w:tc>
          <w:tcPr>
            <w:tcW w:w="100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7CAAC" w:themeFill="accent2" w:themeFillTint="66"/>
            <w:tcMar>
              <w:top w:w="100" w:type="dxa"/>
              <w:left w:w="200" w:type="dxa"/>
              <w:bottom w:w="100" w:type="dxa"/>
              <w:right w:w="200" w:type="dxa"/>
            </w:tcMar>
            <w:vAlign w:val="center"/>
          </w:tcPr>
          <w:p w14:paraId="16487625" w14:textId="1ED9B18D" w:rsidR="00871544" w:rsidRPr="005D754D" w:rsidRDefault="00B77840" w:rsidP="008F3A2C">
            <w:pPr>
              <w:rPr>
                <w:rFonts w:ascii="Georgia" w:hAnsi="Georgia"/>
              </w:rPr>
            </w:pPr>
            <w:r w:rsidRPr="005D754D">
              <w:rPr>
                <w:rFonts w:ascii="Georgia" w:hAnsi="Georgia"/>
                <w:b/>
                <w:bCs/>
                <w:color w:val="1B3A6B"/>
                <w:sz w:val="20"/>
                <w:szCs w:val="20"/>
              </w:rPr>
              <w:t xml:space="preserve">2.  </w:t>
            </w:r>
            <w:r w:rsidRPr="005D754D">
              <w:rPr>
                <w:rFonts w:ascii="Georgia" w:hAnsi="Georgia"/>
                <w:sz w:val="20"/>
                <w:szCs w:val="20"/>
              </w:rPr>
              <w:t xml:space="preserve">All eight components must be verified before answering the critical delivery </w:t>
            </w:r>
            <w:r w:rsidR="005D754D">
              <w:rPr>
                <w:rFonts w:ascii="Georgia" w:hAnsi="Georgia"/>
                <w:sz w:val="20"/>
                <w:szCs w:val="20"/>
              </w:rPr>
              <w:t xml:space="preserve">questions. </w:t>
            </w:r>
          </w:p>
        </w:tc>
      </w:tr>
      <w:tr w:rsidR="00871544" w:rsidRPr="005D754D" w14:paraId="39831B0F" w14:textId="77777777" w:rsidTr="008F3A2C">
        <w:trPr>
          <w:trHeight w:val="375"/>
        </w:trPr>
        <w:tc>
          <w:tcPr>
            <w:tcW w:w="100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7CAAC" w:themeFill="accent2" w:themeFillTint="66"/>
            <w:tcMar>
              <w:top w:w="100" w:type="dxa"/>
              <w:left w:w="200" w:type="dxa"/>
              <w:bottom w:w="100" w:type="dxa"/>
              <w:right w:w="200" w:type="dxa"/>
            </w:tcMar>
            <w:vAlign w:val="center"/>
          </w:tcPr>
          <w:p w14:paraId="3245C429" w14:textId="5A76358A" w:rsidR="00871544" w:rsidRPr="005D754D" w:rsidRDefault="00B77840" w:rsidP="008F3A2C">
            <w:pPr>
              <w:rPr>
                <w:rFonts w:ascii="Georgia" w:hAnsi="Georgia"/>
              </w:rPr>
            </w:pPr>
            <w:r w:rsidRPr="005D754D">
              <w:rPr>
                <w:rFonts w:ascii="Georgia" w:hAnsi="Georgia"/>
                <w:b/>
                <w:bCs/>
                <w:color w:val="1B3A6B"/>
                <w:sz w:val="20"/>
                <w:szCs w:val="20"/>
              </w:rPr>
              <w:t xml:space="preserve">3.  </w:t>
            </w:r>
            <w:r w:rsidR="008F3A2C">
              <w:rPr>
                <w:rFonts w:ascii="Georgia" w:hAnsi="Georgia"/>
                <w:sz w:val="20"/>
                <w:szCs w:val="20"/>
              </w:rPr>
              <w:t>One</w:t>
            </w:r>
            <w:r w:rsidRPr="005D754D">
              <w:rPr>
                <w:rFonts w:ascii="Georgia" w:hAnsi="Georgia"/>
                <w:sz w:val="20"/>
                <w:szCs w:val="20"/>
              </w:rPr>
              <w:t xml:space="preserve"> yes/no </w:t>
            </w:r>
            <w:r w:rsidR="008F3A2C">
              <w:rPr>
                <w:rFonts w:ascii="Georgia" w:hAnsi="Georgia"/>
                <w:sz w:val="20"/>
                <w:szCs w:val="20"/>
              </w:rPr>
              <w:t>question activates</w:t>
            </w:r>
            <w:r w:rsidRPr="005D754D">
              <w:rPr>
                <w:rFonts w:ascii="Georgia" w:hAnsi="Georgia"/>
                <w:sz w:val="20"/>
                <w:szCs w:val="20"/>
              </w:rPr>
              <w:t xml:space="preserve"> delivery and </w:t>
            </w:r>
            <w:r w:rsidR="005D754D">
              <w:rPr>
                <w:rFonts w:ascii="Georgia" w:hAnsi="Georgia"/>
                <w:sz w:val="20"/>
                <w:szCs w:val="20"/>
              </w:rPr>
              <w:t>eContract</w:t>
            </w:r>
            <w:r w:rsidRPr="005D754D">
              <w:rPr>
                <w:rFonts w:ascii="Georgia" w:hAnsi="Georgia"/>
                <w:sz w:val="20"/>
                <w:szCs w:val="20"/>
              </w:rPr>
              <w:t xml:space="preserve">ing </w:t>
            </w:r>
            <w:r w:rsidR="005D754D">
              <w:rPr>
                <w:rFonts w:ascii="Georgia" w:hAnsi="Georgia"/>
                <w:sz w:val="20"/>
                <w:szCs w:val="20"/>
              </w:rPr>
              <w:t xml:space="preserve">workflows. </w:t>
            </w:r>
          </w:p>
        </w:tc>
      </w:tr>
      <w:tr w:rsidR="00871544" w:rsidRPr="005D754D" w14:paraId="41A57909" w14:textId="77777777" w:rsidTr="008F3A2C">
        <w:trPr>
          <w:trHeight w:val="393"/>
        </w:trPr>
        <w:tc>
          <w:tcPr>
            <w:tcW w:w="100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7CAAC" w:themeFill="accent2" w:themeFillTint="66"/>
            <w:tcMar>
              <w:top w:w="100" w:type="dxa"/>
              <w:left w:w="200" w:type="dxa"/>
              <w:bottom w:w="100" w:type="dxa"/>
              <w:right w:w="200" w:type="dxa"/>
            </w:tcMar>
            <w:vAlign w:val="center"/>
          </w:tcPr>
          <w:p w14:paraId="75B1D0D5" w14:textId="383B8E57" w:rsidR="00871544" w:rsidRPr="005D754D" w:rsidRDefault="00B77840" w:rsidP="008F3A2C">
            <w:pPr>
              <w:rPr>
                <w:rFonts w:ascii="Georgia" w:hAnsi="Georgia"/>
              </w:rPr>
            </w:pPr>
            <w:r w:rsidRPr="005D754D">
              <w:rPr>
                <w:rFonts w:ascii="Georgia" w:hAnsi="Georgia"/>
                <w:b/>
                <w:bCs/>
                <w:color w:val="1B3A6B"/>
                <w:sz w:val="20"/>
                <w:szCs w:val="20"/>
              </w:rPr>
              <w:t xml:space="preserve">4.  </w:t>
            </w:r>
            <w:r w:rsidR="005D754D">
              <w:rPr>
                <w:rFonts w:ascii="Georgia" w:hAnsi="Georgia"/>
                <w:sz w:val="20"/>
                <w:szCs w:val="20"/>
              </w:rPr>
              <w:t>eContract</w:t>
            </w:r>
            <w:r w:rsidRPr="005D754D">
              <w:rPr>
                <w:rFonts w:ascii="Georgia" w:hAnsi="Georgia"/>
                <w:sz w:val="20"/>
                <w:szCs w:val="20"/>
              </w:rPr>
              <w:t>ing automates validation, paperwork generation, and signature management through RouteOne.</w:t>
            </w:r>
          </w:p>
        </w:tc>
      </w:tr>
      <w:tr w:rsidR="00871544" w:rsidRPr="005D754D" w14:paraId="04D36574" w14:textId="77777777" w:rsidTr="008F3A2C">
        <w:trPr>
          <w:trHeight w:val="420"/>
        </w:trPr>
        <w:tc>
          <w:tcPr>
            <w:tcW w:w="100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7CAAC" w:themeFill="accent2" w:themeFillTint="66"/>
            <w:tcMar>
              <w:top w:w="100" w:type="dxa"/>
              <w:left w:w="200" w:type="dxa"/>
              <w:bottom w:w="100" w:type="dxa"/>
              <w:right w:w="200" w:type="dxa"/>
            </w:tcMar>
            <w:vAlign w:val="center"/>
          </w:tcPr>
          <w:p w14:paraId="04211947" w14:textId="23EF410C" w:rsidR="00871544" w:rsidRPr="005D754D" w:rsidRDefault="00B77840" w:rsidP="008F3A2C">
            <w:pPr>
              <w:rPr>
                <w:rFonts w:ascii="Georgia" w:hAnsi="Georgia"/>
              </w:rPr>
            </w:pPr>
            <w:r w:rsidRPr="005D754D">
              <w:rPr>
                <w:rFonts w:ascii="Georgia" w:hAnsi="Georgia"/>
                <w:b/>
                <w:bCs/>
                <w:color w:val="1B3A6B"/>
                <w:sz w:val="20"/>
                <w:szCs w:val="20"/>
              </w:rPr>
              <w:t xml:space="preserve">5.  </w:t>
            </w:r>
            <w:r w:rsidRPr="005D754D">
              <w:rPr>
                <w:rFonts w:ascii="Georgia" w:hAnsi="Georgia"/>
                <w:sz w:val="20"/>
                <w:szCs w:val="20"/>
              </w:rPr>
              <w:t xml:space="preserve">The Deal Jacket </w:t>
            </w:r>
            <w:r w:rsidR="008F3A2C">
              <w:rPr>
                <w:rFonts w:ascii="Georgia" w:hAnsi="Georgia"/>
                <w:sz w:val="20"/>
                <w:szCs w:val="20"/>
              </w:rPr>
              <w:t xml:space="preserve">will be the next phase in Saturn, where the customer will begin the e-signing process. </w:t>
            </w:r>
          </w:p>
        </w:tc>
      </w:tr>
      <w:tr w:rsidR="00871544" w:rsidRPr="005D754D" w14:paraId="2436DC00" w14:textId="77777777" w:rsidTr="008F3A2C">
        <w:trPr>
          <w:trHeight w:val="420"/>
        </w:trPr>
        <w:tc>
          <w:tcPr>
            <w:tcW w:w="100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7CAAC" w:themeFill="accent2" w:themeFillTint="66"/>
            <w:tcMar>
              <w:top w:w="100" w:type="dxa"/>
              <w:left w:w="200" w:type="dxa"/>
              <w:bottom w:w="100" w:type="dxa"/>
              <w:right w:w="200" w:type="dxa"/>
            </w:tcMar>
            <w:vAlign w:val="center"/>
          </w:tcPr>
          <w:p w14:paraId="3CE7D082" w14:textId="7142EDE6" w:rsidR="00871544" w:rsidRPr="005D754D" w:rsidRDefault="00B77840" w:rsidP="008F3A2C">
            <w:pPr>
              <w:rPr>
                <w:rFonts w:ascii="Georgia" w:hAnsi="Georgia"/>
              </w:rPr>
            </w:pPr>
            <w:r w:rsidRPr="005D754D">
              <w:rPr>
                <w:rFonts w:ascii="Georgia" w:hAnsi="Georgia"/>
                <w:b/>
                <w:bCs/>
                <w:color w:val="1B3A6B"/>
                <w:sz w:val="20"/>
                <w:szCs w:val="20"/>
              </w:rPr>
              <w:t xml:space="preserve">6.  </w:t>
            </w:r>
            <w:r w:rsidRPr="005D754D">
              <w:rPr>
                <w:rFonts w:ascii="Georgia" w:hAnsi="Georgia"/>
                <w:sz w:val="20"/>
                <w:szCs w:val="20"/>
              </w:rPr>
              <w:t xml:space="preserve">Green checkmarks confirm successful document transmission to the </w:t>
            </w:r>
            <w:r w:rsidR="005D754D">
              <w:rPr>
                <w:rFonts w:ascii="Georgia" w:hAnsi="Georgia"/>
                <w:sz w:val="20"/>
                <w:szCs w:val="20"/>
              </w:rPr>
              <w:t xml:space="preserve">lender. </w:t>
            </w:r>
          </w:p>
        </w:tc>
      </w:tr>
      <w:tr w:rsidR="00871544" w:rsidRPr="005D754D" w14:paraId="6972E773" w14:textId="77777777" w:rsidTr="008F3A2C">
        <w:trPr>
          <w:trHeight w:val="438"/>
        </w:trPr>
        <w:tc>
          <w:tcPr>
            <w:tcW w:w="100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7CAAC" w:themeFill="accent2" w:themeFillTint="66"/>
            <w:tcMar>
              <w:top w:w="100" w:type="dxa"/>
              <w:left w:w="200" w:type="dxa"/>
              <w:bottom w:w="100" w:type="dxa"/>
              <w:right w:w="200" w:type="dxa"/>
            </w:tcMar>
            <w:vAlign w:val="center"/>
          </w:tcPr>
          <w:p w14:paraId="67A2BE7E" w14:textId="12192418" w:rsidR="00871544" w:rsidRPr="005D754D" w:rsidRDefault="00B77840" w:rsidP="008F3A2C">
            <w:pPr>
              <w:rPr>
                <w:rFonts w:ascii="Georgia" w:hAnsi="Georgia"/>
              </w:rPr>
            </w:pPr>
            <w:r w:rsidRPr="005D754D">
              <w:rPr>
                <w:rFonts w:ascii="Georgia" w:hAnsi="Georgia"/>
                <w:b/>
                <w:bCs/>
                <w:color w:val="1B3A6B"/>
                <w:sz w:val="20"/>
                <w:szCs w:val="20"/>
              </w:rPr>
              <w:t xml:space="preserve">7.  </w:t>
            </w:r>
            <w:r w:rsidRPr="005D754D">
              <w:rPr>
                <w:rFonts w:ascii="Georgia" w:hAnsi="Georgia"/>
                <w:sz w:val="20"/>
                <w:szCs w:val="20"/>
              </w:rPr>
              <w:t xml:space="preserve">All validation errors must be resolved before paperwork can be </w:t>
            </w:r>
            <w:r w:rsidR="005D754D">
              <w:rPr>
                <w:rFonts w:ascii="Georgia" w:hAnsi="Georgia"/>
                <w:sz w:val="20"/>
                <w:szCs w:val="20"/>
              </w:rPr>
              <w:t xml:space="preserve">generated. </w:t>
            </w:r>
          </w:p>
        </w:tc>
      </w:tr>
    </w:tbl>
    <w:p w14:paraId="595422F8" w14:textId="77777777" w:rsidR="00871544" w:rsidRPr="005D754D" w:rsidRDefault="00871544">
      <w:pPr>
        <w:spacing w:before="200"/>
        <w:rPr>
          <w:rFonts w:ascii="Georgia" w:hAnsi="Georgia"/>
        </w:rPr>
      </w:pPr>
    </w:p>
    <w:tbl>
      <w:tblPr>
        <w:tblW w:w="1008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0080"/>
      </w:tblGrid>
      <w:tr w:rsidR="00871544" w:rsidRPr="005D754D" w14:paraId="1A769B2B" w14:textId="77777777" w:rsidTr="008F3A2C">
        <w:tc>
          <w:tcPr>
            <w:tcW w:w="1008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385623" w:themeFill="accent6" w:themeFillShade="80"/>
            <w:tcMar>
              <w:top w:w="300" w:type="dxa"/>
              <w:left w:w="360" w:type="dxa"/>
              <w:bottom w:w="300" w:type="dxa"/>
              <w:right w:w="360" w:type="dxa"/>
            </w:tcMar>
          </w:tcPr>
          <w:p w14:paraId="0BCE764A" w14:textId="77777777" w:rsidR="00871544" w:rsidRPr="005D754D" w:rsidRDefault="00B77840" w:rsidP="005D754D">
            <w:pPr>
              <w:spacing w:after="120"/>
              <w:rPr>
                <w:rFonts w:ascii="Georgia" w:hAnsi="Georgia"/>
              </w:rPr>
            </w:pPr>
            <w:r w:rsidRPr="005D754D">
              <w:rPr>
                <w:rFonts w:ascii="Georgia" w:hAnsi="Georgia"/>
                <w:b/>
                <w:bCs/>
                <w:color w:val="FFFFFF"/>
                <w:sz w:val="28"/>
                <w:szCs w:val="28"/>
              </w:rPr>
              <w:t>Summary</w:t>
            </w:r>
          </w:p>
          <w:p w14:paraId="0A9CA178" w14:textId="781740C6" w:rsidR="00871544" w:rsidRPr="005D754D" w:rsidRDefault="00B77840" w:rsidP="005D754D">
            <w:pPr>
              <w:spacing w:after="100"/>
              <w:rPr>
                <w:rFonts w:ascii="Georgia" w:hAnsi="Georgia"/>
              </w:rPr>
            </w:pPr>
            <w:r w:rsidRPr="005D754D">
              <w:rPr>
                <w:rFonts w:ascii="Georgia" w:hAnsi="Georgia"/>
                <w:color w:val="D6E4F5"/>
                <w:sz w:val="21"/>
                <w:szCs w:val="21"/>
              </w:rPr>
              <w:t xml:space="preserve">The Deal Recap and </w:t>
            </w:r>
            <w:r w:rsidR="008F3A2C">
              <w:rPr>
                <w:rFonts w:ascii="Georgia" w:hAnsi="Georgia"/>
                <w:color w:val="D6E4F5"/>
                <w:sz w:val="21"/>
                <w:szCs w:val="21"/>
              </w:rPr>
              <w:t>e-contracting</w:t>
            </w:r>
            <w:r w:rsidRPr="005D754D">
              <w:rPr>
                <w:rFonts w:ascii="Georgia" w:hAnsi="Georgia"/>
                <w:color w:val="D6E4F5"/>
                <w:sz w:val="21"/>
                <w:szCs w:val="21"/>
              </w:rPr>
              <w:t xml:space="preserve"> process ensure accurate, complete transactions. F&amp;I managers serve as the final quality checkpoint before deal completion.</w:t>
            </w:r>
          </w:p>
          <w:p w14:paraId="35EB2EFE" w14:textId="4AC24947" w:rsidR="00871544" w:rsidRPr="005D754D" w:rsidRDefault="00B77840" w:rsidP="005D754D">
            <w:pPr>
              <w:rPr>
                <w:rFonts w:ascii="Georgia" w:hAnsi="Georgia"/>
              </w:rPr>
            </w:pPr>
            <w:r w:rsidRPr="005D754D">
              <w:rPr>
                <w:rFonts w:ascii="Georgia" w:hAnsi="Georgia"/>
                <w:color w:val="D6E4F5"/>
                <w:sz w:val="21"/>
                <w:szCs w:val="21"/>
              </w:rPr>
              <w:t xml:space="preserve">By following this guide, F&amp;I managers can efficiently initiate </w:t>
            </w:r>
            <w:r w:rsidR="005D754D">
              <w:rPr>
                <w:rFonts w:ascii="Georgia" w:hAnsi="Georgia"/>
                <w:color w:val="D6E4F5"/>
                <w:sz w:val="21"/>
                <w:szCs w:val="21"/>
              </w:rPr>
              <w:t>eContract</w:t>
            </w:r>
            <w:r w:rsidRPr="005D754D">
              <w:rPr>
                <w:rFonts w:ascii="Georgia" w:hAnsi="Georgia"/>
                <w:color w:val="D6E4F5"/>
                <w:sz w:val="21"/>
                <w:szCs w:val="21"/>
              </w:rPr>
              <w:t xml:space="preserve">ing, validate deal information, generate paperwork, manage signatures, and submit complete deal packets to lenders. Proper execution protects the dealership legally, ensures customer satisfaction, and maintains full regulatory </w:t>
            </w:r>
            <w:r w:rsidR="005D754D">
              <w:rPr>
                <w:rFonts w:ascii="Georgia" w:hAnsi="Georgia"/>
                <w:color w:val="D6E4F5"/>
                <w:sz w:val="21"/>
                <w:szCs w:val="21"/>
              </w:rPr>
              <w:t xml:space="preserve">compliance. </w:t>
            </w:r>
            <w:r w:rsidR="007E2565">
              <w:rPr>
                <w:rFonts w:ascii="Georgia" w:hAnsi="Georgia"/>
                <w:color w:val="D6E4F5"/>
                <w:sz w:val="21"/>
                <w:szCs w:val="21"/>
              </w:rPr>
              <w:t xml:space="preserve">To complete the process, the next step will lead you to the Deal Jacket, where the e-signature process begins, to ensure all documentation is entered into Saturn prior to the customer closing on the deal. </w:t>
            </w:r>
          </w:p>
        </w:tc>
      </w:tr>
    </w:tbl>
    <w:p w14:paraId="532B92BE" w14:textId="0979A204" w:rsidR="007E2565" w:rsidRDefault="007E2565">
      <w:pPr>
        <w:rPr>
          <w:rFonts w:ascii="Georgia" w:hAnsi="Georgia"/>
        </w:rPr>
      </w:pPr>
    </w:p>
    <w:p w14:paraId="1A492AE7" w14:textId="77777777" w:rsidR="007E2565" w:rsidRDefault="007E2565">
      <w:pPr>
        <w:rPr>
          <w:rFonts w:ascii="Georgia" w:hAnsi="Georgia"/>
        </w:rPr>
      </w:pPr>
      <w:r>
        <w:rPr>
          <w:rFonts w:ascii="Georgia" w:hAnsi="Georgia"/>
        </w:rPr>
        <w:br w:type="page"/>
      </w:r>
    </w:p>
    <w:p w14:paraId="1F4E34F0" w14:textId="40426251" w:rsidR="000F4FE3" w:rsidRPr="005D754D" w:rsidRDefault="008A32E2" w:rsidP="000F4FE3">
      <w:pPr>
        <w:pStyle w:val="Heading1"/>
        <w:pBdr>
          <w:bottom w:val="single" w:sz="4" w:space="0" w:color="4A7CC7"/>
        </w:pBdr>
        <w:shd w:val="clear" w:color="auto" w:fill="1B3A6B"/>
        <w:ind w:left="180"/>
        <w:rPr>
          <w:rFonts w:ascii="Georgia" w:hAnsi="Georgia"/>
        </w:rPr>
      </w:pPr>
      <w:bookmarkStart w:id="16" w:name="_Toc226463999"/>
      <w:r>
        <w:rPr>
          <w:rFonts w:ascii="Georgia" w:hAnsi="Georgia"/>
          <w:noProof/>
        </w:rPr>
        <w:lastRenderedPageBreak/>
        <w:drawing>
          <wp:anchor distT="0" distB="0" distL="114300" distR="114300" simplePos="0" relativeHeight="251663360" behindDoc="1" locked="0" layoutInCell="1" allowOverlap="1" wp14:anchorId="1DFE64AB" wp14:editId="14977BAE">
            <wp:simplePos x="0" y="0"/>
            <wp:positionH relativeFrom="column">
              <wp:posOffset>1009650</wp:posOffset>
            </wp:positionH>
            <wp:positionV relativeFrom="paragraph">
              <wp:posOffset>334645</wp:posOffset>
            </wp:positionV>
            <wp:extent cx="4458335" cy="7987665"/>
            <wp:effectExtent l="19050" t="19050" r="18415" b="13335"/>
            <wp:wrapTight wrapText="bothSides">
              <wp:wrapPolygon edited="0">
                <wp:start x="-92" y="-52"/>
                <wp:lineTo x="-92" y="21585"/>
                <wp:lineTo x="21597" y="21585"/>
                <wp:lineTo x="21597" y="-52"/>
                <wp:lineTo x="-92" y="-52"/>
              </wp:wrapPolygon>
            </wp:wrapTight>
            <wp:docPr id="1127645635" name="Picture 1">
              <a:hlinkClick xmlns:a="http://schemas.openxmlformats.org/drawingml/2006/main" r:id="rId27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27645635" name="Picture 1">
                      <a:hlinkClick r:id="rId27"/>
                    </pic:cNvPr>
                    <pic:cNvPicPr/>
                  </pic:nvPicPr>
                  <pic:blipFill>
                    <a:blip r:embed="rId2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458335" cy="7987665"/>
                    </a:xfrm>
                    <a:prstGeom prst="rect">
                      <a:avLst/>
                    </a:prstGeom>
                    <a:ln>
                      <a:solidFill>
                        <a:schemeClr val="bg1">
                          <a:lumMod val="85000"/>
                        </a:schemeClr>
                      </a:solidFill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0F4FE3">
        <w:rPr>
          <w:rFonts w:ascii="Georgia" w:hAnsi="Georgia"/>
        </w:rPr>
        <w:t>10</w:t>
      </w:r>
      <w:r w:rsidR="000F4FE3" w:rsidRPr="005D754D">
        <w:rPr>
          <w:rFonts w:ascii="Georgia" w:hAnsi="Georgia"/>
        </w:rPr>
        <w:t xml:space="preserve">.  </w:t>
      </w:r>
      <w:r w:rsidR="000F4FE3">
        <w:rPr>
          <w:rFonts w:ascii="Georgia" w:hAnsi="Georgia"/>
        </w:rPr>
        <w:t>Deal Recap Infographic</w:t>
      </w:r>
      <w:bookmarkEnd w:id="16"/>
    </w:p>
    <w:p w14:paraId="45EE72B0" w14:textId="167276C0" w:rsidR="00E52B44" w:rsidRDefault="00E52B44">
      <w:pPr>
        <w:rPr>
          <w:rFonts w:ascii="Georgia" w:hAnsi="Georgia"/>
        </w:rPr>
      </w:pPr>
    </w:p>
    <w:p w14:paraId="4D934338" w14:textId="06F1F805" w:rsidR="000F4FE3" w:rsidRDefault="000F4FE3">
      <w:pPr>
        <w:rPr>
          <w:rFonts w:ascii="Georgia" w:hAnsi="Georgia"/>
        </w:rPr>
      </w:pPr>
    </w:p>
    <w:p w14:paraId="38C52A59" w14:textId="66400A37" w:rsidR="000F4FE3" w:rsidRDefault="000F4FE3">
      <w:pPr>
        <w:rPr>
          <w:rFonts w:ascii="Georgia" w:hAnsi="Georgia"/>
        </w:rPr>
      </w:pPr>
    </w:p>
    <w:p w14:paraId="4ECEDBEF" w14:textId="663DD908" w:rsidR="000F4FE3" w:rsidRDefault="000F4FE3">
      <w:pPr>
        <w:rPr>
          <w:rFonts w:ascii="Georgia" w:hAnsi="Georgia"/>
        </w:rPr>
      </w:pPr>
    </w:p>
    <w:p w14:paraId="488D1A22" w14:textId="77777777" w:rsidR="00E52B44" w:rsidRDefault="00E52B44">
      <w:pPr>
        <w:rPr>
          <w:rFonts w:ascii="Georgia" w:hAnsi="Georgia"/>
        </w:rPr>
      </w:pPr>
    </w:p>
    <w:p w14:paraId="605C9C95" w14:textId="77777777" w:rsidR="000F4FE3" w:rsidRDefault="000F4FE3">
      <w:pPr>
        <w:rPr>
          <w:rFonts w:ascii="Georgia" w:hAnsi="Georgia"/>
        </w:rPr>
      </w:pPr>
    </w:p>
    <w:sectPr w:rsidR="000F4FE3">
      <w:headerReference w:type="default" r:id="rId29"/>
      <w:footerReference w:type="default" r:id="rId30"/>
      <w:pgSz w:w="12240" w:h="15840"/>
      <w:pgMar w:top="1080" w:right="1080" w:bottom="1080" w:left="108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AD4AB0A" w14:textId="77777777" w:rsidR="00FF4E4D" w:rsidRDefault="00FF4E4D">
      <w:r>
        <w:separator/>
      </w:r>
    </w:p>
  </w:endnote>
  <w:endnote w:type="continuationSeparator" w:id="0">
    <w:p w14:paraId="2540D41C" w14:textId="77777777" w:rsidR="00FF4E4D" w:rsidRDefault="00FF4E4D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6A1DFCC" w14:textId="77777777" w:rsidR="00871544" w:rsidRDefault="00871544">
    <w:pPr>
      <w:pBdr>
        <w:top w:val="single" w:sz="2" w:space="0" w:color="E2E6ED"/>
      </w:pBdr>
      <w:spacing w:after="60"/>
    </w:pPr>
  </w:p>
  <w:p w14:paraId="7B137610" w14:textId="77777777" w:rsidR="00871544" w:rsidRDefault="00B77840">
    <w:pPr>
      <w:jc w:val="center"/>
    </w:pPr>
    <w:r>
      <w:rPr>
        <w:color w:val="E2E6ED"/>
        <w:sz w:val="16"/>
        <w:szCs w:val="16"/>
      </w:rPr>
      <w:t xml:space="preserve">Saturn DMS Training Documentation      Page 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B8D5F5B" w14:textId="77777777" w:rsidR="00FF4E4D" w:rsidRDefault="00FF4E4D">
      <w:r>
        <w:separator/>
      </w:r>
    </w:p>
  </w:footnote>
  <w:footnote w:type="continuationSeparator" w:id="0">
    <w:p w14:paraId="51AFAAE0" w14:textId="77777777" w:rsidR="00FF4E4D" w:rsidRDefault="00FF4E4D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1008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left w:w="10" w:type="dxa"/>
        <w:right w:w="10" w:type="dxa"/>
      </w:tblCellMar>
      <w:tblLook w:val="0000" w:firstRow="0" w:lastRow="0" w:firstColumn="0" w:lastColumn="0" w:noHBand="0" w:noVBand="0"/>
    </w:tblPr>
    <w:tblGrid>
      <w:gridCol w:w="6000"/>
      <w:gridCol w:w="4080"/>
    </w:tblGrid>
    <w:tr w:rsidR="00871544" w:rsidRPr="005D754D" w14:paraId="6A0E1E51" w14:textId="77777777" w:rsidTr="005D754D">
      <w:tc>
        <w:tcPr>
          <w:tcW w:w="6000" w:type="dxa"/>
          <w:tcBorders>
            <w:top w:val="none" w:sz="0" w:space="0" w:color="FFFFFF"/>
            <w:left w:val="none" w:sz="0" w:space="0" w:color="FFFFFF"/>
            <w:bottom w:val="none" w:sz="0" w:space="0" w:color="FFFFFF"/>
            <w:right w:val="none" w:sz="0" w:space="0" w:color="FFFFFF"/>
          </w:tcBorders>
        </w:tcPr>
        <w:p w14:paraId="01358B82" w14:textId="20F9B2EC" w:rsidR="00871544" w:rsidRPr="005D754D" w:rsidRDefault="00B77840">
          <w:pPr>
            <w:rPr>
              <w:rFonts w:ascii="Georgia" w:hAnsi="Georgia"/>
              <w:i/>
              <w:iCs/>
              <w:sz w:val="16"/>
              <w:szCs w:val="16"/>
            </w:rPr>
          </w:pPr>
          <w:r w:rsidRPr="005D754D">
            <w:rPr>
              <w:rFonts w:ascii="Georgia" w:hAnsi="Georgia"/>
              <w:b/>
              <w:bCs/>
              <w:i/>
              <w:iCs/>
              <w:color w:val="1B3A6B"/>
              <w:sz w:val="16"/>
              <w:szCs w:val="16"/>
            </w:rPr>
            <w:t>Saturn DMS</w:t>
          </w:r>
          <w:r w:rsidRPr="005D754D">
            <w:rPr>
              <w:rFonts w:ascii="Georgia" w:hAnsi="Georgia"/>
              <w:i/>
              <w:iCs/>
              <w:color w:val="4A7CC7"/>
              <w:sz w:val="16"/>
              <w:szCs w:val="16"/>
            </w:rPr>
            <w:t xml:space="preserve"> | Section 10: Deal Recap and Finalization</w:t>
          </w:r>
        </w:p>
      </w:tc>
      <w:tc>
        <w:tcPr>
          <w:tcW w:w="4080" w:type="dxa"/>
          <w:tcBorders>
            <w:top w:val="none" w:sz="0" w:space="0" w:color="FFFFFF"/>
            <w:left w:val="none" w:sz="0" w:space="0" w:color="FFFFFF"/>
            <w:bottom w:val="none" w:sz="0" w:space="0" w:color="FFFFFF"/>
            <w:right w:val="none" w:sz="0" w:space="0" w:color="FFFFFF"/>
          </w:tcBorders>
          <w:shd w:val="clear" w:color="auto" w:fill="003F88"/>
        </w:tcPr>
        <w:p w14:paraId="7E359E7D" w14:textId="77777777" w:rsidR="00871544" w:rsidRPr="005D754D" w:rsidRDefault="00B77840">
          <w:pPr>
            <w:jc w:val="right"/>
            <w:rPr>
              <w:rFonts w:ascii="Georgia" w:hAnsi="Georgia"/>
              <w:i/>
              <w:iCs/>
              <w:sz w:val="16"/>
              <w:szCs w:val="16"/>
            </w:rPr>
          </w:pPr>
          <w:r w:rsidRPr="005D754D">
            <w:rPr>
              <w:rFonts w:ascii="Georgia" w:hAnsi="Georgia"/>
              <w:i/>
              <w:iCs/>
              <w:color w:val="E2E6ED"/>
              <w:sz w:val="16"/>
              <w:szCs w:val="16"/>
            </w:rPr>
            <w:t>User Reference Guide</w:t>
          </w:r>
        </w:p>
      </w:tc>
    </w:tr>
  </w:tbl>
  <w:p w14:paraId="3AADE703" w14:textId="34FE0416" w:rsidR="00871544" w:rsidRPr="005D754D" w:rsidRDefault="00871544">
    <w:pPr>
      <w:pBdr>
        <w:bottom w:val="single" w:sz="4" w:space="0" w:color="1B3A6B"/>
      </w:pBdr>
      <w:spacing w:before="60"/>
      <w:rPr>
        <w:i/>
        <w:iCs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03531B"/>
    <w:multiLevelType w:val="hybridMultilevel"/>
    <w:tmpl w:val="EFB0BDCE"/>
    <w:lvl w:ilvl="0" w:tplc="3E4C36DC">
      <w:start w:val="1"/>
      <w:numFmt w:val="bullet"/>
      <w:lvlText w:val="•"/>
      <w:lvlJc w:val="left"/>
      <w:pPr>
        <w:ind w:left="560" w:hanging="280"/>
      </w:pPr>
    </w:lvl>
    <w:lvl w:ilvl="1" w:tplc="F188AC48">
      <w:numFmt w:val="decimal"/>
      <w:lvlText w:val=""/>
      <w:lvlJc w:val="left"/>
    </w:lvl>
    <w:lvl w:ilvl="2" w:tplc="E05E057C">
      <w:numFmt w:val="decimal"/>
      <w:lvlText w:val=""/>
      <w:lvlJc w:val="left"/>
    </w:lvl>
    <w:lvl w:ilvl="3" w:tplc="D1F436E4">
      <w:numFmt w:val="decimal"/>
      <w:lvlText w:val=""/>
      <w:lvlJc w:val="left"/>
    </w:lvl>
    <w:lvl w:ilvl="4" w:tplc="10CCA322">
      <w:numFmt w:val="decimal"/>
      <w:lvlText w:val=""/>
      <w:lvlJc w:val="left"/>
    </w:lvl>
    <w:lvl w:ilvl="5" w:tplc="C9CAD77C">
      <w:numFmt w:val="decimal"/>
      <w:lvlText w:val=""/>
      <w:lvlJc w:val="left"/>
    </w:lvl>
    <w:lvl w:ilvl="6" w:tplc="32D6BB04">
      <w:numFmt w:val="decimal"/>
      <w:lvlText w:val=""/>
      <w:lvlJc w:val="left"/>
    </w:lvl>
    <w:lvl w:ilvl="7" w:tplc="091A9B22">
      <w:numFmt w:val="decimal"/>
      <w:lvlText w:val=""/>
      <w:lvlJc w:val="left"/>
    </w:lvl>
    <w:lvl w:ilvl="8" w:tplc="E8102C74">
      <w:numFmt w:val="decimal"/>
      <w:lvlText w:val=""/>
      <w:lvlJc w:val="left"/>
    </w:lvl>
  </w:abstractNum>
  <w:abstractNum w:abstractNumId="1" w15:restartNumberingAfterBreak="0">
    <w:nsid w:val="10E436B5"/>
    <w:multiLevelType w:val="hybridMultilevel"/>
    <w:tmpl w:val="18666044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" w15:restartNumberingAfterBreak="0">
    <w:nsid w:val="406D4F26"/>
    <w:multiLevelType w:val="hybridMultilevel"/>
    <w:tmpl w:val="6B922552"/>
    <w:lvl w:ilvl="0" w:tplc="0409000F">
      <w:start w:val="1"/>
      <w:numFmt w:val="decimal"/>
      <w:lvlText w:val="%1."/>
      <w:lvlJc w:val="left"/>
      <w:pPr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3" w15:restartNumberingAfterBreak="0">
    <w:nsid w:val="543F4DEE"/>
    <w:multiLevelType w:val="hybridMultilevel"/>
    <w:tmpl w:val="8616A390"/>
    <w:lvl w:ilvl="0" w:tplc="5FD4C366">
      <w:start w:val="1"/>
      <w:numFmt w:val="decimal"/>
      <w:lvlText w:val="%1."/>
      <w:lvlJc w:val="left"/>
      <w:pPr>
        <w:ind w:left="360" w:hanging="360"/>
      </w:pPr>
      <w:rPr>
        <w:sz w:val="18"/>
        <w:szCs w:val="18"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4" w15:restartNumberingAfterBreak="0">
    <w:nsid w:val="587011C0"/>
    <w:multiLevelType w:val="hybridMultilevel"/>
    <w:tmpl w:val="45C89BF2"/>
    <w:lvl w:ilvl="0" w:tplc="0D50358E">
      <w:start w:val="1"/>
      <w:numFmt w:val="decimal"/>
      <w:lvlText w:val="%1."/>
      <w:lvlJc w:val="left"/>
      <w:pPr>
        <w:ind w:left="600" w:hanging="360"/>
      </w:pPr>
    </w:lvl>
    <w:lvl w:ilvl="1" w:tplc="1012C4B0">
      <w:numFmt w:val="decimal"/>
      <w:lvlText w:val=""/>
      <w:lvlJc w:val="left"/>
    </w:lvl>
    <w:lvl w:ilvl="2" w:tplc="2228A368">
      <w:numFmt w:val="decimal"/>
      <w:lvlText w:val=""/>
      <w:lvlJc w:val="left"/>
    </w:lvl>
    <w:lvl w:ilvl="3" w:tplc="477E0AFC">
      <w:numFmt w:val="decimal"/>
      <w:lvlText w:val=""/>
      <w:lvlJc w:val="left"/>
    </w:lvl>
    <w:lvl w:ilvl="4" w:tplc="E9DE7D36">
      <w:numFmt w:val="decimal"/>
      <w:lvlText w:val=""/>
      <w:lvlJc w:val="left"/>
    </w:lvl>
    <w:lvl w:ilvl="5" w:tplc="E460FD1A">
      <w:numFmt w:val="decimal"/>
      <w:lvlText w:val=""/>
      <w:lvlJc w:val="left"/>
    </w:lvl>
    <w:lvl w:ilvl="6" w:tplc="5D142B44">
      <w:numFmt w:val="decimal"/>
      <w:lvlText w:val=""/>
      <w:lvlJc w:val="left"/>
    </w:lvl>
    <w:lvl w:ilvl="7" w:tplc="35B00FDA">
      <w:numFmt w:val="decimal"/>
      <w:lvlText w:val=""/>
      <w:lvlJc w:val="left"/>
    </w:lvl>
    <w:lvl w:ilvl="8" w:tplc="945042B6">
      <w:numFmt w:val="decimal"/>
      <w:lvlText w:val=""/>
      <w:lvlJc w:val="left"/>
    </w:lvl>
  </w:abstractNum>
  <w:abstractNum w:abstractNumId="5" w15:restartNumberingAfterBreak="0">
    <w:nsid w:val="5BC85818"/>
    <w:multiLevelType w:val="hybridMultilevel"/>
    <w:tmpl w:val="A55C4B5E"/>
    <w:lvl w:ilvl="0" w:tplc="DC2C13C2">
      <w:start w:val="1"/>
      <w:numFmt w:val="bullet"/>
      <w:lvlText w:val="□"/>
      <w:lvlJc w:val="left"/>
      <w:pPr>
        <w:ind w:left="560" w:hanging="280"/>
      </w:pPr>
    </w:lvl>
    <w:lvl w:ilvl="1" w:tplc="5E7637CA">
      <w:numFmt w:val="decimal"/>
      <w:lvlText w:val=""/>
      <w:lvlJc w:val="left"/>
    </w:lvl>
    <w:lvl w:ilvl="2" w:tplc="95AEB718">
      <w:numFmt w:val="decimal"/>
      <w:lvlText w:val=""/>
      <w:lvlJc w:val="left"/>
    </w:lvl>
    <w:lvl w:ilvl="3" w:tplc="A8A8CCBE">
      <w:numFmt w:val="decimal"/>
      <w:lvlText w:val=""/>
      <w:lvlJc w:val="left"/>
    </w:lvl>
    <w:lvl w:ilvl="4" w:tplc="42CABF28">
      <w:numFmt w:val="decimal"/>
      <w:lvlText w:val=""/>
      <w:lvlJc w:val="left"/>
    </w:lvl>
    <w:lvl w:ilvl="5" w:tplc="15142562">
      <w:numFmt w:val="decimal"/>
      <w:lvlText w:val=""/>
      <w:lvlJc w:val="left"/>
    </w:lvl>
    <w:lvl w:ilvl="6" w:tplc="A59A9AA8">
      <w:numFmt w:val="decimal"/>
      <w:lvlText w:val=""/>
      <w:lvlJc w:val="left"/>
    </w:lvl>
    <w:lvl w:ilvl="7" w:tplc="990CF5C4">
      <w:numFmt w:val="decimal"/>
      <w:lvlText w:val=""/>
      <w:lvlJc w:val="left"/>
    </w:lvl>
    <w:lvl w:ilvl="8" w:tplc="02CA4D1C">
      <w:numFmt w:val="decimal"/>
      <w:lvlText w:val=""/>
      <w:lvlJc w:val="left"/>
    </w:lvl>
  </w:abstractNum>
  <w:abstractNum w:abstractNumId="6" w15:restartNumberingAfterBreak="0">
    <w:nsid w:val="5CB43352"/>
    <w:multiLevelType w:val="hybridMultilevel"/>
    <w:tmpl w:val="0898E908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7" w15:restartNumberingAfterBreak="0">
    <w:nsid w:val="70A11ECD"/>
    <w:multiLevelType w:val="hybridMultilevel"/>
    <w:tmpl w:val="17C067B6"/>
    <w:lvl w:ilvl="0" w:tplc="52EC79FE">
      <w:start w:val="1"/>
      <w:numFmt w:val="bullet"/>
      <w:lvlText w:val="●"/>
      <w:lvlJc w:val="left"/>
      <w:pPr>
        <w:ind w:left="720" w:hanging="360"/>
      </w:pPr>
    </w:lvl>
    <w:lvl w:ilvl="1" w:tplc="A762F60A">
      <w:start w:val="1"/>
      <w:numFmt w:val="bullet"/>
      <w:lvlText w:val="○"/>
      <w:lvlJc w:val="left"/>
      <w:pPr>
        <w:ind w:left="1440" w:hanging="360"/>
      </w:pPr>
    </w:lvl>
    <w:lvl w:ilvl="2" w:tplc="6FA21F60">
      <w:start w:val="1"/>
      <w:numFmt w:val="bullet"/>
      <w:lvlText w:val="■"/>
      <w:lvlJc w:val="left"/>
      <w:pPr>
        <w:ind w:left="2160" w:hanging="360"/>
      </w:pPr>
    </w:lvl>
    <w:lvl w:ilvl="3" w:tplc="FE00E5E4">
      <w:start w:val="1"/>
      <w:numFmt w:val="bullet"/>
      <w:lvlText w:val="●"/>
      <w:lvlJc w:val="left"/>
      <w:pPr>
        <w:ind w:left="2880" w:hanging="360"/>
      </w:pPr>
    </w:lvl>
    <w:lvl w:ilvl="4" w:tplc="EA069F12">
      <w:start w:val="1"/>
      <w:numFmt w:val="bullet"/>
      <w:lvlText w:val="○"/>
      <w:lvlJc w:val="left"/>
      <w:pPr>
        <w:ind w:left="3600" w:hanging="360"/>
      </w:pPr>
    </w:lvl>
    <w:lvl w:ilvl="5" w:tplc="DCF2C3B2">
      <w:start w:val="1"/>
      <w:numFmt w:val="bullet"/>
      <w:lvlText w:val="■"/>
      <w:lvlJc w:val="left"/>
      <w:pPr>
        <w:ind w:left="4320" w:hanging="360"/>
      </w:pPr>
    </w:lvl>
    <w:lvl w:ilvl="6" w:tplc="06681508">
      <w:start w:val="1"/>
      <w:numFmt w:val="bullet"/>
      <w:lvlText w:val="●"/>
      <w:lvlJc w:val="left"/>
      <w:pPr>
        <w:ind w:left="5040" w:hanging="360"/>
      </w:pPr>
    </w:lvl>
    <w:lvl w:ilvl="7" w:tplc="55CE2B90">
      <w:start w:val="1"/>
      <w:numFmt w:val="bullet"/>
      <w:lvlText w:val="●"/>
      <w:lvlJc w:val="left"/>
      <w:pPr>
        <w:ind w:left="5760" w:hanging="360"/>
      </w:pPr>
    </w:lvl>
    <w:lvl w:ilvl="8" w:tplc="9A7E5044">
      <w:start w:val="1"/>
      <w:numFmt w:val="bullet"/>
      <w:lvlText w:val="●"/>
      <w:lvlJc w:val="left"/>
      <w:pPr>
        <w:ind w:left="6480" w:hanging="360"/>
      </w:pPr>
    </w:lvl>
  </w:abstractNum>
  <w:num w:numId="1" w16cid:durableId="330380158">
    <w:abstractNumId w:val="7"/>
    <w:lvlOverride w:ilvl="0">
      <w:startOverride w:val="1"/>
    </w:lvlOverride>
  </w:num>
  <w:num w:numId="2" w16cid:durableId="882443081">
    <w:abstractNumId w:val="5"/>
    <w:lvlOverride w:ilvl="0">
      <w:startOverride w:val="1"/>
    </w:lvlOverride>
  </w:num>
  <w:num w:numId="3" w16cid:durableId="1991519937">
    <w:abstractNumId w:val="6"/>
  </w:num>
  <w:num w:numId="4" w16cid:durableId="1276673422">
    <w:abstractNumId w:val="1"/>
  </w:num>
  <w:num w:numId="5" w16cid:durableId="1262489178">
    <w:abstractNumId w:val="2"/>
  </w:num>
  <w:num w:numId="6" w16cid:durableId="1373187059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871544"/>
    <w:rsid w:val="000A18A2"/>
    <w:rsid w:val="000A2E1C"/>
    <w:rsid w:val="000F4FE3"/>
    <w:rsid w:val="002A335D"/>
    <w:rsid w:val="002F64F4"/>
    <w:rsid w:val="00344AE6"/>
    <w:rsid w:val="004B4CF5"/>
    <w:rsid w:val="004F05F2"/>
    <w:rsid w:val="004F676A"/>
    <w:rsid w:val="005D754D"/>
    <w:rsid w:val="0061282C"/>
    <w:rsid w:val="007E2565"/>
    <w:rsid w:val="00803E05"/>
    <w:rsid w:val="00834642"/>
    <w:rsid w:val="00871544"/>
    <w:rsid w:val="008A32E2"/>
    <w:rsid w:val="008F3A2C"/>
    <w:rsid w:val="00AC0356"/>
    <w:rsid w:val="00B77840"/>
    <w:rsid w:val="00B86318"/>
    <w:rsid w:val="00BC1A44"/>
    <w:rsid w:val="00C423C2"/>
    <w:rsid w:val="00C86737"/>
    <w:rsid w:val="00CC596D"/>
    <w:rsid w:val="00D62635"/>
    <w:rsid w:val="00D8260A"/>
    <w:rsid w:val="00DA70FA"/>
    <w:rsid w:val="00E52B44"/>
    <w:rsid w:val="00FF4E4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70ABFE07"/>
  <w15:docId w15:val="{CF1B05F4-0714-4D3F-87DC-E7B24E8CB51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color w:val="444444"/>
        <w:sz w:val="22"/>
        <w:szCs w:val="22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spacing w:before="360" w:after="160"/>
      <w:outlineLvl w:val="0"/>
    </w:pPr>
    <w:rPr>
      <w:b/>
      <w:bCs/>
      <w:color w:val="FFFFFF"/>
      <w:sz w:val="32"/>
      <w:szCs w:val="32"/>
    </w:rPr>
  </w:style>
  <w:style w:type="paragraph" w:styleId="Heading2">
    <w:name w:val="heading 2"/>
    <w:uiPriority w:val="9"/>
    <w:unhideWhenUsed/>
    <w:qFormat/>
    <w:pPr>
      <w:spacing w:before="280" w:after="120"/>
      <w:outlineLvl w:val="1"/>
    </w:pPr>
    <w:rPr>
      <w:b/>
      <w:bCs/>
      <w:color w:val="1B3A6B"/>
      <w:sz w:val="26"/>
      <w:szCs w:val="26"/>
    </w:rPr>
  </w:style>
  <w:style w:type="paragraph" w:styleId="Heading3">
    <w:name w:val="heading 3"/>
    <w:uiPriority w:val="9"/>
    <w:semiHidden/>
    <w:unhideWhenUsed/>
    <w:qFormat/>
    <w:pPr>
      <w:spacing w:before="200" w:after="80"/>
      <w:outlineLvl w:val="2"/>
    </w:pPr>
    <w:rPr>
      <w:b/>
      <w:bCs/>
      <w:color w:val="2E5FAC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  <w:rPr>
      <w:sz w:val="20"/>
      <w:szCs w:val="20"/>
    </w:rPr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  <w:style w:type="paragraph" w:styleId="Header">
    <w:name w:val="header"/>
    <w:basedOn w:val="Normal"/>
    <w:link w:val="HeaderChar"/>
    <w:uiPriority w:val="99"/>
    <w:unhideWhenUsed/>
    <w:rsid w:val="005D754D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5D754D"/>
  </w:style>
  <w:style w:type="paragraph" w:styleId="Footer">
    <w:name w:val="footer"/>
    <w:basedOn w:val="Normal"/>
    <w:link w:val="FooterChar"/>
    <w:uiPriority w:val="99"/>
    <w:unhideWhenUsed/>
    <w:rsid w:val="005D754D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5D754D"/>
  </w:style>
  <w:style w:type="paragraph" w:styleId="TOCHeading">
    <w:name w:val="TOC Heading"/>
    <w:basedOn w:val="Heading1"/>
    <w:next w:val="Normal"/>
    <w:uiPriority w:val="39"/>
    <w:unhideWhenUsed/>
    <w:qFormat/>
    <w:rsid w:val="007E2565"/>
    <w:pPr>
      <w:keepNext/>
      <w:keepLines/>
      <w:spacing w:before="240" w:after="0" w:line="259" w:lineRule="auto"/>
      <w:outlineLvl w:val="9"/>
    </w:pPr>
    <w:rPr>
      <w:rFonts w:asciiTheme="majorHAnsi" w:eastAsiaTheme="majorEastAsia" w:hAnsiTheme="majorHAnsi" w:cstheme="majorBidi"/>
      <w:b w:val="0"/>
      <w:bCs w:val="0"/>
      <w:color w:val="2F5496" w:themeColor="accent1" w:themeShade="BF"/>
    </w:rPr>
  </w:style>
  <w:style w:type="paragraph" w:styleId="TOC1">
    <w:name w:val="toc 1"/>
    <w:basedOn w:val="Normal"/>
    <w:next w:val="Normal"/>
    <w:autoRedefine/>
    <w:uiPriority w:val="39"/>
    <w:unhideWhenUsed/>
    <w:rsid w:val="007E2565"/>
    <w:pPr>
      <w:spacing w:after="100"/>
    </w:pPr>
  </w:style>
  <w:style w:type="paragraph" w:styleId="TOC2">
    <w:name w:val="toc 2"/>
    <w:basedOn w:val="Normal"/>
    <w:next w:val="Normal"/>
    <w:autoRedefine/>
    <w:uiPriority w:val="39"/>
    <w:unhideWhenUsed/>
    <w:rsid w:val="007E2565"/>
    <w:pPr>
      <w:spacing w:after="100"/>
      <w:ind w:left="22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hyperlink" Target="../OneDrive/Pictures/Screenshots%201/dealrecapbuyord.png" TargetMode="External"/><Relationship Id="rId18" Type="http://schemas.openxmlformats.org/officeDocument/2006/relationships/image" Target="media/image6.png"/><Relationship Id="rId26" Type="http://schemas.openxmlformats.org/officeDocument/2006/relationships/image" Target="media/image13.png"/><Relationship Id="rId3" Type="http://schemas.openxmlformats.org/officeDocument/2006/relationships/styles" Target="styles.xml"/><Relationship Id="rId21" Type="http://schemas.openxmlformats.org/officeDocument/2006/relationships/image" Target="media/image8.png"/><Relationship Id="rId7" Type="http://schemas.openxmlformats.org/officeDocument/2006/relationships/endnotes" Target="endnotes.xml"/><Relationship Id="rId12" Type="http://schemas.openxmlformats.org/officeDocument/2006/relationships/image" Target="media/image3.png"/><Relationship Id="rId17" Type="http://schemas.openxmlformats.org/officeDocument/2006/relationships/hyperlink" Target="../OneDrive/Pictures/Screenshots%201/dealrecapfntendgross1.png" TargetMode="External"/><Relationship Id="rId25" Type="http://schemas.openxmlformats.org/officeDocument/2006/relationships/image" Target="media/image12.png"/><Relationship Id="rId2" Type="http://schemas.openxmlformats.org/officeDocument/2006/relationships/numbering" Target="numbering.xml"/><Relationship Id="rId16" Type="http://schemas.openxmlformats.org/officeDocument/2006/relationships/image" Target="media/image5.png"/><Relationship Id="rId20" Type="http://schemas.openxmlformats.org/officeDocument/2006/relationships/image" Target="media/image7.png"/><Relationship Id="rId29" Type="http://schemas.openxmlformats.org/officeDocument/2006/relationships/header" Target="header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yperlink" Target="../OneDrive/Pictures/Screenshots%201/dealrecapInsInfo.png" TargetMode="External"/><Relationship Id="rId24" Type="http://schemas.openxmlformats.org/officeDocument/2006/relationships/image" Target="media/image11.png"/><Relationship Id="rId32" Type="http://schemas.openxmlformats.org/officeDocument/2006/relationships/theme" Target="theme/theme1.xml"/><Relationship Id="rId5" Type="http://schemas.openxmlformats.org/officeDocument/2006/relationships/webSettings" Target="webSettings.xml"/><Relationship Id="rId15" Type="http://schemas.openxmlformats.org/officeDocument/2006/relationships/hyperlink" Target="../OneDrive/Pictures/Screenshots%201/dealrecapretailsumm1.png" TargetMode="External"/><Relationship Id="rId23" Type="http://schemas.openxmlformats.org/officeDocument/2006/relationships/image" Target="media/image10.png"/><Relationship Id="rId28" Type="http://schemas.openxmlformats.org/officeDocument/2006/relationships/image" Target="media/image14.jpeg"/><Relationship Id="rId10" Type="http://schemas.openxmlformats.org/officeDocument/2006/relationships/image" Target="media/image2.png"/><Relationship Id="rId19" Type="http://schemas.openxmlformats.org/officeDocument/2006/relationships/hyperlink" Target="../OneDrive/Pictures/Screenshots%201/dealrecapbkendgross1.png" TargetMode="External"/><Relationship Id="rId31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hyperlink" Target="../OneDrive/Pictures/Screenshots%201/dealrecapvehinfo.png" TargetMode="External"/><Relationship Id="rId14" Type="http://schemas.openxmlformats.org/officeDocument/2006/relationships/image" Target="media/image4.png"/><Relationship Id="rId22" Type="http://schemas.openxmlformats.org/officeDocument/2006/relationships/image" Target="media/image9.png"/><Relationship Id="rId27" Type="http://schemas.openxmlformats.org/officeDocument/2006/relationships/hyperlink" Target="file:///C:\Users\Developer\OneDrive\Pictures\Screenshots%201\Saturn%20Infographic%20-%2010_Deal%20Recap_3.png" TargetMode="External"/><Relationship Id="rId3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C41EA7D5-5F89-4712-85A9-44799202C7B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96</TotalTime>
  <Pages>10</Pages>
  <Words>1498</Words>
  <Characters>8543</Characters>
  <Application>Microsoft Office Word</Application>
  <DocSecurity>0</DocSecurity>
  <Lines>71</Lines>
  <Paragraphs>20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10021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Saturn DMS - 10_Deal Recap QRC</dc:title>
  <dc:creator>Garry Hawthorne</dc:creator>
  <cp:lastModifiedBy>Garry Hawthorne</cp:lastModifiedBy>
  <cp:revision>15</cp:revision>
  <cp:lastPrinted>2026-04-07T18:26:00Z</cp:lastPrinted>
  <dcterms:created xsi:type="dcterms:W3CDTF">2026-04-07T16:41:00Z</dcterms:created>
  <dcterms:modified xsi:type="dcterms:W3CDTF">2026-04-07T18:27:00Z</dcterms:modified>
</cp:coreProperties>
</file>