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Workflow Methodology for Big Ant Studios Data Test</w:t>
      </w:r>
    </w:p>
    <w:p w:rsidR="00000000" w:rsidDel="00000000" w:rsidP="00000000" w:rsidRDefault="00000000" w:rsidRPr="00000000" w14:paraId="00000002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Step 1: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Combine all ATP and Challenger tabs into a new tab (All_Athletes) so all athletes are together.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Step 2: Wrangle data into clean formatting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new column referencing the competition name for each athlete.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Reformat the Date_Of_Birth column into DD/MM/YY format and use “ </w:t>
      </w:r>
      <w:r w:rsidDel="00000000" w:rsidR="00000000" w:rsidRPr="00000000">
        <w:rPr>
          <w:b w:val="1"/>
          <w:rtl w:val="0"/>
        </w:rPr>
        <w:t xml:space="preserve">=DATEDIF(cell_number, TODAY(), "Y")</w:t>
      </w:r>
      <w:r w:rsidDel="00000000" w:rsidR="00000000" w:rsidRPr="00000000">
        <w:rPr>
          <w:rtl w:val="0"/>
        </w:rPr>
        <w:t xml:space="preserve"> “ to fill in missing age values. 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Ctrl + H</w:t>
      </w:r>
      <w:r w:rsidDel="00000000" w:rsidR="00000000" w:rsidRPr="00000000">
        <w:rPr>
          <w:rtl w:val="0"/>
        </w:rPr>
        <w:t xml:space="preserve"> to find values and replace them: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Gender</w:t>
      </w:r>
      <w:r w:rsidDel="00000000" w:rsidR="00000000" w:rsidRPr="00000000">
        <w:rPr>
          <w:rtl w:val="0"/>
        </w:rPr>
        <w:t xml:space="preserve"> = convert all data in either “Male” or “Female”.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Handedness</w:t>
      </w:r>
      <w:r w:rsidDel="00000000" w:rsidR="00000000" w:rsidRPr="00000000">
        <w:rPr>
          <w:rtl w:val="0"/>
        </w:rPr>
        <w:t xml:space="preserve"> = convert all data into either “Right” or “Left”.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Backhand</w:t>
      </w:r>
      <w:r w:rsidDel="00000000" w:rsidR="00000000" w:rsidRPr="00000000">
        <w:rPr>
          <w:rtl w:val="0"/>
        </w:rPr>
        <w:t xml:space="preserve"> = convert all data into either 1 or 2 depending on how many hands they use on a backhand shot.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heights into centimetres (cm):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in metres (</w:t>
      </w:r>
      <w:r w:rsidDel="00000000" w:rsidR="00000000" w:rsidRPr="00000000">
        <w:rPr>
          <w:i w:val="1"/>
          <w:rtl w:val="0"/>
        </w:rPr>
        <w:t xml:space="preserve">i.e. 1.78m</w:t>
      </w:r>
      <w:r w:rsidDel="00000000" w:rsidR="00000000" w:rsidRPr="00000000">
        <w:rPr>
          <w:rtl w:val="0"/>
        </w:rPr>
        <w:t xml:space="preserve">) -&gt; </w:t>
      </w:r>
      <w:r w:rsidDel="00000000" w:rsidR="00000000" w:rsidRPr="00000000">
        <w:rPr>
          <w:b w:val="1"/>
          <w:rtl w:val="0"/>
        </w:rPr>
        <w:t xml:space="preserve">multiply by 100</w:t>
      </w:r>
      <w:r w:rsidDel="00000000" w:rsidR="00000000" w:rsidRPr="00000000">
        <w:rPr>
          <w:rtl w:val="0"/>
        </w:rPr>
        <w:t xml:space="preserve"> ( </w:t>
      </w:r>
      <w:r w:rsidDel="00000000" w:rsidR="00000000" w:rsidRPr="00000000">
        <w:rPr>
          <w:i w:val="1"/>
          <w:rtl w:val="0"/>
        </w:rPr>
        <w:t xml:space="preserve">= 178cm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in feet and inches (</w:t>
      </w:r>
      <w:r w:rsidDel="00000000" w:rsidR="00000000" w:rsidRPr="00000000">
        <w:rPr>
          <w:i w:val="1"/>
          <w:rtl w:val="0"/>
        </w:rPr>
        <w:t xml:space="preserve">i.e. 6ft 2in</w:t>
      </w:r>
      <w:r w:rsidDel="00000000" w:rsidR="00000000" w:rsidRPr="00000000">
        <w:rPr>
          <w:rtl w:val="0"/>
        </w:rPr>
        <w:t xml:space="preserve">) -&gt; </w:t>
      </w:r>
      <w:r w:rsidDel="00000000" w:rsidR="00000000" w:rsidRPr="00000000">
        <w:rPr>
          <w:b w:val="1"/>
          <w:rtl w:val="0"/>
        </w:rPr>
        <w:t xml:space="preserve">multiply feet by 12 and add inches</w:t>
      </w:r>
      <w:r w:rsidDel="00000000" w:rsidR="00000000" w:rsidRPr="00000000">
        <w:rPr>
          <w:rtl w:val="0"/>
        </w:rPr>
        <w:t xml:space="preserve"> ( </w:t>
      </w:r>
      <w:r w:rsidDel="00000000" w:rsidR="00000000" w:rsidRPr="00000000">
        <w:rPr>
          <w:i w:val="1"/>
          <w:rtl w:val="0"/>
        </w:rPr>
        <w:t xml:space="preserve">= 6*12 + 2 = 74 inches</w:t>
      </w:r>
      <w:r w:rsidDel="00000000" w:rsidR="00000000" w:rsidRPr="00000000">
        <w:rPr>
          <w:rtl w:val="0"/>
        </w:rPr>
        <w:t xml:space="preserve">) -&gt; </w:t>
      </w:r>
      <w:r w:rsidDel="00000000" w:rsidR="00000000" w:rsidRPr="00000000">
        <w:rPr>
          <w:b w:val="1"/>
          <w:rtl w:val="0"/>
        </w:rPr>
        <w:t xml:space="preserve">multiply inches by 2.56</w:t>
      </w:r>
      <w:r w:rsidDel="00000000" w:rsidR="00000000" w:rsidRPr="00000000">
        <w:rPr>
          <w:rtl w:val="0"/>
        </w:rPr>
        <w:t xml:space="preserve"> ( </w:t>
      </w:r>
      <w:r w:rsidDel="00000000" w:rsidR="00000000" w:rsidRPr="00000000">
        <w:rPr>
          <w:i w:val="1"/>
          <w:rtl w:val="0"/>
        </w:rPr>
        <w:t xml:space="preserve">= 74 inches * 2.56 = 189cm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weight into kilogram (kg):</w:t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convert pounds (lb) into kg, use formula </w:t>
      </w:r>
      <w:r w:rsidDel="00000000" w:rsidR="00000000" w:rsidRPr="00000000">
        <w:rPr>
          <w:b w:val="1"/>
          <w:rtl w:val="0"/>
        </w:rPr>
        <w:t xml:space="preserve">=ROUND(cell_number * 0.45359237, 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Cells highlighted in </w:t>
      </w:r>
      <w:r w:rsidDel="00000000" w:rsidR="00000000" w:rsidRPr="00000000">
        <w:rPr>
          <w:highlight w:val="red"/>
          <w:rtl w:val="0"/>
        </w:rPr>
        <w:t xml:space="preserve">RED</w:t>
      </w:r>
      <w:r w:rsidDel="00000000" w:rsidR="00000000" w:rsidRPr="00000000">
        <w:rPr>
          <w:rtl w:val="0"/>
        </w:rPr>
        <w:t xml:space="preserve"> represent data that was deemed unfillable, as it related to sensitive information (e.g., birthdates and ages) that could not be correctly generated for fictional athletes.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Step 3: Standardise attribute data layout.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Standardise the format of the attribute data onto the 0-100 scale. 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inputted data was in the form: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“X / 10” -&gt; multiply data points by 10 and remove “/ 10” using </w:t>
      </w:r>
      <w:r w:rsidDel="00000000" w:rsidR="00000000" w:rsidRPr="00000000">
        <w:rPr>
          <w:b w:val="1"/>
          <w:rtl w:val="0"/>
        </w:rPr>
        <w:t xml:space="preserve">Ctrl + 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“X / 100” -&gt; remove the “/ 100” using </w:t>
      </w:r>
      <w:r w:rsidDel="00000000" w:rsidR="00000000" w:rsidRPr="00000000">
        <w:rPr>
          <w:b w:val="1"/>
          <w:rtl w:val="0"/>
        </w:rPr>
        <w:t xml:space="preserve">Ctrl + 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in decimal format Eg. 6.4 -&gt; multiply data by 10 -&gt; 64.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Step 4: Fill in ATP_Ranking, Ranking_Points and Challenger_Ranking data.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of the columns was completed using the other two as relative markers. This is denoted where cells are </w:t>
      </w:r>
      <w:r w:rsidDel="00000000" w:rsidR="00000000" w:rsidRPr="00000000">
        <w:rPr>
          <w:shd w:fill="9900ff" w:val="clear"/>
          <w:rtl w:val="0"/>
        </w:rPr>
        <w:t xml:space="preserve">PURPLE</w:t>
      </w:r>
      <w:r w:rsidDel="00000000" w:rsidR="00000000" w:rsidRPr="00000000">
        <w:rPr>
          <w:rtl w:val="0"/>
        </w:rPr>
        <w:t xml:space="preserve">. For example, </w:t>
      </w:r>
      <w:r w:rsidDel="00000000" w:rsidR="00000000" w:rsidRPr="00000000">
        <w:rPr>
          <w:i w:val="1"/>
          <w:rtl w:val="0"/>
        </w:rPr>
        <w:t xml:space="preserve">Kaden Simmons</w:t>
      </w:r>
      <w:r w:rsidDel="00000000" w:rsidR="00000000" w:rsidRPr="00000000">
        <w:rPr>
          <w:rtl w:val="0"/>
        </w:rPr>
        <w:t xml:space="preserve">’ ATP_Ranking was inputted as they had the same number of Ranking_Points as </w:t>
      </w:r>
      <w:r w:rsidDel="00000000" w:rsidR="00000000" w:rsidRPr="00000000">
        <w:rPr>
          <w:i w:val="1"/>
          <w:rtl w:val="0"/>
        </w:rPr>
        <w:t xml:space="preserve">Milo Hepner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Step 5: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 new dataframes labelled “Male” and “Female” and copy the respective athlete information and attribute data into each.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thought it was important to separate athletes based on gender for more accuracy of player skill averages and comparisons against each other.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Step 6: For both “Male” and “Female” datasets: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mean and median values for each attribute.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mean attribute rating for each player.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 players by ATP_Ranking.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athletes have a small amount of missing data (1-3 points), use their average attribute rating to fill in empty cells. This is denoted where cells are </w:t>
      </w:r>
      <w:r w:rsidDel="00000000" w:rsidR="00000000" w:rsidRPr="00000000">
        <w:rPr>
          <w:highlight w:val="green"/>
          <w:rtl w:val="0"/>
        </w:rPr>
        <w:t xml:space="preserve">GREEN</w:t>
      </w:r>
      <w:r w:rsidDel="00000000" w:rsidR="00000000" w:rsidRPr="00000000">
        <w:rPr>
          <w:rtl w:val="0"/>
        </w:rPr>
        <w:t xml:space="preserve">. This is a suitable method as it is less likely to distort their profile than the attribute mean and stays consistent with their overall skill level. 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an athlete has a large amount of data missing, fill in using the average of the 2 athletes above them and the 2 athletes below them in the ATP rankings. This is denoted where cells are </w:t>
      </w:r>
      <w:r w:rsidDel="00000000" w:rsidR="00000000" w:rsidRPr="00000000">
        <w:rPr>
          <w:highlight w:val="cyan"/>
          <w:rtl w:val="0"/>
        </w:rPr>
        <w:t xml:space="preserve">BLUE</w:t>
      </w:r>
      <w:r w:rsidDel="00000000" w:rsidR="00000000" w:rsidRPr="00000000">
        <w:rPr>
          <w:rtl w:val="0"/>
        </w:rPr>
        <w:t xml:space="preserve">. This is a suitable method of completing data as it preserves realism and reflects quality based on ATP_Ranking.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Sonia Munoz</w:t>
      </w:r>
      <w:r w:rsidDel="00000000" w:rsidR="00000000" w:rsidRPr="00000000">
        <w:rPr>
          <w:rtl w:val="0"/>
        </w:rPr>
        <w:t xml:space="preserve"> had a large amount of missing data and was the highest ranked female player in the dataset by some margin. As a result, I couldn't use the averages of players higher ranked so instead assigned attribute ratings based on how much higher the other stats were compared to the players below. These are denoted in </w:t>
      </w:r>
      <w:r w:rsidDel="00000000" w:rsidR="00000000" w:rsidRPr="00000000">
        <w:rPr>
          <w:shd w:fill="9900ff" w:val="clear"/>
          <w:rtl w:val="0"/>
        </w:rPr>
        <w:t xml:space="preserve">PURPLE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Step 7: Create two new tabs titled “Male_Player_Overalls” and “Female_Player_Overalls”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and paste player names and </w:t>
      </w:r>
      <w:r w:rsidDel="00000000" w:rsidR="00000000" w:rsidRPr="00000000">
        <w:rPr>
          <w:u w:val="single"/>
          <w:rtl w:val="0"/>
        </w:rPr>
        <w:t xml:space="preserve">complete</w:t>
      </w:r>
      <w:r w:rsidDel="00000000" w:rsidR="00000000" w:rsidRPr="00000000">
        <w:rPr>
          <w:rtl w:val="0"/>
        </w:rPr>
        <w:t xml:space="preserve"> attribute stats into the relative tabs.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Step 8: Generating attribute overalls and player overalls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attribute (</w:t>
      </w:r>
      <w:r w:rsidDel="00000000" w:rsidR="00000000" w:rsidRPr="00000000">
        <w:rPr>
          <w:shd w:fill="ff8080" w:val="clear"/>
          <w:rtl w:val="0"/>
        </w:rPr>
        <w:t xml:space="preserve">Serve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9999ff" w:val="clear"/>
          <w:rtl w:val="0"/>
        </w:rPr>
        <w:t xml:space="preserve">Forehand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99cc00" w:val="clear"/>
          <w:rtl w:val="0"/>
        </w:rPr>
        <w:t xml:space="preserve">Backhand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highlight w:val="yellow"/>
          <w:rtl w:val="0"/>
        </w:rPr>
        <w:t xml:space="preserve">Attack</w:t>
      </w:r>
      <w:r w:rsidDel="00000000" w:rsidR="00000000" w:rsidRPr="00000000">
        <w:rPr>
          <w:rtl w:val="0"/>
        </w:rPr>
        <w:t xml:space="preserve">) is generated an overall which is then used to generate the overall for the player.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Equation: Attribute OVERALL = </w:t>
      </w:r>
      <w:r w:rsidDel="00000000" w:rsidR="00000000" w:rsidRPr="00000000">
        <w:rPr>
          <w:b w:val="1"/>
          <w:rtl w:val="0"/>
        </w:rPr>
        <w:t xml:space="preserve">SUM((Attribute_Rating * Weighting) + … + …)</w:t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Attribute weightings: Each component of the attribute is weighted according to my opinion on the importance of it during match play.</w:t>
      </w:r>
    </w:p>
    <w:tbl>
      <w:tblPr>
        <w:tblStyle w:val="Table1"/>
        <w:tblpPr w:leftFromText="180" w:rightFromText="180" w:topFromText="180" w:bottomFromText="180" w:vertAnchor="text" w:horzAnchor="text" w:tblpX="690" w:tblpY="0"/>
        <w:tblW w:w="52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80"/>
        <w:gridCol w:w="1500"/>
        <w:gridCol w:w="1500"/>
        <w:tblGridChange w:id="0">
          <w:tblGrid>
            <w:gridCol w:w="2280"/>
            <w:gridCol w:w="1500"/>
            <w:gridCol w:w="15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808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Attribute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808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Percentage 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808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Weighting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808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Serve_Flat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808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40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808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808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Serve_Top_Spin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808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808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808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Serve_Slice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808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808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9999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Forehand_Flat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9999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9999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9999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Forehand_Top_Spin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9999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9999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9999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Forehand_Slice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9999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9999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9999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Forehand_Volley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9999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9999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9999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Forehand_Drop_Shot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9999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9999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9999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Forehand_Lob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9999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9999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99cc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Backhand_Flat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99cc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99cc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99cc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Backhand_Top_Spin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99cc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99cc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99cc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Backhand_Slice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99cc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99cc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99cc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Backhand_Volley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99cc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99cc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99cc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Backhand_Drop_Shot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99cc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99cc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99cc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Backhand_Lob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99cc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99cc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Power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Reflexes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Serve_Speed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Stamina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Running_Speed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Generate player overalls using: </w:t>
      </w:r>
    </w:p>
    <w:p w:rsidR="00000000" w:rsidDel="00000000" w:rsidP="00000000" w:rsidRDefault="00000000" w:rsidRPr="00000000" w14:paraId="0000007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b w:val="1"/>
          <w:rtl w:val="0"/>
        </w:rPr>
        <w:t xml:space="preserve">SUM((Serve_Attribute*Weighting)+(Forehand_Attribute*Weighting)+(Backhand_Attribute*Weighting)+(Attack_Attribute*Weighting))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Weightings are based on my opinions of ranking of importance during match play. </w:t>
      </w:r>
    </w:p>
    <w:tbl>
      <w:tblPr>
        <w:tblStyle w:val="Table2"/>
        <w:tblW w:w="4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Weighting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808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Serve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808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808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9999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Forehand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9999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9999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99cc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Backhand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99cc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99cc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0.35</w:t>
            </w:r>
          </w:p>
        </w:tc>
      </w:tr>
    </w:tbl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All players have generated an overall rating 0-100 and can be ranked from best to worst. It is important to note that the ratings may not fully align with the ATP_Ranking as ATP Rankings are based on tournament points (performance &amp; consistency), while the overall ranking is built from attributes (skills). So a “high skill” player in the dataset might not match perfectly with a “high ranking” player.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Time used: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i w:val="1"/>
          <w:rtl w:val="0"/>
        </w:rPr>
        <w:t xml:space="preserve">Data Cleaning (Steps 1-4)</w:t>
      </w:r>
      <w:r w:rsidDel="00000000" w:rsidR="00000000" w:rsidRPr="00000000">
        <w:rPr>
          <w:rtl w:val="0"/>
        </w:rPr>
        <w:t xml:space="preserve">: 2 hours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i w:val="1"/>
          <w:rtl w:val="0"/>
        </w:rPr>
        <w:t xml:space="preserve">Data Inputting (Steps 5 and 6)</w:t>
      </w:r>
      <w:r w:rsidDel="00000000" w:rsidR="00000000" w:rsidRPr="00000000">
        <w:rPr>
          <w:rtl w:val="0"/>
        </w:rPr>
        <w:t xml:space="preserve">: 1.5 hours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i w:val="1"/>
          <w:rtl w:val="0"/>
        </w:rPr>
        <w:t xml:space="preserve">Weightings and Overall Generation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(Steps 7 and 8): 1.5 hours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i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30 minutes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b w:val="1"/>
          <w:rtl w:val="0"/>
        </w:rPr>
        <w:t xml:space="preserve">TOTAL</w:t>
      </w:r>
      <w:r w:rsidDel="00000000" w:rsidR="00000000" w:rsidRPr="00000000">
        <w:rPr>
          <w:rtl w:val="0"/>
        </w:rPr>
        <w:t xml:space="preserve">: 5.5 hours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rPr/>
    </w:pPr>
    <w:r w:rsidDel="00000000" w:rsidR="00000000" w:rsidRPr="00000000">
      <w:rPr>
        <w:rtl w:val="0"/>
      </w:rPr>
      <w:t xml:space="preserve">Gabriel Thornton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