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6763" w14:textId="77777777" w:rsidR="00A10F1A" w:rsidRDefault="00F91AEF">
      <w:pPr>
        <w:widowControl w:val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06EE3C2" wp14:editId="59245AB3">
            <wp:extent cx="2160000" cy="2160000"/>
            <wp:effectExtent l="0" t="0" r="0" b="0"/>
            <wp:docPr id="2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1CFA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51607EC2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7DEBAD71" w14:textId="77777777" w:rsidR="00A10F1A" w:rsidRDefault="00F91AEF">
      <w:pPr>
        <w:widowControl w:val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B85AF8" wp14:editId="5586C30B">
            <wp:extent cx="1300163" cy="137199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7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9C781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561778A7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5D7C81DF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0C8F34BC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6CE6D946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6F2A4F7C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45382808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1664889C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29D98A03" w14:textId="77777777" w:rsidR="00A10F1A" w:rsidRDefault="00F91AEF">
      <w:pPr>
        <w:pStyle w:val="Ttulo"/>
        <w:keepNext w:val="0"/>
        <w:keepLines w:val="0"/>
        <w:widowControl w:val="0"/>
        <w:spacing w:before="0" w:after="0"/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>GETRAP</w:t>
      </w:r>
    </w:p>
    <w:p w14:paraId="1990578E" w14:textId="77777777" w:rsidR="00A10F1A" w:rsidRDefault="00F91AEF">
      <w:pPr>
        <w:pStyle w:val="Ttulo2"/>
        <w:jc w:val="center"/>
        <w:rPr>
          <w:sz w:val="36"/>
          <w:szCs w:val="36"/>
        </w:rPr>
      </w:pPr>
      <w:bookmarkStart w:id="0" w:name="_fehbxrswnvnp" w:colFirst="0" w:colLast="0"/>
      <w:bookmarkEnd w:id="0"/>
      <w:r>
        <w:t>Especificação de Caso de Uso</w:t>
      </w:r>
    </w:p>
    <w:p w14:paraId="517B9A7B" w14:textId="77777777" w:rsidR="00A10F1A" w:rsidRDefault="00A10F1A">
      <w:pPr>
        <w:widowControl w:val="0"/>
        <w:jc w:val="center"/>
        <w:rPr>
          <w:b/>
          <w:i/>
          <w:sz w:val="22"/>
          <w:szCs w:val="22"/>
        </w:rPr>
      </w:pPr>
    </w:p>
    <w:p w14:paraId="0DE24DDC" w14:textId="77777777" w:rsidR="00A10F1A" w:rsidRDefault="00A10F1A">
      <w:pPr>
        <w:widowControl w:val="0"/>
        <w:jc w:val="center"/>
        <w:rPr>
          <w:b/>
          <w:i/>
          <w:sz w:val="22"/>
          <w:szCs w:val="22"/>
        </w:rPr>
      </w:pPr>
    </w:p>
    <w:p w14:paraId="3DD196FC" w14:textId="77777777" w:rsidR="00A10F1A" w:rsidRDefault="00A10F1A">
      <w:pPr>
        <w:widowControl w:val="0"/>
        <w:jc w:val="center"/>
        <w:rPr>
          <w:b/>
          <w:sz w:val="22"/>
          <w:szCs w:val="22"/>
        </w:rPr>
      </w:pPr>
    </w:p>
    <w:p w14:paraId="2C9A25E1" w14:textId="77777777" w:rsidR="00A10F1A" w:rsidRDefault="00A10F1A">
      <w:pPr>
        <w:widowControl w:val="0"/>
        <w:jc w:val="center"/>
        <w:rPr>
          <w:b/>
          <w:sz w:val="22"/>
          <w:szCs w:val="22"/>
        </w:rPr>
      </w:pPr>
    </w:p>
    <w:p w14:paraId="30ABE488" w14:textId="77777777" w:rsidR="00A10F1A" w:rsidRDefault="00A10F1A">
      <w:pPr>
        <w:widowControl w:val="0"/>
        <w:jc w:val="center"/>
        <w:rPr>
          <w:b/>
          <w:sz w:val="22"/>
          <w:szCs w:val="22"/>
        </w:rPr>
      </w:pPr>
    </w:p>
    <w:p w14:paraId="4D6B0D4C" w14:textId="77777777" w:rsidR="00A10F1A" w:rsidRDefault="00A10F1A">
      <w:pPr>
        <w:widowControl w:val="0"/>
        <w:jc w:val="center"/>
        <w:rPr>
          <w:b/>
          <w:sz w:val="22"/>
          <w:szCs w:val="22"/>
        </w:rPr>
      </w:pPr>
    </w:p>
    <w:p w14:paraId="1EE9F8EC" w14:textId="77777777" w:rsidR="00A10F1A" w:rsidRDefault="00A10F1A">
      <w:pPr>
        <w:widowControl w:val="0"/>
        <w:jc w:val="center"/>
        <w:rPr>
          <w:b/>
          <w:sz w:val="22"/>
          <w:szCs w:val="22"/>
        </w:rPr>
      </w:pPr>
    </w:p>
    <w:p w14:paraId="10FF472F" w14:textId="77777777" w:rsidR="00A10F1A" w:rsidRDefault="00F91AEF">
      <w:pPr>
        <w:widowControl w:val="0"/>
        <w:jc w:val="center"/>
        <w:rPr>
          <w:i/>
        </w:rPr>
      </w:pPr>
      <w:r>
        <w:rPr>
          <w:b/>
        </w:rPr>
        <w:t>Alunos:</w:t>
      </w:r>
      <w:r>
        <w:t xml:space="preserve"> </w:t>
      </w:r>
      <w:r>
        <w:rPr>
          <w:i/>
        </w:rPr>
        <w:t>Jorge Manoel Candido Luciano</w:t>
      </w:r>
    </w:p>
    <w:p w14:paraId="2C5A9A8F" w14:textId="77777777" w:rsidR="00A10F1A" w:rsidRDefault="00F91AEF">
      <w:pPr>
        <w:widowControl w:val="0"/>
        <w:jc w:val="center"/>
        <w:rPr>
          <w:i/>
        </w:rPr>
      </w:pPr>
      <w:r>
        <w:rPr>
          <w:i/>
        </w:rPr>
        <w:t xml:space="preserve">             Wilian Ribeiro Lopes</w:t>
      </w:r>
    </w:p>
    <w:p w14:paraId="2AE83A8A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2A1A8AC3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574A3162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54554E92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67B42C4D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06146A15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58364E84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366F0235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5BB48671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37967910" w14:textId="405880CC" w:rsidR="00A10F1A" w:rsidRDefault="00F91AEF">
      <w:pPr>
        <w:widowControl w:val="0"/>
        <w:jc w:val="center"/>
        <w:rPr>
          <w:sz w:val="20"/>
          <w:szCs w:val="20"/>
        </w:rPr>
      </w:pPr>
      <w:r>
        <w:t xml:space="preserve">Pinhais, </w:t>
      </w:r>
      <w:r w:rsidR="00C16035">
        <w:t>agosto</w:t>
      </w:r>
      <w:r>
        <w:t xml:space="preserve"> de </w:t>
      </w:r>
      <w:r>
        <w:rPr>
          <w:i/>
        </w:rPr>
        <w:t>202</w:t>
      </w:r>
      <w:r w:rsidR="00C16035">
        <w:rPr>
          <w:i/>
        </w:rPr>
        <w:t>4</w:t>
      </w:r>
    </w:p>
    <w:p w14:paraId="22AF36C0" w14:textId="77777777" w:rsidR="00A10F1A" w:rsidRDefault="00A10F1A">
      <w:pPr>
        <w:widowControl w:val="0"/>
        <w:jc w:val="center"/>
        <w:rPr>
          <w:sz w:val="20"/>
          <w:szCs w:val="20"/>
        </w:rPr>
      </w:pPr>
    </w:p>
    <w:p w14:paraId="36D438B8" w14:textId="77777777" w:rsidR="00A10F1A" w:rsidRDefault="00A10F1A">
      <w:pPr>
        <w:widowControl w:val="0"/>
        <w:rPr>
          <w:i/>
        </w:rPr>
      </w:pPr>
    </w:p>
    <w:p w14:paraId="0690C3F0" w14:textId="77777777" w:rsidR="00A10F1A" w:rsidRDefault="00A10F1A">
      <w:pPr>
        <w:pStyle w:val="Ttulo2"/>
      </w:pPr>
    </w:p>
    <w:p w14:paraId="7AB98089" w14:textId="77777777" w:rsidR="00A10F1A" w:rsidRDefault="00F91AEF">
      <w:pPr>
        <w:pStyle w:val="Ttulo2"/>
      </w:pPr>
      <w:r>
        <w:t>Especificação de Caso de Uso</w:t>
      </w:r>
    </w:p>
    <w:p w14:paraId="39850A5F" w14:textId="77777777" w:rsidR="00A10F1A" w:rsidRDefault="00F91AEF">
      <w:pPr>
        <w:pStyle w:val="Ttulo3"/>
      </w:pPr>
      <w:bookmarkStart w:id="1" w:name="_30j0zll" w:colFirst="0" w:colLast="0"/>
      <w:bookmarkEnd w:id="1"/>
      <w:r>
        <w:rPr>
          <w:sz w:val="28"/>
          <w:szCs w:val="28"/>
        </w:rPr>
        <w:t xml:space="preserve">Nome do Caso de Uso:  </w:t>
      </w:r>
      <w:r>
        <w:t xml:space="preserve">Cadastrar Escola </w:t>
      </w:r>
    </w:p>
    <w:p w14:paraId="3FEBA911" w14:textId="77777777" w:rsidR="00A10F1A" w:rsidRDefault="00A10F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8780" w:type="dxa"/>
        <w:jc w:val="center"/>
        <w:tblInd w:w="0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A10F1A" w14:paraId="472C3BFE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C0C0" w14:textId="77777777" w:rsidR="00A10F1A" w:rsidRDefault="00F91AE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C5BD7" w14:textId="77777777" w:rsidR="00A10F1A" w:rsidRDefault="00F91A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Cadastrar Escola </w:t>
            </w:r>
          </w:p>
        </w:tc>
      </w:tr>
      <w:tr w:rsidR="00A10F1A" w14:paraId="59DA0986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66E7" w14:textId="77777777" w:rsidR="00A10F1A" w:rsidRDefault="00F91AE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A6676A" w14:textId="385C45F4" w:rsidR="00A10F1A" w:rsidRDefault="00F91A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Esse caso de uso permite que o ator cadastr</w:t>
            </w:r>
            <w:r w:rsidR="00C16035">
              <w:rPr>
                <w:rFonts w:ascii="Arial" w:eastAsia="Arial" w:hAnsi="Arial" w:cs="Arial"/>
                <w:sz w:val="20"/>
                <w:szCs w:val="20"/>
              </w:rPr>
              <w:t>e as escolas</w:t>
            </w:r>
          </w:p>
        </w:tc>
      </w:tr>
      <w:tr w:rsidR="00C16035" w14:paraId="79036548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018C" w14:textId="463F63DB" w:rsidR="00C16035" w:rsidRDefault="00C1603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 condição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038E3" w14:textId="714BCE2E" w:rsidR="00C16035" w:rsidRDefault="00C1603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Estar logado no sistema</w:t>
            </w:r>
          </w:p>
        </w:tc>
      </w:tr>
      <w:tr w:rsidR="00A10F1A" w14:paraId="7FE3D7A2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467A" w14:textId="77777777" w:rsidR="00A10F1A" w:rsidRDefault="00F91AE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188646" w14:textId="77777777" w:rsidR="00A10F1A" w:rsidRDefault="00F91A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Motorista</w:t>
            </w:r>
          </w:p>
        </w:tc>
      </w:tr>
      <w:tr w:rsidR="00A10F1A" w14:paraId="09B9B9B7" w14:textId="77777777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687F" w14:textId="77777777" w:rsidR="00A10F1A" w:rsidRDefault="00F91A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A10F1A" w14:paraId="1940A811" w14:textId="77777777">
        <w:trPr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5256" w14:textId="77777777" w:rsidR="00A10F1A" w:rsidRDefault="00F91A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617134" w14:textId="77777777" w:rsidR="00A10F1A" w:rsidRDefault="00F91A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A10F1A" w14:paraId="147C2785" w14:textId="77777777">
        <w:trPr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5549" w14:textId="77777777" w:rsidR="00A10F1A" w:rsidRDefault="00A10F1A">
            <w:pPr>
              <w:spacing w:after="12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E0CBCE" w14:textId="3DAA4FF0" w:rsidR="00A10F1A" w:rsidRDefault="00F91AEF">
            <w:pPr>
              <w:spacing w:after="120" w:line="259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O ator </w:t>
            </w:r>
            <w:r w:rsidR="00C16035">
              <w:rPr>
                <w:rFonts w:ascii="Arial" w:eastAsia="Arial" w:hAnsi="Arial" w:cs="Arial"/>
                <w:sz w:val="20"/>
                <w:szCs w:val="20"/>
              </w:rPr>
              <w:t>seleciona a opção de cadastro de escola</w:t>
            </w:r>
          </w:p>
          <w:p w14:paraId="49C977AA" w14:textId="77777777" w:rsidR="00C16035" w:rsidRDefault="00C16035">
            <w:pPr>
              <w:spacing w:after="120" w:line="259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F76218" w14:textId="77777777" w:rsidR="00A10F1A" w:rsidRDefault="00F91AEF">
            <w:pPr>
              <w:spacing w:after="120" w:line="259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O ator cadastra a escola </w:t>
            </w:r>
          </w:p>
          <w:p w14:paraId="0B7B1EC5" w14:textId="77777777" w:rsidR="00A10F1A" w:rsidRDefault="00A10F1A">
            <w:pPr>
              <w:spacing w:after="120" w:line="259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581C59" w14:textId="5F811032" w:rsidR="00A10F1A" w:rsidRDefault="00F91AEF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sistema </w:t>
            </w:r>
            <w:r w:rsidR="00C16035">
              <w:rPr>
                <w:rFonts w:ascii="Arial" w:eastAsia="Arial" w:hAnsi="Arial" w:cs="Arial"/>
                <w:sz w:val="20"/>
                <w:szCs w:val="20"/>
              </w:rPr>
              <w:t>apresenta a tela inicial</w:t>
            </w:r>
          </w:p>
          <w:p w14:paraId="1DD72829" w14:textId="77777777" w:rsidR="00C16035" w:rsidRDefault="00C16035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443F54" w14:textId="3BD79648" w:rsidR="00A10F1A" w:rsidRPr="00C16035" w:rsidRDefault="00F91AEF" w:rsidP="00C1603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16035">
              <w:rPr>
                <w:rFonts w:ascii="Arial" w:eastAsia="Arial" w:hAnsi="Arial" w:cs="Arial"/>
                <w:sz w:val="20"/>
                <w:szCs w:val="20"/>
              </w:rPr>
              <w:t xml:space="preserve">O sistema </w:t>
            </w:r>
            <w:r w:rsidR="00C16035" w:rsidRPr="00C16035">
              <w:rPr>
                <w:rFonts w:ascii="Arial" w:eastAsia="Arial" w:hAnsi="Arial" w:cs="Arial"/>
                <w:sz w:val="20"/>
                <w:szCs w:val="20"/>
              </w:rPr>
              <w:t>direciona o ator para tela solicitada</w:t>
            </w:r>
            <w:r w:rsidRPr="00C1603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A5079FB" w14:textId="77777777" w:rsidR="00C16035" w:rsidRPr="00C16035" w:rsidRDefault="00C16035" w:rsidP="00C16035">
            <w:pPr>
              <w:pStyle w:val="PargrafodaLista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5D216A" w14:textId="77777777" w:rsidR="00C16035" w:rsidRPr="00C16035" w:rsidRDefault="00C16035" w:rsidP="00C16035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D3E2772" w14:textId="77777777" w:rsidR="00A10F1A" w:rsidRDefault="00F91AEF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O sistema alerta ao ator que a escola foi cadastrada com sucesso </w:t>
            </w:r>
          </w:p>
        </w:tc>
      </w:tr>
      <w:tr w:rsidR="00C16035" w14:paraId="2872FAE9" w14:textId="77777777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5216" w14:textId="77777777" w:rsidR="00C16035" w:rsidRDefault="00C16035" w:rsidP="00C1603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 FA01</w:t>
            </w:r>
          </w:p>
          <w:p w14:paraId="24D55D8F" w14:textId="3C18F4C7" w:rsidR="00C16035" w:rsidRDefault="00C16035" w:rsidP="00C1603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 a escola não foi cadastrada </w:t>
            </w:r>
          </w:p>
        </w:tc>
      </w:tr>
      <w:tr w:rsidR="00C16035" w14:paraId="10FCE457" w14:textId="77777777">
        <w:trPr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8CD1" w14:textId="758B68E5" w:rsidR="00C16035" w:rsidRDefault="00C16035" w:rsidP="00C1603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F71567" w14:textId="6449B160" w:rsidR="00C16035" w:rsidRDefault="00C16035" w:rsidP="00C1603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</w:tr>
      <w:tr w:rsidR="00C16035" w14:paraId="11749EDB" w14:textId="77777777">
        <w:trPr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5518" w14:textId="77777777" w:rsidR="00C16035" w:rsidRDefault="00C16035" w:rsidP="00C16035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04A662" w14:textId="080752FA" w:rsidR="00C16035" w:rsidRDefault="00C16035" w:rsidP="00C16035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O ator recebe uma notificação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clica em OK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CFB73" w14:textId="77777777" w:rsidR="00C16035" w:rsidRDefault="00C16035" w:rsidP="00C16035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sistema alerta ao ator que não foi possível realizar o cadastro </w:t>
            </w:r>
          </w:p>
          <w:p w14:paraId="384C4BCD" w14:textId="77777777" w:rsidR="00C16035" w:rsidRDefault="00C16035" w:rsidP="00C16035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EE27A24" w14:textId="07910EB7" w:rsidR="00C16035" w:rsidRDefault="00C16035" w:rsidP="00C16035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. O sistema volta ao passo 1 do Fluxo Principal</w:t>
            </w:r>
          </w:p>
        </w:tc>
      </w:tr>
      <w:tr w:rsidR="00C16035" w14:paraId="631E53DC" w14:textId="77777777" w:rsidTr="00F90C74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BAB2" w14:textId="48231A0C" w:rsidR="00C16035" w:rsidRDefault="00C16035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 FA0</w:t>
            </w:r>
            <w:r>
              <w:rPr>
                <w:rFonts w:ascii="Arial" w:eastAsia="Arial" w:hAnsi="Arial" w:cs="Arial"/>
                <w:b/>
              </w:rPr>
              <w:t>2</w:t>
            </w:r>
          </w:p>
          <w:p w14:paraId="070843D1" w14:textId="00E8A81E" w:rsidR="00C16035" w:rsidRDefault="00C16035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Dados incompletos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16035" w14:paraId="02DECA80" w14:textId="77777777" w:rsidTr="00F90C74">
        <w:trPr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FBD6" w14:textId="77777777" w:rsidR="00C16035" w:rsidRDefault="00C16035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0FD35" w14:textId="77777777" w:rsidR="00C16035" w:rsidRDefault="00C16035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C16035" w14:paraId="6D3D1F6B" w14:textId="77777777" w:rsidTr="00F90C74">
        <w:trPr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47DF" w14:textId="039502F5" w:rsidR="00C16035" w:rsidRDefault="00C16035" w:rsidP="00F90C74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69F125A" w14:textId="77777777" w:rsidR="00C16035" w:rsidRDefault="00C16035" w:rsidP="00F90C74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D118C6" w14:textId="50E3F50E" w:rsidR="00C16035" w:rsidRDefault="00C16035" w:rsidP="00F90C74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O ator </w:t>
            </w:r>
            <w:r>
              <w:rPr>
                <w:rFonts w:ascii="Arial" w:eastAsia="Arial" w:hAnsi="Arial" w:cs="Arial"/>
                <w:sz w:val="20"/>
                <w:szCs w:val="20"/>
              </w:rPr>
              <w:t>corrige os dados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B0177B" w14:textId="5A803599" w:rsidR="00C16035" w:rsidRDefault="00C16035" w:rsidP="00C16035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sistema alerta ao ator que </w:t>
            </w:r>
            <w:r>
              <w:rPr>
                <w:rFonts w:ascii="Arial" w:eastAsia="Arial" w:hAnsi="Arial" w:cs="Arial"/>
                <w:sz w:val="20"/>
                <w:szCs w:val="20"/>
              </w:rPr>
              <w:t>alguns dados estão incorretos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E197995" w14:textId="77777777" w:rsidR="00C16035" w:rsidRDefault="00C16035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3E72CB" w14:textId="77777777" w:rsidR="00C16035" w:rsidRDefault="00C16035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81A253" w14:textId="3A3C7772" w:rsidR="00C16035" w:rsidRDefault="00C16035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O sistema alerta ao ator que a escola foi cadastrada com sucesso</w:t>
            </w:r>
          </w:p>
        </w:tc>
      </w:tr>
    </w:tbl>
    <w:p w14:paraId="41FF00FD" w14:textId="3CBF3604" w:rsidR="00A10F1A" w:rsidRDefault="00A10F1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</w:rPr>
      </w:pPr>
    </w:p>
    <w:p w14:paraId="0E881CFC" w14:textId="16CCA7BF" w:rsidR="00C16035" w:rsidRDefault="00C1603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</w:rPr>
      </w:pPr>
    </w:p>
    <w:p w14:paraId="444C06B4" w14:textId="77777777" w:rsidR="00C16035" w:rsidRDefault="00C16035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</w:rPr>
      </w:pPr>
    </w:p>
    <w:p w14:paraId="6ED5C40C" w14:textId="77777777" w:rsidR="00A10F1A" w:rsidRDefault="00A10F1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19CEEDE8" w14:textId="127D7251" w:rsidR="00A10F1A" w:rsidRDefault="00F91AEF">
      <w:pPr>
        <w:pStyle w:val="Ttulo2"/>
        <w:widowControl w:val="0"/>
        <w:spacing w:before="120" w:after="60"/>
      </w:pPr>
      <w:r>
        <w:lastRenderedPageBreak/>
        <w:t>Esboço da Interface Gráfica</w:t>
      </w:r>
    </w:p>
    <w:p w14:paraId="71974731" w14:textId="77777777" w:rsidR="00F91AEF" w:rsidRPr="00F91AEF" w:rsidRDefault="00F91AEF" w:rsidP="00F91AEF"/>
    <w:p w14:paraId="3289A656" w14:textId="77777777" w:rsidR="00A10F1A" w:rsidRDefault="00A10F1A">
      <w:pPr>
        <w:rPr>
          <w:rFonts w:ascii="Arial" w:eastAsia="Arial" w:hAnsi="Arial" w:cs="Arial"/>
          <w:color w:val="366091"/>
          <w:sz w:val="20"/>
          <w:szCs w:val="20"/>
        </w:rPr>
      </w:pPr>
    </w:p>
    <w:p w14:paraId="65013015" w14:textId="6370E6B2" w:rsidR="00A10F1A" w:rsidRDefault="00F91AEF" w:rsidP="00F91AEF">
      <w:pPr>
        <w:jc w:val="center"/>
      </w:pPr>
      <w:r w:rsidRPr="00F91AEF">
        <w:drawing>
          <wp:inline distT="0" distB="0" distL="0" distR="0" wp14:anchorId="7D4F1A45" wp14:editId="5EAFCC0A">
            <wp:extent cx="3429479" cy="61063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7FCD" w14:textId="60B73072" w:rsidR="00A10F1A" w:rsidRDefault="00A10F1A"/>
    <w:p w14:paraId="5099C412" w14:textId="21BB5FE6" w:rsidR="00A10F1A" w:rsidRDefault="00A10F1A"/>
    <w:p w14:paraId="3603D642" w14:textId="64F214B2" w:rsidR="00A10F1A" w:rsidRDefault="00A10F1A"/>
    <w:p w14:paraId="4C3F7526" w14:textId="6AAB10F7" w:rsidR="00A10F1A" w:rsidRDefault="00A10F1A"/>
    <w:p w14:paraId="40D8453C" w14:textId="45EE4418" w:rsidR="00A10F1A" w:rsidRDefault="00A10F1A"/>
    <w:p w14:paraId="43E4DDD9" w14:textId="18E18CA9" w:rsidR="00A10F1A" w:rsidRDefault="00A10F1A"/>
    <w:p w14:paraId="3E1F9983" w14:textId="77777777" w:rsidR="00A10F1A" w:rsidRDefault="00A10F1A"/>
    <w:p w14:paraId="5D50FB99" w14:textId="77777777" w:rsidR="00A10F1A" w:rsidRDefault="00A10F1A"/>
    <w:p w14:paraId="06D10197" w14:textId="77777777" w:rsidR="00A10F1A" w:rsidRDefault="00A10F1A"/>
    <w:p w14:paraId="1B36ABA4" w14:textId="269B09D4" w:rsidR="00A10F1A" w:rsidRDefault="00A10F1A"/>
    <w:p w14:paraId="4F3519EC" w14:textId="0C5F4B03" w:rsidR="00A10F1A" w:rsidRDefault="00F91AEF">
      <w:pPr>
        <w:pStyle w:val="Ttulo3"/>
      </w:pPr>
      <w:bookmarkStart w:id="2" w:name="_9ublqmu0k8ci" w:colFirst="0" w:colLast="0"/>
      <w:bookmarkEnd w:id="2"/>
      <w:r>
        <w:rPr>
          <w:sz w:val="28"/>
          <w:szCs w:val="28"/>
        </w:rPr>
        <w:lastRenderedPageBreak/>
        <w:t>N</w:t>
      </w:r>
      <w:r>
        <w:rPr>
          <w:sz w:val="28"/>
          <w:szCs w:val="28"/>
        </w:rPr>
        <w:t xml:space="preserve">ome do Caso de Uso:  </w:t>
      </w:r>
      <w:r>
        <w:t>Acompanhar trajeto</w:t>
      </w:r>
      <w:r>
        <w:t xml:space="preserve"> </w:t>
      </w:r>
    </w:p>
    <w:p w14:paraId="43304ADA" w14:textId="77777777" w:rsidR="00A10F1A" w:rsidRDefault="00A10F1A"/>
    <w:tbl>
      <w:tblPr>
        <w:tblStyle w:val="a0"/>
        <w:tblW w:w="8780" w:type="dxa"/>
        <w:jc w:val="center"/>
        <w:tblInd w:w="0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A10F1A" w14:paraId="173F5DCF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580D" w14:textId="77777777" w:rsidR="00A10F1A" w:rsidRDefault="00F91AE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A2AFCE" w14:textId="3FBBF647" w:rsidR="00A10F1A" w:rsidRDefault="00F91A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Acompanhar trajeto</w:t>
            </w:r>
          </w:p>
        </w:tc>
      </w:tr>
      <w:tr w:rsidR="00A10F1A" w14:paraId="5743AF1F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9E38" w14:textId="77777777" w:rsidR="00A10F1A" w:rsidRDefault="00F91AE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08CA3F" w14:textId="79548833" w:rsidR="00A10F1A" w:rsidRDefault="00F91A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Esse caso permite ao pai ou responsável acompanhar o trajeto da criança</w:t>
            </w:r>
          </w:p>
        </w:tc>
      </w:tr>
      <w:tr w:rsidR="00F91AEF" w14:paraId="419A041C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6016" w14:textId="4822F00A" w:rsidR="00F91AEF" w:rsidRDefault="00F91AEF" w:rsidP="00F91AE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 condição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EAE684" w14:textId="7A4AE97B" w:rsidR="00F91AEF" w:rsidRDefault="00F91AEF" w:rsidP="00F91A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Estar logado no sistema</w:t>
            </w:r>
          </w:p>
        </w:tc>
      </w:tr>
      <w:tr w:rsidR="00F91AEF" w14:paraId="6848F1B8" w14:textId="77777777">
        <w:trPr>
          <w:cantSplit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291A" w14:textId="77777777" w:rsidR="00F91AEF" w:rsidRDefault="00F91AEF" w:rsidP="00F91AE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0FB96B" w14:textId="2CFC9101" w:rsidR="00F91AEF" w:rsidRDefault="00F91AEF" w:rsidP="00F91A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Pais / Responsável</w:t>
            </w:r>
          </w:p>
        </w:tc>
      </w:tr>
      <w:tr w:rsidR="00F91AEF" w14:paraId="070FD236" w14:textId="77777777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145B" w14:textId="77777777" w:rsidR="00F91AEF" w:rsidRDefault="00F91AEF" w:rsidP="00F91A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Principal</w:t>
            </w:r>
          </w:p>
        </w:tc>
      </w:tr>
      <w:tr w:rsidR="00F91AEF" w14:paraId="079E0EEF" w14:textId="77777777">
        <w:trPr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0B5B" w14:textId="77777777" w:rsidR="00F91AEF" w:rsidRDefault="00F91AEF" w:rsidP="00F91A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C05C33" w14:textId="77777777" w:rsidR="00F91AEF" w:rsidRDefault="00F91AEF" w:rsidP="00F91AE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F91AEF" w14:paraId="032DCBC0" w14:textId="77777777" w:rsidTr="00DB1849">
        <w:trPr>
          <w:trHeight w:val="673"/>
          <w:jc w:val="center"/>
        </w:trPr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AAC8" w14:textId="3EF9D06F" w:rsidR="00F91AEF" w:rsidRPr="00F91AEF" w:rsidRDefault="00F91AEF" w:rsidP="00F91AEF">
            <w:pPr>
              <w:spacing w:after="12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F91AEF">
              <w:rPr>
                <w:rFonts w:ascii="Arial" w:eastAsia="Arial" w:hAnsi="Arial" w:cs="Arial"/>
                <w:sz w:val="20"/>
                <w:szCs w:val="20"/>
              </w:rPr>
              <w:t>O pai ou responsável seleciona ‘Acompanhar’ no aplicativo</w:t>
            </w:r>
          </w:p>
          <w:p w14:paraId="50E1A866" w14:textId="77777777" w:rsidR="00F91AEF" w:rsidRDefault="00F91AEF" w:rsidP="00F91AEF">
            <w:pPr>
              <w:spacing w:after="12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958C47" w14:textId="6662EE67" w:rsidR="00F91AEF" w:rsidRPr="00F91AEF" w:rsidRDefault="00F91AEF" w:rsidP="00F91AEF">
            <w:pPr>
              <w:pStyle w:val="PargrafodaLista"/>
              <w:numPr>
                <w:ilvl w:val="0"/>
                <w:numId w:val="1"/>
              </w:numPr>
              <w:spacing w:after="12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91AEF"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eastAsia="Arial" w:hAnsi="Arial" w:cs="Arial"/>
                <w:sz w:val="20"/>
                <w:szCs w:val="20"/>
              </w:rPr>
              <w:t>pai ou responsável acompanha o trajeto que o veículo está percorrendo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337EF" w14:textId="77777777" w:rsidR="00F91AEF" w:rsidRDefault="00F91AEF" w:rsidP="00F91AEF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75D9B5" w14:textId="0FEFF8D2" w:rsidR="00F91AEF" w:rsidRDefault="00F91AEF" w:rsidP="00F91AEF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O sistema apresenta a tela de acompanhamento</w:t>
            </w:r>
          </w:p>
        </w:tc>
      </w:tr>
    </w:tbl>
    <w:tbl>
      <w:tblPr>
        <w:tblStyle w:val="a"/>
        <w:tblW w:w="8780" w:type="dxa"/>
        <w:jc w:val="center"/>
        <w:tblInd w:w="0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556"/>
      </w:tblGrid>
      <w:tr w:rsidR="00F91AEF" w14:paraId="620C5EDB" w14:textId="77777777" w:rsidTr="00F90C74">
        <w:trPr>
          <w:cantSplit/>
          <w:jc w:val="center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DA09" w14:textId="16AC1AF2" w:rsidR="00F91AEF" w:rsidRDefault="00F91AEF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Fluxo Alternativo FA0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14:paraId="4EB071D9" w14:textId="2DF79C66" w:rsidR="00F91AEF" w:rsidRDefault="00F91AEF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Aluno ausente</w:t>
            </w:r>
          </w:p>
        </w:tc>
      </w:tr>
      <w:tr w:rsidR="00F91AEF" w14:paraId="0F54234A" w14:textId="77777777" w:rsidTr="00F90C74">
        <w:trPr>
          <w:jc w:val="center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ED46" w14:textId="77777777" w:rsidR="00F91AEF" w:rsidRDefault="00F91AEF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E579F" w14:textId="77777777" w:rsidR="00F91AEF" w:rsidRDefault="00F91AEF" w:rsidP="00F90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Ações do Sistema</w:t>
            </w:r>
          </w:p>
        </w:tc>
      </w:tr>
      <w:tr w:rsidR="00F91AEF" w14:paraId="2E2155F5" w14:textId="77777777" w:rsidTr="00F90C74">
        <w:trPr>
          <w:jc w:val="center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7A21" w14:textId="77777777" w:rsidR="00F91AEF" w:rsidRPr="00F91AEF" w:rsidRDefault="00F91AEF" w:rsidP="00F91AEF">
            <w:pPr>
              <w:spacing w:after="12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F91AEF">
              <w:rPr>
                <w:rFonts w:ascii="Arial" w:eastAsia="Arial" w:hAnsi="Arial" w:cs="Arial"/>
                <w:sz w:val="20"/>
                <w:szCs w:val="20"/>
              </w:rPr>
              <w:t>O pai ou responsável seleciona ‘Acompanhar’ no aplicativo</w:t>
            </w:r>
          </w:p>
          <w:p w14:paraId="29DA8E06" w14:textId="77777777" w:rsidR="00F91AEF" w:rsidRDefault="00F91AEF" w:rsidP="00F90C74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87423D" w14:textId="77777777" w:rsidR="00F91AEF" w:rsidRDefault="00F91AEF" w:rsidP="00F90C74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04F1A2" w14:textId="7D5FD506" w:rsidR="00F91AEF" w:rsidRDefault="00F91AEF" w:rsidP="00F90C74">
            <w:pPr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</w:rPr>
              <w:t>O pai ou responsável recebe uma notificação e clica em ‘OK’</w:t>
            </w:r>
          </w:p>
        </w:tc>
        <w:tc>
          <w:tcPr>
            <w:tcW w:w="4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21C2C" w14:textId="1F42377C" w:rsidR="00F91AEF" w:rsidRDefault="00F91AEF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576072" w14:textId="4DCF80A7" w:rsidR="00F91AEF" w:rsidRDefault="00F91AEF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O sistema apresenta </w:t>
            </w:r>
            <w:r>
              <w:rPr>
                <w:rFonts w:ascii="Arial" w:eastAsia="Arial" w:hAnsi="Arial" w:cs="Arial"/>
                <w:sz w:val="20"/>
                <w:szCs w:val="20"/>
              </w:rPr>
              <w:t>uma notificação que o aluno não se encontra no veiculo</w:t>
            </w:r>
          </w:p>
          <w:p w14:paraId="27AF725E" w14:textId="22C123F6" w:rsidR="00F91AEF" w:rsidRDefault="00F91AEF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8D47D7" w14:textId="77777777" w:rsidR="00F91AEF" w:rsidRDefault="00F91AEF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C34456" w14:textId="12FE9453" w:rsidR="00F91AEF" w:rsidRDefault="00F91AEF" w:rsidP="00F90C74">
            <w:pPr>
              <w:spacing w:after="160" w:line="259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O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retorna a tela inicial</w:t>
            </w:r>
          </w:p>
        </w:tc>
      </w:tr>
    </w:tbl>
    <w:p w14:paraId="5E283146" w14:textId="77777777" w:rsidR="00F91AEF" w:rsidRDefault="00F91AEF" w:rsidP="00F91AEF">
      <w:pPr>
        <w:pStyle w:val="Ttulo2"/>
        <w:widowControl w:val="0"/>
        <w:spacing w:before="120" w:after="60"/>
      </w:pPr>
      <w:r>
        <w:lastRenderedPageBreak/>
        <w:t>Esboço da Interface Gráfica</w:t>
      </w:r>
    </w:p>
    <w:p w14:paraId="2FFB27F0" w14:textId="4AC8FEA2" w:rsidR="00A10F1A" w:rsidRDefault="00F91AEF" w:rsidP="00DB1849">
      <w:pPr>
        <w:spacing w:before="120" w:after="120"/>
        <w:jc w:val="center"/>
      </w:pPr>
      <w:r w:rsidRPr="00F91AEF">
        <w:drawing>
          <wp:inline distT="0" distB="0" distL="0" distR="0" wp14:anchorId="1BDD5B4E" wp14:editId="160479A2">
            <wp:extent cx="3381847" cy="6087325"/>
            <wp:effectExtent l="0" t="0" r="9525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1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024F"/>
    <w:multiLevelType w:val="multilevel"/>
    <w:tmpl w:val="9AD08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24768EE"/>
    <w:multiLevelType w:val="multilevel"/>
    <w:tmpl w:val="66DC9A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F1A"/>
    <w:rsid w:val="0099248D"/>
    <w:rsid w:val="00A10F1A"/>
    <w:rsid w:val="00C16035"/>
    <w:rsid w:val="00C46E7C"/>
    <w:rsid w:val="00DB1849"/>
    <w:rsid w:val="00F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C365"/>
  <w15:docId w15:val="{3F3C282A-E7C4-4796-8F15-6493B7BB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ageBreakBefore/>
      <w:pBdr>
        <w:bottom w:val="single" w:sz="36" w:space="3" w:color="808080"/>
      </w:pBdr>
      <w:spacing w:after="240"/>
      <w:outlineLvl w:val="0"/>
    </w:pPr>
    <w:rPr>
      <w:rFonts w:ascii="Arial" w:eastAsia="Arial" w:hAnsi="Arial" w:cs="Arial"/>
      <w:b/>
      <w:smallCaps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1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/>
      <w:outlineLvl w:val="3"/>
    </w:pPr>
    <w:rPr>
      <w:rFonts w:ascii="Arial" w:eastAsia="Arial" w:hAnsi="Arial" w:cs="Arial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0"/>
      <w:outlineLvl w:val="4"/>
    </w:pPr>
    <w:rPr>
      <w:rFonts w:ascii="Arial" w:eastAsia="Arial" w:hAnsi="Arial" w:cs="Arial"/>
      <w:b/>
      <w:smallCaps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120" w:after="60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C1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5</cp:revision>
  <dcterms:created xsi:type="dcterms:W3CDTF">2024-09-01T14:27:00Z</dcterms:created>
  <dcterms:modified xsi:type="dcterms:W3CDTF">2024-09-01T15:28:00Z</dcterms:modified>
</cp:coreProperties>
</file>