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51B0" w14:textId="77777777" w:rsidR="00A34D6A" w:rsidRPr="009F3BE2" w:rsidRDefault="00A34D6A" w:rsidP="009F3BE2">
      <w:pPr>
        <w:pStyle w:val="NoSpacing"/>
        <w:rPr>
          <w:b/>
          <w:bCs/>
          <w:sz w:val="56"/>
          <w:szCs w:val="56"/>
          <w:lang w:val="en-US" w:eastAsia="fr-FR"/>
        </w:rPr>
      </w:pPr>
      <w:r w:rsidRPr="009F3BE2">
        <w:rPr>
          <w:b/>
          <w:bCs/>
          <w:sz w:val="56"/>
          <w:szCs w:val="56"/>
          <w:lang w:val="en-US" w:eastAsia="fr-FR"/>
        </w:rPr>
        <w:t>Get Started with JSON Web Tokens</w:t>
      </w:r>
    </w:p>
    <w:p w14:paraId="7818066E" w14:textId="77777777" w:rsidR="00A34D6A" w:rsidRPr="00A34D6A" w:rsidRDefault="00A34D6A" w:rsidP="00A34D6A">
      <w:pPr>
        <w:spacing w:after="0" w:line="240" w:lineRule="auto"/>
        <w:jc w:val="center"/>
        <w:rPr>
          <w:rFonts w:ascii="Times New Roman" w:eastAsia="Times New Roman" w:hAnsi="Times New Roman" w:cs="Times New Roman"/>
          <w:kern w:val="0"/>
          <w:sz w:val="24"/>
          <w:szCs w:val="24"/>
          <w:lang w:eastAsia="fr-FR"/>
          <w14:ligatures w14:val="none"/>
        </w:rPr>
      </w:pPr>
      <w:r w:rsidRPr="00A34D6A">
        <w:rPr>
          <w:rFonts w:ascii="Times New Roman" w:eastAsia="Times New Roman" w:hAnsi="Times New Roman" w:cs="Times New Roman"/>
          <w:noProof/>
          <w:kern w:val="0"/>
          <w:sz w:val="24"/>
          <w:szCs w:val="24"/>
          <w:lang w:eastAsia="fr-FR"/>
          <w14:ligatures w14:val="none"/>
        </w:rPr>
        <w:drawing>
          <wp:inline distT="0" distB="0" distL="0" distR="0" wp14:anchorId="29BCB291" wp14:editId="471B4003">
            <wp:extent cx="1428750" cy="1428750"/>
            <wp:effectExtent l="0" t="0" r="0" b="0"/>
            <wp:docPr id="977084504" name="Picture 5" descr="json-web-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on-web-toke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CBB9542" w14:textId="77777777" w:rsidR="00A34D6A" w:rsidRPr="00A34D6A" w:rsidRDefault="00A34D6A" w:rsidP="00A34D6A">
      <w:pPr>
        <w:shd w:val="clear" w:color="auto" w:fill="FFFFFF"/>
        <w:spacing w:after="0" w:line="240" w:lineRule="auto"/>
        <w:outlineLvl w:val="1"/>
        <w:rPr>
          <w:rFonts w:ascii="Inter" w:eastAsia="Times New Roman" w:hAnsi="Inter" w:cs="Arial"/>
          <w:color w:val="000000"/>
          <w:kern w:val="0"/>
          <w:sz w:val="36"/>
          <w:szCs w:val="36"/>
          <w:lang w:val="en-US" w:eastAsia="fr-FR"/>
          <w14:ligatures w14:val="none"/>
        </w:rPr>
      </w:pPr>
      <w:r w:rsidRPr="00A34D6A">
        <w:rPr>
          <w:rFonts w:ascii="Inter" w:eastAsia="Times New Roman" w:hAnsi="Inter" w:cs="Arial"/>
          <w:color w:val="000000"/>
          <w:kern w:val="0"/>
          <w:sz w:val="36"/>
          <w:szCs w:val="36"/>
          <w:lang w:val="en-US" w:eastAsia="fr-FR"/>
          <w14:ligatures w14:val="none"/>
        </w:rPr>
        <w:t>What is JSON Web Token?</w:t>
      </w:r>
    </w:p>
    <w:p w14:paraId="5359E303"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JSON Web Token (JWT)</w:t>
      </w:r>
      <w:r w:rsidRPr="00A34D6A">
        <w:rPr>
          <w:rFonts w:ascii="Inter" w:eastAsia="Times New Roman" w:hAnsi="Inter" w:cs="Arial"/>
          <w:color w:val="595E66"/>
          <w:kern w:val="0"/>
          <w:sz w:val="21"/>
          <w:szCs w:val="21"/>
          <w:lang w:val="en-US" w:eastAsia="fr-FR"/>
          <w14:ligatures w14:val="none"/>
        </w:rPr>
        <w:t> is an open standard (</w:t>
      </w:r>
      <w:hyperlink r:id="rId6" w:history="1">
        <w:r w:rsidRPr="00A34D6A">
          <w:rPr>
            <w:rFonts w:ascii="Inter" w:eastAsia="Times New Roman" w:hAnsi="Inter" w:cs="Arial"/>
            <w:color w:val="635DFF"/>
            <w:kern w:val="0"/>
            <w:sz w:val="21"/>
            <w:szCs w:val="21"/>
            <w:u w:val="single"/>
            <w:lang w:val="en-US" w:eastAsia="fr-FR"/>
            <w14:ligatures w14:val="none"/>
          </w:rPr>
          <w:t>RFC 7519</w:t>
        </w:r>
      </w:hyperlink>
      <w:r w:rsidRPr="00A34D6A">
        <w:rPr>
          <w:rFonts w:ascii="Inter" w:eastAsia="Times New Roman" w:hAnsi="Inter" w:cs="Arial"/>
          <w:color w:val="595E66"/>
          <w:kern w:val="0"/>
          <w:sz w:val="21"/>
          <w:szCs w:val="21"/>
          <w:lang w:val="en-US" w:eastAsia="fr-FR"/>
          <w14:ligatures w14:val="none"/>
        </w:rPr>
        <w:t>) that defines a compact and self-contained way for securely transmitting information between parties as a JSON object. This information can be verified and trusted because it is digitally signed. JWTs can be signed using a secret (with </w:t>
      </w:r>
      <w:r w:rsidRPr="00A34D6A">
        <w:rPr>
          <w:rFonts w:ascii="Inter" w:eastAsia="Times New Roman" w:hAnsi="Inter" w:cs="Arial"/>
          <w:b/>
          <w:bCs/>
          <w:color w:val="595E66"/>
          <w:kern w:val="0"/>
          <w:sz w:val="21"/>
          <w:szCs w:val="21"/>
          <w:lang w:val="en-US" w:eastAsia="fr-FR"/>
          <w14:ligatures w14:val="none"/>
        </w:rPr>
        <w:t>HMAC</w:t>
      </w:r>
      <w:r w:rsidRPr="00A34D6A">
        <w:rPr>
          <w:rFonts w:ascii="Inter" w:eastAsia="Times New Roman" w:hAnsi="Inter" w:cs="Arial"/>
          <w:color w:val="595E66"/>
          <w:kern w:val="0"/>
          <w:sz w:val="21"/>
          <w:szCs w:val="21"/>
          <w:lang w:val="en-US" w:eastAsia="fr-FR"/>
          <w14:ligatures w14:val="none"/>
        </w:rPr>
        <w:t> algorithm) or a public/private key pair using </w:t>
      </w:r>
      <w:r w:rsidRPr="00A34D6A">
        <w:rPr>
          <w:rFonts w:ascii="Inter" w:eastAsia="Times New Roman" w:hAnsi="Inter" w:cs="Arial"/>
          <w:b/>
          <w:bCs/>
          <w:color w:val="595E66"/>
          <w:kern w:val="0"/>
          <w:sz w:val="21"/>
          <w:szCs w:val="21"/>
          <w:lang w:val="en-US" w:eastAsia="fr-FR"/>
          <w14:ligatures w14:val="none"/>
        </w:rPr>
        <w:t>RSA</w:t>
      </w:r>
      <w:r w:rsidRPr="00A34D6A">
        <w:rPr>
          <w:rFonts w:ascii="Inter" w:eastAsia="Times New Roman" w:hAnsi="Inter" w:cs="Arial"/>
          <w:color w:val="595E66"/>
          <w:kern w:val="0"/>
          <w:sz w:val="21"/>
          <w:szCs w:val="21"/>
          <w:lang w:val="en-US" w:eastAsia="fr-FR"/>
          <w14:ligatures w14:val="none"/>
        </w:rPr>
        <w:t>.</w:t>
      </w:r>
    </w:p>
    <w:p w14:paraId="3A66C25B"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Let’s explain some concepts of this definition further.</w:t>
      </w:r>
    </w:p>
    <w:p w14:paraId="133AF5DA" w14:textId="77777777" w:rsidR="00A34D6A" w:rsidRPr="00A34D6A" w:rsidRDefault="00A34D6A" w:rsidP="00A34D6A">
      <w:pPr>
        <w:numPr>
          <w:ilvl w:val="0"/>
          <w:numId w:val="1"/>
        </w:numPr>
        <w:shd w:val="clear" w:color="auto" w:fill="FFFFFF"/>
        <w:spacing w:before="100" w:beforeAutospacing="1" w:after="100" w:afterAutospacing="1" w:line="240" w:lineRule="auto"/>
        <w:rPr>
          <w:rFonts w:ascii="Inter" w:eastAsia="Times New Roman" w:hAnsi="Inter" w:cs="Arial"/>
          <w:color w:val="595E66"/>
          <w:kern w:val="0"/>
          <w:sz w:val="21"/>
          <w:szCs w:val="21"/>
          <w:lang w:eastAsia="fr-FR"/>
          <w14:ligatures w14:val="none"/>
        </w:rPr>
      </w:pPr>
      <w:r w:rsidRPr="00A34D6A">
        <w:rPr>
          <w:rFonts w:ascii="Inter" w:eastAsia="Times New Roman" w:hAnsi="Inter" w:cs="Arial"/>
          <w:b/>
          <w:bCs/>
          <w:color w:val="595E66"/>
          <w:kern w:val="0"/>
          <w:sz w:val="21"/>
          <w:szCs w:val="21"/>
          <w:lang w:val="en-US" w:eastAsia="fr-FR"/>
          <w14:ligatures w14:val="none"/>
        </w:rPr>
        <w:t>Compact</w:t>
      </w:r>
      <w:r w:rsidRPr="00A34D6A">
        <w:rPr>
          <w:rFonts w:ascii="Inter" w:eastAsia="Times New Roman" w:hAnsi="Inter" w:cs="Arial"/>
          <w:color w:val="595E66"/>
          <w:kern w:val="0"/>
          <w:sz w:val="21"/>
          <w:szCs w:val="21"/>
          <w:lang w:val="en-US" w:eastAsia="fr-FR"/>
          <w14:ligatures w14:val="none"/>
        </w:rPr>
        <w:t xml:space="preserve">: Because of its size, it can be sent through an URL, POST parameter, or inside an HTTP header. </w:t>
      </w:r>
      <w:proofErr w:type="spellStart"/>
      <w:r w:rsidRPr="00A34D6A">
        <w:rPr>
          <w:rFonts w:ascii="Inter" w:eastAsia="Times New Roman" w:hAnsi="Inter" w:cs="Arial"/>
          <w:color w:val="595E66"/>
          <w:kern w:val="0"/>
          <w:sz w:val="21"/>
          <w:szCs w:val="21"/>
          <w:lang w:eastAsia="fr-FR"/>
          <w14:ligatures w14:val="none"/>
        </w:rPr>
        <w:t>Additionally</w:t>
      </w:r>
      <w:proofErr w:type="spellEnd"/>
      <w:r w:rsidRPr="00A34D6A">
        <w:rPr>
          <w:rFonts w:ascii="Inter" w:eastAsia="Times New Roman" w:hAnsi="Inter" w:cs="Arial"/>
          <w:color w:val="595E66"/>
          <w:kern w:val="0"/>
          <w:sz w:val="21"/>
          <w:szCs w:val="21"/>
          <w:lang w:eastAsia="fr-FR"/>
          <w14:ligatures w14:val="none"/>
        </w:rPr>
        <w:t xml:space="preserve">, due to </w:t>
      </w:r>
      <w:proofErr w:type="spellStart"/>
      <w:r w:rsidRPr="00A34D6A">
        <w:rPr>
          <w:rFonts w:ascii="Inter" w:eastAsia="Times New Roman" w:hAnsi="Inter" w:cs="Arial"/>
          <w:color w:val="595E66"/>
          <w:kern w:val="0"/>
          <w:sz w:val="21"/>
          <w:szCs w:val="21"/>
          <w:lang w:eastAsia="fr-FR"/>
          <w14:ligatures w14:val="none"/>
        </w:rPr>
        <w:t>its</w:t>
      </w:r>
      <w:proofErr w:type="spellEnd"/>
      <w:r w:rsidRPr="00A34D6A">
        <w:rPr>
          <w:rFonts w:ascii="Inter" w:eastAsia="Times New Roman" w:hAnsi="Inter" w:cs="Arial"/>
          <w:color w:val="595E66"/>
          <w:kern w:val="0"/>
          <w:sz w:val="21"/>
          <w:szCs w:val="21"/>
          <w:lang w:eastAsia="fr-FR"/>
          <w14:ligatures w14:val="none"/>
        </w:rPr>
        <w:t xml:space="preserve"> size </w:t>
      </w:r>
      <w:proofErr w:type="spellStart"/>
      <w:r w:rsidRPr="00A34D6A">
        <w:rPr>
          <w:rFonts w:ascii="Inter" w:eastAsia="Times New Roman" w:hAnsi="Inter" w:cs="Arial"/>
          <w:color w:val="595E66"/>
          <w:kern w:val="0"/>
          <w:sz w:val="21"/>
          <w:szCs w:val="21"/>
          <w:lang w:eastAsia="fr-FR"/>
          <w14:ligatures w14:val="none"/>
        </w:rPr>
        <w:t>its</w:t>
      </w:r>
      <w:proofErr w:type="spellEnd"/>
      <w:r w:rsidRPr="00A34D6A">
        <w:rPr>
          <w:rFonts w:ascii="Inter" w:eastAsia="Times New Roman" w:hAnsi="Inter" w:cs="Arial"/>
          <w:color w:val="595E66"/>
          <w:kern w:val="0"/>
          <w:sz w:val="21"/>
          <w:szCs w:val="21"/>
          <w:lang w:eastAsia="fr-FR"/>
          <w14:ligatures w14:val="none"/>
        </w:rPr>
        <w:t xml:space="preserve"> transmission </w:t>
      </w:r>
      <w:proofErr w:type="spellStart"/>
      <w:r w:rsidRPr="00A34D6A">
        <w:rPr>
          <w:rFonts w:ascii="Inter" w:eastAsia="Times New Roman" w:hAnsi="Inter" w:cs="Arial"/>
          <w:color w:val="595E66"/>
          <w:kern w:val="0"/>
          <w:sz w:val="21"/>
          <w:szCs w:val="21"/>
          <w:lang w:eastAsia="fr-FR"/>
          <w14:ligatures w14:val="none"/>
        </w:rPr>
        <w:t>is</w:t>
      </w:r>
      <w:proofErr w:type="spellEnd"/>
      <w:r w:rsidRPr="00A34D6A">
        <w:rPr>
          <w:rFonts w:ascii="Inter" w:eastAsia="Times New Roman" w:hAnsi="Inter" w:cs="Arial"/>
          <w:color w:val="595E66"/>
          <w:kern w:val="0"/>
          <w:sz w:val="21"/>
          <w:szCs w:val="21"/>
          <w:lang w:eastAsia="fr-FR"/>
          <w14:ligatures w14:val="none"/>
        </w:rPr>
        <w:t xml:space="preserve"> fast.</w:t>
      </w:r>
    </w:p>
    <w:p w14:paraId="609D5B40" w14:textId="03BD4B3E" w:rsidR="00A34D6A" w:rsidRPr="00A34D6A" w:rsidRDefault="00A34D6A" w:rsidP="00A34D6A">
      <w:pPr>
        <w:numPr>
          <w:ilvl w:val="0"/>
          <w:numId w:val="1"/>
        </w:numPr>
        <w:shd w:val="clear" w:color="auto" w:fill="FFFFFF"/>
        <w:spacing w:before="100" w:beforeAutospacing="1" w:after="100" w:afterAutospacing="1"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Self-contained</w:t>
      </w:r>
      <w:r w:rsidRPr="00A34D6A">
        <w:rPr>
          <w:rFonts w:ascii="Inter" w:eastAsia="Times New Roman" w:hAnsi="Inter" w:cs="Arial"/>
          <w:color w:val="595E66"/>
          <w:kern w:val="0"/>
          <w:sz w:val="21"/>
          <w:szCs w:val="21"/>
          <w:lang w:val="en-US" w:eastAsia="fr-FR"/>
          <w14:ligatures w14:val="none"/>
        </w:rPr>
        <w:t>: The payload contains all the required information about the user, to avoid querying the database more than once.</w:t>
      </w:r>
    </w:p>
    <w:p w14:paraId="0FC2A34F" w14:textId="77777777" w:rsidR="00A34D6A" w:rsidRPr="00A34D6A" w:rsidRDefault="00A34D6A" w:rsidP="00A34D6A">
      <w:pPr>
        <w:shd w:val="clear" w:color="auto" w:fill="FFFFFF"/>
        <w:spacing w:after="0" w:line="240" w:lineRule="auto"/>
        <w:outlineLvl w:val="1"/>
        <w:rPr>
          <w:rFonts w:ascii="Inter" w:eastAsia="Times New Roman" w:hAnsi="Inter" w:cs="Arial"/>
          <w:color w:val="000000"/>
          <w:kern w:val="0"/>
          <w:sz w:val="36"/>
          <w:szCs w:val="36"/>
          <w:lang w:val="en-US" w:eastAsia="fr-FR"/>
          <w14:ligatures w14:val="none"/>
        </w:rPr>
      </w:pPr>
      <w:r w:rsidRPr="00A34D6A">
        <w:rPr>
          <w:rFonts w:ascii="Inter" w:eastAsia="Times New Roman" w:hAnsi="Inter" w:cs="Arial"/>
          <w:color w:val="000000"/>
          <w:kern w:val="0"/>
          <w:sz w:val="36"/>
          <w:szCs w:val="36"/>
          <w:lang w:val="en-US" w:eastAsia="fr-FR"/>
          <w14:ligatures w14:val="none"/>
        </w:rPr>
        <w:t>When should you use JSON Web Tokens?</w:t>
      </w:r>
    </w:p>
    <w:p w14:paraId="38FFC73F"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These are some scenarios where JSON Web Tokens are useful:</w:t>
      </w:r>
    </w:p>
    <w:p w14:paraId="478B828B" w14:textId="77777777" w:rsidR="00A34D6A" w:rsidRPr="00A34D6A" w:rsidRDefault="00A34D6A" w:rsidP="00A34D6A">
      <w:pPr>
        <w:numPr>
          <w:ilvl w:val="0"/>
          <w:numId w:val="2"/>
        </w:numPr>
        <w:shd w:val="clear" w:color="auto" w:fill="FFFFFF"/>
        <w:spacing w:before="100" w:beforeAutospacing="1" w:after="100" w:afterAutospacing="1"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Authentication</w:t>
      </w:r>
      <w:r w:rsidRPr="00A34D6A">
        <w:rPr>
          <w:rFonts w:ascii="Inter" w:eastAsia="Times New Roman" w:hAnsi="Inter" w:cs="Arial"/>
          <w:color w:val="595E66"/>
          <w:kern w:val="0"/>
          <w:sz w:val="21"/>
          <w:szCs w:val="21"/>
          <w:lang w:val="en-US" w:eastAsia="fr-FR"/>
          <w14:ligatures w14:val="none"/>
        </w:rPr>
        <w:t>: This is the typical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among systems of different domains.</w:t>
      </w:r>
    </w:p>
    <w:p w14:paraId="4E1BF359" w14:textId="77777777" w:rsidR="00A34D6A" w:rsidRPr="00A34D6A" w:rsidRDefault="00A34D6A" w:rsidP="00A34D6A">
      <w:pPr>
        <w:numPr>
          <w:ilvl w:val="0"/>
          <w:numId w:val="2"/>
        </w:numPr>
        <w:shd w:val="clear" w:color="auto" w:fill="FFFFFF"/>
        <w:spacing w:before="100" w:beforeAutospacing="1" w:after="100" w:afterAutospacing="1"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Information Exchange</w:t>
      </w:r>
      <w:r w:rsidRPr="00A34D6A">
        <w:rPr>
          <w:rFonts w:ascii="Inter" w:eastAsia="Times New Roman" w:hAnsi="Inter" w:cs="Arial"/>
          <w:color w:val="595E66"/>
          <w:kern w:val="0"/>
          <w:sz w:val="21"/>
          <w:szCs w:val="21"/>
          <w:lang w:val="en-US" w:eastAsia="fr-FR"/>
          <w14:ligatures w14:val="none"/>
        </w:rPr>
        <w:t>: JWTs are a good way of securely transmitting information between parties, because as they can be signed, for example using a public/private key pair, you can be sure that the sender is who they say they are. Additionally, as the signature is calculated using the header and the payload, you can also verify that the content hasn’t changed.</w:t>
      </w:r>
    </w:p>
    <w:p w14:paraId="215389E8" w14:textId="77777777" w:rsidR="00A34D6A" w:rsidRPr="00A34D6A" w:rsidRDefault="00A34D6A" w:rsidP="00A34D6A">
      <w:pPr>
        <w:shd w:val="clear" w:color="auto" w:fill="FFFFFF"/>
        <w:spacing w:after="0" w:line="240" w:lineRule="auto"/>
        <w:outlineLvl w:val="1"/>
        <w:rPr>
          <w:rFonts w:ascii="Inter" w:eastAsia="Times New Roman" w:hAnsi="Inter" w:cs="Arial"/>
          <w:color w:val="000000"/>
          <w:kern w:val="0"/>
          <w:sz w:val="36"/>
          <w:szCs w:val="36"/>
          <w:lang w:val="en-US" w:eastAsia="fr-FR"/>
          <w14:ligatures w14:val="none"/>
        </w:rPr>
      </w:pPr>
      <w:r w:rsidRPr="00A34D6A">
        <w:rPr>
          <w:rFonts w:ascii="Inter" w:eastAsia="Times New Roman" w:hAnsi="Inter" w:cs="Arial"/>
          <w:color w:val="000000"/>
          <w:kern w:val="0"/>
          <w:sz w:val="36"/>
          <w:szCs w:val="36"/>
          <w:lang w:val="en-US" w:eastAsia="fr-FR"/>
          <w14:ligatures w14:val="none"/>
        </w:rPr>
        <w:t>Which is the JSON Web Token structure?</w:t>
      </w:r>
    </w:p>
    <w:p w14:paraId="1CDE4454"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JWTs consist of three parts separated by dots (</w:t>
      </w:r>
      <w:r w:rsidRPr="00A34D6A">
        <w:rPr>
          <w:rFonts w:ascii="Courier New" w:eastAsia="Times New Roman" w:hAnsi="Courier New" w:cs="Courier New"/>
          <w:color w:val="3A3E44"/>
          <w:kern w:val="0"/>
          <w:sz w:val="21"/>
          <w:szCs w:val="21"/>
          <w:shd w:val="clear" w:color="auto" w:fill="F6F7FA"/>
          <w:lang w:val="en-US" w:eastAsia="fr-FR"/>
          <w14:ligatures w14:val="none"/>
        </w:rPr>
        <w:t>.</w:t>
      </w:r>
      <w:r w:rsidRPr="00A34D6A">
        <w:rPr>
          <w:rFonts w:ascii="Inter" w:eastAsia="Times New Roman" w:hAnsi="Inter" w:cs="Arial"/>
          <w:color w:val="595E66"/>
          <w:kern w:val="0"/>
          <w:sz w:val="21"/>
          <w:szCs w:val="21"/>
          <w:lang w:val="en-US" w:eastAsia="fr-FR"/>
          <w14:ligatures w14:val="none"/>
        </w:rPr>
        <w:t>), which are:</w:t>
      </w:r>
    </w:p>
    <w:p w14:paraId="15F00317" w14:textId="77777777" w:rsidR="00A34D6A" w:rsidRPr="00A34D6A" w:rsidRDefault="00A34D6A" w:rsidP="00A34D6A">
      <w:pPr>
        <w:numPr>
          <w:ilvl w:val="0"/>
          <w:numId w:val="3"/>
        </w:numPr>
        <w:shd w:val="clear" w:color="auto" w:fill="FFFFFF"/>
        <w:spacing w:before="100" w:beforeAutospacing="1" w:after="100" w:afterAutospacing="1" w:line="240" w:lineRule="auto"/>
        <w:rPr>
          <w:rFonts w:ascii="Inter" w:eastAsia="Times New Roman" w:hAnsi="Inter" w:cs="Arial"/>
          <w:color w:val="595E66"/>
          <w:kern w:val="0"/>
          <w:sz w:val="21"/>
          <w:szCs w:val="21"/>
          <w:lang w:eastAsia="fr-FR"/>
          <w14:ligatures w14:val="none"/>
        </w:rPr>
      </w:pPr>
      <w:r w:rsidRPr="00A34D6A">
        <w:rPr>
          <w:rFonts w:ascii="Inter" w:eastAsia="Times New Roman" w:hAnsi="Inter" w:cs="Arial"/>
          <w:b/>
          <w:bCs/>
          <w:color w:val="595E66"/>
          <w:kern w:val="0"/>
          <w:sz w:val="21"/>
          <w:szCs w:val="21"/>
          <w:lang w:eastAsia="fr-FR"/>
          <w14:ligatures w14:val="none"/>
        </w:rPr>
        <w:t>Header</w:t>
      </w:r>
    </w:p>
    <w:p w14:paraId="33B34227" w14:textId="77777777" w:rsidR="00A34D6A" w:rsidRPr="00A34D6A" w:rsidRDefault="00A34D6A" w:rsidP="00A34D6A">
      <w:pPr>
        <w:numPr>
          <w:ilvl w:val="0"/>
          <w:numId w:val="3"/>
        </w:numPr>
        <w:shd w:val="clear" w:color="auto" w:fill="FFFFFF"/>
        <w:spacing w:before="100" w:beforeAutospacing="1" w:after="100" w:afterAutospacing="1" w:line="240" w:lineRule="auto"/>
        <w:rPr>
          <w:rFonts w:ascii="Inter" w:eastAsia="Times New Roman" w:hAnsi="Inter" w:cs="Arial"/>
          <w:color w:val="595E66"/>
          <w:kern w:val="0"/>
          <w:sz w:val="21"/>
          <w:szCs w:val="21"/>
          <w:lang w:eastAsia="fr-FR"/>
          <w14:ligatures w14:val="none"/>
        </w:rPr>
      </w:pPr>
      <w:proofErr w:type="spellStart"/>
      <w:r w:rsidRPr="00A34D6A">
        <w:rPr>
          <w:rFonts w:ascii="Inter" w:eastAsia="Times New Roman" w:hAnsi="Inter" w:cs="Arial"/>
          <w:b/>
          <w:bCs/>
          <w:color w:val="595E66"/>
          <w:kern w:val="0"/>
          <w:sz w:val="21"/>
          <w:szCs w:val="21"/>
          <w:lang w:eastAsia="fr-FR"/>
          <w14:ligatures w14:val="none"/>
        </w:rPr>
        <w:t>Payload</w:t>
      </w:r>
      <w:proofErr w:type="spellEnd"/>
    </w:p>
    <w:p w14:paraId="7EFD9FDD" w14:textId="77777777" w:rsidR="00A34D6A" w:rsidRPr="00A34D6A" w:rsidRDefault="00A34D6A" w:rsidP="00A34D6A">
      <w:pPr>
        <w:numPr>
          <w:ilvl w:val="0"/>
          <w:numId w:val="3"/>
        </w:numPr>
        <w:shd w:val="clear" w:color="auto" w:fill="FFFFFF"/>
        <w:spacing w:before="100" w:beforeAutospacing="1" w:after="100" w:afterAutospacing="1" w:line="240" w:lineRule="auto"/>
        <w:rPr>
          <w:rFonts w:ascii="Inter" w:eastAsia="Times New Roman" w:hAnsi="Inter" w:cs="Arial"/>
          <w:color w:val="595E66"/>
          <w:kern w:val="0"/>
          <w:sz w:val="21"/>
          <w:szCs w:val="21"/>
          <w:lang w:eastAsia="fr-FR"/>
          <w14:ligatures w14:val="none"/>
        </w:rPr>
      </w:pPr>
      <w:r w:rsidRPr="00A34D6A">
        <w:rPr>
          <w:rFonts w:ascii="Inter" w:eastAsia="Times New Roman" w:hAnsi="Inter" w:cs="Arial"/>
          <w:b/>
          <w:bCs/>
          <w:color w:val="595E66"/>
          <w:kern w:val="0"/>
          <w:sz w:val="21"/>
          <w:szCs w:val="21"/>
          <w:lang w:eastAsia="fr-FR"/>
          <w14:ligatures w14:val="none"/>
        </w:rPr>
        <w:t>Signature</w:t>
      </w:r>
    </w:p>
    <w:p w14:paraId="62EAEF59"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Therefore, a JWT typically looks like the following.</w:t>
      </w:r>
    </w:p>
    <w:p w14:paraId="69ED1228"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proofErr w:type="spellStart"/>
      <w:r w:rsidRPr="00A34D6A">
        <w:rPr>
          <w:rFonts w:ascii="Courier New" w:eastAsia="Times New Roman" w:hAnsi="Courier New" w:cs="Courier New"/>
          <w:color w:val="3A3E44"/>
          <w:kern w:val="0"/>
          <w:sz w:val="21"/>
          <w:szCs w:val="21"/>
          <w:shd w:val="clear" w:color="auto" w:fill="F6F7FA"/>
          <w:lang w:val="en-US" w:eastAsia="fr-FR"/>
          <w14:ligatures w14:val="none"/>
        </w:rPr>
        <w:t>xxxxx.yyyyy.zzzzz</w:t>
      </w:r>
      <w:proofErr w:type="spellEnd"/>
    </w:p>
    <w:p w14:paraId="46DE66CA"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Let’s break down the different parts.</w:t>
      </w:r>
    </w:p>
    <w:p w14:paraId="5D1A408D" w14:textId="77777777" w:rsidR="00A34D6A" w:rsidRPr="00A34D6A" w:rsidRDefault="00A34D6A" w:rsidP="00A34D6A">
      <w:pPr>
        <w:shd w:val="clear" w:color="auto" w:fill="FFFFFF"/>
        <w:spacing w:before="420" w:after="210" w:line="240" w:lineRule="auto"/>
        <w:outlineLvl w:val="2"/>
        <w:rPr>
          <w:rFonts w:ascii="inherit" w:eastAsia="Times New Roman" w:hAnsi="inherit" w:cs="Arial"/>
          <w:color w:val="595E66"/>
          <w:kern w:val="0"/>
          <w:sz w:val="36"/>
          <w:szCs w:val="36"/>
          <w:lang w:val="en-US" w:eastAsia="fr-FR"/>
          <w14:ligatures w14:val="none"/>
        </w:rPr>
      </w:pPr>
      <w:r w:rsidRPr="00A34D6A">
        <w:rPr>
          <w:rFonts w:ascii="inherit" w:eastAsia="Times New Roman" w:hAnsi="inherit" w:cs="Arial"/>
          <w:color w:val="595E66"/>
          <w:kern w:val="0"/>
          <w:sz w:val="36"/>
          <w:szCs w:val="36"/>
          <w:lang w:val="en-US" w:eastAsia="fr-FR"/>
          <w14:ligatures w14:val="none"/>
        </w:rPr>
        <w:t>Header</w:t>
      </w:r>
    </w:p>
    <w:p w14:paraId="532B5403"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lastRenderedPageBreak/>
        <w:t>The header </w:t>
      </w:r>
      <w:r w:rsidRPr="00A34D6A">
        <w:rPr>
          <w:rFonts w:ascii="Inter" w:eastAsia="Times New Roman" w:hAnsi="Inter" w:cs="Arial"/>
          <w:i/>
          <w:iCs/>
          <w:color w:val="595E66"/>
          <w:kern w:val="0"/>
          <w:sz w:val="21"/>
          <w:szCs w:val="21"/>
          <w:lang w:val="en-US" w:eastAsia="fr-FR"/>
          <w14:ligatures w14:val="none"/>
        </w:rPr>
        <w:t>typically</w:t>
      </w:r>
      <w:r w:rsidRPr="00A34D6A">
        <w:rPr>
          <w:rFonts w:ascii="Inter" w:eastAsia="Times New Roman" w:hAnsi="Inter" w:cs="Arial"/>
          <w:color w:val="595E66"/>
          <w:kern w:val="0"/>
          <w:sz w:val="21"/>
          <w:szCs w:val="21"/>
          <w:lang w:val="en-US" w:eastAsia="fr-FR"/>
          <w14:ligatures w14:val="none"/>
        </w:rPr>
        <w:t> consists of two parts: the type of the token, which is JWT, and the hashing algorithm such as HMAC SHA256 or RSA.</w:t>
      </w:r>
    </w:p>
    <w:p w14:paraId="4042DB6B"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For example:</w:t>
      </w:r>
    </w:p>
    <w:p w14:paraId="5FE87A07"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w:t>
      </w:r>
    </w:p>
    <w:p w14:paraId="749E366E"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w:t>
      </w:r>
      <w:proofErr w:type="spellStart"/>
      <w:r w:rsidRPr="00A34D6A">
        <w:rPr>
          <w:rFonts w:ascii="Courier New" w:eastAsia="Times New Roman" w:hAnsi="Courier New" w:cs="Courier New"/>
          <w:color w:val="88E3CD"/>
          <w:kern w:val="0"/>
          <w:sz w:val="20"/>
          <w:szCs w:val="20"/>
          <w:lang w:val="en-US" w:eastAsia="fr-FR"/>
          <w14:ligatures w14:val="none"/>
        </w:rPr>
        <w:t>alg</w:t>
      </w:r>
      <w:proofErr w:type="spellEnd"/>
      <w:r w:rsidRPr="00A34D6A">
        <w:rPr>
          <w:rFonts w:ascii="Courier New" w:eastAsia="Times New Roman" w:hAnsi="Courier New" w:cs="Courier New"/>
          <w:color w:val="88E3CD"/>
          <w:kern w:val="0"/>
          <w:sz w:val="20"/>
          <w:szCs w:val="20"/>
          <w:lang w:val="en-US" w:eastAsia="fr-FR"/>
          <w14:ligatures w14:val="none"/>
        </w:rPr>
        <w:t>'</w:t>
      </w: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'HS256'</w:t>
      </w:r>
      <w:r w:rsidRPr="00A34D6A">
        <w:rPr>
          <w:rFonts w:ascii="Courier New" w:eastAsia="Times New Roman" w:hAnsi="Courier New" w:cs="Courier New"/>
          <w:color w:val="D4D4D4"/>
          <w:kern w:val="0"/>
          <w:sz w:val="20"/>
          <w:szCs w:val="20"/>
          <w:lang w:val="en-US" w:eastAsia="fr-FR"/>
          <w14:ligatures w14:val="none"/>
        </w:rPr>
        <w:t>,</w:t>
      </w:r>
    </w:p>
    <w:p w14:paraId="749B1CA2"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w:t>
      </w:r>
      <w:proofErr w:type="spellStart"/>
      <w:r w:rsidRPr="00A34D6A">
        <w:rPr>
          <w:rFonts w:ascii="Courier New" w:eastAsia="Times New Roman" w:hAnsi="Courier New" w:cs="Courier New"/>
          <w:color w:val="88E3CD"/>
          <w:kern w:val="0"/>
          <w:sz w:val="20"/>
          <w:szCs w:val="20"/>
          <w:lang w:val="en-US" w:eastAsia="fr-FR"/>
          <w14:ligatures w14:val="none"/>
        </w:rPr>
        <w:t>typ</w:t>
      </w:r>
      <w:proofErr w:type="spellEnd"/>
      <w:r w:rsidRPr="00A34D6A">
        <w:rPr>
          <w:rFonts w:ascii="Courier New" w:eastAsia="Times New Roman" w:hAnsi="Courier New" w:cs="Courier New"/>
          <w:color w:val="88E3CD"/>
          <w:kern w:val="0"/>
          <w:sz w:val="20"/>
          <w:szCs w:val="20"/>
          <w:lang w:val="en-US" w:eastAsia="fr-FR"/>
          <w14:ligatures w14:val="none"/>
        </w:rPr>
        <w:t>'</w:t>
      </w: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'JWT'</w:t>
      </w:r>
    </w:p>
    <w:p w14:paraId="7DA66AA9"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95E66"/>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w:t>
      </w:r>
    </w:p>
    <w:p w14:paraId="7456C050"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Then, this JSON is </w:t>
      </w:r>
      <w:r w:rsidRPr="00A34D6A">
        <w:rPr>
          <w:rFonts w:ascii="Inter" w:eastAsia="Times New Roman" w:hAnsi="Inter" w:cs="Arial"/>
          <w:b/>
          <w:bCs/>
          <w:color w:val="595E66"/>
          <w:kern w:val="0"/>
          <w:sz w:val="21"/>
          <w:szCs w:val="21"/>
          <w:lang w:val="en-US" w:eastAsia="fr-FR"/>
          <w14:ligatures w14:val="none"/>
        </w:rPr>
        <w:t>Base64Url</w:t>
      </w:r>
      <w:r w:rsidRPr="00A34D6A">
        <w:rPr>
          <w:rFonts w:ascii="Inter" w:eastAsia="Times New Roman" w:hAnsi="Inter" w:cs="Arial"/>
          <w:color w:val="595E66"/>
          <w:kern w:val="0"/>
          <w:sz w:val="21"/>
          <w:szCs w:val="21"/>
          <w:lang w:val="en-US" w:eastAsia="fr-FR"/>
          <w14:ligatures w14:val="none"/>
        </w:rPr>
        <w:t> encoded to form the first part of the JWT.</w:t>
      </w:r>
    </w:p>
    <w:p w14:paraId="3F1CC50F" w14:textId="77777777" w:rsidR="00A34D6A" w:rsidRPr="00A34D6A" w:rsidRDefault="00A34D6A" w:rsidP="00A34D6A">
      <w:pPr>
        <w:shd w:val="clear" w:color="auto" w:fill="FFFFFF"/>
        <w:spacing w:before="420" w:after="210" w:line="240" w:lineRule="auto"/>
        <w:outlineLvl w:val="2"/>
        <w:rPr>
          <w:rFonts w:ascii="inherit" w:eastAsia="Times New Roman" w:hAnsi="inherit" w:cs="Arial"/>
          <w:color w:val="595E66"/>
          <w:kern w:val="0"/>
          <w:sz w:val="36"/>
          <w:szCs w:val="36"/>
          <w:lang w:val="en-US" w:eastAsia="fr-FR"/>
          <w14:ligatures w14:val="none"/>
        </w:rPr>
      </w:pPr>
      <w:r w:rsidRPr="00A34D6A">
        <w:rPr>
          <w:rFonts w:ascii="inherit" w:eastAsia="Times New Roman" w:hAnsi="inherit" w:cs="Arial"/>
          <w:color w:val="595E66"/>
          <w:kern w:val="0"/>
          <w:sz w:val="36"/>
          <w:szCs w:val="36"/>
          <w:lang w:val="en-US" w:eastAsia="fr-FR"/>
          <w14:ligatures w14:val="none"/>
        </w:rPr>
        <w:t>Payload</w:t>
      </w:r>
    </w:p>
    <w:p w14:paraId="4DC09E00"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 second part of the token is the payload, which contains the claims. Claims are statements about an entity (typically, the user) and additional metadata. There are three types of claims: </w:t>
      </w:r>
      <w:r w:rsidRPr="00A34D6A">
        <w:rPr>
          <w:rFonts w:ascii="Inter" w:eastAsia="Times New Roman" w:hAnsi="Inter" w:cs="Arial"/>
          <w:i/>
          <w:iCs/>
          <w:color w:val="595E66"/>
          <w:kern w:val="0"/>
          <w:sz w:val="21"/>
          <w:szCs w:val="21"/>
          <w:lang w:val="en-US" w:eastAsia="fr-FR"/>
          <w14:ligatures w14:val="none"/>
        </w:rPr>
        <w:t>reserved</w:t>
      </w:r>
      <w:r w:rsidRPr="00A34D6A">
        <w:rPr>
          <w:rFonts w:ascii="Inter" w:eastAsia="Times New Roman" w:hAnsi="Inter" w:cs="Arial"/>
          <w:color w:val="595E66"/>
          <w:kern w:val="0"/>
          <w:sz w:val="21"/>
          <w:szCs w:val="21"/>
          <w:lang w:val="en-US" w:eastAsia="fr-FR"/>
          <w14:ligatures w14:val="none"/>
        </w:rPr>
        <w:t>, </w:t>
      </w:r>
      <w:r w:rsidRPr="00A34D6A">
        <w:rPr>
          <w:rFonts w:ascii="Inter" w:eastAsia="Times New Roman" w:hAnsi="Inter" w:cs="Arial"/>
          <w:i/>
          <w:iCs/>
          <w:color w:val="595E66"/>
          <w:kern w:val="0"/>
          <w:sz w:val="21"/>
          <w:szCs w:val="21"/>
          <w:lang w:val="en-US" w:eastAsia="fr-FR"/>
          <w14:ligatures w14:val="none"/>
        </w:rPr>
        <w:t>public</w:t>
      </w:r>
      <w:r w:rsidRPr="00A34D6A">
        <w:rPr>
          <w:rFonts w:ascii="Inter" w:eastAsia="Times New Roman" w:hAnsi="Inter" w:cs="Arial"/>
          <w:color w:val="595E66"/>
          <w:kern w:val="0"/>
          <w:sz w:val="21"/>
          <w:szCs w:val="21"/>
          <w:lang w:val="en-US" w:eastAsia="fr-FR"/>
          <w14:ligatures w14:val="none"/>
        </w:rPr>
        <w:t>, and </w:t>
      </w:r>
      <w:r w:rsidRPr="00A34D6A">
        <w:rPr>
          <w:rFonts w:ascii="Inter" w:eastAsia="Times New Roman" w:hAnsi="Inter" w:cs="Arial"/>
          <w:i/>
          <w:iCs/>
          <w:color w:val="595E66"/>
          <w:kern w:val="0"/>
          <w:sz w:val="21"/>
          <w:szCs w:val="21"/>
          <w:lang w:val="en-US" w:eastAsia="fr-FR"/>
          <w14:ligatures w14:val="none"/>
        </w:rPr>
        <w:t>private</w:t>
      </w:r>
      <w:r w:rsidRPr="00A34D6A">
        <w:rPr>
          <w:rFonts w:ascii="Inter" w:eastAsia="Times New Roman" w:hAnsi="Inter" w:cs="Arial"/>
          <w:color w:val="595E66"/>
          <w:kern w:val="0"/>
          <w:sz w:val="21"/>
          <w:szCs w:val="21"/>
          <w:lang w:val="en-US" w:eastAsia="fr-FR"/>
          <w14:ligatures w14:val="none"/>
        </w:rPr>
        <w:t> claims.</w:t>
      </w:r>
    </w:p>
    <w:p w14:paraId="717A3FC3" w14:textId="77777777" w:rsidR="00A34D6A" w:rsidRPr="00A34D6A" w:rsidRDefault="00A34D6A" w:rsidP="00A34D6A">
      <w:pPr>
        <w:numPr>
          <w:ilvl w:val="0"/>
          <w:numId w:val="4"/>
        </w:numPr>
        <w:shd w:val="clear" w:color="auto" w:fill="FFFFFF"/>
        <w:spacing w:after="0" w:line="240" w:lineRule="auto"/>
        <w:ind w:left="1440"/>
        <w:rPr>
          <w:rFonts w:ascii="Inter" w:eastAsia="Times New Roman" w:hAnsi="Inter" w:cs="Arial"/>
          <w:color w:val="595E66"/>
          <w:kern w:val="0"/>
          <w:sz w:val="21"/>
          <w:szCs w:val="21"/>
          <w:lang w:val="en-US" w:eastAsia="fr-FR"/>
          <w14:ligatures w14:val="none"/>
        </w:rPr>
      </w:pPr>
    </w:p>
    <w:p w14:paraId="79ED0CE7" w14:textId="77777777" w:rsidR="00A34D6A" w:rsidRPr="00A34D6A" w:rsidRDefault="00A34D6A" w:rsidP="00A34D6A">
      <w:pPr>
        <w:numPr>
          <w:ilvl w:val="1"/>
          <w:numId w:val="4"/>
        </w:numPr>
        <w:shd w:val="clear" w:color="auto" w:fill="FFFFFF"/>
        <w:spacing w:before="100" w:beforeAutospacing="1" w:after="100" w:afterAutospacing="1"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Reserved claims</w:t>
      </w:r>
      <w:r w:rsidRPr="00A34D6A">
        <w:rPr>
          <w:rFonts w:ascii="Inter" w:eastAsia="Times New Roman" w:hAnsi="Inter" w:cs="Arial"/>
          <w:color w:val="595E66"/>
          <w:kern w:val="0"/>
          <w:sz w:val="21"/>
          <w:szCs w:val="21"/>
          <w:lang w:val="en-US" w:eastAsia="fr-FR"/>
          <w14:ligatures w14:val="none"/>
        </w:rPr>
        <w:t>: These are a set of predefined claims, which are not mandatory but recommended, thought to provide a set of useful, interoperable claims. Some of them are: </w:t>
      </w:r>
      <w:proofErr w:type="spellStart"/>
      <w:r w:rsidRPr="00A34D6A">
        <w:rPr>
          <w:rFonts w:ascii="Inter" w:eastAsia="Times New Roman" w:hAnsi="Inter" w:cs="Arial"/>
          <w:b/>
          <w:bCs/>
          <w:color w:val="595E66"/>
          <w:kern w:val="0"/>
          <w:sz w:val="21"/>
          <w:szCs w:val="21"/>
          <w:lang w:val="en-US" w:eastAsia="fr-FR"/>
          <w14:ligatures w14:val="none"/>
        </w:rPr>
        <w:t>iss</w:t>
      </w:r>
      <w:proofErr w:type="spellEnd"/>
      <w:r w:rsidRPr="00A34D6A">
        <w:rPr>
          <w:rFonts w:ascii="Inter" w:eastAsia="Times New Roman" w:hAnsi="Inter" w:cs="Arial"/>
          <w:color w:val="595E66"/>
          <w:kern w:val="0"/>
          <w:sz w:val="21"/>
          <w:szCs w:val="21"/>
          <w:lang w:val="en-US" w:eastAsia="fr-FR"/>
          <w14:ligatures w14:val="none"/>
        </w:rPr>
        <w:t> (issuer), </w:t>
      </w:r>
      <w:r w:rsidRPr="00A34D6A">
        <w:rPr>
          <w:rFonts w:ascii="Inter" w:eastAsia="Times New Roman" w:hAnsi="Inter" w:cs="Arial"/>
          <w:b/>
          <w:bCs/>
          <w:color w:val="595E66"/>
          <w:kern w:val="0"/>
          <w:sz w:val="21"/>
          <w:szCs w:val="21"/>
          <w:lang w:val="en-US" w:eastAsia="fr-FR"/>
          <w14:ligatures w14:val="none"/>
        </w:rPr>
        <w:t>exp</w:t>
      </w:r>
      <w:r w:rsidRPr="00A34D6A">
        <w:rPr>
          <w:rFonts w:ascii="Inter" w:eastAsia="Times New Roman" w:hAnsi="Inter" w:cs="Arial"/>
          <w:color w:val="595E66"/>
          <w:kern w:val="0"/>
          <w:sz w:val="21"/>
          <w:szCs w:val="21"/>
          <w:lang w:val="en-US" w:eastAsia="fr-FR"/>
          <w14:ligatures w14:val="none"/>
        </w:rPr>
        <w:t> (expiration time), </w:t>
      </w:r>
      <w:r w:rsidRPr="00A34D6A">
        <w:rPr>
          <w:rFonts w:ascii="Inter" w:eastAsia="Times New Roman" w:hAnsi="Inter" w:cs="Arial"/>
          <w:b/>
          <w:bCs/>
          <w:color w:val="595E66"/>
          <w:kern w:val="0"/>
          <w:sz w:val="21"/>
          <w:szCs w:val="21"/>
          <w:lang w:val="en-US" w:eastAsia="fr-FR"/>
          <w14:ligatures w14:val="none"/>
        </w:rPr>
        <w:t>sub</w:t>
      </w:r>
      <w:r w:rsidRPr="00A34D6A">
        <w:rPr>
          <w:rFonts w:ascii="Inter" w:eastAsia="Times New Roman" w:hAnsi="Inter" w:cs="Arial"/>
          <w:color w:val="595E66"/>
          <w:kern w:val="0"/>
          <w:sz w:val="21"/>
          <w:szCs w:val="21"/>
          <w:lang w:val="en-US" w:eastAsia="fr-FR"/>
          <w14:ligatures w14:val="none"/>
        </w:rPr>
        <w:t> (subject), </w:t>
      </w:r>
      <w:proofErr w:type="spellStart"/>
      <w:r w:rsidRPr="00A34D6A">
        <w:rPr>
          <w:rFonts w:ascii="Inter" w:eastAsia="Times New Roman" w:hAnsi="Inter" w:cs="Arial"/>
          <w:b/>
          <w:bCs/>
          <w:color w:val="595E66"/>
          <w:kern w:val="0"/>
          <w:sz w:val="21"/>
          <w:szCs w:val="21"/>
          <w:lang w:val="en-US" w:eastAsia="fr-FR"/>
          <w14:ligatures w14:val="none"/>
        </w:rPr>
        <w:t>aud</w:t>
      </w:r>
      <w:proofErr w:type="spellEnd"/>
      <w:r w:rsidRPr="00A34D6A">
        <w:rPr>
          <w:rFonts w:ascii="Inter" w:eastAsia="Times New Roman" w:hAnsi="Inter" w:cs="Arial"/>
          <w:color w:val="595E66"/>
          <w:kern w:val="0"/>
          <w:sz w:val="21"/>
          <w:szCs w:val="21"/>
          <w:lang w:val="en-US" w:eastAsia="fr-FR"/>
          <w14:ligatures w14:val="none"/>
        </w:rPr>
        <w:t> (audience), among others.</w:t>
      </w:r>
    </w:p>
    <w:p w14:paraId="1614FDDF" w14:textId="77777777" w:rsidR="00A34D6A" w:rsidRPr="00A34D6A" w:rsidRDefault="00A34D6A" w:rsidP="00A34D6A">
      <w:pPr>
        <w:shd w:val="clear" w:color="auto" w:fill="FFFFFF"/>
        <w:spacing w:line="240" w:lineRule="auto"/>
        <w:rPr>
          <w:rFonts w:ascii="Inter" w:eastAsia="Times New Roman" w:hAnsi="Inter" w:cs="Arial"/>
          <w:i/>
          <w:iCs/>
          <w:color w:val="595E66"/>
          <w:kern w:val="0"/>
          <w:sz w:val="26"/>
          <w:szCs w:val="26"/>
          <w:lang w:val="en-US" w:eastAsia="fr-FR"/>
          <w14:ligatures w14:val="none"/>
        </w:rPr>
      </w:pPr>
      <w:r w:rsidRPr="00A34D6A">
        <w:rPr>
          <w:rFonts w:ascii="Inter" w:eastAsia="Times New Roman" w:hAnsi="Inter" w:cs="Arial"/>
          <w:i/>
          <w:iCs/>
          <w:color w:val="595E66"/>
          <w:kern w:val="0"/>
          <w:sz w:val="26"/>
          <w:szCs w:val="26"/>
          <w:lang w:val="en-US" w:eastAsia="fr-FR"/>
          <w14:ligatures w14:val="none"/>
        </w:rPr>
        <w:t>Notice that the claim names are only three characters long as JWT is meant to be compact.</w:t>
      </w:r>
    </w:p>
    <w:p w14:paraId="3E5C028B" w14:textId="77777777" w:rsidR="00A34D6A" w:rsidRPr="00A34D6A" w:rsidRDefault="00A34D6A" w:rsidP="00A34D6A">
      <w:pPr>
        <w:numPr>
          <w:ilvl w:val="0"/>
          <w:numId w:val="5"/>
        </w:numPr>
        <w:shd w:val="clear" w:color="auto" w:fill="FFFFFF"/>
        <w:spacing w:before="100" w:beforeAutospacing="1" w:after="100" w:afterAutospacing="1"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Public claims</w:t>
      </w:r>
      <w:r w:rsidRPr="00A34D6A">
        <w:rPr>
          <w:rFonts w:ascii="Inter" w:eastAsia="Times New Roman" w:hAnsi="Inter" w:cs="Arial"/>
          <w:color w:val="595E66"/>
          <w:kern w:val="0"/>
          <w:sz w:val="21"/>
          <w:szCs w:val="21"/>
          <w:lang w:val="en-US" w:eastAsia="fr-FR"/>
          <w14:ligatures w14:val="none"/>
        </w:rPr>
        <w:t>: These can be defined at will by those using JWTs. But to avoid collisions they should be defined in the IANA JSON Web Token Registry or be defined as a URI that contains a collision resistant namespace.</w:t>
      </w:r>
    </w:p>
    <w:p w14:paraId="6ADA609D" w14:textId="77777777" w:rsidR="00A34D6A" w:rsidRPr="00A34D6A" w:rsidRDefault="00A34D6A" w:rsidP="00A34D6A">
      <w:pPr>
        <w:numPr>
          <w:ilvl w:val="0"/>
          <w:numId w:val="5"/>
        </w:numPr>
        <w:shd w:val="clear" w:color="auto" w:fill="FFFFFF"/>
        <w:spacing w:before="100" w:beforeAutospacing="1" w:after="100" w:afterAutospacing="1"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b/>
          <w:bCs/>
          <w:color w:val="595E66"/>
          <w:kern w:val="0"/>
          <w:sz w:val="21"/>
          <w:szCs w:val="21"/>
          <w:lang w:val="en-US" w:eastAsia="fr-FR"/>
          <w14:ligatures w14:val="none"/>
        </w:rPr>
        <w:t>Private claims</w:t>
      </w:r>
      <w:r w:rsidRPr="00A34D6A">
        <w:rPr>
          <w:rFonts w:ascii="Inter" w:eastAsia="Times New Roman" w:hAnsi="Inter" w:cs="Arial"/>
          <w:color w:val="595E66"/>
          <w:kern w:val="0"/>
          <w:sz w:val="21"/>
          <w:szCs w:val="21"/>
          <w:lang w:val="en-US" w:eastAsia="fr-FR"/>
          <w14:ligatures w14:val="none"/>
        </w:rPr>
        <w:t>: These are the custom claims created to share information between parties that agree on using them.</w:t>
      </w:r>
    </w:p>
    <w:p w14:paraId="56B96A3C"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An example of payload could be:</w:t>
      </w:r>
    </w:p>
    <w:p w14:paraId="222D5BBC"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w:t>
      </w:r>
    </w:p>
    <w:p w14:paraId="41251044"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'sub'</w:t>
      </w: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'1234567890'</w:t>
      </w:r>
      <w:r w:rsidRPr="00A34D6A">
        <w:rPr>
          <w:rFonts w:ascii="Courier New" w:eastAsia="Times New Roman" w:hAnsi="Courier New" w:cs="Courier New"/>
          <w:color w:val="D4D4D4"/>
          <w:kern w:val="0"/>
          <w:sz w:val="20"/>
          <w:szCs w:val="20"/>
          <w:lang w:val="en-US" w:eastAsia="fr-FR"/>
          <w14:ligatures w14:val="none"/>
        </w:rPr>
        <w:t>,</w:t>
      </w:r>
    </w:p>
    <w:p w14:paraId="45EDD9CB"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'name'</w:t>
      </w: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'John Doe'</w:t>
      </w:r>
      <w:r w:rsidRPr="00A34D6A">
        <w:rPr>
          <w:rFonts w:ascii="Courier New" w:eastAsia="Times New Roman" w:hAnsi="Courier New" w:cs="Courier New"/>
          <w:color w:val="D4D4D4"/>
          <w:kern w:val="0"/>
          <w:sz w:val="20"/>
          <w:szCs w:val="20"/>
          <w:lang w:val="en-US" w:eastAsia="fr-FR"/>
          <w14:ligatures w14:val="none"/>
        </w:rPr>
        <w:t>,</w:t>
      </w:r>
    </w:p>
    <w:p w14:paraId="50C91976"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88E3CD"/>
          <w:kern w:val="0"/>
          <w:sz w:val="20"/>
          <w:szCs w:val="20"/>
          <w:lang w:val="en-US" w:eastAsia="fr-FR"/>
          <w14:ligatures w14:val="none"/>
        </w:rPr>
        <w:t>'admin'</w:t>
      </w: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FFAFF0"/>
          <w:kern w:val="0"/>
          <w:sz w:val="20"/>
          <w:szCs w:val="20"/>
          <w:lang w:val="en-US" w:eastAsia="fr-FR"/>
          <w14:ligatures w14:val="none"/>
        </w:rPr>
        <w:t>true</w:t>
      </w:r>
    </w:p>
    <w:p w14:paraId="4DE2A01A"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95E66"/>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w:t>
      </w:r>
    </w:p>
    <w:p w14:paraId="0A24F64A"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 payload is then </w:t>
      </w:r>
      <w:r w:rsidRPr="00A34D6A">
        <w:rPr>
          <w:rFonts w:ascii="Inter" w:eastAsia="Times New Roman" w:hAnsi="Inter" w:cs="Arial"/>
          <w:b/>
          <w:bCs/>
          <w:color w:val="595E66"/>
          <w:kern w:val="0"/>
          <w:sz w:val="21"/>
          <w:szCs w:val="21"/>
          <w:lang w:val="en-US" w:eastAsia="fr-FR"/>
          <w14:ligatures w14:val="none"/>
        </w:rPr>
        <w:t>Base64Url</w:t>
      </w:r>
      <w:r w:rsidRPr="00A34D6A">
        <w:rPr>
          <w:rFonts w:ascii="Inter" w:eastAsia="Times New Roman" w:hAnsi="Inter" w:cs="Arial"/>
          <w:color w:val="595E66"/>
          <w:kern w:val="0"/>
          <w:sz w:val="21"/>
          <w:szCs w:val="21"/>
          <w:lang w:val="en-US" w:eastAsia="fr-FR"/>
          <w14:ligatures w14:val="none"/>
        </w:rPr>
        <w:t> encoded to form the second part of the JWT.</w:t>
      </w:r>
    </w:p>
    <w:p w14:paraId="47093D7D" w14:textId="77777777" w:rsidR="00A34D6A" w:rsidRPr="00A34D6A" w:rsidRDefault="00A34D6A" w:rsidP="00A34D6A">
      <w:pPr>
        <w:shd w:val="clear" w:color="auto" w:fill="FFFFFF"/>
        <w:spacing w:before="420" w:after="210" w:line="240" w:lineRule="auto"/>
        <w:outlineLvl w:val="2"/>
        <w:rPr>
          <w:rFonts w:ascii="inherit" w:eastAsia="Times New Roman" w:hAnsi="inherit" w:cs="Arial"/>
          <w:color w:val="595E66"/>
          <w:kern w:val="0"/>
          <w:sz w:val="36"/>
          <w:szCs w:val="36"/>
          <w:lang w:val="en-US" w:eastAsia="fr-FR"/>
          <w14:ligatures w14:val="none"/>
        </w:rPr>
      </w:pPr>
      <w:r w:rsidRPr="00A34D6A">
        <w:rPr>
          <w:rFonts w:ascii="inherit" w:eastAsia="Times New Roman" w:hAnsi="inherit" w:cs="Arial"/>
          <w:color w:val="595E66"/>
          <w:kern w:val="0"/>
          <w:sz w:val="36"/>
          <w:szCs w:val="36"/>
          <w:lang w:val="en-US" w:eastAsia="fr-FR"/>
          <w14:ligatures w14:val="none"/>
        </w:rPr>
        <w:t>Signature</w:t>
      </w:r>
    </w:p>
    <w:p w14:paraId="4888BEA0" w14:textId="0234DBE6"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 xml:space="preserve">To create the signature </w:t>
      </w:r>
      <w:r w:rsidR="00670F4D" w:rsidRPr="00A34D6A">
        <w:rPr>
          <w:rFonts w:ascii="Inter" w:eastAsia="Times New Roman" w:hAnsi="Inter" w:cs="Arial"/>
          <w:color w:val="595E66"/>
          <w:kern w:val="0"/>
          <w:sz w:val="21"/>
          <w:szCs w:val="21"/>
          <w:lang w:val="en-US" w:eastAsia="fr-FR"/>
          <w14:ligatures w14:val="none"/>
        </w:rPr>
        <w:t>part,</w:t>
      </w:r>
      <w:r w:rsidRPr="00A34D6A">
        <w:rPr>
          <w:rFonts w:ascii="Inter" w:eastAsia="Times New Roman" w:hAnsi="Inter" w:cs="Arial"/>
          <w:color w:val="595E66"/>
          <w:kern w:val="0"/>
          <w:sz w:val="21"/>
          <w:szCs w:val="21"/>
          <w:lang w:val="en-US" w:eastAsia="fr-FR"/>
          <w14:ligatures w14:val="none"/>
        </w:rPr>
        <w:t xml:space="preserve"> you have to take the encoded header, the encoded payload, a secret, the algorithm specified in the header, and sign that.</w:t>
      </w:r>
    </w:p>
    <w:p w14:paraId="4105CE47" w14:textId="460792D9"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 xml:space="preserve">For </w:t>
      </w:r>
      <w:r w:rsidR="00670F4D" w:rsidRPr="00A34D6A">
        <w:rPr>
          <w:rFonts w:ascii="Inter" w:eastAsia="Times New Roman" w:hAnsi="Inter" w:cs="Arial"/>
          <w:color w:val="595E66"/>
          <w:kern w:val="0"/>
          <w:sz w:val="21"/>
          <w:szCs w:val="21"/>
          <w:lang w:val="en-US" w:eastAsia="fr-FR"/>
          <w14:ligatures w14:val="none"/>
        </w:rPr>
        <w:t>example,</w:t>
      </w:r>
      <w:r w:rsidRPr="00A34D6A">
        <w:rPr>
          <w:rFonts w:ascii="Inter" w:eastAsia="Times New Roman" w:hAnsi="Inter" w:cs="Arial"/>
          <w:color w:val="595E66"/>
          <w:kern w:val="0"/>
          <w:sz w:val="21"/>
          <w:szCs w:val="21"/>
          <w:lang w:val="en-US" w:eastAsia="fr-FR"/>
          <w14:ligatures w14:val="none"/>
        </w:rPr>
        <w:t xml:space="preserve"> if you want to use the HMAC SHA256 algorithm, the signature will be created in the following way.</w:t>
      </w:r>
    </w:p>
    <w:p w14:paraId="16C73E94"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FFAFF0"/>
          <w:kern w:val="0"/>
          <w:sz w:val="20"/>
          <w:szCs w:val="20"/>
          <w:lang w:val="en-US" w:eastAsia="fr-FR"/>
          <w14:ligatures w14:val="none"/>
        </w:rPr>
        <w:t>HMACSHA256</w:t>
      </w:r>
      <w:r w:rsidRPr="00A34D6A">
        <w:rPr>
          <w:rFonts w:ascii="Courier New" w:eastAsia="Times New Roman" w:hAnsi="Courier New" w:cs="Courier New"/>
          <w:color w:val="D4D4D4"/>
          <w:kern w:val="0"/>
          <w:sz w:val="20"/>
          <w:szCs w:val="20"/>
          <w:lang w:val="en-US" w:eastAsia="fr-FR"/>
          <w14:ligatures w14:val="none"/>
        </w:rPr>
        <w:t>(</w:t>
      </w:r>
    </w:p>
    <w:p w14:paraId="74B883DC"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FFAFF0"/>
          <w:kern w:val="0"/>
          <w:sz w:val="20"/>
          <w:szCs w:val="20"/>
          <w:lang w:val="en-US" w:eastAsia="fr-FR"/>
          <w14:ligatures w14:val="none"/>
        </w:rPr>
        <w:t>base64UrlEncode</w:t>
      </w:r>
      <w:r w:rsidRPr="00A34D6A">
        <w:rPr>
          <w:rFonts w:ascii="Courier New" w:eastAsia="Times New Roman" w:hAnsi="Courier New" w:cs="Courier New"/>
          <w:color w:val="D4D4D4"/>
          <w:kern w:val="0"/>
          <w:sz w:val="20"/>
          <w:szCs w:val="20"/>
          <w:lang w:val="en-US" w:eastAsia="fr-FR"/>
          <w14:ligatures w14:val="none"/>
        </w:rPr>
        <w:t xml:space="preserve">(header) + </w:t>
      </w:r>
      <w:r w:rsidRPr="00A34D6A">
        <w:rPr>
          <w:rFonts w:ascii="Courier New" w:eastAsia="Times New Roman" w:hAnsi="Courier New" w:cs="Courier New"/>
          <w:color w:val="88E3CD"/>
          <w:kern w:val="0"/>
          <w:sz w:val="20"/>
          <w:szCs w:val="20"/>
          <w:lang w:val="en-US" w:eastAsia="fr-FR"/>
          <w14:ligatures w14:val="none"/>
        </w:rPr>
        <w:t>'.'</w:t>
      </w:r>
      <w:r w:rsidRPr="00A34D6A">
        <w:rPr>
          <w:rFonts w:ascii="Courier New" w:eastAsia="Times New Roman" w:hAnsi="Courier New" w:cs="Courier New"/>
          <w:color w:val="D4D4D4"/>
          <w:kern w:val="0"/>
          <w:sz w:val="20"/>
          <w:szCs w:val="20"/>
          <w:lang w:val="en-US" w:eastAsia="fr-FR"/>
          <w14:ligatures w14:val="none"/>
        </w:rPr>
        <w:t xml:space="preserve"> +</w:t>
      </w:r>
    </w:p>
    <w:p w14:paraId="65A795CA"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4D4D4"/>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w:t>
      </w:r>
      <w:r w:rsidRPr="00A34D6A">
        <w:rPr>
          <w:rFonts w:ascii="Courier New" w:eastAsia="Times New Roman" w:hAnsi="Courier New" w:cs="Courier New"/>
          <w:color w:val="FFAFF0"/>
          <w:kern w:val="0"/>
          <w:sz w:val="20"/>
          <w:szCs w:val="20"/>
          <w:lang w:val="en-US" w:eastAsia="fr-FR"/>
          <w14:ligatures w14:val="none"/>
        </w:rPr>
        <w:t>base64UrlEncode</w:t>
      </w:r>
      <w:r w:rsidRPr="00A34D6A">
        <w:rPr>
          <w:rFonts w:ascii="Courier New" w:eastAsia="Times New Roman" w:hAnsi="Courier New" w:cs="Courier New"/>
          <w:color w:val="D4D4D4"/>
          <w:kern w:val="0"/>
          <w:sz w:val="20"/>
          <w:szCs w:val="20"/>
          <w:lang w:val="en-US" w:eastAsia="fr-FR"/>
          <w14:ligatures w14:val="none"/>
        </w:rPr>
        <w:t>(payload),</w:t>
      </w:r>
    </w:p>
    <w:p w14:paraId="692A64C9" w14:textId="77777777" w:rsidR="00A34D6A" w:rsidRPr="00A34D6A" w:rsidRDefault="00A34D6A" w:rsidP="00A34D6A">
      <w:pPr>
        <w:shd w:val="clear" w:color="auto" w:fill="3A3E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95E66"/>
          <w:kern w:val="0"/>
          <w:sz w:val="20"/>
          <w:szCs w:val="20"/>
          <w:lang w:val="en-US" w:eastAsia="fr-FR"/>
          <w14:ligatures w14:val="none"/>
        </w:rPr>
      </w:pPr>
      <w:r w:rsidRPr="00A34D6A">
        <w:rPr>
          <w:rFonts w:ascii="Courier New" w:eastAsia="Times New Roman" w:hAnsi="Courier New" w:cs="Courier New"/>
          <w:color w:val="D4D4D4"/>
          <w:kern w:val="0"/>
          <w:sz w:val="20"/>
          <w:szCs w:val="20"/>
          <w:lang w:val="en-US" w:eastAsia="fr-FR"/>
          <w14:ligatures w14:val="none"/>
        </w:rPr>
        <w:t xml:space="preserve">  secret)</w:t>
      </w:r>
    </w:p>
    <w:p w14:paraId="1A695D45"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 xml:space="preserve">The signature is used to verify that the sender of the JWT is who it says it is and to ensure that the message </w:t>
      </w:r>
      <w:proofErr w:type="spellStart"/>
      <w:r w:rsidRPr="00A34D6A">
        <w:rPr>
          <w:rFonts w:ascii="Inter" w:eastAsia="Times New Roman" w:hAnsi="Inter" w:cs="Arial"/>
          <w:color w:val="595E66"/>
          <w:kern w:val="0"/>
          <w:sz w:val="21"/>
          <w:szCs w:val="21"/>
          <w:lang w:val="en-US" w:eastAsia="fr-FR"/>
          <w14:ligatures w14:val="none"/>
        </w:rPr>
        <w:t>was’t</w:t>
      </w:r>
      <w:proofErr w:type="spellEnd"/>
      <w:r w:rsidRPr="00A34D6A">
        <w:rPr>
          <w:rFonts w:ascii="Inter" w:eastAsia="Times New Roman" w:hAnsi="Inter" w:cs="Arial"/>
          <w:color w:val="595E66"/>
          <w:kern w:val="0"/>
          <w:sz w:val="21"/>
          <w:szCs w:val="21"/>
          <w:lang w:val="en-US" w:eastAsia="fr-FR"/>
          <w14:ligatures w14:val="none"/>
        </w:rPr>
        <w:t xml:space="preserve"> changed in the way.</w:t>
      </w:r>
    </w:p>
    <w:p w14:paraId="572BE945" w14:textId="77777777" w:rsidR="00A34D6A" w:rsidRPr="00A34D6A" w:rsidRDefault="00A34D6A" w:rsidP="00A34D6A">
      <w:pPr>
        <w:shd w:val="clear" w:color="auto" w:fill="FFFFFF"/>
        <w:spacing w:before="420" w:after="210" w:line="240" w:lineRule="auto"/>
        <w:outlineLvl w:val="2"/>
        <w:rPr>
          <w:rFonts w:ascii="inherit" w:eastAsia="Times New Roman" w:hAnsi="inherit" w:cs="Arial"/>
          <w:color w:val="595E66"/>
          <w:kern w:val="0"/>
          <w:sz w:val="36"/>
          <w:szCs w:val="36"/>
          <w:lang w:val="en-US" w:eastAsia="fr-FR"/>
          <w14:ligatures w14:val="none"/>
        </w:rPr>
      </w:pPr>
      <w:r w:rsidRPr="00A34D6A">
        <w:rPr>
          <w:rFonts w:ascii="inherit" w:eastAsia="Times New Roman" w:hAnsi="inherit" w:cs="Arial"/>
          <w:color w:val="595E66"/>
          <w:kern w:val="0"/>
          <w:sz w:val="36"/>
          <w:szCs w:val="36"/>
          <w:lang w:val="en-US" w:eastAsia="fr-FR"/>
          <w14:ligatures w14:val="none"/>
        </w:rPr>
        <w:lastRenderedPageBreak/>
        <w:t>Putting all together</w:t>
      </w:r>
    </w:p>
    <w:p w14:paraId="4AA0E7AA"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 output is three Base64 strings separated by dots that can be easily passed in HTML and HTTP environments, while being more compact compared to XML-based standards such as SAML.</w:t>
      </w:r>
    </w:p>
    <w:p w14:paraId="19E4384E"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The following shows a JWT that has the previous header and payload encoded and it is signed with a secret.</w:t>
      </w:r>
    </w:p>
    <w:p w14:paraId="6350D01E"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eastAsia="fr-FR"/>
          <w14:ligatures w14:val="none"/>
        </w:rPr>
      </w:pPr>
      <w:r w:rsidRPr="00A34D6A">
        <w:rPr>
          <w:rFonts w:ascii="Inter" w:eastAsia="Times New Roman" w:hAnsi="Inter" w:cs="Arial"/>
          <w:noProof/>
          <w:color w:val="595E66"/>
          <w:kern w:val="0"/>
          <w:sz w:val="21"/>
          <w:szCs w:val="21"/>
          <w:lang w:eastAsia="fr-FR"/>
          <w14:ligatures w14:val="none"/>
        </w:rPr>
        <w:drawing>
          <wp:inline distT="0" distB="0" distL="0" distR="0" wp14:anchorId="7B4ED84E" wp14:editId="1ACD27B7">
            <wp:extent cx="5760720" cy="1327785"/>
            <wp:effectExtent l="0" t="0" r="0" b="5715"/>
            <wp:docPr id="248114915" name="Picture 3" descr="An encoded J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ncoded JW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327785"/>
                    </a:xfrm>
                    <a:prstGeom prst="rect">
                      <a:avLst/>
                    </a:prstGeom>
                    <a:noFill/>
                    <a:ln>
                      <a:noFill/>
                    </a:ln>
                  </pic:spPr>
                </pic:pic>
              </a:graphicData>
            </a:graphic>
          </wp:inline>
        </w:drawing>
      </w:r>
    </w:p>
    <w:p w14:paraId="2E4CE930"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You can browse to </w:t>
      </w:r>
      <w:hyperlink r:id="rId8" w:history="1">
        <w:r w:rsidRPr="00A34D6A">
          <w:rPr>
            <w:rFonts w:ascii="Inter" w:eastAsia="Times New Roman" w:hAnsi="Inter" w:cs="Arial"/>
            <w:color w:val="635DFF"/>
            <w:kern w:val="0"/>
            <w:sz w:val="21"/>
            <w:szCs w:val="21"/>
            <w:u w:val="single"/>
            <w:lang w:val="en-US" w:eastAsia="fr-FR"/>
            <w14:ligatures w14:val="none"/>
          </w:rPr>
          <w:t>jwt.io</w:t>
        </w:r>
      </w:hyperlink>
      <w:r w:rsidRPr="00A34D6A">
        <w:rPr>
          <w:rFonts w:ascii="Inter" w:eastAsia="Times New Roman" w:hAnsi="Inter" w:cs="Arial"/>
          <w:color w:val="595E66"/>
          <w:kern w:val="0"/>
          <w:sz w:val="21"/>
          <w:szCs w:val="21"/>
          <w:lang w:val="en-US" w:eastAsia="fr-FR"/>
          <w14:ligatures w14:val="none"/>
        </w:rPr>
        <w:t> where you can play with a JWT and put these concepts in practice. </w:t>
      </w:r>
      <w:hyperlink r:id="rId9" w:history="1">
        <w:r w:rsidRPr="00A34D6A">
          <w:rPr>
            <w:rFonts w:ascii="Inter" w:eastAsia="Times New Roman" w:hAnsi="Inter" w:cs="Arial"/>
            <w:color w:val="635DFF"/>
            <w:kern w:val="0"/>
            <w:sz w:val="21"/>
            <w:szCs w:val="21"/>
            <w:u w:val="single"/>
            <w:lang w:val="en-US" w:eastAsia="fr-FR"/>
            <w14:ligatures w14:val="none"/>
          </w:rPr>
          <w:t>jwt.io</w:t>
        </w:r>
      </w:hyperlink>
      <w:r w:rsidRPr="00A34D6A">
        <w:rPr>
          <w:rFonts w:ascii="Inter" w:eastAsia="Times New Roman" w:hAnsi="Inter" w:cs="Arial"/>
          <w:color w:val="595E66"/>
          <w:kern w:val="0"/>
          <w:sz w:val="21"/>
          <w:szCs w:val="21"/>
          <w:lang w:val="en-US" w:eastAsia="fr-FR"/>
          <w14:ligatures w14:val="none"/>
        </w:rPr>
        <w:t> allows you to decode, verify and generate JWT.</w:t>
      </w:r>
    </w:p>
    <w:p w14:paraId="579AAB8E" w14:textId="77777777" w:rsidR="00A34D6A" w:rsidRPr="00A34D6A" w:rsidRDefault="00A34D6A" w:rsidP="00A34D6A">
      <w:pPr>
        <w:shd w:val="clear" w:color="auto" w:fill="FFFFFF"/>
        <w:spacing w:after="0" w:line="240" w:lineRule="auto"/>
        <w:outlineLvl w:val="1"/>
        <w:rPr>
          <w:rFonts w:ascii="Inter" w:eastAsia="Times New Roman" w:hAnsi="Inter" w:cs="Arial"/>
          <w:color w:val="000000"/>
          <w:kern w:val="0"/>
          <w:sz w:val="36"/>
          <w:szCs w:val="36"/>
          <w:lang w:val="en-US" w:eastAsia="fr-FR"/>
          <w14:ligatures w14:val="none"/>
        </w:rPr>
      </w:pPr>
      <w:r w:rsidRPr="00A34D6A">
        <w:rPr>
          <w:rFonts w:ascii="Inter" w:eastAsia="Times New Roman" w:hAnsi="Inter" w:cs="Arial"/>
          <w:color w:val="000000"/>
          <w:kern w:val="0"/>
          <w:sz w:val="36"/>
          <w:szCs w:val="36"/>
          <w:lang w:val="en-US" w:eastAsia="fr-FR"/>
          <w14:ligatures w14:val="none"/>
        </w:rPr>
        <w:t>How JSON Web Tokens work?</w:t>
      </w:r>
    </w:p>
    <w:p w14:paraId="63B44D9C"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In authentication, when the user successfully logs in using their credentials, a JSON Web Token will be returned. Since tokens are credentials, great care must be taken to prevent security issues. In general, you should not keep tokens longer than required.</w:t>
      </w:r>
    </w:p>
    <w:p w14:paraId="17125083"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You also </w:t>
      </w:r>
      <w:hyperlink r:id="rId10" w:anchor="local-storage" w:history="1">
        <w:r w:rsidRPr="00A34D6A">
          <w:rPr>
            <w:rFonts w:ascii="Inter" w:eastAsia="Times New Roman" w:hAnsi="Inter" w:cs="Arial"/>
            <w:color w:val="635DFF"/>
            <w:kern w:val="0"/>
            <w:sz w:val="21"/>
            <w:szCs w:val="21"/>
            <w:u w:val="single"/>
            <w:lang w:val="en-US" w:eastAsia="fr-FR"/>
            <w14:ligatures w14:val="none"/>
          </w:rPr>
          <w:t>should not store sensitive session data in browser storage due to lack of security</w:t>
        </w:r>
      </w:hyperlink>
      <w:r w:rsidRPr="00A34D6A">
        <w:rPr>
          <w:rFonts w:ascii="Inter" w:eastAsia="Times New Roman" w:hAnsi="Inter" w:cs="Arial"/>
          <w:color w:val="595E66"/>
          <w:kern w:val="0"/>
          <w:sz w:val="21"/>
          <w:szCs w:val="21"/>
          <w:lang w:val="en-US" w:eastAsia="fr-FR"/>
          <w14:ligatures w14:val="none"/>
        </w:rPr>
        <w:t>.</w:t>
      </w:r>
    </w:p>
    <w:p w14:paraId="34A76837" w14:textId="21E978EF"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Whenever the user wants to access a protected route, it should send the JWT, typically in the </w:t>
      </w:r>
      <w:r w:rsidRPr="00A34D6A">
        <w:rPr>
          <w:rFonts w:ascii="Inter" w:eastAsia="Times New Roman" w:hAnsi="Inter" w:cs="Arial"/>
          <w:b/>
          <w:bCs/>
          <w:color w:val="595E66"/>
          <w:kern w:val="0"/>
          <w:sz w:val="21"/>
          <w:szCs w:val="21"/>
          <w:lang w:val="en-US" w:eastAsia="fr-FR"/>
          <w14:ligatures w14:val="none"/>
        </w:rPr>
        <w:t>Authorization</w:t>
      </w:r>
      <w:r w:rsidRPr="00A34D6A">
        <w:rPr>
          <w:rFonts w:ascii="Inter" w:eastAsia="Times New Roman" w:hAnsi="Inter" w:cs="Arial"/>
          <w:color w:val="595E66"/>
          <w:kern w:val="0"/>
          <w:sz w:val="21"/>
          <w:szCs w:val="21"/>
          <w:lang w:val="en-US" w:eastAsia="fr-FR"/>
          <w14:ligatures w14:val="none"/>
        </w:rPr>
        <w:t> header using the </w:t>
      </w:r>
      <w:r w:rsidRPr="00A34D6A">
        <w:rPr>
          <w:rFonts w:ascii="Inter" w:eastAsia="Times New Roman" w:hAnsi="Inter" w:cs="Arial"/>
          <w:b/>
          <w:bCs/>
          <w:color w:val="595E66"/>
          <w:kern w:val="0"/>
          <w:sz w:val="21"/>
          <w:szCs w:val="21"/>
          <w:lang w:val="en-US" w:eastAsia="fr-FR"/>
          <w14:ligatures w14:val="none"/>
        </w:rPr>
        <w:t>Bearer</w:t>
      </w:r>
      <w:r w:rsidRPr="00A34D6A">
        <w:rPr>
          <w:rFonts w:ascii="Inter" w:eastAsia="Times New Roman" w:hAnsi="Inter" w:cs="Arial"/>
          <w:color w:val="595E66"/>
          <w:kern w:val="0"/>
          <w:sz w:val="21"/>
          <w:szCs w:val="21"/>
          <w:lang w:val="en-US" w:eastAsia="fr-FR"/>
          <w14:ligatures w14:val="none"/>
        </w:rPr>
        <w:t xml:space="preserve"> schema. </w:t>
      </w:r>
      <w:r w:rsidR="00670F4D" w:rsidRPr="00A34D6A">
        <w:rPr>
          <w:rFonts w:ascii="Inter" w:eastAsia="Times New Roman" w:hAnsi="Inter" w:cs="Arial"/>
          <w:color w:val="595E66"/>
          <w:kern w:val="0"/>
          <w:sz w:val="21"/>
          <w:szCs w:val="21"/>
          <w:lang w:val="en-US" w:eastAsia="fr-FR"/>
          <w14:ligatures w14:val="none"/>
        </w:rPr>
        <w:t>Therefore,</w:t>
      </w:r>
      <w:r w:rsidRPr="00A34D6A">
        <w:rPr>
          <w:rFonts w:ascii="Inter" w:eastAsia="Times New Roman" w:hAnsi="Inter" w:cs="Arial"/>
          <w:color w:val="595E66"/>
          <w:kern w:val="0"/>
          <w:sz w:val="21"/>
          <w:szCs w:val="21"/>
          <w:lang w:val="en-US" w:eastAsia="fr-FR"/>
          <w14:ligatures w14:val="none"/>
        </w:rPr>
        <w:t xml:space="preserve"> the content of the header should look like the following.</w:t>
      </w:r>
    </w:p>
    <w:p w14:paraId="1555C96B"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Courier New" w:eastAsia="Times New Roman" w:hAnsi="Courier New" w:cs="Courier New"/>
          <w:color w:val="3A3E44"/>
          <w:kern w:val="0"/>
          <w:sz w:val="21"/>
          <w:szCs w:val="21"/>
          <w:shd w:val="clear" w:color="auto" w:fill="F6F7FA"/>
          <w:lang w:val="en-US" w:eastAsia="fr-FR"/>
          <w14:ligatures w14:val="none"/>
        </w:rPr>
        <w:t>Authorization: Bearer &lt;token&gt;</w:t>
      </w:r>
    </w:p>
    <w:p w14:paraId="171CD3A2"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This is a stateless authentication mechanism as the user state is never saved in the server memory. The server’s protected routes will check for a valid JWT in the Authorization header, and if there is, the user will be allowed. As JWTs are self-contained, all the necessary information is there, reducing the need of going back and forward to the database.</w:t>
      </w:r>
    </w:p>
    <w:p w14:paraId="47EFA573"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 xml:space="preserve">This allows to fully rely on data APIs that are stateless and even make requests to downstream services. It doesn’t matter which domains are serving your APIs, as Cross-Origin Resource Sharing </w:t>
      </w:r>
      <w:r w:rsidRPr="00A34D6A">
        <w:rPr>
          <w:rFonts w:ascii="Inter" w:eastAsia="Times New Roman" w:hAnsi="Inter" w:cs="Arial"/>
          <w:color w:val="595E66"/>
          <w:kern w:val="0"/>
          <w:sz w:val="21"/>
          <w:szCs w:val="21"/>
          <w:lang w:val="en-US" w:eastAsia="fr-FR"/>
          <w14:ligatures w14:val="none"/>
        </w:rPr>
        <w:lastRenderedPageBreak/>
        <w:t>(CORS) won’t be an issue as it doesn’t use cookies.</w:t>
      </w:r>
      <w:r w:rsidRPr="00A34D6A">
        <w:rPr>
          <w:rFonts w:ascii="Inter" w:eastAsia="Times New Roman" w:hAnsi="Inter" w:cs="Arial"/>
          <w:color w:val="595E66"/>
          <w:kern w:val="0"/>
          <w:sz w:val="21"/>
          <w:szCs w:val="21"/>
          <w:lang w:val="en-US" w:eastAsia="fr-FR"/>
          <w14:ligatures w14:val="none"/>
        </w:rPr>
        <w:br/>
      </w:r>
      <w:r w:rsidRPr="00A34D6A">
        <w:rPr>
          <w:rFonts w:ascii="Inter" w:eastAsia="Times New Roman" w:hAnsi="Inter" w:cs="Arial"/>
          <w:noProof/>
          <w:color w:val="595E66"/>
          <w:kern w:val="0"/>
          <w:sz w:val="21"/>
          <w:szCs w:val="21"/>
          <w:lang w:eastAsia="fr-FR"/>
          <w14:ligatures w14:val="none"/>
        </w:rPr>
        <w:drawing>
          <wp:inline distT="0" distB="0" distL="0" distR="0" wp14:anchorId="4B79693A" wp14:editId="0BC6B66E">
            <wp:extent cx="5760720" cy="3024505"/>
            <wp:effectExtent l="0" t="0" r="0" b="4445"/>
            <wp:docPr id="503973107" name="Picture 2" descr="How JSON Web Toke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JSON Web Tokens Wor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4FAAFE13" w14:textId="77777777" w:rsidR="00A34D6A" w:rsidRPr="00A34D6A" w:rsidRDefault="00A34D6A" w:rsidP="00A34D6A">
      <w:pPr>
        <w:shd w:val="clear" w:color="auto" w:fill="FFFFFF"/>
        <w:spacing w:after="0" w:line="240" w:lineRule="auto"/>
        <w:outlineLvl w:val="1"/>
        <w:rPr>
          <w:rFonts w:ascii="Inter" w:eastAsia="Times New Roman" w:hAnsi="Inter" w:cs="Arial"/>
          <w:color w:val="000000"/>
          <w:kern w:val="0"/>
          <w:sz w:val="36"/>
          <w:szCs w:val="36"/>
          <w:lang w:val="en-US" w:eastAsia="fr-FR"/>
          <w14:ligatures w14:val="none"/>
        </w:rPr>
      </w:pPr>
      <w:r w:rsidRPr="00A34D6A">
        <w:rPr>
          <w:rFonts w:ascii="Inter" w:eastAsia="Times New Roman" w:hAnsi="Inter" w:cs="Arial"/>
          <w:color w:val="000000"/>
          <w:kern w:val="0"/>
          <w:sz w:val="36"/>
          <w:szCs w:val="36"/>
          <w:lang w:val="en-US" w:eastAsia="fr-FR"/>
          <w14:ligatures w14:val="none"/>
        </w:rPr>
        <w:t>Why should you use JSON Web Tokens?</w:t>
      </w:r>
    </w:p>
    <w:p w14:paraId="6DE1FBD0"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Let’s talk about the benefits of </w:t>
      </w:r>
      <w:r w:rsidRPr="00A34D6A">
        <w:rPr>
          <w:rFonts w:ascii="Inter" w:eastAsia="Times New Roman" w:hAnsi="Inter" w:cs="Arial"/>
          <w:b/>
          <w:bCs/>
          <w:color w:val="595E66"/>
          <w:kern w:val="0"/>
          <w:sz w:val="21"/>
          <w:szCs w:val="21"/>
          <w:lang w:val="en-US" w:eastAsia="fr-FR"/>
          <w14:ligatures w14:val="none"/>
        </w:rPr>
        <w:t>JSON Web Tokens (JWT)</w:t>
      </w:r>
      <w:r w:rsidRPr="00A34D6A">
        <w:rPr>
          <w:rFonts w:ascii="Inter" w:eastAsia="Times New Roman" w:hAnsi="Inter" w:cs="Arial"/>
          <w:color w:val="595E66"/>
          <w:kern w:val="0"/>
          <w:sz w:val="21"/>
          <w:szCs w:val="21"/>
          <w:lang w:val="en-US" w:eastAsia="fr-FR"/>
          <w14:ligatures w14:val="none"/>
        </w:rPr>
        <w:t> comparing it to </w:t>
      </w:r>
      <w:r w:rsidRPr="00A34D6A">
        <w:rPr>
          <w:rFonts w:ascii="Inter" w:eastAsia="Times New Roman" w:hAnsi="Inter" w:cs="Arial"/>
          <w:b/>
          <w:bCs/>
          <w:color w:val="595E66"/>
          <w:kern w:val="0"/>
          <w:sz w:val="21"/>
          <w:szCs w:val="21"/>
          <w:lang w:val="en-US" w:eastAsia="fr-FR"/>
          <w14:ligatures w14:val="none"/>
        </w:rPr>
        <w:t>Simple Web Tokens (SWT)</w:t>
      </w:r>
      <w:r w:rsidRPr="00A34D6A">
        <w:rPr>
          <w:rFonts w:ascii="Inter" w:eastAsia="Times New Roman" w:hAnsi="Inter" w:cs="Arial"/>
          <w:color w:val="595E66"/>
          <w:kern w:val="0"/>
          <w:sz w:val="21"/>
          <w:szCs w:val="21"/>
          <w:lang w:val="en-US" w:eastAsia="fr-FR"/>
          <w14:ligatures w14:val="none"/>
        </w:rPr>
        <w:t> and </w:t>
      </w:r>
      <w:r w:rsidRPr="00A34D6A">
        <w:rPr>
          <w:rFonts w:ascii="Inter" w:eastAsia="Times New Roman" w:hAnsi="Inter" w:cs="Arial"/>
          <w:b/>
          <w:bCs/>
          <w:color w:val="595E66"/>
          <w:kern w:val="0"/>
          <w:sz w:val="21"/>
          <w:szCs w:val="21"/>
          <w:lang w:val="en-US" w:eastAsia="fr-FR"/>
          <w14:ligatures w14:val="none"/>
        </w:rPr>
        <w:t>Security Assertion Markup Language Tokens (SAML)</w:t>
      </w:r>
      <w:r w:rsidRPr="00A34D6A">
        <w:rPr>
          <w:rFonts w:ascii="Inter" w:eastAsia="Times New Roman" w:hAnsi="Inter" w:cs="Arial"/>
          <w:color w:val="595E66"/>
          <w:kern w:val="0"/>
          <w:sz w:val="21"/>
          <w:szCs w:val="21"/>
          <w:lang w:val="en-US" w:eastAsia="fr-FR"/>
          <w14:ligatures w14:val="none"/>
        </w:rPr>
        <w:t>.</w:t>
      </w:r>
    </w:p>
    <w:p w14:paraId="11863D65" w14:textId="5494ECD8"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 xml:space="preserve">As JSON is less verbose than XML, when it is </w:t>
      </w:r>
      <w:r w:rsidR="00670F4D" w:rsidRPr="00A34D6A">
        <w:rPr>
          <w:rFonts w:ascii="Inter" w:eastAsia="Times New Roman" w:hAnsi="Inter" w:cs="Arial"/>
          <w:color w:val="595E66"/>
          <w:kern w:val="0"/>
          <w:sz w:val="21"/>
          <w:szCs w:val="21"/>
          <w:lang w:val="en-US" w:eastAsia="fr-FR"/>
          <w14:ligatures w14:val="none"/>
        </w:rPr>
        <w:t>encoded,</w:t>
      </w:r>
      <w:r w:rsidRPr="00A34D6A">
        <w:rPr>
          <w:rFonts w:ascii="Inter" w:eastAsia="Times New Roman" w:hAnsi="Inter" w:cs="Arial"/>
          <w:color w:val="595E66"/>
          <w:kern w:val="0"/>
          <w:sz w:val="21"/>
          <w:szCs w:val="21"/>
          <w:lang w:val="en-US" w:eastAsia="fr-FR"/>
          <w14:ligatures w14:val="none"/>
        </w:rPr>
        <w:t xml:space="preserve"> its size is also smaller; making JWT more compact than SAML. This makes JWT a good choice to be passed in HTML and HTTP environments.</w:t>
      </w:r>
    </w:p>
    <w:p w14:paraId="65EE15A5"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Security-wise, SWT can only be symmetric signed by a shared secret using the HMAC algorithm. While JWT and SAML tokens can also use a public/private key pair in the form of a X.509 certificate to sign them. However, signing XML with XML Digital Signature without introducing obscure security holes is very difficult compared to the simplicity of signing JSON.</w:t>
      </w:r>
    </w:p>
    <w:p w14:paraId="79C13F7E"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JSON parsers are common in most programming languages, because they map directly to objects, conversely XML doesn’t have a natural document-to-object mapping. This makes it easier to work with JWT than SAML assertions.</w:t>
      </w:r>
    </w:p>
    <w:p w14:paraId="05ADBBD7"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lastRenderedPageBreak/>
        <w:t xml:space="preserve">Regarding usage, JWT is used at an Internet scale. This highlights the ease of </w:t>
      </w:r>
      <w:proofErr w:type="gramStart"/>
      <w:r w:rsidRPr="00A34D6A">
        <w:rPr>
          <w:rFonts w:ascii="Inter" w:eastAsia="Times New Roman" w:hAnsi="Inter" w:cs="Arial"/>
          <w:color w:val="595E66"/>
          <w:kern w:val="0"/>
          <w:sz w:val="21"/>
          <w:szCs w:val="21"/>
          <w:lang w:val="en-US" w:eastAsia="fr-FR"/>
          <w14:ligatures w14:val="none"/>
        </w:rPr>
        <w:t>client side</w:t>
      </w:r>
      <w:proofErr w:type="gramEnd"/>
      <w:r w:rsidRPr="00A34D6A">
        <w:rPr>
          <w:rFonts w:ascii="Inter" w:eastAsia="Times New Roman" w:hAnsi="Inter" w:cs="Arial"/>
          <w:color w:val="595E66"/>
          <w:kern w:val="0"/>
          <w:sz w:val="21"/>
          <w:szCs w:val="21"/>
          <w:lang w:val="en-US" w:eastAsia="fr-FR"/>
          <w14:ligatures w14:val="none"/>
        </w:rPr>
        <w:t xml:space="preserve"> processing of JWTs on multiple platforms, especially, mobile.</w:t>
      </w:r>
      <w:r w:rsidRPr="00A34D6A">
        <w:rPr>
          <w:rFonts w:ascii="Inter" w:eastAsia="Times New Roman" w:hAnsi="Inter" w:cs="Arial"/>
          <w:color w:val="595E66"/>
          <w:kern w:val="0"/>
          <w:sz w:val="21"/>
          <w:szCs w:val="21"/>
          <w:lang w:val="en-US" w:eastAsia="fr-FR"/>
          <w14:ligatures w14:val="none"/>
        </w:rPr>
        <w:br/>
      </w:r>
      <w:r w:rsidRPr="00A34D6A">
        <w:rPr>
          <w:rFonts w:ascii="Inter" w:eastAsia="Times New Roman" w:hAnsi="Inter" w:cs="Arial"/>
          <w:noProof/>
          <w:color w:val="595E66"/>
          <w:kern w:val="0"/>
          <w:sz w:val="21"/>
          <w:szCs w:val="21"/>
          <w:lang w:eastAsia="fr-FR"/>
          <w14:ligatures w14:val="none"/>
        </w:rPr>
        <w:drawing>
          <wp:inline distT="0" distB="0" distL="0" distR="0" wp14:anchorId="61516410" wp14:editId="0A78AC4E">
            <wp:extent cx="5760720" cy="3024505"/>
            <wp:effectExtent l="0" t="0" r="0" b="4445"/>
            <wp:docPr id="712602873" name="Picture 1" descr="Json web token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on web token s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750BCC58" w14:textId="77777777" w:rsidR="00A34D6A" w:rsidRPr="00A34D6A" w:rsidRDefault="00A34D6A" w:rsidP="00A34D6A">
      <w:pPr>
        <w:shd w:val="clear" w:color="auto" w:fill="FFFFFF"/>
        <w:spacing w:after="0" w:line="240" w:lineRule="auto"/>
        <w:outlineLvl w:val="1"/>
        <w:rPr>
          <w:rFonts w:ascii="Inter" w:eastAsia="Times New Roman" w:hAnsi="Inter" w:cs="Arial"/>
          <w:color w:val="000000"/>
          <w:kern w:val="0"/>
          <w:sz w:val="36"/>
          <w:szCs w:val="36"/>
          <w:lang w:val="en-US" w:eastAsia="fr-FR"/>
          <w14:ligatures w14:val="none"/>
        </w:rPr>
      </w:pPr>
      <w:r w:rsidRPr="00A34D6A">
        <w:rPr>
          <w:rFonts w:ascii="Inter" w:eastAsia="Times New Roman" w:hAnsi="Inter" w:cs="Arial"/>
          <w:color w:val="000000"/>
          <w:kern w:val="0"/>
          <w:sz w:val="36"/>
          <w:szCs w:val="36"/>
          <w:lang w:val="en-US" w:eastAsia="fr-FR"/>
          <w14:ligatures w14:val="none"/>
        </w:rPr>
        <w:t>How we use JSON Web Tokens in Auth0?</w:t>
      </w:r>
    </w:p>
    <w:p w14:paraId="60AB305F" w14:textId="77777777" w:rsidR="00A34D6A" w:rsidRPr="00A34D6A" w:rsidRDefault="00A34D6A" w:rsidP="00A34D6A">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In Auth0, we issue JWTs as a result of the authentication process. When the user logs in using Auth0, a JWT is created, signed, and sent to the user. Auth0 supports signing JWT with both HMAC and RSA algorithms. This token will be then used to authenticate and authorize with APIs which will grant access to their protected routes and resources.</w:t>
      </w:r>
    </w:p>
    <w:p w14:paraId="32B375D8" w14:textId="558DE36B" w:rsidR="00A34D6A" w:rsidRDefault="00A34D6A" w:rsidP="009F3BE2">
      <w:pPr>
        <w:shd w:val="clear" w:color="auto" w:fill="FFFFFF"/>
        <w:spacing w:after="210" w:line="240" w:lineRule="auto"/>
        <w:rPr>
          <w:rFonts w:ascii="Inter" w:eastAsia="Times New Roman" w:hAnsi="Inter" w:cs="Arial"/>
          <w:color w:val="595E66"/>
          <w:kern w:val="0"/>
          <w:sz w:val="21"/>
          <w:szCs w:val="21"/>
          <w:lang w:val="en-US" w:eastAsia="fr-FR"/>
          <w14:ligatures w14:val="none"/>
        </w:rPr>
      </w:pPr>
      <w:r w:rsidRPr="00A34D6A">
        <w:rPr>
          <w:rFonts w:ascii="Inter" w:eastAsia="Times New Roman" w:hAnsi="Inter" w:cs="Arial"/>
          <w:color w:val="595E66"/>
          <w:kern w:val="0"/>
          <w:sz w:val="21"/>
          <w:szCs w:val="21"/>
          <w:lang w:val="en-US" w:eastAsia="fr-FR"/>
          <w14:ligatures w14:val="none"/>
        </w:rPr>
        <w:t>We also use JWTs to perform authentication and authorization in Auth0’s API v2, replacing the traditional usage of regular opaque API keys. Regarding authorization, JSON Web Tokens allow granular security, that is the ability to specify a particular set of permissions in the token, which improves debuggability.</w:t>
      </w:r>
    </w:p>
    <w:p w14:paraId="2B82EC22" w14:textId="77777777" w:rsidR="00CA1CF3" w:rsidRDefault="00CA1CF3" w:rsidP="009F3BE2">
      <w:pPr>
        <w:shd w:val="clear" w:color="auto" w:fill="FFFFFF"/>
        <w:spacing w:after="210" w:line="240" w:lineRule="auto"/>
        <w:rPr>
          <w:rFonts w:ascii="Inter" w:eastAsia="Times New Roman" w:hAnsi="Inter" w:cs="Arial"/>
          <w:color w:val="595E66"/>
          <w:kern w:val="0"/>
          <w:sz w:val="21"/>
          <w:szCs w:val="21"/>
          <w:lang w:val="en-US" w:eastAsia="fr-FR"/>
          <w14:ligatures w14:val="none"/>
        </w:rPr>
      </w:pPr>
    </w:p>
    <w:p w14:paraId="7FBA88E9" w14:textId="0F340BC2" w:rsidR="00CA1CF3" w:rsidRDefault="00CA1CF3" w:rsidP="00CA1CF3">
      <w:pPr>
        <w:pStyle w:val="NoSpacing"/>
        <w:rPr>
          <w:lang w:val="en-US" w:eastAsia="fr-FR"/>
        </w:rPr>
      </w:pPr>
    </w:p>
    <w:p w14:paraId="24DCE1DF" w14:textId="523FAC52" w:rsidR="00CA1CF3" w:rsidRDefault="00CA1CF3" w:rsidP="00CA1CF3">
      <w:pPr>
        <w:pStyle w:val="NoSpacing"/>
        <w:rPr>
          <w:b/>
          <w:bCs/>
          <w:sz w:val="40"/>
          <w:szCs w:val="40"/>
        </w:rPr>
      </w:pPr>
      <w:r w:rsidRPr="00D00B21">
        <w:rPr>
          <w:sz w:val="36"/>
          <w:szCs w:val="36"/>
          <w:lang w:val="en-US" w:eastAsia="fr-FR"/>
        </w:rPr>
        <w:t xml:space="preserve">NOTE FROM THE VIDEO: </w:t>
      </w:r>
      <w:r w:rsidRPr="00D00B21">
        <w:rPr>
          <w:b/>
          <w:bCs/>
          <w:sz w:val="40"/>
          <w:szCs w:val="40"/>
          <w:lang w:val="en-US"/>
        </w:rPr>
        <w:t>D</w:t>
      </w:r>
      <w:r w:rsidR="00D00B21" w:rsidRPr="00D00B21">
        <w:rPr>
          <w:b/>
          <w:bCs/>
          <w:sz w:val="40"/>
          <w:szCs w:val="40"/>
          <w:lang w:val="en-US"/>
        </w:rPr>
        <w:t>e</w:t>
      </w:r>
      <w:proofErr w:type="spellStart"/>
      <w:r w:rsidR="00D00B21" w:rsidRPr="00D00B21">
        <w:rPr>
          <w:b/>
          <w:bCs/>
          <w:sz w:val="40"/>
          <w:szCs w:val="40"/>
        </w:rPr>
        <w:t>velop</w:t>
      </w:r>
      <w:proofErr w:type="spellEnd"/>
      <w:r w:rsidR="00D00B21" w:rsidRPr="00D00B21">
        <w:rPr>
          <w:b/>
          <w:bCs/>
          <w:sz w:val="40"/>
          <w:szCs w:val="40"/>
        </w:rPr>
        <w:t xml:space="preserve">, </w:t>
      </w:r>
      <w:proofErr w:type="spellStart"/>
      <w:r w:rsidR="00D00B21" w:rsidRPr="00D00B21">
        <w:rPr>
          <w:b/>
          <w:bCs/>
          <w:sz w:val="40"/>
          <w:szCs w:val="40"/>
        </w:rPr>
        <w:t>Debug</w:t>
      </w:r>
      <w:proofErr w:type="spellEnd"/>
      <w:r w:rsidR="00D00B21" w:rsidRPr="00D00B21">
        <w:rPr>
          <w:b/>
          <w:bCs/>
          <w:sz w:val="40"/>
          <w:szCs w:val="40"/>
        </w:rPr>
        <w:t xml:space="preserve">, </w:t>
      </w:r>
      <w:proofErr w:type="spellStart"/>
      <w:r w:rsidR="00D00B21" w:rsidRPr="00D00B21">
        <w:rPr>
          <w:b/>
          <w:bCs/>
          <w:sz w:val="40"/>
          <w:szCs w:val="40"/>
        </w:rPr>
        <w:t>Learn</w:t>
      </w:r>
      <w:proofErr w:type="spellEnd"/>
      <w:r w:rsidR="00D00B21" w:rsidRPr="00D00B21">
        <w:rPr>
          <w:b/>
          <w:bCs/>
          <w:sz w:val="40"/>
          <w:szCs w:val="40"/>
        </w:rPr>
        <w:t>?</w:t>
      </w:r>
    </w:p>
    <w:p w14:paraId="6B453549" w14:textId="77777777" w:rsidR="00D00B21" w:rsidRDefault="00D00B21" w:rsidP="00CA1CF3">
      <w:pPr>
        <w:pStyle w:val="NoSpacing"/>
        <w:rPr>
          <w:b/>
          <w:bCs/>
          <w:sz w:val="40"/>
          <w:szCs w:val="40"/>
        </w:rPr>
      </w:pPr>
    </w:p>
    <w:p w14:paraId="426256FF" w14:textId="35352A94" w:rsidR="00D00B21" w:rsidRDefault="00D00B21" w:rsidP="00D00B21">
      <w:pPr>
        <w:pStyle w:val="NoSpacing"/>
        <w:rPr>
          <w:lang w:val="en-US"/>
        </w:rPr>
      </w:pPr>
      <w:r w:rsidRPr="00511995">
        <w:rPr>
          <w:b/>
          <w:bCs/>
          <w:sz w:val="24"/>
          <w:szCs w:val="24"/>
          <w:lang w:val="en-US"/>
        </w:rPr>
        <w:t xml:space="preserve">A Logical </w:t>
      </w:r>
      <w:r w:rsidR="00C55BD1" w:rsidRPr="00511995">
        <w:rPr>
          <w:b/>
          <w:bCs/>
          <w:sz w:val="24"/>
          <w:szCs w:val="24"/>
          <w:lang w:val="en-US"/>
        </w:rPr>
        <w:t>order</w:t>
      </w:r>
      <w:r w:rsidRPr="00D00B21">
        <w:rPr>
          <w:lang w:val="en-US"/>
        </w:rPr>
        <w:t xml:space="preserve"> : </w:t>
      </w:r>
      <w:r w:rsidRPr="00511995">
        <w:rPr>
          <w:sz w:val="24"/>
          <w:szCs w:val="24"/>
          <w:lang w:val="en-US"/>
        </w:rPr>
        <w:t>Learn, Develop, Debug</w:t>
      </w:r>
      <w:r w:rsidR="00511995">
        <w:rPr>
          <w:lang w:val="en-US"/>
        </w:rPr>
        <w:t>.</w:t>
      </w:r>
    </w:p>
    <w:p w14:paraId="778CFFD4" w14:textId="53AF3BD1" w:rsidR="00C55BD1" w:rsidRDefault="00C55BD1" w:rsidP="00D00B21">
      <w:pPr>
        <w:pStyle w:val="NoSpacing"/>
        <w:rPr>
          <w:lang w:val="en-US"/>
        </w:rPr>
      </w:pPr>
      <w:r w:rsidRPr="00511995">
        <w:rPr>
          <w:b/>
          <w:bCs/>
          <w:sz w:val="24"/>
          <w:szCs w:val="24"/>
          <w:lang w:val="en-US"/>
        </w:rPr>
        <w:t>Alas</w:t>
      </w:r>
      <w:r>
        <w:rPr>
          <w:lang w:val="en-US"/>
        </w:rPr>
        <w:t xml:space="preserve"> : </w:t>
      </w:r>
      <w:r w:rsidRPr="00511995">
        <w:rPr>
          <w:sz w:val="24"/>
          <w:szCs w:val="24"/>
          <w:lang w:val="en-US"/>
        </w:rPr>
        <w:t>Develop, Depend, Debug, Learn</w:t>
      </w:r>
      <w:r w:rsidR="00511995">
        <w:rPr>
          <w:lang w:val="en-US"/>
        </w:rPr>
        <w:t>.</w:t>
      </w:r>
    </w:p>
    <w:p w14:paraId="32F704C4" w14:textId="0496A8C8" w:rsidR="00C55BD1" w:rsidRDefault="00C55BD1" w:rsidP="00D00B21">
      <w:pPr>
        <w:pStyle w:val="NoSpacing"/>
        <w:rPr>
          <w:lang w:val="en-US"/>
        </w:rPr>
      </w:pPr>
      <w:r w:rsidRPr="00511995">
        <w:rPr>
          <w:b/>
          <w:bCs/>
          <w:sz w:val="24"/>
          <w:szCs w:val="24"/>
          <w:lang w:val="en-US"/>
        </w:rPr>
        <w:t>Hint</w:t>
      </w:r>
      <w:r>
        <w:rPr>
          <w:lang w:val="en-US"/>
        </w:rPr>
        <w:t xml:space="preserve">: </w:t>
      </w:r>
      <w:r w:rsidRPr="00511995">
        <w:rPr>
          <w:sz w:val="24"/>
          <w:szCs w:val="24"/>
          <w:lang w:val="en-US"/>
        </w:rPr>
        <w:t>Always Focus on the end users when creating a website</w:t>
      </w:r>
      <w:r w:rsidR="00511995">
        <w:rPr>
          <w:lang w:val="en-US"/>
        </w:rPr>
        <w:t>.</w:t>
      </w:r>
    </w:p>
    <w:p w14:paraId="7801324F" w14:textId="5F5A0DC6" w:rsidR="00C55BD1" w:rsidRDefault="00C55BD1" w:rsidP="00D00B21">
      <w:pPr>
        <w:pStyle w:val="NoSpacing"/>
        <w:rPr>
          <w:lang w:val="en-US"/>
        </w:rPr>
      </w:pPr>
      <w:r w:rsidRPr="00511995">
        <w:rPr>
          <w:b/>
          <w:bCs/>
          <w:sz w:val="24"/>
          <w:szCs w:val="24"/>
          <w:lang w:val="en-US"/>
        </w:rPr>
        <w:t>Demand Overload</w:t>
      </w:r>
      <w:r w:rsidRPr="00511995">
        <w:rPr>
          <w:sz w:val="24"/>
          <w:szCs w:val="24"/>
          <w:lang w:val="en-US"/>
        </w:rPr>
        <w:t xml:space="preserve"> </w:t>
      </w:r>
      <w:r>
        <w:rPr>
          <w:lang w:val="en-US"/>
        </w:rPr>
        <w:t xml:space="preserve">: </w:t>
      </w:r>
      <w:r w:rsidRPr="00511995">
        <w:rPr>
          <w:sz w:val="24"/>
          <w:szCs w:val="24"/>
          <w:lang w:val="en-US"/>
        </w:rPr>
        <w:t>performance, security, accessibility, interoperability, App-readiness, maintenance, automation, frameworks, libraries, CLI, tool customization</w:t>
      </w:r>
      <w:r>
        <w:rPr>
          <w:lang w:val="en-US"/>
        </w:rPr>
        <w:t>.</w:t>
      </w:r>
    </w:p>
    <w:p w14:paraId="687C4DAD" w14:textId="7FC7F5FF" w:rsidR="00A85D3A" w:rsidRDefault="00A85D3A" w:rsidP="00D00B21">
      <w:pPr>
        <w:pStyle w:val="NoSpacing"/>
        <w:rPr>
          <w:lang w:val="en-US"/>
        </w:rPr>
      </w:pPr>
      <w:r w:rsidRPr="00511995">
        <w:rPr>
          <w:b/>
          <w:bCs/>
          <w:sz w:val="24"/>
          <w:szCs w:val="24"/>
          <w:lang w:val="en-US"/>
        </w:rPr>
        <w:t>Depend</w:t>
      </w:r>
      <w:r>
        <w:rPr>
          <w:lang w:val="en-US"/>
        </w:rPr>
        <w:t xml:space="preserve"> : </w:t>
      </w:r>
      <w:r w:rsidRPr="00511995">
        <w:rPr>
          <w:sz w:val="24"/>
          <w:szCs w:val="24"/>
          <w:lang w:val="en-US"/>
        </w:rPr>
        <w:t>frameworks, 3</w:t>
      </w:r>
      <w:r w:rsidRPr="00511995">
        <w:rPr>
          <w:sz w:val="24"/>
          <w:szCs w:val="24"/>
          <w:vertAlign w:val="superscript"/>
          <w:lang w:val="en-US"/>
        </w:rPr>
        <w:t>rd</w:t>
      </w:r>
      <w:r w:rsidR="00511995" w:rsidRPr="00511995">
        <w:rPr>
          <w:sz w:val="24"/>
          <w:szCs w:val="24"/>
          <w:lang w:val="en-US"/>
        </w:rPr>
        <w:t xml:space="preserve"> party packages, services</w:t>
      </w:r>
      <w:r w:rsidR="00511995">
        <w:rPr>
          <w:lang w:val="en-US"/>
        </w:rPr>
        <w:t>.</w:t>
      </w:r>
    </w:p>
    <w:p w14:paraId="7A021E51" w14:textId="5C731D7D" w:rsidR="00511995" w:rsidRDefault="00511995" w:rsidP="00D00B21">
      <w:pPr>
        <w:pStyle w:val="NoSpacing"/>
        <w:rPr>
          <w:lang w:val="en-US"/>
        </w:rPr>
      </w:pPr>
      <w:r w:rsidRPr="00511995">
        <w:rPr>
          <w:b/>
          <w:bCs/>
          <w:sz w:val="24"/>
          <w:szCs w:val="24"/>
          <w:lang w:val="en-US"/>
        </w:rPr>
        <w:t>Rethinking tooling</w:t>
      </w:r>
      <w:r w:rsidRPr="00511995">
        <w:rPr>
          <w:sz w:val="24"/>
          <w:szCs w:val="24"/>
          <w:lang w:val="en-US"/>
        </w:rPr>
        <w:t xml:space="preserve"> </w:t>
      </w:r>
      <w:r>
        <w:rPr>
          <w:lang w:val="en-US"/>
        </w:rPr>
        <w:t xml:space="preserve">: </w:t>
      </w:r>
      <w:r w:rsidRPr="00511995">
        <w:rPr>
          <w:sz w:val="24"/>
          <w:szCs w:val="24"/>
          <w:lang w:val="en-US"/>
        </w:rPr>
        <w:t>prevent us from doing things wrong instead  of patching up what we created</w:t>
      </w:r>
      <w:r>
        <w:rPr>
          <w:lang w:val="en-US"/>
        </w:rPr>
        <w:t>.</w:t>
      </w:r>
    </w:p>
    <w:p w14:paraId="7197CA91" w14:textId="4B8CBDFE" w:rsidR="00BD6111" w:rsidRPr="00D00B21" w:rsidRDefault="00BD6111" w:rsidP="00D00B21">
      <w:pPr>
        <w:pStyle w:val="NoSpacing"/>
        <w:rPr>
          <w:lang w:val="en-US"/>
        </w:rPr>
      </w:pPr>
      <w:r w:rsidRPr="007E4620">
        <w:rPr>
          <w:b/>
          <w:bCs/>
          <w:sz w:val="24"/>
          <w:szCs w:val="24"/>
          <w:lang w:val="en-US"/>
        </w:rPr>
        <w:t>This is your world to build</w:t>
      </w:r>
      <w:r w:rsidRPr="007E4620">
        <w:rPr>
          <w:sz w:val="24"/>
          <w:szCs w:val="24"/>
          <w:lang w:val="en-US"/>
        </w:rPr>
        <w:t xml:space="preserve"> </w:t>
      </w:r>
      <w:r>
        <w:rPr>
          <w:lang w:val="en-US"/>
        </w:rPr>
        <w:t xml:space="preserve">: </w:t>
      </w:r>
      <w:r w:rsidRPr="007E4620">
        <w:rPr>
          <w:sz w:val="24"/>
          <w:szCs w:val="24"/>
          <w:lang w:val="en-US"/>
        </w:rPr>
        <w:t>Editor, Browser, Docs</w:t>
      </w:r>
      <w:r>
        <w:rPr>
          <w:lang w:val="en-US"/>
        </w:rPr>
        <w:t>.</w:t>
      </w:r>
    </w:p>
    <w:p w14:paraId="2FC4C377" w14:textId="77777777" w:rsidR="00D00B21" w:rsidRPr="00D00B21" w:rsidRDefault="00D00B21" w:rsidP="00CA1CF3">
      <w:pPr>
        <w:pStyle w:val="NoSpacing"/>
        <w:rPr>
          <w:b/>
          <w:bCs/>
          <w:sz w:val="40"/>
          <w:szCs w:val="40"/>
          <w:lang w:val="en-US"/>
        </w:rPr>
      </w:pPr>
    </w:p>
    <w:p w14:paraId="5D56F380" w14:textId="37CEF8BB" w:rsidR="00D00B21" w:rsidRPr="00D00B21" w:rsidRDefault="00D00B21" w:rsidP="00D00B21">
      <w:pPr>
        <w:pStyle w:val="NoSpacing"/>
        <w:rPr>
          <w:lang w:val="en-US"/>
        </w:rPr>
      </w:pPr>
      <w:r w:rsidRPr="0059377C">
        <w:rPr>
          <w:b/>
          <w:bCs/>
          <w:sz w:val="24"/>
          <w:szCs w:val="24"/>
          <w:lang w:val="en-US"/>
        </w:rPr>
        <w:t>Learn more</w:t>
      </w:r>
      <w:r w:rsidRPr="0059377C">
        <w:rPr>
          <w:sz w:val="24"/>
          <w:szCs w:val="24"/>
          <w:lang w:val="en-US"/>
        </w:rPr>
        <w:t> </w:t>
      </w:r>
      <w:r w:rsidRPr="00D00B21">
        <w:rPr>
          <w:lang w:val="en-US"/>
        </w:rPr>
        <w:t xml:space="preserve">: </w:t>
      </w:r>
      <w:r w:rsidRPr="00D00B21">
        <w:rPr>
          <w:lang w:val="en-US"/>
        </w:rPr>
        <w:t>https://</w:t>
      </w:r>
      <w:proofErr w:type="spellStart"/>
      <w:r w:rsidRPr="00D00B21">
        <w:rPr>
          <w:lang w:val="en-US"/>
        </w:rPr>
        <w:t>www.youtube.com</w:t>
      </w:r>
      <w:proofErr w:type="spellEnd"/>
      <w:r w:rsidRPr="00D00B21">
        <w:rPr>
          <w:lang w:val="en-US"/>
        </w:rPr>
        <w:t>/</w:t>
      </w:r>
      <w:proofErr w:type="spellStart"/>
      <w:r w:rsidRPr="00D00B21">
        <w:rPr>
          <w:lang w:val="en-US"/>
        </w:rPr>
        <w:t>watch?v</w:t>
      </w:r>
      <w:proofErr w:type="spellEnd"/>
      <w:r w:rsidRPr="00D00B21">
        <w:rPr>
          <w:lang w:val="en-US"/>
        </w:rPr>
        <w:t>=m4t7cLFksls</w:t>
      </w:r>
    </w:p>
    <w:p w14:paraId="1CB46075" w14:textId="48D1DE42" w:rsidR="00CA1CF3" w:rsidRPr="00D00B21" w:rsidRDefault="00CA1CF3" w:rsidP="00CA1CF3">
      <w:pPr>
        <w:pStyle w:val="NoSpacing"/>
        <w:rPr>
          <w:lang w:val="en-US" w:eastAsia="fr-FR"/>
        </w:rPr>
      </w:pPr>
    </w:p>
    <w:sectPr w:rsidR="00CA1CF3" w:rsidRPr="00D00B2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87F"/>
    <w:multiLevelType w:val="multilevel"/>
    <w:tmpl w:val="C2B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B0014"/>
    <w:multiLevelType w:val="multilevel"/>
    <w:tmpl w:val="72B8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71F96"/>
    <w:multiLevelType w:val="multilevel"/>
    <w:tmpl w:val="EC86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70F4E"/>
    <w:multiLevelType w:val="multilevel"/>
    <w:tmpl w:val="B4A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72275"/>
    <w:multiLevelType w:val="multilevel"/>
    <w:tmpl w:val="3F6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533FD"/>
    <w:multiLevelType w:val="multilevel"/>
    <w:tmpl w:val="6612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80FC1"/>
    <w:multiLevelType w:val="multilevel"/>
    <w:tmpl w:val="12A4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02459"/>
    <w:multiLevelType w:val="multilevel"/>
    <w:tmpl w:val="25E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10C4B"/>
    <w:multiLevelType w:val="multilevel"/>
    <w:tmpl w:val="AA44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B7E61"/>
    <w:multiLevelType w:val="multilevel"/>
    <w:tmpl w:val="3630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684768">
    <w:abstractNumId w:val="4"/>
  </w:num>
  <w:num w:numId="2" w16cid:durableId="105858241">
    <w:abstractNumId w:val="3"/>
  </w:num>
  <w:num w:numId="3" w16cid:durableId="1939604655">
    <w:abstractNumId w:val="9"/>
  </w:num>
  <w:num w:numId="4" w16cid:durableId="1628927183">
    <w:abstractNumId w:val="2"/>
  </w:num>
  <w:num w:numId="5" w16cid:durableId="1818448763">
    <w:abstractNumId w:val="5"/>
  </w:num>
  <w:num w:numId="6" w16cid:durableId="18892097">
    <w:abstractNumId w:val="8"/>
  </w:num>
  <w:num w:numId="7" w16cid:durableId="181363119">
    <w:abstractNumId w:val="7"/>
  </w:num>
  <w:num w:numId="8" w16cid:durableId="809323771">
    <w:abstractNumId w:val="0"/>
  </w:num>
  <w:num w:numId="9" w16cid:durableId="165485483">
    <w:abstractNumId w:val="1"/>
  </w:num>
  <w:num w:numId="10" w16cid:durableId="558983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6A"/>
    <w:rsid w:val="00511995"/>
    <w:rsid w:val="0059377C"/>
    <w:rsid w:val="00670F4D"/>
    <w:rsid w:val="007E4620"/>
    <w:rsid w:val="009F3BE2"/>
    <w:rsid w:val="00A34D6A"/>
    <w:rsid w:val="00A85D3A"/>
    <w:rsid w:val="00BD6111"/>
    <w:rsid w:val="00C55BD1"/>
    <w:rsid w:val="00CA1CF3"/>
    <w:rsid w:val="00D00B21"/>
    <w:rsid w:val="00D36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DFE"/>
  <w15:chartTrackingRefBased/>
  <w15:docId w15:val="{04A0666D-BC10-46E8-8E1C-23257EB7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Heading2">
    <w:name w:val="heading 2"/>
    <w:basedOn w:val="Normal"/>
    <w:link w:val="Heading2Char"/>
    <w:uiPriority w:val="9"/>
    <w:qFormat/>
    <w:rsid w:val="00A34D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link w:val="Heading3Char"/>
    <w:uiPriority w:val="9"/>
    <w:qFormat/>
    <w:rsid w:val="00A34D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6A"/>
    <w:rPr>
      <w:rFonts w:ascii="Times New Roman" w:eastAsia="Times New Roman" w:hAnsi="Times New Roman" w:cs="Times New Roman"/>
      <w:b/>
      <w:bCs/>
      <w:kern w:val="36"/>
      <w:sz w:val="48"/>
      <w:szCs w:val="48"/>
      <w:lang w:eastAsia="fr-FR"/>
      <w14:ligatures w14:val="none"/>
    </w:rPr>
  </w:style>
  <w:style w:type="character" w:customStyle="1" w:styleId="Heading2Char">
    <w:name w:val="Heading 2 Char"/>
    <w:basedOn w:val="DefaultParagraphFont"/>
    <w:link w:val="Heading2"/>
    <w:uiPriority w:val="9"/>
    <w:rsid w:val="00A34D6A"/>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A34D6A"/>
    <w:rPr>
      <w:rFonts w:ascii="Times New Roman" w:eastAsia="Times New Roman" w:hAnsi="Times New Roman" w:cs="Times New Roman"/>
      <w:b/>
      <w:bCs/>
      <w:kern w:val="0"/>
      <w:sz w:val="27"/>
      <w:szCs w:val="27"/>
      <w:lang w:eastAsia="fr-FR"/>
      <w14:ligatures w14:val="none"/>
    </w:rPr>
  </w:style>
  <w:style w:type="paragraph" w:customStyle="1" w:styleId="styledparagraph-sc-165cfko-1">
    <w:name w:val="styled__paragraph-sc-165cfko-1"/>
    <w:basedOn w:val="Normal"/>
    <w:rsid w:val="00A34D6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yperlink">
    <w:name w:val="Hyperlink"/>
    <w:basedOn w:val="DefaultParagraphFont"/>
    <w:uiPriority w:val="99"/>
    <w:semiHidden/>
    <w:unhideWhenUsed/>
    <w:rsid w:val="00A34D6A"/>
    <w:rPr>
      <w:color w:val="0000FF"/>
      <w:u w:val="single"/>
    </w:rPr>
  </w:style>
  <w:style w:type="paragraph" w:styleId="NormalWeb">
    <w:name w:val="Normal (Web)"/>
    <w:basedOn w:val="Normal"/>
    <w:uiPriority w:val="99"/>
    <w:semiHidden/>
    <w:unhideWhenUsed/>
    <w:rsid w:val="00A34D6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A34D6A"/>
    <w:rPr>
      <w:b/>
      <w:bCs/>
    </w:rPr>
  </w:style>
  <w:style w:type="character" w:styleId="HTMLCode">
    <w:name w:val="HTML Code"/>
    <w:basedOn w:val="DefaultParagraphFont"/>
    <w:uiPriority w:val="99"/>
    <w:semiHidden/>
    <w:unhideWhenUsed/>
    <w:rsid w:val="00A34D6A"/>
    <w:rPr>
      <w:rFonts w:ascii="Courier New" w:eastAsia="Times New Roman" w:hAnsi="Courier New" w:cs="Courier New"/>
      <w:sz w:val="20"/>
      <w:szCs w:val="20"/>
    </w:rPr>
  </w:style>
  <w:style w:type="character" w:styleId="Emphasis">
    <w:name w:val="Emphasis"/>
    <w:basedOn w:val="DefaultParagraphFont"/>
    <w:uiPriority w:val="20"/>
    <w:qFormat/>
    <w:rsid w:val="00A34D6A"/>
    <w:rPr>
      <w:i/>
      <w:iCs/>
    </w:rPr>
  </w:style>
  <w:style w:type="paragraph" w:styleId="HTMLPreformatted">
    <w:name w:val="HTML Preformatted"/>
    <w:basedOn w:val="Normal"/>
    <w:link w:val="HTMLPreformattedChar"/>
    <w:uiPriority w:val="99"/>
    <w:semiHidden/>
    <w:unhideWhenUsed/>
    <w:rsid w:val="00A34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A34D6A"/>
    <w:rPr>
      <w:rFonts w:ascii="Courier New" w:eastAsia="Times New Roman" w:hAnsi="Courier New" w:cs="Courier New"/>
      <w:kern w:val="0"/>
      <w:sz w:val="20"/>
      <w:szCs w:val="20"/>
      <w:lang w:eastAsia="fr-FR"/>
      <w14:ligatures w14:val="none"/>
    </w:rPr>
  </w:style>
  <w:style w:type="character" w:customStyle="1" w:styleId="hljs-string">
    <w:name w:val="hljs-string"/>
    <w:basedOn w:val="DefaultParagraphFont"/>
    <w:rsid w:val="00A34D6A"/>
  </w:style>
  <w:style w:type="character" w:customStyle="1" w:styleId="hljs-literal">
    <w:name w:val="hljs-literal"/>
    <w:basedOn w:val="DefaultParagraphFont"/>
    <w:rsid w:val="00A34D6A"/>
  </w:style>
  <w:style w:type="character" w:customStyle="1" w:styleId="hljs-title">
    <w:name w:val="hljs-title"/>
    <w:basedOn w:val="DefaultParagraphFont"/>
    <w:rsid w:val="00A34D6A"/>
  </w:style>
  <w:style w:type="paragraph" w:styleId="NoSpacing">
    <w:name w:val="No Spacing"/>
    <w:uiPriority w:val="1"/>
    <w:qFormat/>
    <w:rsid w:val="009F3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9391">
      <w:bodyDiv w:val="1"/>
      <w:marLeft w:val="0"/>
      <w:marRight w:val="0"/>
      <w:marTop w:val="0"/>
      <w:marBottom w:val="0"/>
      <w:divBdr>
        <w:top w:val="none" w:sz="0" w:space="0" w:color="auto"/>
        <w:left w:val="none" w:sz="0" w:space="0" w:color="auto"/>
        <w:bottom w:val="none" w:sz="0" w:space="0" w:color="auto"/>
        <w:right w:val="none" w:sz="0" w:space="0" w:color="auto"/>
      </w:divBdr>
      <w:divsChild>
        <w:div w:id="1488479907">
          <w:marLeft w:val="0"/>
          <w:marRight w:val="0"/>
          <w:marTop w:val="0"/>
          <w:marBottom w:val="0"/>
          <w:divBdr>
            <w:top w:val="none" w:sz="0" w:space="0" w:color="auto"/>
            <w:left w:val="none" w:sz="0" w:space="0" w:color="auto"/>
            <w:bottom w:val="none" w:sz="0" w:space="0" w:color="auto"/>
            <w:right w:val="none" w:sz="0" w:space="0" w:color="auto"/>
          </w:divBdr>
          <w:divsChild>
            <w:div w:id="212161948">
              <w:marLeft w:val="0"/>
              <w:marRight w:val="0"/>
              <w:marTop w:val="0"/>
              <w:marBottom w:val="0"/>
              <w:divBdr>
                <w:top w:val="none" w:sz="0" w:space="0" w:color="auto"/>
                <w:left w:val="none" w:sz="0" w:space="0" w:color="auto"/>
                <w:bottom w:val="none" w:sz="0" w:space="0" w:color="auto"/>
                <w:right w:val="none" w:sz="0" w:space="0" w:color="auto"/>
              </w:divBdr>
              <w:divsChild>
                <w:div w:id="20101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09">
          <w:marLeft w:val="0"/>
          <w:marRight w:val="0"/>
          <w:marTop w:val="0"/>
          <w:marBottom w:val="0"/>
          <w:divBdr>
            <w:top w:val="none" w:sz="0" w:space="0" w:color="auto"/>
            <w:left w:val="none" w:sz="0" w:space="0" w:color="auto"/>
            <w:bottom w:val="none" w:sz="0" w:space="0" w:color="auto"/>
            <w:right w:val="none" w:sz="0" w:space="0" w:color="auto"/>
          </w:divBdr>
          <w:divsChild>
            <w:div w:id="869337307">
              <w:marLeft w:val="0"/>
              <w:marRight w:val="0"/>
              <w:marTop w:val="0"/>
              <w:marBottom w:val="0"/>
              <w:divBdr>
                <w:top w:val="none" w:sz="0" w:space="0" w:color="auto"/>
                <w:left w:val="none" w:sz="0" w:space="0" w:color="auto"/>
                <w:bottom w:val="none" w:sz="0" w:space="0" w:color="auto"/>
                <w:right w:val="none" w:sz="0" w:space="0" w:color="auto"/>
              </w:divBdr>
              <w:divsChild>
                <w:div w:id="595746891">
                  <w:marLeft w:val="0"/>
                  <w:marRight w:val="0"/>
                  <w:marTop w:val="0"/>
                  <w:marBottom w:val="0"/>
                  <w:divBdr>
                    <w:top w:val="none" w:sz="0" w:space="0" w:color="auto"/>
                    <w:left w:val="none" w:sz="0" w:space="0" w:color="auto"/>
                    <w:bottom w:val="none" w:sz="0" w:space="0" w:color="auto"/>
                    <w:right w:val="none" w:sz="0" w:space="0" w:color="auto"/>
                  </w:divBdr>
                </w:div>
              </w:divsChild>
            </w:div>
            <w:div w:id="1887521288">
              <w:marLeft w:val="0"/>
              <w:marRight w:val="0"/>
              <w:marTop w:val="0"/>
              <w:marBottom w:val="0"/>
              <w:divBdr>
                <w:top w:val="none" w:sz="0" w:space="0" w:color="auto"/>
                <w:left w:val="none" w:sz="0" w:space="0" w:color="auto"/>
                <w:bottom w:val="none" w:sz="0" w:space="0" w:color="auto"/>
                <w:right w:val="none" w:sz="0" w:space="0" w:color="auto"/>
              </w:divBdr>
              <w:divsChild>
                <w:div w:id="1651901029">
                  <w:marLeft w:val="0"/>
                  <w:marRight w:val="0"/>
                  <w:marTop w:val="900"/>
                  <w:marBottom w:val="300"/>
                  <w:divBdr>
                    <w:top w:val="none" w:sz="0" w:space="0" w:color="auto"/>
                    <w:left w:val="none" w:sz="0" w:space="0" w:color="auto"/>
                    <w:bottom w:val="none" w:sz="0" w:space="0" w:color="auto"/>
                    <w:right w:val="none" w:sz="0" w:space="0" w:color="auto"/>
                  </w:divBdr>
                  <w:divsChild>
                    <w:div w:id="9949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6995">
              <w:marLeft w:val="0"/>
              <w:marRight w:val="0"/>
              <w:marTop w:val="0"/>
              <w:marBottom w:val="0"/>
              <w:divBdr>
                <w:top w:val="none" w:sz="0" w:space="0" w:color="auto"/>
                <w:left w:val="none" w:sz="0" w:space="0" w:color="auto"/>
                <w:bottom w:val="none" w:sz="0" w:space="0" w:color="auto"/>
                <w:right w:val="none" w:sz="0" w:space="0" w:color="auto"/>
              </w:divBdr>
              <w:divsChild>
                <w:div w:id="1118109972">
                  <w:marLeft w:val="0"/>
                  <w:marRight w:val="0"/>
                  <w:marTop w:val="0"/>
                  <w:marBottom w:val="0"/>
                  <w:divBdr>
                    <w:top w:val="none" w:sz="0" w:space="0" w:color="auto"/>
                    <w:left w:val="none" w:sz="0" w:space="0" w:color="auto"/>
                    <w:bottom w:val="none" w:sz="0" w:space="0" w:color="auto"/>
                    <w:right w:val="none" w:sz="0" w:space="0" w:color="auto"/>
                  </w:divBdr>
                </w:div>
              </w:divsChild>
            </w:div>
            <w:div w:id="2031564695">
              <w:marLeft w:val="0"/>
              <w:marRight w:val="0"/>
              <w:marTop w:val="0"/>
              <w:marBottom w:val="0"/>
              <w:divBdr>
                <w:top w:val="none" w:sz="0" w:space="0" w:color="auto"/>
                <w:left w:val="none" w:sz="0" w:space="0" w:color="auto"/>
                <w:bottom w:val="none" w:sz="0" w:space="0" w:color="auto"/>
                <w:right w:val="none" w:sz="0" w:space="0" w:color="auto"/>
              </w:divBdr>
            </w:div>
            <w:div w:id="2023043686">
              <w:marLeft w:val="0"/>
              <w:marRight w:val="0"/>
              <w:marTop w:val="0"/>
              <w:marBottom w:val="0"/>
              <w:divBdr>
                <w:top w:val="none" w:sz="0" w:space="0" w:color="auto"/>
                <w:left w:val="none" w:sz="0" w:space="0" w:color="auto"/>
                <w:bottom w:val="none" w:sz="0" w:space="0" w:color="auto"/>
                <w:right w:val="none" w:sz="0" w:space="0" w:color="auto"/>
              </w:divBdr>
              <w:divsChild>
                <w:div w:id="1006634748">
                  <w:marLeft w:val="0"/>
                  <w:marRight w:val="0"/>
                  <w:marTop w:val="0"/>
                  <w:marBottom w:val="0"/>
                  <w:divBdr>
                    <w:top w:val="none" w:sz="0" w:space="0" w:color="auto"/>
                    <w:left w:val="none" w:sz="0" w:space="0" w:color="auto"/>
                    <w:bottom w:val="none" w:sz="0" w:space="0" w:color="auto"/>
                    <w:right w:val="none" w:sz="0" w:space="0" w:color="auto"/>
                  </w:divBdr>
                </w:div>
              </w:divsChild>
            </w:div>
            <w:div w:id="1238439400">
              <w:marLeft w:val="0"/>
              <w:marRight w:val="0"/>
              <w:marTop w:val="0"/>
              <w:marBottom w:val="0"/>
              <w:divBdr>
                <w:top w:val="none" w:sz="0" w:space="0" w:color="auto"/>
                <w:left w:val="none" w:sz="0" w:space="0" w:color="auto"/>
                <w:bottom w:val="none" w:sz="0" w:space="0" w:color="auto"/>
                <w:right w:val="none" w:sz="0" w:space="0" w:color="auto"/>
              </w:divBdr>
              <w:divsChild>
                <w:div w:id="379593502">
                  <w:blockQuote w:val="1"/>
                  <w:marLeft w:val="0"/>
                  <w:marRight w:val="0"/>
                  <w:marTop w:val="0"/>
                  <w:marBottom w:val="420"/>
                  <w:divBdr>
                    <w:top w:val="none" w:sz="0" w:space="0" w:color="auto"/>
                    <w:left w:val="single" w:sz="36" w:space="21" w:color="EEEEEE"/>
                    <w:bottom w:val="none" w:sz="0" w:space="0" w:color="auto"/>
                    <w:right w:val="none" w:sz="0" w:space="0" w:color="auto"/>
                  </w:divBdr>
                </w:div>
              </w:divsChild>
            </w:div>
            <w:div w:id="1852059818">
              <w:marLeft w:val="0"/>
              <w:marRight w:val="0"/>
              <w:marTop w:val="0"/>
              <w:marBottom w:val="0"/>
              <w:divBdr>
                <w:top w:val="none" w:sz="0" w:space="0" w:color="auto"/>
                <w:left w:val="none" w:sz="0" w:space="0" w:color="auto"/>
                <w:bottom w:val="none" w:sz="0" w:space="0" w:color="auto"/>
                <w:right w:val="none" w:sz="0" w:space="0" w:color="auto"/>
              </w:divBdr>
              <w:divsChild>
                <w:div w:id="1809056020">
                  <w:marLeft w:val="0"/>
                  <w:marRight w:val="0"/>
                  <w:marTop w:val="0"/>
                  <w:marBottom w:val="0"/>
                  <w:divBdr>
                    <w:top w:val="none" w:sz="0" w:space="0" w:color="auto"/>
                    <w:left w:val="none" w:sz="0" w:space="0" w:color="auto"/>
                    <w:bottom w:val="none" w:sz="0" w:space="0" w:color="auto"/>
                    <w:right w:val="none" w:sz="0" w:space="0" w:color="auto"/>
                  </w:divBdr>
                </w:div>
              </w:divsChild>
            </w:div>
            <w:div w:id="32195199">
              <w:marLeft w:val="0"/>
              <w:marRight w:val="0"/>
              <w:marTop w:val="0"/>
              <w:marBottom w:val="0"/>
              <w:divBdr>
                <w:top w:val="none" w:sz="0" w:space="0" w:color="auto"/>
                <w:left w:val="none" w:sz="0" w:space="0" w:color="auto"/>
                <w:bottom w:val="none" w:sz="0" w:space="0" w:color="auto"/>
                <w:right w:val="none" w:sz="0" w:space="0" w:color="auto"/>
              </w:divBdr>
            </w:div>
            <w:div w:id="365762587">
              <w:marLeft w:val="0"/>
              <w:marRight w:val="0"/>
              <w:marTop w:val="0"/>
              <w:marBottom w:val="0"/>
              <w:divBdr>
                <w:top w:val="none" w:sz="0" w:space="0" w:color="auto"/>
                <w:left w:val="none" w:sz="0" w:space="0" w:color="auto"/>
                <w:bottom w:val="none" w:sz="0" w:space="0" w:color="auto"/>
                <w:right w:val="none" w:sz="0" w:space="0" w:color="auto"/>
              </w:divBdr>
              <w:divsChild>
                <w:div w:id="805779557">
                  <w:marLeft w:val="0"/>
                  <w:marRight w:val="0"/>
                  <w:marTop w:val="0"/>
                  <w:marBottom w:val="0"/>
                  <w:divBdr>
                    <w:top w:val="none" w:sz="0" w:space="0" w:color="auto"/>
                    <w:left w:val="none" w:sz="0" w:space="0" w:color="auto"/>
                    <w:bottom w:val="none" w:sz="0" w:space="0" w:color="auto"/>
                    <w:right w:val="none" w:sz="0" w:space="0" w:color="auto"/>
                  </w:divBdr>
                </w:div>
              </w:divsChild>
            </w:div>
            <w:div w:id="1106925555">
              <w:marLeft w:val="0"/>
              <w:marRight w:val="0"/>
              <w:marTop w:val="0"/>
              <w:marBottom w:val="0"/>
              <w:divBdr>
                <w:top w:val="none" w:sz="0" w:space="0" w:color="auto"/>
                <w:left w:val="none" w:sz="0" w:space="0" w:color="auto"/>
                <w:bottom w:val="none" w:sz="0" w:space="0" w:color="auto"/>
                <w:right w:val="none" w:sz="0" w:space="0" w:color="auto"/>
              </w:divBdr>
            </w:div>
            <w:div w:id="642194316">
              <w:marLeft w:val="0"/>
              <w:marRight w:val="0"/>
              <w:marTop w:val="0"/>
              <w:marBottom w:val="0"/>
              <w:divBdr>
                <w:top w:val="none" w:sz="0" w:space="0" w:color="auto"/>
                <w:left w:val="none" w:sz="0" w:space="0" w:color="auto"/>
                <w:bottom w:val="none" w:sz="0" w:space="0" w:color="auto"/>
                <w:right w:val="none" w:sz="0" w:space="0" w:color="auto"/>
              </w:divBdr>
              <w:divsChild>
                <w:div w:id="960069191">
                  <w:marLeft w:val="0"/>
                  <w:marRight w:val="0"/>
                  <w:marTop w:val="0"/>
                  <w:marBottom w:val="0"/>
                  <w:divBdr>
                    <w:top w:val="none" w:sz="0" w:space="0" w:color="auto"/>
                    <w:left w:val="none" w:sz="0" w:space="0" w:color="auto"/>
                    <w:bottom w:val="none" w:sz="0" w:space="0" w:color="auto"/>
                    <w:right w:val="none" w:sz="0" w:space="0" w:color="auto"/>
                  </w:divBdr>
                </w:div>
              </w:divsChild>
            </w:div>
            <w:div w:id="13920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9483">
      <w:bodyDiv w:val="1"/>
      <w:marLeft w:val="0"/>
      <w:marRight w:val="0"/>
      <w:marTop w:val="0"/>
      <w:marBottom w:val="0"/>
      <w:divBdr>
        <w:top w:val="none" w:sz="0" w:space="0" w:color="auto"/>
        <w:left w:val="none" w:sz="0" w:space="0" w:color="auto"/>
        <w:bottom w:val="none" w:sz="0" w:space="0" w:color="auto"/>
        <w:right w:val="none" w:sz="0" w:space="0" w:color="auto"/>
      </w:divBdr>
      <w:divsChild>
        <w:div w:id="302080082">
          <w:marLeft w:val="0"/>
          <w:marRight w:val="0"/>
          <w:marTop w:val="0"/>
          <w:marBottom w:val="0"/>
          <w:divBdr>
            <w:top w:val="none" w:sz="0" w:space="0" w:color="auto"/>
            <w:left w:val="none" w:sz="0" w:space="0" w:color="auto"/>
            <w:bottom w:val="none" w:sz="0" w:space="0" w:color="auto"/>
            <w:right w:val="none" w:sz="0" w:space="0" w:color="auto"/>
          </w:divBdr>
          <w:divsChild>
            <w:div w:id="579409028">
              <w:marLeft w:val="0"/>
              <w:marRight w:val="0"/>
              <w:marTop w:val="0"/>
              <w:marBottom w:val="0"/>
              <w:divBdr>
                <w:top w:val="none" w:sz="0" w:space="0" w:color="auto"/>
                <w:left w:val="none" w:sz="0" w:space="0" w:color="auto"/>
                <w:bottom w:val="none" w:sz="0" w:space="0" w:color="auto"/>
                <w:right w:val="none" w:sz="0" w:space="0" w:color="auto"/>
              </w:divBdr>
              <w:divsChild>
                <w:div w:id="9321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20388">
          <w:marLeft w:val="0"/>
          <w:marRight w:val="0"/>
          <w:marTop w:val="0"/>
          <w:marBottom w:val="0"/>
          <w:divBdr>
            <w:top w:val="none" w:sz="0" w:space="0" w:color="auto"/>
            <w:left w:val="none" w:sz="0" w:space="0" w:color="auto"/>
            <w:bottom w:val="none" w:sz="0" w:space="0" w:color="auto"/>
            <w:right w:val="none" w:sz="0" w:space="0" w:color="auto"/>
          </w:divBdr>
          <w:divsChild>
            <w:div w:id="902569442">
              <w:marLeft w:val="0"/>
              <w:marRight w:val="0"/>
              <w:marTop w:val="0"/>
              <w:marBottom w:val="0"/>
              <w:divBdr>
                <w:top w:val="none" w:sz="0" w:space="0" w:color="auto"/>
                <w:left w:val="none" w:sz="0" w:space="0" w:color="auto"/>
                <w:bottom w:val="none" w:sz="0" w:space="0" w:color="auto"/>
                <w:right w:val="none" w:sz="0" w:space="0" w:color="auto"/>
              </w:divBdr>
              <w:divsChild>
                <w:div w:id="1555853848">
                  <w:marLeft w:val="0"/>
                  <w:marRight w:val="0"/>
                  <w:marTop w:val="0"/>
                  <w:marBottom w:val="0"/>
                  <w:divBdr>
                    <w:top w:val="none" w:sz="0" w:space="0" w:color="auto"/>
                    <w:left w:val="none" w:sz="0" w:space="0" w:color="auto"/>
                    <w:bottom w:val="none" w:sz="0" w:space="0" w:color="auto"/>
                    <w:right w:val="none" w:sz="0" w:space="0" w:color="auto"/>
                  </w:divBdr>
                </w:div>
              </w:divsChild>
            </w:div>
            <w:div w:id="461733267">
              <w:marLeft w:val="0"/>
              <w:marRight w:val="0"/>
              <w:marTop w:val="0"/>
              <w:marBottom w:val="0"/>
              <w:divBdr>
                <w:top w:val="none" w:sz="0" w:space="0" w:color="auto"/>
                <w:left w:val="none" w:sz="0" w:space="0" w:color="auto"/>
                <w:bottom w:val="none" w:sz="0" w:space="0" w:color="auto"/>
                <w:right w:val="none" w:sz="0" w:space="0" w:color="auto"/>
              </w:divBdr>
              <w:divsChild>
                <w:div w:id="22751496">
                  <w:marLeft w:val="0"/>
                  <w:marRight w:val="0"/>
                  <w:marTop w:val="900"/>
                  <w:marBottom w:val="300"/>
                  <w:divBdr>
                    <w:top w:val="none" w:sz="0" w:space="0" w:color="auto"/>
                    <w:left w:val="none" w:sz="0" w:space="0" w:color="auto"/>
                    <w:bottom w:val="none" w:sz="0" w:space="0" w:color="auto"/>
                    <w:right w:val="none" w:sz="0" w:space="0" w:color="auto"/>
                  </w:divBdr>
                  <w:divsChild>
                    <w:div w:id="11995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5545">
              <w:marLeft w:val="0"/>
              <w:marRight w:val="0"/>
              <w:marTop w:val="0"/>
              <w:marBottom w:val="0"/>
              <w:divBdr>
                <w:top w:val="none" w:sz="0" w:space="0" w:color="auto"/>
                <w:left w:val="none" w:sz="0" w:space="0" w:color="auto"/>
                <w:bottom w:val="none" w:sz="0" w:space="0" w:color="auto"/>
                <w:right w:val="none" w:sz="0" w:space="0" w:color="auto"/>
              </w:divBdr>
              <w:divsChild>
                <w:div w:id="404958850">
                  <w:marLeft w:val="0"/>
                  <w:marRight w:val="0"/>
                  <w:marTop w:val="0"/>
                  <w:marBottom w:val="0"/>
                  <w:divBdr>
                    <w:top w:val="none" w:sz="0" w:space="0" w:color="auto"/>
                    <w:left w:val="none" w:sz="0" w:space="0" w:color="auto"/>
                    <w:bottom w:val="none" w:sz="0" w:space="0" w:color="auto"/>
                    <w:right w:val="none" w:sz="0" w:space="0" w:color="auto"/>
                  </w:divBdr>
                </w:div>
              </w:divsChild>
            </w:div>
            <w:div w:id="1586720095">
              <w:marLeft w:val="0"/>
              <w:marRight w:val="0"/>
              <w:marTop w:val="0"/>
              <w:marBottom w:val="0"/>
              <w:divBdr>
                <w:top w:val="none" w:sz="0" w:space="0" w:color="auto"/>
                <w:left w:val="none" w:sz="0" w:space="0" w:color="auto"/>
                <w:bottom w:val="none" w:sz="0" w:space="0" w:color="auto"/>
                <w:right w:val="none" w:sz="0" w:space="0" w:color="auto"/>
              </w:divBdr>
            </w:div>
            <w:div w:id="405304605">
              <w:marLeft w:val="0"/>
              <w:marRight w:val="0"/>
              <w:marTop w:val="0"/>
              <w:marBottom w:val="0"/>
              <w:divBdr>
                <w:top w:val="none" w:sz="0" w:space="0" w:color="auto"/>
                <w:left w:val="none" w:sz="0" w:space="0" w:color="auto"/>
                <w:bottom w:val="none" w:sz="0" w:space="0" w:color="auto"/>
                <w:right w:val="none" w:sz="0" w:space="0" w:color="auto"/>
              </w:divBdr>
              <w:divsChild>
                <w:div w:id="207954567">
                  <w:marLeft w:val="0"/>
                  <w:marRight w:val="0"/>
                  <w:marTop w:val="0"/>
                  <w:marBottom w:val="0"/>
                  <w:divBdr>
                    <w:top w:val="none" w:sz="0" w:space="0" w:color="auto"/>
                    <w:left w:val="none" w:sz="0" w:space="0" w:color="auto"/>
                    <w:bottom w:val="none" w:sz="0" w:space="0" w:color="auto"/>
                    <w:right w:val="none" w:sz="0" w:space="0" w:color="auto"/>
                  </w:divBdr>
                </w:div>
              </w:divsChild>
            </w:div>
            <w:div w:id="4938825">
              <w:marLeft w:val="0"/>
              <w:marRight w:val="0"/>
              <w:marTop w:val="0"/>
              <w:marBottom w:val="0"/>
              <w:divBdr>
                <w:top w:val="none" w:sz="0" w:space="0" w:color="auto"/>
                <w:left w:val="none" w:sz="0" w:space="0" w:color="auto"/>
                <w:bottom w:val="none" w:sz="0" w:space="0" w:color="auto"/>
                <w:right w:val="none" w:sz="0" w:space="0" w:color="auto"/>
              </w:divBdr>
              <w:divsChild>
                <w:div w:id="2071149741">
                  <w:blockQuote w:val="1"/>
                  <w:marLeft w:val="0"/>
                  <w:marRight w:val="0"/>
                  <w:marTop w:val="0"/>
                  <w:marBottom w:val="420"/>
                  <w:divBdr>
                    <w:top w:val="none" w:sz="0" w:space="0" w:color="auto"/>
                    <w:left w:val="single" w:sz="36" w:space="21" w:color="EEEEEE"/>
                    <w:bottom w:val="none" w:sz="0" w:space="0" w:color="auto"/>
                    <w:right w:val="none" w:sz="0" w:space="0" w:color="auto"/>
                  </w:divBdr>
                </w:div>
              </w:divsChild>
            </w:div>
            <w:div w:id="1528717599">
              <w:marLeft w:val="0"/>
              <w:marRight w:val="0"/>
              <w:marTop w:val="0"/>
              <w:marBottom w:val="0"/>
              <w:divBdr>
                <w:top w:val="none" w:sz="0" w:space="0" w:color="auto"/>
                <w:left w:val="none" w:sz="0" w:space="0" w:color="auto"/>
                <w:bottom w:val="none" w:sz="0" w:space="0" w:color="auto"/>
                <w:right w:val="none" w:sz="0" w:space="0" w:color="auto"/>
              </w:divBdr>
              <w:divsChild>
                <w:div w:id="2031561423">
                  <w:marLeft w:val="0"/>
                  <w:marRight w:val="0"/>
                  <w:marTop w:val="0"/>
                  <w:marBottom w:val="0"/>
                  <w:divBdr>
                    <w:top w:val="none" w:sz="0" w:space="0" w:color="auto"/>
                    <w:left w:val="none" w:sz="0" w:space="0" w:color="auto"/>
                    <w:bottom w:val="none" w:sz="0" w:space="0" w:color="auto"/>
                    <w:right w:val="none" w:sz="0" w:space="0" w:color="auto"/>
                  </w:divBdr>
                </w:div>
              </w:divsChild>
            </w:div>
            <w:div w:id="439498341">
              <w:marLeft w:val="0"/>
              <w:marRight w:val="0"/>
              <w:marTop w:val="0"/>
              <w:marBottom w:val="0"/>
              <w:divBdr>
                <w:top w:val="none" w:sz="0" w:space="0" w:color="auto"/>
                <w:left w:val="none" w:sz="0" w:space="0" w:color="auto"/>
                <w:bottom w:val="none" w:sz="0" w:space="0" w:color="auto"/>
                <w:right w:val="none" w:sz="0" w:space="0" w:color="auto"/>
              </w:divBdr>
            </w:div>
            <w:div w:id="955989621">
              <w:marLeft w:val="0"/>
              <w:marRight w:val="0"/>
              <w:marTop w:val="0"/>
              <w:marBottom w:val="0"/>
              <w:divBdr>
                <w:top w:val="none" w:sz="0" w:space="0" w:color="auto"/>
                <w:left w:val="none" w:sz="0" w:space="0" w:color="auto"/>
                <w:bottom w:val="none" w:sz="0" w:space="0" w:color="auto"/>
                <w:right w:val="none" w:sz="0" w:space="0" w:color="auto"/>
              </w:divBdr>
              <w:divsChild>
                <w:div w:id="1803496809">
                  <w:marLeft w:val="0"/>
                  <w:marRight w:val="0"/>
                  <w:marTop w:val="0"/>
                  <w:marBottom w:val="0"/>
                  <w:divBdr>
                    <w:top w:val="none" w:sz="0" w:space="0" w:color="auto"/>
                    <w:left w:val="none" w:sz="0" w:space="0" w:color="auto"/>
                    <w:bottom w:val="none" w:sz="0" w:space="0" w:color="auto"/>
                    <w:right w:val="none" w:sz="0" w:space="0" w:color="auto"/>
                  </w:divBdr>
                </w:div>
              </w:divsChild>
            </w:div>
            <w:div w:id="549001225">
              <w:marLeft w:val="0"/>
              <w:marRight w:val="0"/>
              <w:marTop w:val="0"/>
              <w:marBottom w:val="0"/>
              <w:divBdr>
                <w:top w:val="none" w:sz="0" w:space="0" w:color="auto"/>
                <w:left w:val="none" w:sz="0" w:space="0" w:color="auto"/>
                <w:bottom w:val="none" w:sz="0" w:space="0" w:color="auto"/>
                <w:right w:val="none" w:sz="0" w:space="0" w:color="auto"/>
              </w:divBdr>
            </w:div>
            <w:div w:id="508911443">
              <w:marLeft w:val="0"/>
              <w:marRight w:val="0"/>
              <w:marTop w:val="0"/>
              <w:marBottom w:val="0"/>
              <w:divBdr>
                <w:top w:val="none" w:sz="0" w:space="0" w:color="auto"/>
                <w:left w:val="none" w:sz="0" w:space="0" w:color="auto"/>
                <w:bottom w:val="none" w:sz="0" w:space="0" w:color="auto"/>
                <w:right w:val="none" w:sz="0" w:space="0" w:color="auto"/>
              </w:divBdr>
              <w:divsChild>
                <w:div w:id="247159445">
                  <w:marLeft w:val="0"/>
                  <w:marRight w:val="0"/>
                  <w:marTop w:val="0"/>
                  <w:marBottom w:val="0"/>
                  <w:divBdr>
                    <w:top w:val="none" w:sz="0" w:space="0" w:color="auto"/>
                    <w:left w:val="none" w:sz="0" w:space="0" w:color="auto"/>
                    <w:bottom w:val="none" w:sz="0" w:space="0" w:color="auto"/>
                    <w:right w:val="none" w:sz="0" w:space="0" w:color="auto"/>
                  </w:divBdr>
                </w:div>
              </w:divsChild>
            </w:div>
            <w:div w:id="6314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168">
      <w:bodyDiv w:val="1"/>
      <w:marLeft w:val="0"/>
      <w:marRight w:val="0"/>
      <w:marTop w:val="0"/>
      <w:marBottom w:val="0"/>
      <w:divBdr>
        <w:top w:val="none" w:sz="0" w:space="0" w:color="auto"/>
        <w:left w:val="none" w:sz="0" w:space="0" w:color="auto"/>
        <w:bottom w:val="none" w:sz="0" w:space="0" w:color="auto"/>
        <w:right w:val="none" w:sz="0" w:space="0" w:color="auto"/>
      </w:divBdr>
      <w:divsChild>
        <w:div w:id="1351445884">
          <w:marLeft w:val="0"/>
          <w:marRight w:val="0"/>
          <w:marTop w:val="0"/>
          <w:marBottom w:val="0"/>
          <w:divBdr>
            <w:top w:val="none" w:sz="0" w:space="0" w:color="auto"/>
            <w:left w:val="none" w:sz="0" w:space="0" w:color="auto"/>
            <w:bottom w:val="none" w:sz="0" w:space="0" w:color="auto"/>
            <w:right w:val="none" w:sz="0" w:space="0" w:color="auto"/>
          </w:divBdr>
          <w:divsChild>
            <w:div w:id="4393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wt.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519"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cheatsheetseries.owasp.org/cheatsheets/HTML5_Security_Cheat_Sheet.html" TargetMode="External"/><Relationship Id="rId4" Type="http://schemas.openxmlformats.org/officeDocument/2006/relationships/webSettings" Target="webSettings.xml"/><Relationship Id="rId9" Type="http://schemas.openxmlformats.org/officeDocument/2006/relationships/hyperlink" Target="http://jwt.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1228</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mouhamed jean patrick koko</dc:creator>
  <cp:keywords/>
  <dc:description/>
  <cp:lastModifiedBy>mouhamed jean patrick koko</cp:lastModifiedBy>
  <cp:revision>8</cp:revision>
  <cp:lastPrinted>2023-06-05T22:32:00Z</cp:lastPrinted>
  <dcterms:created xsi:type="dcterms:W3CDTF">2023-06-05T22:27:00Z</dcterms:created>
  <dcterms:modified xsi:type="dcterms:W3CDTF">2023-06-06T18:06:00Z</dcterms:modified>
</cp:coreProperties>
</file>