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2535" w14:textId="15F7D83D" w:rsidR="00F5740A" w:rsidRDefault="00D115D9">
      <w:pPr>
        <w:rPr>
          <w:b/>
          <w:bCs/>
          <w:sz w:val="24"/>
          <w:szCs w:val="24"/>
        </w:rPr>
      </w:pPr>
      <w:r>
        <w:rPr>
          <w:b/>
          <w:bCs/>
          <w:sz w:val="24"/>
          <w:szCs w:val="24"/>
        </w:rPr>
        <w:t>Overview</w:t>
      </w:r>
    </w:p>
    <w:p w14:paraId="26F01939" w14:textId="6E951E33" w:rsidR="00D115D9" w:rsidRDefault="00D115D9">
      <w:pPr>
        <w:rPr>
          <w:sz w:val="24"/>
          <w:szCs w:val="24"/>
        </w:rPr>
      </w:pPr>
      <w:r>
        <w:rPr>
          <w:sz w:val="24"/>
          <w:szCs w:val="24"/>
        </w:rPr>
        <w:t>The purpose of this website is to display makeup products of all brands and forms. General makeup stores usually only carry brands that they have partnered with, but this website has all makeup brands and a variety of different products. This can make shopping easier for the user or intended target.</w:t>
      </w:r>
    </w:p>
    <w:p w14:paraId="76C87A13" w14:textId="77777777" w:rsidR="00D115D9" w:rsidRDefault="00D115D9">
      <w:pPr>
        <w:rPr>
          <w:b/>
          <w:bCs/>
          <w:sz w:val="24"/>
          <w:szCs w:val="24"/>
        </w:rPr>
      </w:pPr>
    </w:p>
    <w:p w14:paraId="4C3590F5" w14:textId="2B2CF53A" w:rsidR="00D115D9" w:rsidRDefault="00D115D9">
      <w:pPr>
        <w:rPr>
          <w:b/>
          <w:bCs/>
          <w:sz w:val="24"/>
          <w:szCs w:val="24"/>
        </w:rPr>
      </w:pPr>
      <w:r>
        <w:rPr>
          <w:b/>
          <w:bCs/>
          <w:sz w:val="24"/>
          <w:szCs w:val="24"/>
        </w:rPr>
        <w:t xml:space="preserve">Audience </w:t>
      </w:r>
    </w:p>
    <w:p w14:paraId="12F5F9D7" w14:textId="1C40F86D" w:rsidR="00D115D9" w:rsidRDefault="00D115D9">
      <w:pPr>
        <w:rPr>
          <w:sz w:val="24"/>
          <w:szCs w:val="24"/>
        </w:rPr>
      </w:pPr>
      <w:r>
        <w:rPr>
          <w:sz w:val="24"/>
          <w:szCs w:val="24"/>
        </w:rPr>
        <w:t>This website is made for those that love makeup or someone that is trying to find a gift for someone that does. Each product contains a link to the affiliated website, so you don’t have to take the time to find it yourself.</w:t>
      </w:r>
    </w:p>
    <w:p w14:paraId="726003D2" w14:textId="77777777" w:rsidR="00D115D9" w:rsidRDefault="00D115D9">
      <w:pPr>
        <w:rPr>
          <w:sz w:val="24"/>
          <w:szCs w:val="24"/>
        </w:rPr>
      </w:pPr>
    </w:p>
    <w:p w14:paraId="7FF5CEFF" w14:textId="2B8AD1C2" w:rsidR="00D115D9" w:rsidRDefault="00D115D9">
      <w:pPr>
        <w:rPr>
          <w:b/>
          <w:bCs/>
          <w:sz w:val="24"/>
          <w:szCs w:val="24"/>
        </w:rPr>
      </w:pPr>
      <w:r>
        <w:rPr>
          <w:b/>
          <w:bCs/>
          <w:sz w:val="24"/>
          <w:szCs w:val="24"/>
        </w:rPr>
        <w:t>Major Functions</w:t>
      </w:r>
    </w:p>
    <w:p w14:paraId="4841C16D" w14:textId="77777777" w:rsidR="00A2190E" w:rsidRDefault="00D115D9">
      <w:pPr>
        <w:rPr>
          <w:sz w:val="24"/>
          <w:szCs w:val="24"/>
        </w:rPr>
      </w:pPr>
      <w:r>
        <w:rPr>
          <w:sz w:val="24"/>
          <w:szCs w:val="24"/>
        </w:rPr>
        <w:t xml:space="preserve">One of the main functions will be the ability to search for brand or type of product and get a list of products with pictures, links, and descriptions returned. Another major function will be the displaying of this information. </w:t>
      </w:r>
      <w:r w:rsidR="00A2190E">
        <w:rPr>
          <w:sz w:val="24"/>
          <w:szCs w:val="24"/>
        </w:rPr>
        <w:t>Once a product is searched, only the information fitting the search will be returned and each product should have the same information displayed.</w:t>
      </w:r>
    </w:p>
    <w:p w14:paraId="106D4F40" w14:textId="77777777" w:rsidR="00A2190E" w:rsidRDefault="00A2190E">
      <w:pPr>
        <w:rPr>
          <w:sz w:val="24"/>
          <w:szCs w:val="24"/>
        </w:rPr>
      </w:pPr>
    </w:p>
    <w:p w14:paraId="39E2D8B4" w14:textId="73650B47" w:rsidR="00A2190E" w:rsidRDefault="00A2190E">
      <w:pPr>
        <w:rPr>
          <w:b/>
          <w:bCs/>
          <w:sz w:val="24"/>
          <w:szCs w:val="24"/>
        </w:rPr>
      </w:pPr>
      <w:r>
        <w:rPr>
          <w:b/>
          <w:bCs/>
          <w:sz w:val="24"/>
          <w:szCs w:val="24"/>
        </w:rPr>
        <w:t>Wireframes</w:t>
      </w:r>
    </w:p>
    <w:p w14:paraId="4B9E8181" w14:textId="2514CE7D" w:rsidR="00D115D9" w:rsidRDefault="00A2190E">
      <w:pPr>
        <w:rPr>
          <w:sz w:val="24"/>
          <w:szCs w:val="24"/>
        </w:rPr>
      </w:pPr>
      <w:r>
        <w:rPr>
          <w:sz w:val="24"/>
          <w:szCs w:val="24"/>
        </w:rPr>
        <w:t>In mobile view, the page will only display one product at a time, whereas the desktop view will show rows of three at a time.</w:t>
      </w:r>
      <w:r w:rsidR="00A83835">
        <w:rPr>
          <w:sz w:val="24"/>
          <w:szCs w:val="24"/>
        </w:rPr>
        <w:t xml:space="preserve"> The main page will essentially be the same </w:t>
      </w:r>
      <w:r w:rsidR="00031EEA">
        <w:rPr>
          <w:sz w:val="24"/>
          <w:szCs w:val="24"/>
        </w:rPr>
        <w:t xml:space="preserve">in mobile and desktop </w:t>
      </w:r>
      <w:proofErr w:type="gramStart"/>
      <w:r w:rsidR="00031EEA">
        <w:rPr>
          <w:sz w:val="24"/>
          <w:szCs w:val="24"/>
        </w:rPr>
        <w:t>views</w:t>
      </w:r>
      <w:proofErr w:type="gramEnd"/>
    </w:p>
    <w:p w14:paraId="4BAA0684" w14:textId="77777777" w:rsidR="00031EEA" w:rsidRDefault="00031EEA">
      <w:pPr>
        <w:rPr>
          <w:sz w:val="24"/>
          <w:szCs w:val="24"/>
        </w:rPr>
      </w:pPr>
    </w:p>
    <w:p w14:paraId="68D3CAFC" w14:textId="77777777" w:rsidR="003358AD" w:rsidRDefault="00031EEA">
      <w:pPr>
        <w:rPr>
          <w:sz w:val="24"/>
          <w:szCs w:val="24"/>
        </w:rPr>
      </w:pPr>
      <w:r>
        <w:rPr>
          <w:noProof/>
          <w:sz w:val="24"/>
          <w:szCs w:val="24"/>
        </w:rPr>
        <w:lastRenderedPageBreak/>
        <w:drawing>
          <wp:inline distT="0" distB="0" distL="0" distR="0" wp14:anchorId="05EBC187" wp14:editId="210CA315">
            <wp:extent cx="1782306" cy="2484120"/>
            <wp:effectExtent l="19050" t="19050" r="27940" b="11430"/>
            <wp:docPr id="259323767"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23767" name="Picture 2" descr="A screenshot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88549" cy="2492821"/>
                    </a:xfrm>
                    <a:prstGeom prst="rect">
                      <a:avLst/>
                    </a:prstGeom>
                    <a:ln>
                      <a:solidFill>
                        <a:schemeClr val="tx1"/>
                      </a:solidFill>
                    </a:ln>
                  </pic:spPr>
                </pic:pic>
              </a:graphicData>
            </a:graphic>
          </wp:inline>
        </w:drawing>
      </w:r>
      <w:r>
        <w:rPr>
          <w:noProof/>
          <w:sz w:val="24"/>
          <w:szCs w:val="24"/>
        </w:rPr>
        <w:drawing>
          <wp:inline distT="0" distB="0" distL="0" distR="0" wp14:anchorId="61EF560B" wp14:editId="34FD7BE7">
            <wp:extent cx="3078480" cy="3256170"/>
            <wp:effectExtent l="19050" t="19050" r="26670" b="20955"/>
            <wp:docPr id="1210550778"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50778" name="Picture 3"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86686" cy="3264849"/>
                    </a:xfrm>
                    <a:prstGeom prst="rect">
                      <a:avLst/>
                    </a:prstGeom>
                    <a:ln>
                      <a:solidFill>
                        <a:schemeClr val="tx1"/>
                      </a:solidFill>
                    </a:ln>
                  </pic:spPr>
                </pic:pic>
              </a:graphicData>
            </a:graphic>
          </wp:inline>
        </w:drawing>
      </w:r>
    </w:p>
    <w:p w14:paraId="36BBB1B6" w14:textId="36F179A0" w:rsidR="00031EEA" w:rsidRDefault="00031EEA">
      <w:pPr>
        <w:rPr>
          <w:sz w:val="24"/>
          <w:szCs w:val="24"/>
        </w:rPr>
      </w:pPr>
      <w:r>
        <w:rPr>
          <w:noProof/>
          <w:sz w:val="24"/>
          <w:szCs w:val="24"/>
        </w:rPr>
        <w:drawing>
          <wp:inline distT="0" distB="0" distL="0" distR="0" wp14:anchorId="4784AA85" wp14:editId="73208D5E">
            <wp:extent cx="2687630" cy="3124200"/>
            <wp:effectExtent l="0" t="0" r="0" b="0"/>
            <wp:docPr id="177523006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30064" name="Picture 4"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95116" cy="3132902"/>
                    </a:xfrm>
                    <a:prstGeom prst="rect">
                      <a:avLst/>
                    </a:prstGeom>
                  </pic:spPr>
                </pic:pic>
              </a:graphicData>
            </a:graphic>
          </wp:inline>
        </w:drawing>
      </w:r>
    </w:p>
    <w:p w14:paraId="6E7C3F4A" w14:textId="7A5465E6" w:rsidR="00A2190E" w:rsidRDefault="00A2190E">
      <w:pPr>
        <w:rPr>
          <w:sz w:val="24"/>
          <w:szCs w:val="24"/>
        </w:rPr>
      </w:pPr>
      <w:r>
        <w:rPr>
          <w:b/>
          <w:bCs/>
          <w:sz w:val="24"/>
          <w:szCs w:val="24"/>
        </w:rPr>
        <w:t>Data sources</w:t>
      </w:r>
    </w:p>
    <w:p w14:paraId="39C75FA4" w14:textId="02476AD5" w:rsidR="00A2190E" w:rsidRPr="00A2190E" w:rsidRDefault="00A2190E">
      <w:pPr>
        <w:rPr>
          <w:sz w:val="24"/>
          <w:szCs w:val="24"/>
        </w:rPr>
      </w:pPr>
      <w:r>
        <w:rPr>
          <w:sz w:val="24"/>
          <w:szCs w:val="24"/>
        </w:rPr>
        <w:t xml:space="preserve">The external API I will be using is: </w:t>
      </w:r>
      <w:hyperlink r:id="rId8" w:history="1">
        <w:r w:rsidRPr="00FD3C51">
          <w:rPr>
            <w:rStyle w:val="Hyperlink"/>
            <w:sz w:val="24"/>
            <w:szCs w:val="24"/>
          </w:rPr>
          <w:t>https://makeup-api.herokuapp.com/api/v1/products.json</w:t>
        </w:r>
      </w:hyperlink>
      <w:r>
        <w:rPr>
          <w:sz w:val="24"/>
          <w:szCs w:val="24"/>
        </w:rPr>
        <w:t xml:space="preserve"> </w:t>
      </w:r>
    </w:p>
    <w:p w14:paraId="3CA44F20" w14:textId="5E31BFCB" w:rsidR="00A2190E" w:rsidRDefault="00A2190E">
      <w:pPr>
        <w:rPr>
          <w:sz w:val="24"/>
          <w:szCs w:val="24"/>
        </w:rPr>
      </w:pPr>
      <w:r>
        <w:rPr>
          <w:sz w:val="24"/>
          <w:szCs w:val="24"/>
        </w:rPr>
        <w:t>I also want to use local storage, but I haven’t decided on how to do so.</w:t>
      </w:r>
    </w:p>
    <w:p w14:paraId="16E90BA2" w14:textId="77777777" w:rsidR="00A2190E" w:rsidRDefault="00A2190E">
      <w:pPr>
        <w:rPr>
          <w:sz w:val="24"/>
          <w:szCs w:val="24"/>
        </w:rPr>
      </w:pPr>
    </w:p>
    <w:p w14:paraId="332763EA" w14:textId="6DABAB1D" w:rsidR="00A2190E" w:rsidRDefault="00A2190E">
      <w:pPr>
        <w:rPr>
          <w:b/>
          <w:bCs/>
          <w:sz w:val="24"/>
          <w:szCs w:val="24"/>
        </w:rPr>
      </w:pPr>
      <w:r>
        <w:rPr>
          <w:b/>
          <w:bCs/>
          <w:sz w:val="24"/>
          <w:szCs w:val="24"/>
        </w:rPr>
        <w:t>Initial Module List</w:t>
      </w:r>
    </w:p>
    <w:p w14:paraId="70FBC5ED" w14:textId="16E53458" w:rsidR="00A2190E" w:rsidRDefault="00A2190E">
      <w:pPr>
        <w:rPr>
          <w:sz w:val="24"/>
          <w:szCs w:val="24"/>
        </w:rPr>
      </w:pPr>
      <w:proofErr w:type="spellStart"/>
      <w:r>
        <w:rPr>
          <w:sz w:val="24"/>
          <w:szCs w:val="24"/>
        </w:rPr>
        <w:lastRenderedPageBreak/>
        <w:t>Product.mjs</w:t>
      </w:r>
      <w:proofErr w:type="spellEnd"/>
    </w:p>
    <w:p w14:paraId="48BF4705" w14:textId="71431F2C" w:rsidR="00A2190E" w:rsidRDefault="00A2190E">
      <w:pPr>
        <w:rPr>
          <w:sz w:val="24"/>
          <w:szCs w:val="24"/>
        </w:rPr>
      </w:pPr>
      <w:proofErr w:type="spellStart"/>
      <w:r>
        <w:rPr>
          <w:sz w:val="24"/>
          <w:szCs w:val="24"/>
        </w:rPr>
        <w:t>Details.mjs</w:t>
      </w:r>
      <w:proofErr w:type="spellEnd"/>
    </w:p>
    <w:p w14:paraId="73A0F17A" w14:textId="2CB07575" w:rsidR="00A2190E" w:rsidRDefault="00A2190E">
      <w:pPr>
        <w:rPr>
          <w:sz w:val="24"/>
          <w:szCs w:val="24"/>
        </w:rPr>
      </w:pPr>
      <w:proofErr w:type="spellStart"/>
      <w:r>
        <w:rPr>
          <w:sz w:val="24"/>
          <w:szCs w:val="24"/>
        </w:rPr>
        <w:t>Search.mjs</w:t>
      </w:r>
      <w:proofErr w:type="spellEnd"/>
    </w:p>
    <w:p w14:paraId="1F34FD4C" w14:textId="77777777" w:rsidR="00A2190E" w:rsidRDefault="00A2190E">
      <w:pPr>
        <w:rPr>
          <w:b/>
          <w:bCs/>
          <w:sz w:val="24"/>
          <w:szCs w:val="24"/>
        </w:rPr>
      </w:pPr>
    </w:p>
    <w:p w14:paraId="6C95FE3F" w14:textId="361644DF" w:rsidR="006F0916" w:rsidRDefault="006F0916">
      <w:pPr>
        <w:rPr>
          <w:b/>
          <w:bCs/>
          <w:sz w:val="24"/>
          <w:szCs w:val="24"/>
        </w:rPr>
      </w:pPr>
      <w:r>
        <w:rPr>
          <w:b/>
          <w:bCs/>
          <w:sz w:val="24"/>
          <w:szCs w:val="24"/>
        </w:rPr>
        <w:t>Colors/Typography</w:t>
      </w:r>
    </w:p>
    <w:p w14:paraId="7D78ACB7" w14:textId="68DE24A1" w:rsidR="006F0916" w:rsidRDefault="006F0916">
      <w:pPr>
        <w:rPr>
          <w:b/>
          <w:bCs/>
          <w:sz w:val="24"/>
          <w:szCs w:val="24"/>
        </w:rPr>
      </w:pPr>
      <w:r>
        <w:rPr>
          <w:b/>
          <w:bCs/>
          <w:noProof/>
          <w:sz w:val="24"/>
          <w:szCs w:val="24"/>
        </w:rPr>
        <w:drawing>
          <wp:inline distT="0" distB="0" distL="0" distR="0" wp14:anchorId="2D302EEC" wp14:editId="456D185D">
            <wp:extent cx="2398746" cy="1691640"/>
            <wp:effectExtent l="0" t="0" r="1905" b="3810"/>
            <wp:docPr id="87451090" name="Picture 1" descr="A red and pink color pal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1090" name="Picture 1" descr="A red and pink color palet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1429" cy="1700584"/>
                    </a:xfrm>
                    <a:prstGeom prst="rect">
                      <a:avLst/>
                    </a:prstGeom>
                  </pic:spPr>
                </pic:pic>
              </a:graphicData>
            </a:graphic>
          </wp:inline>
        </w:drawing>
      </w:r>
    </w:p>
    <w:p w14:paraId="0AB63E28" w14:textId="41A8E8AF" w:rsidR="007379F8" w:rsidRDefault="007379F8">
      <w:pPr>
        <w:rPr>
          <w:sz w:val="24"/>
          <w:szCs w:val="24"/>
        </w:rPr>
      </w:pPr>
      <w:r w:rsidRPr="00D95029">
        <w:rPr>
          <w:sz w:val="24"/>
          <w:szCs w:val="24"/>
        </w:rPr>
        <w:t>font-family: 'Inter', sans-</w:t>
      </w:r>
      <w:proofErr w:type="gramStart"/>
      <w:r w:rsidRPr="00D95029">
        <w:rPr>
          <w:sz w:val="24"/>
          <w:szCs w:val="24"/>
        </w:rPr>
        <w:t>serif;</w:t>
      </w:r>
      <w:proofErr w:type="gramEnd"/>
    </w:p>
    <w:p w14:paraId="774A415B" w14:textId="6C545C19" w:rsidR="00D95029" w:rsidRDefault="00D95029">
      <w:pPr>
        <w:rPr>
          <w:sz w:val="24"/>
          <w:szCs w:val="24"/>
        </w:rPr>
      </w:pPr>
      <w:r>
        <w:rPr>
          <w:sz w:val="24"/>
          <w:szCs w:val="24"/>
        </w:rPr>
        <w:t>#FFB3C1 will be one of the main colors for headings</w:t>
      </w:r>
    </w:p>
    <w:p w14:paraId="64455CFF" w14:textId="01018DCD" w:rsidR="00D95029" w:rsidRDefault="00D95029">
      <w:pPr>
        <w:rPr>
          <w:sz w:val="24"/>
          <w:szCs w:val="24"/>
        </w:rPr>
      </w:pPr>
      <w:r>
        <w:rPr>
          <w:sz w:val="24"/>
          <w:szCs w:val="24"/>
        </w:rPr>
        <w:t>#C9184A will be used for h1</w:t>
      </w:r>
    </w:p>
    <w:p w14:paraId="0FA53EE2" w14:textId="745CFC34" w:rsidR="00D95029" w:rsidRPr="00D95029" w:rsidRDefault="00D95029">
      <w:pPr>
        <w:rPr>
          <w:sz w:val="24"/>
          <w:szCs w:val="24"/>
        </w:rPr>
      </w:pPr>
      <w:r>
        <w:rPr>
          <w:sz w:val="24"/>
          <w:szCs w:val="24"/>
        </w:rPr>
        <w:t>#A4133C and #FFCCD5 will be accent colors as needed</w:t>
      </w:r>
    </w:p>
    <w:p w14:paraId="1CB9522F" w14:textId="6C4F17A7" w:rsidR="007379F8" w:rsidRDefault="007379F8">
      <w:pPr>
        <w:rPr>
          <w:b/>
          <w:bCs/>
          <w:sz w:val="24"/>
          <w:szCs w:val="24"/>
        </w:rPr>
      </w:pPr>
      <w:r w:rsidRPr="007379F8">
        <w:rPr>
          <w:b/>
          <w:bCs/>
          <w:sz w:val="24"/>
          <w:szCs w:val="24"/>
        </w:rPr>
        <w:t>Schedule</w:t>
      </w:r>
    </w:p>
    <w:p w14:paraId="321C2F2C" w14:textId="788DC868" w:rsidR="007379F8" w:rsidRDefault="007379F8">
      <w:pPr>
        <w:rPr>
          <w:sz w:val="24"/>
          <w:szCs w:val="24"/>
        </w:rPr>
      </w:pPr>
      <w:r>
        <w:rPr>
          <w:sz w:val="24"/>
          <w:szCs w:val="24"/>
        </w:rPr>
        <w:t xml:space="preserve">This is a rough schedule of what will happen during this </w:t>
      </w:r>
      <w:proofErr w:type="gramStart"/>
      <w:r>
        <w:rPr>
          <w:sz w:val="24"/>
          <w:szCs w:val="24"/>
        </w:rPr>
        <w:t>project</w:t>
      </w:r>
      <w:proofErr w:type="gramEnd"/>
    </w:p>
    <w:p w14:paraId="3F08BA28" w14:textId="0E13727E" w:rsidR="007379F8" w:rsidRDefault="007379F8">
      <w:pPr>
        <w:rPr>
          <w:sz w:val="24"/>
          <w:szCs w:val="24"/>
        </w:rPr>
      </w:pPr>
      <w:r>
        <w:rPr>
          <w:sz w:val="24"/>
          <w:szCs w:val="24"/>
        </w:rPr>
        <w:t xml:space="preserve">02/5-6: Create all of the basic folders, files, </w:t>
      </w:r>
      <w:proofErr w:type="gramStart"/>
      <w:r>
        <w:rPr>
          <w:sz w:val="24"/>
          <w:szCs w:val="24"/>
        </w:rPr>
        <w:t>setup</w:t>
      </w:r>
      <w:proofErr w:type="gramEnd"/>
    </w:p>
    <w:p w14:paraId="1AEE3981" w14:textId="072C5C2A" w:rsidR="007379F8" w:rsidRDefault="007379F8">
      <w:pPr>
        <w:rPr>
          <w:sz w:val="24"/>
          <w:szCs w:val="24"/>
        </w:rPr>
      </w:pPr>
      <w:r>
        <w:rPr>
          <w:sz w:val="24"/>
          <w:szCs w:val="24"/>
        </w:rPr>
        <w:t xml:space="preserve">02/7-8: html build and start with the main.js </w:t>
      </w:r>
      <w:proofErr w:type="gramStart"/>
      <w:r>
        <w:rPr>
          <w:sz w:val="24"/>
          <w:szCs w:val="24"/>
        </w:rPr>
        <w:t>file</w:t>
      </w:r>
      <w:proofErr w:type="gramEnd"/>
    </w:p>
    <w:p w14:paraId="7F44A807" w14:textId="77777777" w:rsidR="007379F8" w:rsidRDefault="007379F8">
      <w:pPr>
        <w:rPr>
          <w:sz w:val="24"/>
          <w:szCs w:val="24"/>
        </w:rPr>
      </w:pPr>
      <w:r>
        <w:rPr>
          <w:sz w:val="24"/>
          <w:szCs w:val="24"/>
        </w:rPr>
        <w:t xml:space="preserve">02/9-13: write/build files to get and display </w:t>
      </w:r>
      <w:proofErr w:type="spellStart"/>
      <w:r>
        <w:rPr>
          <w:sz w:val="24"/>
          <w:szCs w:val="24"/>
        </w:rPr>
        <w:t>api</w:t>
      </w:r>
      <w:proofErr w:type="spellEnd"/>
      <w:r>
        <w:rPr>
          <w:sz w:val="24"/>
          <w:szCs w:val="24"/>
        </w:rPr>
        <w:t xml:space="preserve"> </w:t>
      </w:r>
      <w:proofErr w:type="gramStart"/>
      <w:r>
        <w:rPr>
          <w:sz w:val="24"/>
          <w:szCs w:val="24"/>
        </w:rPr>
        <w:t>information</w:t>
      </w:r>
      <w:proofErr w:type="gramEnd"/>
    </w:p>
    <w:p w14:paraId="1ACE4763" w14:textId="77777777" w:rsidR="007379F8" w:rsidRDefault="007379F8">
      <w:pPr>
        <w:rPr>
          <w:sz w:val="24"/>
          <w:szCs w:val="24"/>
        </w:rPr>
      </w:pPr>
      <w:r>
        <w:rPr>
          <w:sz w:val="24"/>
          <w:szCs w:val="24"/>
        </w:rPr>
        <w:t xml:space="preserve">02/14-16: </w:t>
      </w:r>
      <w:proofErr w:type="spellStart"/>
      <w:r>
        <w:rPr>
          <w:sz w:val="24"/>
          <w:szCs w:val="24"/>
        </w:rPr>
        <w:t>Css</w:t>
      </w:r>
      <w:proofErr w:type="spellEnd"/>
      <w:r>
        <w:rPr>
          <w:sz w:val="24"/>
          <w:szCs w:val="24"/>
        </w:rPr>
        <w:t xml:space="preserve"> and styling</w:t>
      </w:r>
    </w:p>
    <w:p w14:paraId="4AF1977A" w14:textId="77777777" w:rsidR="00D95029" w:rsidRDefault="007379F8">
      <w:pPr>
        <w:rPr>
          <w:sz w:val="24"/>
          <w:szCs w:val="24"/>
        </w:rPr>
      </w:pPr>
      <w:r>
        <w:rPr>
          <w:sz w:val="24"/>
          <w:szCs w:val="24"/>
        </w:rPr>
        <w:t>02/17-18: Add other necessary files that would help the code run better</w:t>
      </w:r>
      <w:r w:rsidR="00D95029">
        <w:rPr>
          <w:sz w:val="24"/>
          <w:szCs w:val="24"/>
        </w:rPr>
        <w:t xml:space="preserve">, make sure everything works as it </w:t>
      </w:r>
      <w:proofErr w:type="gramStart"/>
      <w:r w:rsidR="00D95029">
        <w:rPr>
          <w:sz w:val="24"/>
          <w:szCs w:val="24"/>
        </w:rPr>
        <w:t>should</w:t>
      </w:r>
      <w:proofErr w:type="gramEnd"/>
    </w:p>
    <w:p w14:paraId="4969759F" w14:textId="768E6771" w:rsidR="007379F8" w:rsidRDefault="00D95029">
      <w:pPr>
        <w:rPr>
          <w:sz w:val="24"/>
          <w:szCs w:val="24"/>
        </w:rPr>
      </w:pPr>
      <w:r>
        <w:rPr>
          <w:sz w:val="24"/>
          <w:szCs w:val="24"/>
        </w:rPr>
        <w:t xml:space="preserve">02/19-20: Complete any finishing touches and turn </w:t>
      </w:r>
      <w:proofErr w:type="gramStart"/>
      <w:r>
        <w:rPr>
          <w:sz w:val="24"/>
          <w:szCs w:val="24"/>
        </w:rPr>
        <w:t>in</w:t>
      </w:r>
      <w:proofErr w:type="gramEnd"/>
      <w:r w:rsidR="007379F8">
        <w:rPr>
          <w:sz w:val="24"/>
          <w:szCs w:val="24"/>
        </w:rPr>
        <w:t xml:space="preserve"> </w:t>
      </w:r>
    </w:p>
    <w:p w14:paraId="1BEB37BA" w14:textId="77777777" w:rsidR="002E04E1" w:rsidRDefault="002E04E1">
      <w:pPr>
        <w:rPr>
          <w:sz w:val="24"/>
          <w:szCs w:val="24"/>
        </w:rPr>
      </w:pPr>
    </w:p>
    <w:p w14:paraId="1E0C0FD3" w14:textId="4E83C137" w:rsidR="002E04E1" w:rsidRDefault="002E04E1">
      <w:pPr>
        <w:rPr>
          <w:b/>
          <w:bCs/>
          <w:sz w:val="24"/>
          <w:szCs w:val="24"/>
        </w:rPr>
      </w:pPr>
      <w:r>
        <w:rPr>
          <w:b/>
          <w:bCs/>
          <w:sz w:val="24"/>
          <w:szCs w:val="24"/>
        </w:rPr>
        <w:t>Trello Link</w:t>
      </w:r>
    </w:p>
    <w:p w14:paraId="7FB8D0BB" w14:textId="7902F662" w:rsidR="002E04E1" w:rsidRPr="002E04E1" w:rsidRDefault="002E04E1">
      <w:pPr>
        <w:rPr>
          <w:b/>
          <w:bCs/>
          <w:sz w:val="24"/>
          <w:szCs w:val="24"/>
        </w:rPr>
      </w:pPr>
      <w:hyperlink r:id="rId10" w:history="1">
        <w:r w:rsidRPr="00FD3C51">
          <w:rPr>
            <w:rStyle w:val="Hyperlink"/>
            <w:b/>
            <w:bCs/>
            <w:sz w:val="24"/>
            <w:szCs w:val="24"/>
          </w:rPr>
          <w:t>https://trello.com/b/iOF7YNUP/wdd330-final</w:t>
        </w:r>
      </w:hyperlink>
      <w:r>
        <w:rPr>
          <w:b/>
          <w:bCs/>
          <w:sz w:val="24"/>
          <w:szCs w:val="24"/>
        </w:rPr>
        <w:t xml:space="preserve"> </w:t>
      </w:r>
    </w:p>
    <w:p w14:paraId="76155363" w14:textId="77777777" w:rsidR="00D115D9" w:rsidRPr="00D115D9" w:rsidRDefault="00D115D9">
      <w:pPr>
        <w:rPr>
          <w:sz w:val="24"/>
          <w:szCs w:val="24"/>
        </w:rPr>
      </w:pPr>
    </w:p>
    <w:sectPr w:rsidR="00D115D9" w:rsidRPr="00D11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04987"/>
    <w:multiLevelType w:val="multilevel"/>
    <w:tmpl w:val="EDFEE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120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5D9"/>
    <w:rsid w:val="00031EEA"/>
    <w:rsid w:val="002E04E1"/>
    <w:rsid w:val="003311F8"/>
    <w:rsid w:val="003358AD"/>
    <w:rsid w:val="0036025D"/>
    <w:rsid w:val="006F0916"/>
    <w:rsid w:val="007379F8"/>
    <w:rsid w:val="00A2190E"/>
    <w:rsid w:val="00A83835"/>
    <w:rsid w:val="00D115D9"/>
    <w:rsid w:val="00D95029"/>
    <w:rsid w:val="00F5740A"/>
    <w:rsid w:val="00F9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67C4"/>
  <w15:chartTrackingRefBased/>
  <w15:docId w15:val="{CB70466A-5490-48A5-8C1E-A580EF9C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90E"/>
    <w:rPr>
      <w:color w:val="0563C1" w:themeColor="hyperlink"/>
      <w:u w:val="single"/>
    </w:rPr>
  </w:style>
  <w:style w:type="character" w:styleId="UnresolvedMention">
    <w:name w:val="Unresolved Mention"/>
    <w:basedOn w:val="DefaultParagraphFont"/>
    <w:uiPriority w:val="99"/>
    <w:semiHidden/>
    <w:unhideWhenUsed/>
    <w:rsid w:val="00A21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48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up-api.herokuapp.com/api/v1/products.js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rello.com/b/iOF7YNUP/wdd330-fina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Facer</dc:creator>
  <cp:keywords/>
  <dc:description/>
  <cp:lastModifiedBy>Jessica Facer</cp:lastModifiedBy>
  <cp:revision>5</cp:revision>
  <dcterms:created xsi:type="dcterms:W3CDTF">2024-02-04T05:15:00Z</dcterms:created>
  <dcterms:modified xsi:type="dcterms:W3CDTF">2024-02-04T06:44:00Z</dcterms:modified>
</cp:coreProperties>
</file>