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4E6" w:rsidRDefault="000B64E6" w:rsidP="000B64E6">
      <w:pPr>
        <w:pStyle w:val="TDC1"/>
        <w:tabs>
          <w:tab w:val="left" w:pos="440"/>
          <w:tab w:val="right" w:leader="dot" w:pos="8544"/>
        </w:tabs>
      </w:pPr>
    </w:p>
    <w:p w:rsidR="000B64E6" w:rsidRDefault="006E38C1" w:rsidP="000B64E6">
      <w:pPr>
        <w:pStyle w:val="TDC1"/>
        <w:tabs>
          <w:tab w:val="left" w:pos="440"/>
          <w:tab w:val="right" w:leader="dot" w:pos="8544"/>
        </w:tabs>
        <w:rPr>
          <w:b w:val="0"/>
          <w:bCs w:val="0"/>
          <w:caps w:val="0"/>
          <w:noProof/>
          <w:sz w:val="22"/>
          <w:szCs w:val="22"/>
          <w:lang w:val="es-CO" w:eastAsia="es-CO"/>
        </w:rPr>
      </w:pPr>
      <w:hyperlink w:anchor="_Toc176967921" w:history="1">
        <w:r w:rsidR="000B64E6" w:rsidRPr="005D384E">
          <w:rPr>
            <w:rStyle w:val="Hipervnculo"/>
            <w:rFonts w:ascii="Times New Roman" w:hAnsi="Times New Roman"/>
            <w:noProof/>
            <w:lang w:val="es-CO"/>
          </w:rPr>
          <w:t>3.</w:t>
        </w:r>
        <w:r w:rsidR="000B64E6">
          <w:rPr>
            <w:b w:val="0"/>
            <w:bCs w:val="0"/>
            <w:caps w:val="0"/>
            <w:noProof/>
            <w:sz w:val="22"/>
            <w:szCs w:val="22"/>
            <w:lang w:val="es-CO" w:eastAsia="es-CO"/>
          </w:rPr>
          <w:tab/>
        </w:r>
        <w:r w:rsidR="000B64E6" w:rsidRPr="005D384E">
          <w:rPr>
            <w:rStyle w:val="Hipervnculo"/>
            <w:rFonts w:ascii="Times New Roman" w:hAnsi="Times New Roman"/>
            <w:noProof/>
            <w:lang w:val="es-CO"/>
          </w:rPr>
          <w:t>Requerimientos Específicos</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_Toc176967921 \h </w:instrText>
        </w:r>
        <w:r>
          <w:rPr>
            <w:noProof/>
            <w:webHidden/>
          </w:rPr>
        </w:r>
        <w:r>
          <w:rPr>
            <w:noProof/>
            <w:webHidden/>
          </w:rPr>
          <w:fldChar w:fldCharType="separate"/>
        </w:r>
        <w:r w:rsidR="000B64E6" w:rsidRPr="00025E61">
          <w:rPr>
            <w:noProof/>
            <w:webHidden/>
            <w:lang w:val="es-CO"/>
          </w:rPr>
          <w:t>24</w:t>
        </w:r>
        <w:r>
          <w:rPr>
            <w:noProof/>
            <w:webHidden/>
          </w:rPr>
          <w:fldChar w:fldCharType="end"/>
        </w:r>
      </w:hyperlink>
    </w:p>
    <w:p w:rsidR="000B64E6" w:rsidRDefault="006E38C1" w:rsidP="000B64E6">
      <w:pPr>
        <w:pStyle w:val="TDC2"/>
        <w:tabs>
          <w:tab w:val="left" w:pos="880"/>
          <w:tab w:val="right" w:leader="dot" w:pos="8544"/>
        </w:tabs>
        <w:rPr>
          <w:smallCaps w:val="0"/>
          <w:noProof/>
          <w:sz w:val="22"/>
          <w:szCs w:val="22"/>
          <w:lang w:val="es-CO" w:eastAsia="es-CO"/>
        </w:rPr>
      </w:pPr>
      <w:hyperlink w:anchor="_Toc176967922" w:history="1">
        <w:r w:rsidR="000B64E6" w:rsidRPr="005D384E">
          <w:rPr>
            <w:rStyle w:val="Hipervnculo"/>
            <w:rFonts w:ascii="Times New Roman" w:hAnsi="Times New Roman"/>
            <w:noProof/>
            <w:lang w:val="es-CO"/>
          </w:rPr>
          <w:t>3.1</w:t>
        </w:r>
        <w:r w:rsidR="000B64E6">
          <w:rPr>
            <w:smallCaps w:val="0"/>
            <w:noProof/>
            <w:sz w:val="22"/>
            <w:szCs w:val="22"/>
            <w:lang w:val="es-CO" w:eastAsia="es-CO"/>
          </w:rPr>
          <w:tab/>
        </w:r>
        <w:r w:rsidR="000B64E6" w:rsidRPr="005D384E">
          <w:rPr>
            <w:rStyle w:val="Hipervnculo"/>
            <w:rFonts w:ascii="Times New Roman" w:hAnsi="Times New Roman"/>
            <w:noProof/>
            <w:lang w:val="es-CO"/>
          </w:rPr>
          <w:t>Requerimientos de Interfaces Externas</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_Toc176967922 \h </w:instrText>
        </w:r>
        <w:r>
          <w:rPr>
            <w:noProof/>
            <w:webHidden/>
          </w:rPr>
        </w:r>
        <w:r>
          <w:rPr>
            <w:noProof/>
            <w:webHidden/>
          </w:rPr>
          <w:fldChar w:fldCharType="separate"/>
        </w:r>
        <w:r w:rsidR="000B64E6" w:rsidRPr="00025E61">
          <w:rPr>
            <w:noProof/>
            <w:webHidden/>
            <w:lang w:val="es-CO"/>
          </w:rPr>
          <w:t>28</w:t>
        </w:r>
        <w:r>
          <w:rPr>
            <w:noProof/>
            <w:webHidden/>
          </w:rPr>
          <w:fldChar w:fldCharType="end"/>
        </w:r>
      </w:hyperlink>
    </w:p>
    <w:p w:rsidR="000B64E6" w:rsidRPr="00025E61" w:rsidRDefault="006E38C1" w:rsidP="000B64E6">
      <w:pPr>
        <w:rPr>
          <w:lang w:val="es-CO"/>
        </w:rPr>
      </w:pPr>
      <w:hyperlink w:anchor="_Toc176967923" w:history="1">
        <w:r w:rsidR="000B64E6" w:rsidRPr="005D384E">
          <w:rPr>
            <w:rStyle w:val="Hipervnculo"/>
            <w:noProof/>
            <w:lang w:val="es-CO"/>
          </w:rPr>
          <w:t>3.1.1</w:t>
        </w:r>
        <w:r w:rsidR="000B64E6">
          <w:rPr>
            <w:noProof/>
            <w:szCs w:val="22"/>
            <w:lang w:val="es-CO" w:eastAsia="es-CO"/>
          </w:rPr>
          <w:tab/>
        </w:r>
        <w:r w:rsidR="000B64E6" w:rsidRPr="005D384E">
          <w:rPr>
            <w:rStyle w:val="Hipervnculo"/>
            <w:noProof/>
            <w:lang w:val="es-CO"/>
          </w:rPr>
          <w:t>Interfaces con el Usuario</w:t>
        </w:r>
        <w:r w:rsidR="000B64E6" w:rsidRPr="00025E61">
          <w:rPr>
            <w:noProof/>
            <w:webHidden/>
            <w:lang w:val="es-CO"/>
          </w:rPr>
          <w:tab/>
        </w:r>
      </w:hyperlink>
    </w:p>
    <w:p w:rsidR="000B64E6" w:rsidRPr="00025E61" w:rsidRDefault="000B64E6" w:rsidP="000B64E6">
      <w:pPr>
        <w:pStyle w:val="TDC1"/>
        <w:tabs>
          <w:tab w:val="left" w:pos="440"/>
          <w:tab w:val="right" w:leader="dot" w:pos="8544"/>
        </w:tabs>
        <w:rPr>
          <w:lang w:val="es-CO"/>
        </w:rPr>
      </w:pPr>
    </w:p>
    <w:p w:rsidR="000B64E6" w:rsidRDefault="006E38C1" w:rsidP="000B64E6">
      <w:pPr>
        <w:pStyle w:val="TDC3"/>
        <w:tabs>
          <w:tab w:val="left" w:pos="1100"/>
          <w:tab w:val="right" w:leader="dot" w:pos="8544"/>
        </w:tabs>
        <w:rPr>
          <w:i w:val="0"/>
          <w:iCs w:val="0"/>
          <w:noProof/>
          <w:sz w:val="22"/>
          <w:szCs w:val="22"/>
          <w:lang w:val="es-CO" w:eastAsia="es-CO"/>
        </w:rPr>
      </w:pPr>
      <w:hyperlink w:anchor="_Toc176967926" w:history="1">
        <w:r w:rsidR="000B64E6" w:rsidRPr="005D384E">
          <w:rPr>
            <w:rStyle w:val="Hipervnculo"/>
            <w:rFonts w:ascii="Times New Roman" w:hAnsi="Times New Roman"/>
            <w:noProof/>
            <w:lang w:val="es-CO"/>
          </w:rPr>
          <w:t>3.1.4</w:t>
        </w:r>
        <w:r w:rsidR="000B64E6">
          <w:rPr>
            <w:i w:val="0"/>
            <w:iCs w:val="0"/>
            <w:noProof/>
            <w:sz w:val="22"/>
            <w:szCs w:val="22"/>
            <w:lang w:val="es-CO" w:eastAsia="es-CO"/>
          </w:rPr>
          <w:tab/>
        </w:r>
        <w:r w:rsidR="000B64E6" w:rsidRPr="005D384E">
          <w:rPr>
            <w:rStyle w:val="Hipervnculo"/>
            <w:rFonts w:ascii="Times New Roman" w:hAnsi="Times New Roman"/>
            <w:noProof/>
            <w:lang w:val="es-CO"/>
          </w:rPr>
          <w:t>Interfaces de Comunicaciones</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_Toc176967926 \h </w:instrText>
        </w:r>
        <w:r>
          <w:rPr>
            <w:noProof/>
            <w:webHidden/>
          </w:rPr>
        </w:r>
        <w:r>
          <w:rPr>
            <w:noProof/>
            <w:webHidden/>
          </w:rPr>
          <w:fldChar w:fldCharType="separate"/>
        </w:r>
        <w:r w:rsidR="000B64E6" w:rsidRPr="00025E61">
          <w:rPr>
            <w:noProof/>
            <w:webHidden/>
            <w:lang w:val="es-CO"/>
          </w:rPr>
          <w:t>31</w:t>
        </w:r>
        <w:r>
          <w:rPr>
            <w:noProof/>
            <w:webHidden/>
          </w:rPr>
          <w:fldChar w:fldCharType="end"/>
        </w:r>
      </w:hyperlink>
    </w:p>
    <w:p w:rsidR="000B64E6" w:rsidRDefault="006E38C1" w:rsidP="000B64E6">
      <w:pPr>
        <w:pStyle w:val="TDC2"/>
        <w:tabs>
          <w:tab w:val="left" w:pos="880"/>
          <w:tab w:val="right" w:leader="dot" w:pos="8544"/>
        </w:tabs>
        <w:rPr>
          <w:smallCaps w:val="0"/>
          <w:noProof/>
          <w:sz w:val="22"/>
          <w:szCs w:val="22"/>
          <w:lang w:val="es-CO" w:eastAsia="es-CO"/>
        </w:rPr>
      </w:pPr>
      <w:hyperlink w:anchor="_Toc176967927" w:history="1">
        <w:r w:rsidR="000B64E6" w:rsidRPr="005D384E">
          <w:rPr>
            <w:rStyle w:val="Hipervnculo"/>
            <w:rFonts w:ascii="Times New Roman" w:hAnsi="Times New Roman"/>
            <w:noProof/>
            <w:lang w:val="es-CO"/>
          </w:rPr>
          <w:t>3.2</w:t>
        </w:r>
        <w:r w:rsidR="000B64E6">
          <w:rPr>
            <w:smallCaps w:val="0"/>
            <w:noProof/>
            <w:sz w:val="22"/>
            <w:szCs w:val="22"/>
            <w:lang w:val="es-CO" w:eastAsia="es-CO"/>
          </w:rPr>
          <w:tab/>
        </w:r>
        <w:r w:rsidR="000B64E6" w:rsidRPr="005D384E">
          <w:rPr>
            <w:rStyle w:val="Hipervnculo"/>
            <w:rFonts w:ascii="Times New Roman" w:hAnsi="Times New Roman"/>
            <w:noProof/>
            <w:lang w:val="es-CO"/>
          </w:rPr>
          <w:t>Características del Producto de Software</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_Toc176967927 \h </w:instrText>
        </w:r>
        <w:r>
          <w:rPr>
            <w:noProof/>
            <w:webHidden/>
          </w:rPr>
        </w:r>
        <w:r>
          <w:rPr>
            <w:noProof/>
            <w:webHidden/>
          </w:rPr>
          <w:fldChar w:fldCharType="separate"/>
        </w:r>
        <w:r w:rsidR="000B64E6" w:rsidRPr="00025E61">
          <w:rPr>
            <w:noProof/>
            <w:webHidden/>
            <w:lang w:val="es-CO"/>
          </w:rPr>
          <w:t>31</w:t>
        </w:r>
        <w:r>
          <w:rPr>
            <w:noProof/>
            <w:webHidden/>
          </w:rPr>
          <w:fldChar w:fldCharType="end"/>
        </w:r>
      </w:hyperlink>
    </w:p>
    <w:p w:rsidR="000B64E6" w:rsidRDefault="006E38C1" w:rsidP="000B64E6">
      <w:pPr>
        <w:pStyle w:val="TDC2"/>
        <w:tabs>
          <w:tab w:val="left" w:pos="880"/>
          <w:tab w:val="right" w:leader="dot" w:pos="8544"/>
        </w:tabs>
        <w:rPr>
          <w:smallCaps w:val="0"/>
          <w:noProof/>
          <w:sz w:val="22"/>
          <w:szCs w:val="22"/>
          <w:lang w:val="es-CO" w:eastAsia="es-CO"/>
        </w:rPr>
      </w:pPr>
      <w:hyperlink w:anchor="_Toc176967928" w:history="1">
        <w:r w:rsidR="000B64E6" w:rsidRPr="005D384E">
          <w:rPr>
            <w:rStyle w:val="Hipervnculo"/>
            <w:rFonts w:ascii="Times New Roman" w:hAnsi="Times New Roman"/>
            <w:noProof/>
            <w:lang w:val="es-CO"/>
          </w:rPr>
          <w:t>3.3</w:t>
        </w:r>
        <w:r w:rsidR="000B64E6">
          <w:rPr>
            <w:smallCaps w:val="0"/>
            <w:noProof/>
            <w:sz w:val="22"/>
            <w:szCs w:val="22"/>
            <w:lang w:val="es-CO" w:eastAsia="es-CO"/>
          </w:rPr>
          <w:tab/>
        </w:r>
        <w:r w:rsidR="000B64E6" w:rsidRPr="005D384E">
          <w:rPr>
            <w:rStyle w:val="Hipervnculo"/>
            <w:rFonts w:ascii="Times New Roman" w:hAnsi="Times New Roman"/>
            <w:noProof/>
            <w:lang w:val="es-CO"/>
          </w:rPr>
          <w:t>Requerimientos de Desempeño</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_Toc176967928 \h </w:instrText>
        </w:r>
        <w:r>
          <w:rPr>
            <w:noProof/>
            <w:webHidden/>
          </w:rPr>
        </w:r>
        <w:r>
          <w:rPr>
            <w:noProof/>
            <w:webHidden/>
          </w:rPr>
          <w:fldChar w:fldCharType="separate"/>
        </w:r>
        <w:r w:rsidR="000B64E6" w:rsidRPr="00025E61">
          <w:rPr>
            <w:noProof/>
            <w:webHidden/>
            <w:lang w:val="es-CO"/>
          </w:rPr>
          <w:t>33</w:t>
        </w:r>
        <w:r>
          <w:rPr>
            <w:noProof/>
            <w:webHidden/>
          </w:rPr>
          <w:fldChar w:fldCharType="end"/>
        </w:r>
      </w:hyperlink>
    </w:p>
    <w:p w:rsidR="000B64E6" w:rsidRPr="00025E61" w:rsidRDefault="000B64E6" w:rsidP="000B64E6">
      <w:pPr>
        <w:pStyle w:val="TDC1"/>
        <w:tabs>
          <w:tab w:val="left" w:pos="440"/>
          <w:tab w:val="right" w:leader="dot" w:pos="8544"/>
        </w:tabs>
        <w:rPr>
          <w:lang w:val="es-CO"/>
        </w:rPr>
      </w:pPr>
    </w:p>
    <w:p w:rsidR="000B64E6" w:rsidRDefault="006E38C1" w:rsidP="000B64E6">
      <w:pPr>
        <w:pStyle w:val="TDC2"/>
        <w:tabs>
          <w:tab w:val="left" w:pos="880"/>
          <w:tab w:val="right" w:leader="dot" w:pos="8544"/>
        </w:tabs>
        <w:rPr>
          <w:smallCaps w:val="0"/>
          <w:noProof/>
          <w:sz w:val="22"/>
          <w:szCs w:val="22"/>
          <w:lang w:val="es-CO" w:eastAsia="es-CO"/>
        </w:rPr>
      </w:pPr>
      <w:hyperlink w:anchor="_Toc176967930" w:history="1">
        <w:r w:rsidR="000B64E6" w:rsidRPr="005D384E">
          <w:rPr>
            <w:rStyle w:val="Hipervnculo"/>
            <w:rFonts w:ascii="Times New Roman" w:hAnsi="Times New Roman"/>
            <w:noProof/>
            <w:lang w:val="es-CO"/>
          </w:rPr>
          <w:t>3.5</w:t>
        </w:r>
        <w:r w:rsidR="000B64E6">
          <w:rPr>
            <w:smallCaps w:val="0"/>
            <w:noProof/>
            <w:sz w:val="22"/>
            <w:szCs w:val="22"/>
            <w:lang w:val="es-CO" w:eastAsia="es-CO"/>
          </w:rPr>
          <w:tab/>
        </w:r>
        <w:r w:rsidR="000B64E6" w:rsidRPr="005D384E">
          <w:rPr>
            <w:rStyle w:val="Hipervnculo"/>
            <w:rFonts w:ascii="Times New Roman" w:hAnsi="Times New Roman"/>
            <w:noProof/>
            <w:lang w:val="es-CO"/>
          </w:rPr>
          <w:t>Atributos del Sistema de Software (No funcionales)</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_Toc176967930 \h </w:instrText>
        </w:r>
        <w:r>
          <w:rPr>
            <w:noProof/>
            <w:webHidden/>
          </w:rPr>
        </w:r>
        <w:r>
          <w:rPr>
            <w:noProof/>
            <w:webHidden/>
          </w:rPr>
          <w:fldChar w:fldCharType="separate"/>
        </w:r>
        <w:r w:rsidR="000B64E6" w:rsidRPr="00025E61">
          <w:rPr>
            <w:noProof/>
            <w:webHidden/>
            <w:lang w:val="es-CO"/>
          </w:rPr>
          <w:t>36</w:t>
        </w:r>
        <w:r>
          <w:rPr>
            <w:noProof/>
            <w:webHidden/>
          </w:rPr>
          <w:fldChar w:fldCharType="end"/>
        </w:r>
      </w:hyperlink>
    </w:p>
    <w:p w:rsidR="000B64E6" w:rsidRDefault="006E38C1" w:rsidP="000B64E6">
      <w:pPr>
        <w:pStyle w:val="TDC3"/>
        <w:tabs>
          <w:tab w:val="left" w:pos="1100"/>
          <w:tab w:val="right" w:leader="dot" w:pos="8544"/>
        </w:tabs>
        <w:rPr>
          <w:i w:val="0"/>
          <w:iCs w:val="0"/>
          <w:noProof/>
          <w:sz w:val="22"/>
          <w:szCs w:val="22"/>
          <w:lang w:val="es-CO" w:eastAsia="es-CO"/>
        </w:rPr>
      </w:pPr>
      <w:hyperlink w:anchor="_Toc176967931" w:history="1">
        <w:r w:rsidR="000B64E6" w:rsidRPr="005D384E">
          <w:rPr>
            <w:rStyle w:val="Hipervnculo"/>
            <w:rFonts w:ascii="Times New Roman" w:hAnsi="Times New Roman"/>
            <w:noProof/>
            <w:lang w:val="es-CO"/>
          </w:rPr>
          <w:t>3.5.1</w:t>
        </w:r>
        <w:r w:rsidR="000B64E6">
          <w:rPr>
            <w:i w:val="0"/>
            <w:iCs w:val="0"/>
            <w:noProof/>
            <w:sz w:val="22"/>
            <w:szCs w:val="22"/>
            <w:lang w:val="es-CO" w:eastAsia="es-CO"/>
          </w:rPr>
          <w:tab/>
        </w:r>
        <w:r w:rsidR="000B64E6" w:rsidRPr="005D384E">
          <w:rPr>
            <w:rStyle w:val="Hipervnculo"/>
            <w:rFonts w:ascii="Times New Roman" w:hAnsi="Times New Roman"/>
            <w:noProof/>
            <w:lang w:val="es-CO"/>
          </w:rPr>
          <w:t>Confiabilidad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_Toc176967931 \h </w:instrText>
        </w:r>
        <w:r>
          <w:rPr>
            <w:noProof/>
            <w:webHidden/>
          </w:rPr>
        </w:r>
        <w:r>
          <w:rPr>
            <w:noProof/>
            <w:webHidden/>
          </w:rPr>
          <w:fldChar w:fldCharType="separate"/>
        </w:r>
        <w:r w:rsidR="000B64E6" w:rsidRPr="00025E61">
          <w:rPr>
            <w:noProof/>
            <w:webHidden/>
            <w:lang w:val="es-CO"/>
          </w:rPr>
          <w:t>36</w:t>
        </w:r>
        <w:r>
          <w:rPr>
            <w:noProof/>
            <w:webHidden/>
          </w:rPr>
          <w:fldChar w:fldCharType="end"/>
        </w:r>
      </w:hyperlink>
    </w:p>
    <w:p w:rsidR="000B64E6" w:rsidRDefault="006E38C1" w:rsidP="000B64E6">
      <w:pPr>
        <w:pStyle w:val="TDC3"/>
        <w:tabs>
          <w:tab w:val="left" w:pos="1100"/>
          <w:tab w:val="right" w:leader="dot" w:pos="8544"/>
        </w:tabs>
        <w:rPr>
          <w:i w:val="0"/>
          <w:iCs w:val="0"/>
          <w:noProof/>
          <w:sz w:val="22"/>
          <w:szCs w:val="22"/>
          <w:lang w:val="es-CO" w:eastAsia="es-CO"/>
        </w:rPr>
      </w:pPr>
      <w:hyperlink w:anchor="_Toc176967932" w:history="1">
        <w:r w:rsidR="000B64E6" w:rsidRPr="005D384E">
          <w:rPr>
            <w:rStyle w:val="Hipervnculo"/>
            <w:rFonts w:ascii="Times New Roman" w:hAnsi="Times New Roman"/>
            <w:noProof/>
            <w:lang w:val="es-CO"/>
          </w:rPr>
          <w:t>3.5.2</w:t>
        </w:r>
        <w:r w:rsidR="000B64E6">
          <w:rPr>
            <w:i w:val="0"/>
            <w:iCs w:val="0"/>
            <w:noProof/>
            <w:sz w:val="22"/>
            <w:szCs w:val="22"/>
            <w:lang w:val="es-CO" w:eastAsia="es-CO"/>
          </w:rPr>
          <w:tab/>
        </w:r>
        <w:r w:rsidR="000B64E6" w:rsidRPr="005D384E">
          <w:rPr>
            <w:rStyle w:val="Hipervnculo"/>
            <w:rFonts w:ascii="Times New Roman" w:hAnsi="Times New Roman"/>
            <w:noProof/>
            <w:lang w:val="es-CO"/>
          </w:rPr>
          <w:t>Disponibilidad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_Toc176967932 \h </w:instrText>
        </w:r>
        <w:r>
          <w:rPr>
            <w:noProof/>
            <w:webHidden/>
          </w:rPr>
        </w:r>
        <w:r>
          <w:rPr>
            <w:noProof/>
            <w:webHidden/>
          </w:rPr>
          <w:fldChar w:fldCharType="separate"/>
        </w:r>
        <w:r w:rsidR="000B64E6" w:rsidRPr="00025E61">
          <w:rPr>
            <w:noProof/>
            <w:webHidden/>
            <w:lang w:val="es-CO"/>
          </w:rPr>
          <w:t>36</w:t>
        </w:r>
        <w:r>
          <w:rPr>
            <w:noProof/>
            <w:webHidden/>
          </w:rPr>
          <w:fldChar w:fldCharType="end"/>
        </w:r>
      </w:hyperlink>
    </w:p>
    <w:p w:rsidR="000B64E6" w:rsidRDefault="006E38C1" w:rsidP="000B64E6">
      <w:pPr>
        <w:pStyle w:val="TDC3"/>
        <w:tabs>
          <w:tab w:val="left" w:pos="1100"/>
          <w:tab w:val="right" w:leader="dot" w:pos="8544"/>
        </w:tabs>
        <w:rPr>
          <w:i w:val="0"/>
          <w:iCs w:val="0"/>
          <w:noProof/>
          <w:sz w:val="22"/>
          <w:szCs w:val="22"/>
          <w:lang w:val="es-CO" w:eastAsia="es-CO"/>
        </w:rPr>
      </w:pPr>
      <w:hyperlink w:anchor="_Toc176967933" w:history="1">
        <w:r w:rsidR="000B64E6" w:rsidRPr="005D384E">
          <w:rPr>
            <w:rStyle w:val="Hipervnculo"/>
            <w:rFonts w:ascii="Times New Roman" w:hAnsi="Times New Roman"/>
            <w:noProof/>
            <w:lang w:val="es-CO"/>
          </w:rPr>
          <w:t>3.5.3</w:t>
        </w:r>
        <w:r w:rsidR="000B64E6">
          <w:rPr>
            <w:i w:val="0"/>
            <w:iCs w:val="0"/>
            <w:noProof/>
            <w:sz w:val="22"/>
            <w:szCs w:val="22"/>
            <w:lang w:val="es-CO" w:eastAsia="es-CO"/>
          </w:rPr>
          <w:tab/>
        </w:r>
        <w:r w:rsidR="000B64E6" w:rsidRPr="005D384E">
          <w:rPr>
            <w:rStyle w:val="Hipervnculo"/>
            <w:rFonts w:ascii="Times New Roman" w:hAnsi="Times New Roman"/>
            <w:noProof/>
            <w:lang w:val="es-CO"/>
          </w:rPr>
          <w:t>Seguridad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_Toc176967933 \h </w:instrText>
        </w:r>
        <w:r>
          <w:rPr>
            <w:noProof/>
            <w:webHidden/>
          </w:rPr>
        </w:r>
        <w:r>
          <w:rPr>
            <w:noProof/>
            <w:webHidden/>
          </w:rPr>
          <w:fldChar w:fldCharType="separate"/>
        </w:r>
        <w:r w:rsidR="000B64E6" w:rsidRPr="00025E61">
          <w:rPr>
            <w:noProof/>
            <w:webHidden/>
            <w:lang w:val="es-CO"/>
          </w:rPr>
          <w:t>37</w:t>
        </w:r>
        <w:r>
          <w:rPr>
            <w:noProof/>
            <w:webHidden/>
          </w:rPr>
          <w:fldChar w:fldCharType="end"/>
        </w:r>
      </w:hyperlink>
    </w:p>
    <w:p w:rsidR="000B64E6" w:rsidRDefault="006E38C1" w:rsidP="000B64E6">
      <w:pPr>
        <w:pStyle w:val="TDC3"/>
        <w:tabs>
          <w:tab w:val="left" w:pos="1100"/>
          <w:tab w:val="right" w:leader="dot" w:pos="8544"/>
        </w:tabs>
        <w:rPr>
          <w:i w:val="0"/>
          <w:iCs w:val="0"/>
          <w:noProof/>
          <w:sz w:val="22"/>
          <w:szCs w:val="22"/>
          <w:lang w:val="es-CO" w:eastAsia="es-CO"/>
        </w:rPr>
      </w:pPr>
      <w:hyperlink w:anchor="_Toc176967934" w:history="1">
        <w:r w:rsidR="000B64E6" w:rsidRPr="005D384E">
          <w:rPr>
            <w:rStyle w:val="Hipervnculo"/>
            <w:rFonts w:ascii="Times New Roman" w:hAnsi="Times New Roman"/>
            <w:noProof/>
            <w:lang w:val="es-CO"/>
          </w:rPr>
          <w:t>3.5.4</w:t>
        </w:r>
        <w:r w:rsidR="000B64E6">
          <w:rPr>
            <w:i w:val="0"/>
            <w:iCs w:val="0"/>
            <w:noProof/>
            <w:sz w:val="22"/>
            <w:szCs w:val="22"/>
            <w:lang w:val="es-CO" w:eastAsia="es-CO"/>
          </w:rPr>
          <w:tab/>
        </w:r>
        <w:r w:rsidR="000B64E6" w:rsidRPr="005D384E">
          <w:rPr>
            <w:rStyle w:val="Hipervnculo"/>
            <w:rFonts w:ascii="Times New Roman" w:hAnsi="Times New Roman"/>
            <w:noProof/>
            <w:lang w:val="es-CO"/>
          </w:rPr>
          <w:t>Mantenibilidad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_Toc176967934 \h </w:instrText>
        </w:r>
        <w:r>
          <w:rPr>
            <w:noProof/>
            <w:webHidden/>
          </w:rPr>
        </w:r>
        <w:r>
          <w:rPr>
            <w:noProof/>
            <w:webHidden/>
          </w:rPr>
          <w:fldChar w:fldCharType="separate"/>
        </w:r>
        <w:r w:rsidR="000B64E6" w:rsidRPr="00025E61">
          <w:rPr>
            <w:noProof/>
            <w:webHidden/>
            <w:lang w:val="es-CO"/>
          </w:rPr>
          <w:t>37</w:t>
        </w:r>
        <w:r>
          <w:rPr>
            <w:noProof/>
            <w:webHidden/>
          </w:rPr>
          <w:fldChar w:fldCharType="end"/>
        </w:r>
      </w:hyperlink>
    </w:p>
    <w:p w:rsidR="000B64E6" w:rsidRDefault="006E38C1" w:rsidP="000B64E6">
      <w:pPr>
        <w:pStyle w:val="TDC3"/>
        <w:tabs>
          <w:tab w:val="left" w:pos="1100"/>
          <w:tab w:val="right" w:leader="dot" w:pos="8544"/>
        </w:tabs>
        <w:rPr>
          <w:i w:val="0"/>
          <w:iCs w:val="0"/>
          <w:noProof/>
          <w:sz w:val="22"/>
          <w:szCs w:val="22"/>
          <w:lang w:val="es-CO" w:eastAsia="es-CO"/>
        </w:rPr>
      </w:pPr>
      <w:hyperlink w:anchor="_Toc176967935" w:history="1">
        <w:r w:rsidR="000B64E6" w:rsidRPr="005D384E">
          <w:rPr>
            <w:rStyle w:val="Hipervnculo"/>
            <w:rFonts w:ascii="Times New Roman" w:hAnsi="Times New Roman"/>
            <w:noProof/>
            <w:lang w:val="es-CO"/>
          </w:rPr>
          <w:t>3.5.5</w:t>
        </w:r>
        <w:r w:rsidR="000B64E6">
          <w:rPr>
            <w:i w:val="0"/>
            <w:iCs w:val="0"/>
            <w:noProof/>
            <w:sz w:val="22"/>
            <w:szCs w:val="22"/>
            <w:lang w:val="es-CO" w:eastAsia="es-CO"/>
          </w:rPr>
          <w:tab/>
        </w:r>
        <w:r w:rsidR="000B64E6" w:rsidRPr="005D384E">
          <w:rPr>
            <w:rStyle w:val="Hipervnculo"/>
            <w:rFonts w:ascii="Times New Roman" w:hAnsi="Times New Roman"/>
            <w:noProof/>
            <w:lang w:val="es-CO"/>
          </w:rPr>
          <w:t>Portabilidad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_Toc176967935 \h </w:instrText>
        </w:r>
        <w:r>
          <w:rPr>
            <w:noProof/>
            <w:webHidden/>
          </w:rPr>
        </w:r>
        <w:r>
          <w:rPr>
            <w:noProof/>
            <w:webHidden/>
          </w:rPr>
          <w:fldChar w:fldCharType="separate"/>
        </w:r>
        <w:r w:rsidR="000B64E6" w:rsidRPr="00025E61">
          <w:rPr>
            <w:noProof/>
            <w:webHidden/>
            <w:lang w:val="es-CO"/>
          </w:rPr>
          <w:t>38</w:t>
        </w:r>
        <w:r>
          <w:rPr>
            <w:noProof/>
            <w:webHidden/>
          </w:rPr>
          <w:fldChar w:fldCharType="end"/>
        </w:r>
      </w:hyperlink>
    </w:p>
    <w:p w:rsidR="000B64E6" w:rsidRPr="00025E61" w:rsidRDefault="000B64E6" w:rsidP="000B64E6">
      <w:pPr>
        <w:pStyle w:val="TDC1"/>
        <w:tabs>
          <w:tab w:val="left" w:pos="440"/>
          <w:tab w:val="right" w:leader="dot" w:pos="8544"/>
        </w:tabs>
        <w:rPr>
          <w:lang w:val="es-CO"/>
        </w:rPr>
      </w:pPr>
    </w:p>
    <w:p w:rsidR="000B64E6" w:rsidRPr="00025E61" w:rsidRDefault="000B64E6" w:rsidP="000B64E6">
      <w:pPr>
        <w:rPr>
          <w:lang w:val="es-CO"/>
        </w:rPr>
      </w:pPr>
    </w:p>
    <w:p w:rsidR="000B64E6" w:rsidRPr="00025E61" w:rsidRDefault="000B64E6" w:rsidP="000B64E6">
      <w:pPr>
        <w:rPr>
          <w:lang w:val="es-CO"/>
        </w:rPr>
      </w:pPr>
    </w:p>
    <w:p w:rsidR="000B64E6" w:rsidRPr="00025E61" w:rsidRDefault="000B64E6" w:rsidP="000B64E6">
      <w:pPr>
        <w:rPr>
          <w:lang w:val="es-CO"/>
        </w:rPr>
      </w:pPr>
    </w:p>
    <w:p w:rsidR="000B64E6" w:rsidRPr="00611160" w:rsidRDefault="000B64E6" w:rsidP="000B64E6">
      <w:pPr>
        <w:pStyle w:val="Ttulo1"/>
        <w:numPr>
          <w:ilvl w:val="0"/>
          <w:numId w:val="0"/>
        </w:numPr>
        <w:pBdr>
          <w:left w:val="single" w:sz="6" w:space="17" w:color="auto"/>
        </w:pBdr>
        <w:ind w:left="720"/>
        <w:jc w:val="both"/>
        <w:rPr>
          <w:rFonts w:ascii="Times New Roman" w:hAnsi="Times New Roman"/>
          <w:sz w:val="24"/>
          <w:szCs w:val="24"/>
          <w:lang w:val="es-CO"/>
        </w:rPr>
      </w:pPr>
      <w:bookmarkStart w:id="0" w:name="_Toc176532350"/>
      <w:bookmarkStart w:id="1" w:name="_Toc176959105"/>
      <w:bookmarkStart w:id="2" w:name="_Toc176967921"/>
      <w:r>
        <w:rPr>
          <w:rFonts w:ascii="Times New Roman" w:hAnsi="Times New Roman"/>
          <w:sz w:val="24"/>
          <w:szCs w:val="24"/>
          <w:lang w:val="es-CO"/>
        </w:rPr>
        <w:lastRenderedPageBreak/>
        <w:t xml:space="preserve">3. </w:t>
      </w:r>
      <w:r w:rsidRPr="00611160">
        <w:rPr>
          <w:rFonts w:ascii="Times New Roman" w:hAnsi="Times New Roman"/>
          <w:sz w:val="24"/>
          <w:szCs w:val="24"/>
          <w:lang w:val="es-CO"/>
        </w:rPr>
        <w:t>Requerimientos Específicos</w:t>
      </w:r>
      <w:bookmarkEnd w:id="0"/>
      <w:bookmarkEnd w:id="1"/>
      <w:bookmarkEnd w:id="2"/>
    </w:p>
    <w:p w:rsidR="000B64E6" w:rsidRDefault="000B64E6" w:rsidP="000B64E6">
      <w:pPr>
        <w:spacing w:after="200"/>
        <w:rPr>
          <w:rFonts w:ascii="Calibri" w:hAnsi="Calibri"/>
          <w:i/>
          <w:color w:val="4F81BD"/>
          <w:sz w:val="24"/>
          <w:szCs w:val="24"/>
          <w:lang w:val="es-CO"/>
        </w:rPr>
      </w:pPr>
    </w:p>
    <w:p w:rsidR="000B64E6" w:rsidRDefault="000B64E6" w:rsidP="000B64E6">
      <w:pPr>
        <w:rPr>
          <w:b/>
          <w:lang w:val="es-CO"/>
        </w:rPr>
      </w:pPr>
    </w:p>
    <w:p w:rsidR="000B64E6" w:rsidRDefault="000B64E6" w:rsidP="000B64E6">
      <w:pPr>
        <w:rPr>
          <w:lang w:val="es-CO"/>
        </w:rPr>
      </w:pPr>
      <w:r w:rsidRPr="00CF2073">
        <w:rPr>
          <w:lang w:val="es-CO"/>
        </w:rPr>
        <w:t>Para</w:t>
      </w:r>
      <w:r>
        <w:rPr>
          <w:lang w:val="es-CO"/>
        </w:rPr>
        <w:t xml:space="preserve"> esta sección de SRS tenemos la labor de definir una implementación más avanzada, con el objetivo de poder satisfacer las necesidades tanto al cliente final como de las personas encargadas del desarrollo, a través de requerimientos que sean claros y concisos para ambas partes y siguiendo los pasos descritos a continuación:</w:t>
      </w:r>
    </w:p>
    <w:p w:rsidR="000B64E6" w:rsidRDefault="000B64E6" w:rsidP="000B64E6">
      <w:pPr>
        <w:rPr>
          <w:lang w:val="es-CO"/>
        </w:rPr>
      </w:pPr>
    </w:p>
    <w:p w:rsidR="000B64E6" w:rsidRDefault="000B64E6" w:rsidP="000B64E6">
      <w:pPr>
        <w:numPr>
          <w:ilvl w:val="0"/>
          <w:numId w:val="4"/>
        </w:numPr>
        <w:spacing w:after="0"/>
        <w:jc w:val="left"/>
        <w:rPr>
          <w:lang w:val="es-CO"/>
        </w:rPr>
      </w:pPr>
      <w:r>
        <w:rPr>
          <w:lang w:val="es-CO"/>
        </w:rPr>
        <w:t>Entrevista con el cliente para un análisis inicial del producto a desarrollar, en la cual tendrá que estar presente el arquitecto, y por lo menos un desarrollador.</w:t>
      </w:r>
    </w:p>
    <w:p w:rsidR="000B64E6" w:rsidRDefault="000B64E6" w:rsidP="000B64E6">
      <w:pPr>
        <w:ind w:left="720"/>
        <w:rPr>
          <w:lang w:val="es-CO"/>
        </w:rPr>
      </w:pPr>
    </w:p>
    <w:p w:rsidR="000B64E6" w:rsidRDefault="000B64E6" w:rsidP="000B64E6">
      <w:pPr>
        <w:numPr>
          <w:ilvl w:val="0"/>
          <w:numId w:val="4"/>
        </w:numPr>
        <w:spacing w:after="0"/>
        <w:jc w:val="left"/>
        <w:rPr>
          <w:lang w:val="es-CO"/>
        </w:rPr>
      </w:pPr>
      <w:r>
        <w:rPr>
          <w:lang w:val="es-CO"/>
        </w:rPr>
        <w:t>Primeras conclusiones y diseño inicial según lo hablado en el paso 1 por parte de los arquitectos del grupo.</w:t>
      </w:r>
    </w:p>
    <w:p w:rsidR="000B64E6" w:rsidRDefault="000B64E6" w:rsidP="000B64E6">
      <w:pPr>
        <w:pStyle w:val="Prrafodelista"/>
        <w:rPr>
          <w:lang w:val="es-CO"/>
        </w:rPr>
      </w:pPr>
    </w:p>
    <w:p w:rsidR="000B64E6" w:rsidRDefault="000B64E6" w:rsidP="000B64E6">
      <w:pPr>
        <w:numPr>
          <w:ilvl w:val="0"/>
          <w:numId w:val="4"/>
        </w:numPr>
        <w:spacing w:after="0"/>
        <w:jc w:val="left"/>
        <w:rPr>
          <w:lang w:val="es-CO"/>
        </w:rPr>
      </w:pPr>
      <w:r>
        <w:rPr>
          <w:lang w:val="es-CO"/>
        </w:rPr>
        <w:t>Nueva entrevista para mostrar lo avanzado y poder tomar decisiones en cuanto a cambios y necesidades, esta la ejecutara el director de arquitectura.</w:t>
      </w:r>
    </w:p>
    <w:p w:rsidR="000B64E6" w:rsidRDefault="000B64E6" w:rsidP="000B64E6">
      <w:pPr>
        <w:pStyle w:val="Prrafodelista"/>
        <w:rPr>
          <w:lang w:val="es-CO"/>
        </w:rPr>
      </w:pPr>
    </w:p>
    <w:p w:rsidR="000B64E6" w:rsidRDefault="000B64E6" w:rsidP="000B64E6">
      <w:pPr>
        <w:numPr>
          <w:ilvl w:val="0"/>
          <w:numId w:val="4"/>
        </w:numPr>
        <w:spacing w:after="0"/>
        <w:jc w:val="left"/>
        <w:rPr>
          <w:lang w:val="es-CO"/>
        </w:rPr>
      </w:pPr>
      <w:r>
        <w:rPr>
          <w:lang w:val="es-CO"/>
        </w:rPr>
        <w:t>Contacto con distintos Stakeholder para el reconocimiento de necesidades faltantes y errores que continúen, algún desarrollador debe estar presente.</w:t>
      </w:r>
    </w:p>
    <w:p w:rsidR="000B64E6" w:rsidRDefault="000B64E6" w:rsidP="000B64E6">
      <w:pPr>
        <w:pStyle w:val="Prrafodelista"/>
        <w:rPr>
          <w:lang w:val="es-CO"/>
        </w:rPr>
      </w:pPr>
    </w:p>
    <w:p w:rsidR="000B64E6" w:rsidRPr="00CF2073" w:rsidRDefault="000B64E6" w:rsidP="000B64E6">
      <w:pPr>
        <w:numPr>
          <w:ilvl w:val="0"/>
          <w:numId w:val="4"/>
        </w:numPr>
        <w:spacing w:after="0"/>
        <w:jc w:val="left"/>
        <w:rPr>
          <w:lang w:val="es-CO"/>
        </w:rPr>
      </w:pPr>
      <w:r>
        <w:rPr>
          <w:lang w:val="es-CO"/>
        </w:rPr>
        <w:t xml:space="preserve">Diseño final en base a los pasos anteriores y verificación de que todos se hayan tenido en cuenta, se espera puedan estar presentes todos los miembros del equipo, ya que a partir de este se ejecutara el resto del plan.  </w:t>
      </w:r>
    </w:p>
    <w:p w:rsidR="000B64E6" w:rsidRPr="000B64E6" w:rsidRDefault="000B64E6" w:rsidP="000B64E6">
      <w:pPr>
        <w:spacing w:after="200"/>
        <w:rPr>
          <w:rFonts w:ascii="Calibri" w:hAnsi="Calibri"/>
          <w:sz w:val="24"/>
          <w:szCs w:val="24"/>
          <w:lang w:val="es-CO"/>
        </w:rPr>
      </w:pPr>
    </w:p>
    <w:p w:rsidR="000B64E6" w:rsidRDefault="000B64E6" w:rsidP="000B64E6">
      <w:pPr>
        <w:spacing w:after="200"/>
        <w:rPr>
          <w:rFonts w:ascii="Calibri" w:hAnsi="Calibri"/>
          <w:i/>
          <w:color w:val="4F81BD"/>
          <w:sz w:val="24"/>
          <w:szCs w:val="24"/>
          <w:lang w:val="es-CO"/>
        </w:rPr>
      </w:pPr>
    </w:p>
    <w:p w:rsidR="000B64E6" w:rsidRDefault="000B64E6" w:rsidP="000B64E6">
      <w:pPr>
        <w:spacing w:after="200"/>
        <w:rPr>
          <w:rFonts w:ascii="Calibri" w:hAnsi="Calibri"/>
          <w:i/>
          <w:color w:val="4F81BD"/>
          <w:sz w:val="24"/>
          <w:szCs w:val="24"/>
          <w:lang w:val="es-CO"/>
        </w:rPr>
      </w:pP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t>Esta sección es en cierto sentido la más importante del proyecto en cuanto a diseño e implementación se refiere. La idea principal de todo el documento, es la de realizar una conexión, un vínculo entre el cliente final y los desarrolladores de la aplicación o el sistema y esta sección es la encargada de esa comunicación.</w:t>
      </w: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t xml:space="preserve">La especificación de requerimientos busca trasladar las necesidades reales del usuario a un lenguaje más técnico que facilite su construcción, sin embargo es importante mantener un cierto nivel de descripción y lenguaje, para que el cliente no se pierda en tecnicismos y de esta forma hacerlo parte activa de todo el proceso (diseño y construcción). </w:t>
      </w: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t>Para hacer de este documento una parte valiosa en el proceso de construcción del sistema, todos los requerimientos que se ubiquen en esta sección deben cumplir con las siguientes características son [12]:</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lastRenderedPageBreak/>
        <w:t>Atómico</w:t>
      </w:r>
      <w:r w:rsidRPr="00F12702">
        <w:rPr>
          <w:rFonts w:ascii="Calibri" w:hAnsi="Calibri"/>
          <w:i/>
          <w:color w:val="4F81BD"/>
          <w:sz w:val="24"/>
          <w:szCs w:val="24"/>
          <w:lang w:val="es-CO"/>
        </w:rPr>
        <w:t>: TODOS los requerimientos debe ser atómicos, no compuestos, por lo tanto deben tener solo un propósito y su funcionalidad no debe poder ser divida en más de una parte</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Correctos</w:t>
      </w:r>
      <w:r w:rsidRPr="00F12702">
        <w:rPr>
          <w:rFonts w:ascii="Calibri" w:hAnsi="Calibri"/>
          <w:i/>
          <w:color w:val="4F81BD"/>
          <w:sz w:val="24"/>
          <w:szCs w:val="24"/>
          <w:lang w:val="es-CO"/>
        </w:rPr>
        <w:t>: los requerimientos que se incluyan en el documento deben ser solo los que tienen que ser incluidos en el sistema según el análisis previo y las entrevistas con los clientes y demás stakeholders. Requerimientos innecesarios o con enfoques a tecnologías o gustos de un solo usuario, hacen más extenso el diseño. atrasan la implementación y al final prueban ser inútiles para el sistema en general.</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No</w:t>
      </w:r>
      <w:r w:rsidRPr="00F12702">
        <w:rPr>
          <w:rFonts w:ascii="Calibri" w:hAnsi="Calibri"/>
          <w:i/>
          <w:color w:val="4F81BD"/>
          <w:sz w:val="24"/>
          <w:szCs w:val="24"/>
          <w:lang w:val="es-CO"/>
        </w:rPr>
        <w:t xml:space="preserve"> </w:t>
      </w:r>
      <w:r w:rsidRPr="00F12702">
        <w:rPr>
          <w:rFonts w:ascii="Calibri" w:hAnsi="Calibri"/>
          <w:b/>
          <w:i/>
          <w:color w:val="4F81BD"/>
          <w:sz w:val="24"/>
          <w:szCs w:val="24"/>
          <w:lang w:val="es-CO"/>
        </w:rPr>
        <w:t>Ambiguos</w:t>
      </w:r>
      <w:r w:rsidRPr="00F12702">
        <w:rPr>
          <w:rFonts w:ascii="Calibri" w:hAnsi="Calibri"/>
          <w:i/>
          <w:color w:val="4F81BD"/>
          <w:sz w:val="24"/>
          <w:szCs w:val="24"/>
          <w:lang w:val="es-CO"/>
        </w:rPr>
        <w:t xml:space="preserve">: los requerimientos finales deben tener solo una interpretación, no importa quién los lea, para facilitar el cumplimiento de esta característica es el diseño de términos que se refieran a una función en particular, por ejemplo  palabras que se usen día a día en el negocio o en la empresa y que puedan entenderse con facilidad. Sin embargo el uso de estas palabras requieren la inclusión en el glosario de los documentos (SPMP, SRS, SDD).    </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Completos</w:t>
      </w:r>
      <w:r w:rsidRPr="00F12702">
        <w:rPr>
          <w:rFonts w:ascii="Calibri" w:hAnsi="Calibri"/>
          <w:i/>
          <w:color w:val="4F81BD"/>
          <w:sz w:val="24"/>
          <w:szCs w:val="24"/>
          <w:lang w:val="es-CO"/>
        </w:rPr>
        <w:t xml:space="preserve">: para que un requerimiento sea completo es preciso que incluya toda la información necesario para su perfecto entendimiento, esto es descripción, razón y criterio de medición, entre otros (para más información remitirse a la </w:t>
      </w:r>
      <w:fldSimple w:instr=" REF _Ref176957719 \h  \* MERGEFORMAT ">
        <w:r w:rsidRPr="00F12702">
          <w:rPr>
            <w:rFonts w:ascii="Calibri" w:hAnsi="Calibri"/>
            <w:i/>
            <w:color w:val="4F81BD"/>
            <w:sz w:val="24"/>
            <w:szCs w:val="24"/>
            <w:lang w:val="es-CO"/>
          </w:rPr>
          <w:t>Tabla 7: Documentación de Requerimientos</w:t>
        </w:r>
      </w:fldSimple>
      <w:r w:rsidRPr="00F12702">
        <w:rPr>
          <w:rFonts w:ascii="Calibri" w:hAnsi="Calibri"/>
          <w:i/>
          <w:color w:val="4F81BD"/>
          <w:sz w:val="24"/>
          <w:szCs w:val="24"/>
          <w:lang w:val="es-CO"/>
        </w:rPr>
        <w:t>. La idea principal de que un requerimiento sea completo, es mantener al lector enfocado en un solo documento, y no que tenga que mirar en otro lado para poder entender lo que está escrito.</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Consistente</w:t>
      </w:r>
      <w:r w:rsidRPr="00F12702">
        <w:rPr>
          <w:rFonts w:ascii="Calibri" w:hAnsi="Calibri"/>
          <w:i/>
          <w:color w:val="4F81BD"/>
          <w:sz w:val="24"/>
          <w:szCs w:val="24"/>
          <w:lang w:val="es-CO"/>
        </w:rPr>
        <w:t>: cada uno de los requerimientos debe estar pensado para que no contradiga otro requerimiento u otra sección de alguno de los documentos, de esta forma a la hora de implementar el sistema no se presentarán errores de redundancia o conflictos de intereses. Además es importante utilizar el mismo tipo de lenguaje entre requerimientos (ver No Ambiguos).</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Importancia</w:t>
      </w:r>
      <w:r w:rsidRPr="00F12702">
        <w:rPr>
          <w:rFonts w:ascii="Calibri" w:hAnsi="Calibri"/>
          <w:i/>
          <w:color w:val="4F81BD"/>
          <w:sz w:val="24"/>
          <w:szCs w:val="24"/>
          <w:lang w:val="es-CO"/>
        </w:rPr>
        <w:t>: los requerimientos incluidos en el documento deben estar clasificados según el orden de importancia que ocupan dentro del sistema, de esta forma es más fácil para los programadores y desarrolladores enfocarse en las funcionalidades más críticas de la aplicación. Por ejemplo “Agregar Jugador” no es tan importante si “Crear un Juego” no funciona.</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Verificable</w:t>
      </w:r>
      <w:r w:rsidRPr="00F12702">
        <w:rPr>
          <w:rFonts w:ascii="Calibri" w:hAnsi="Calibri"/>
          <w:i/>
          <w:color w:val="4F81BD"/>
          <w:sz w:val="24"/>
          <w:szCs w:val="24"/>
          <w:lang w:val="es-CO"/>
        </w:rPr>
        <w:t xml:space="preserve">: todos los requerimientos deben tener una forma con la cual se pueda saber si se están cumpliendo con los objetivos, o mejor si la funcionalidad de dicho requerimiento está presente en la implementación. Algunos de los métodos para verificar si un requerimiento es verificable son: Inspección, Análisis, Demostración y Prueba [13]. </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Modificable</w:t>
      </w:r>
      <w:r w:rsidRPr="00F12702">
        <w:rPr>
          <w:rFonts w:ascii="Calibri" w:hAnsi="Calibri"/>
          <w:i/>
          <w:color w:val="4F81BD"/>
          <w:sz w:val="24"/>
          <w:szCs w:val="24"/>
          <w:lang w:val="es-CO"/>
        </w:rPr>
        <w:t>: cualquier cambio a los requerimientos debe poder hacerse de manera sencilla, manteniendo la estabilidad del sistema y al mismo tiempo su estructura y estilo. La redundancia de requerimientos no permite su fácil ubicación y mucho menos su cambio.</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Trazable</w:t>
      </w:r>
      <w:r w:rsidRPr="00F12702">
        <w:rPr>
          <w:rFonts w:ascii="Calibri" w:hAnsi="Calibri"/>
          <w:i/>
          <w:color w:val="4F81BD"/>
          <w:sz w:val="24"/>
          <w:szCs w:val="24"/>
          <w:lang w:val="es-CO"/>
        </w:rPr>
        <w:t xml:space="preserve">: un requerimiento es trazable si su origen es claro y además si su relación con otro tipo de requerimientos es fácilmente mapeable. Cuando un </w:t>
      </w:r>
      <w:r w:rsidRPr="00F12702">
        <w:rPr>
          <w:rFonts w:ascii="Calibri" w:hAnsi="Calibri"/>
          <w:i/>
          <w:color w:val="4F81BD"/>
          <w:sz w:val="24"/>
          <w:szCs w:val="24"/>
          <w:lang w:val="es-CO"/>
        </w:rPr>
        <w:lastRenderedPageBreak/>
        <w:t>sistema entra en su fase de mantenimiento, la trazabilidad de los requerimientos es fundamental para llevar a cabo una fácil transición.</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 xml:space="preserve">Asociados a Versión: </w:t>
      </w:r>
      <w:r w:rsidRPr="00F12702">
        <w:rPr>
          <w:rFonts w:ascii="Calibri" w:hAnsi="Calibri"/>
          <w:i/>
          <w:color w:val="4F81BD"/>
          <w:sz w:val="24"/>
          <w:szCs w:val="24"/>
          <w:lang w:val="es-CO"/>
        </w:rPr>
        <w:t>los requerimientos deben estar ordenados de acuerdo a la evolución  y deben estar relacionados con el producto que satisfacen</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 xml:space="preserve">No Redundante: </w:t>
      </w:r>
      <w:r w:rsidRPr="00F12702">
        <w:rPr>
          <w:rFonts w:ascii="Calibri" w:hAnsi="Calibri"/>
          <w:i/>
          <w:color w:val="4F81BD"/>
          <w:sz w:val="24"/>
          <w:szCs w:val="24"/>
          <w:lang w:val="es-CO"/>
        </w:rPr>
        <w:t>los requerimientos no deben estar en más de una parte del documento ni deben repetirse.</w:t>
      </w:r>
    </w:p>
    <w:p w:rsidR="000B64E6" w:rsidRPr="00F12702" w:rsidRDefault="000B64E6" w:rsidP="000B64E6">
      <w:pPr>
        <w:pStyle w:val="Prrafodelista"/>
        <w:numPr>
          <w:ilvl w:val="0"/>
          <w:numId w:val="3"/>
        </w:numPr>
        <w:spacing w:after="200"/>
        <w:rPr>
          <w:rFonts w:ascii="Calibri" w:hAnsi="Calibri"/>
          <w:b/>
          <w:i/>
          <w:color w:val="4F81BD"/>
          <w:sz w:val="24"/>
          <w:szCs w:val="24"/>
          <w:lang w:val="es-CO"/>
        </w:rPr>
      </w:pPr>
      <w:r w:rsidRPr="00F12702">
        <w:rPr>
          <w:rFonts w:ascii="Calibri" w:hAnsi="Calibri"/>
          <w:b/>
          <w:i/>
          <w:color w:val="4F81BD"/>
          <w:sz w:val="24"/>
          <w:szCs w:val="24"/>
          <w:lang w:val="es-CO"/>
        </w:rPr>
        <w:t>Precisos:</w:t>
      </w:r>
      <w:r w:rsidRPr="00F12702">
        <w:rPr>
          <w:rFonts w:ascii="Calibri" w:hAnsi="Calibri"/>
          <w:i/>
          <w:color w:val="4F81BD"/>
          <w:sz w:val="24"/>
          <w:szCs w:val="24"/>
          <w:lang w:val="es-CO"/>
        </w:rPr>
        <w:t xml:space="preserve"> no dejan lugar a malas interpretaciones ni necesitan ser explicados, son concisos. Si es necesario (números) se debe hacer inclusión de cifras y posiciones decimales. </w:t>
      </w:r>
      <w:r w:rsidRPr="00F12702">
        <w:rPr>
          <w:rFonts w:ascii="Calibri" w:hAnsi="Calibri"/>
          <w:b/>
          <w:i/>
          <w:color w:val="4F81BD"/>
          <w:sz w:val="24"/>
          <w:szCs w:val="24"/>
          <w:lang w:val="es-CO"/>
        </w:rPr>
        <w:t xml:space="preserve"> </w:t>
      </w:r>
    </w:p>
    <w:p w:rsidR="000B64E6" w:rsidRDefault="000B64E6" w:rsidP="000B64E6">
      <w:pPr>
        <w:spacing w:after="200" w:line="276" w:lineRule="auto"/>
        <w:jc w:val="left"/>
        <w:rPr>
          <w:rFonts w:ascii="Calibri" w:hAnsi="Calibri"/>
          <w:b/>
          <w:i/>
          <w:color w:val="4F81BD"/>
          <w:sz w:val="24"/>
          <w:szCs w:val="24"/>
          <w:lang w:val="es-CO"/>
        </w:rPr>
      </w:pPr>
      <w:r>
        <w:rPr>
          <w:rFonts w:ascii="Calibri" w:hAnsi="Calibri"/>
          <w:b/>
          <w:i/>
          <w:color w:val="4F81BD"/>
          <w:sz w:val="24"/>
          <w:szCs w:val="24"/>
          <w:lang w:val="es-CO"/>
        </w:rPr>
        <w:br w:type="page"/>
      </w:r>
    </w:p>
    <w:p w:rsidR="000B64E6" w:rsidRDefault="000B64E6" w:rsidP="000B64E6">
      <w:pPr>
        <w:pStyle w:val="Prrafodelista"/>
        <w:spacing w:after="200"/>
        <w:rPr>
          <w:rFonts w:ascii="Calibri" w:hAnsi="Calibri"/>
          <w:b/>
          <w:i/>
          <w:color w:val="4F81BD"/>
          <w:sz w:val="24"/>
          <w:szCs w:val="24"/>
          <w:lang w:val="es-CO"/>
        </w:rPr>
        <w:sectPr w:rsidR="000B64E6" w:rsidSect="008E7143">
          <w:pgSz w:w="12240" w:h="15840" w:code="1"/>
          <w:pgMar w:top="1701" w:right="1701" w:bottom="1418" w:left="1985" w:header="862" w:footer="862" w:gutter="0"/>
          <w:cols w:space="720"/>
          <w:docGrid w:linePitch="299"/>
        </w:sectPr>
      </w:pPr>
    </w:p>
    <w:p w:rsidR="000B64E6" w:rsidRDefault="006C7AAB" w:rsidP="000B64E6">
      <w:pPr>
        <w:pStyle w:val="Prrafodelista"/>
        <w:keepNext/>
        <w:spacing w:after="200"/>
        <w:ind w:left="-284"/>
      </w:pPr>
      <w:r>
        <w:rPr>
          <w:rFonts w:ascii="Calibri" w:hAnsi="Calibri"/>
          <w:b/>
          <w:i/>
          <w:noProof/>
          <w:color w:val="4F81BD"/>
          <w:sz w:val="24"/>
          <w:szCs w:val="24"/>
          <w:lang w:val="es-CO" w:eastAsia="es-CO"/>
        </w:rPr>
        <w:lastRenderedPageBreak/>
        <w:drawing>
          <wp:inline distT="0" distB="0" distL="0" distR="0">
            <wp:extent cx="8296275" cy="5124450"/>
            <wp:effectExtent l="19050" t="0" r="9525" b="0"/>
            <wp:docPr id="1" name="34 Imagen" descr="Requerimientos Específic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 Imagen" descr="Requerimientos Específicos.gif"/>
                    <pic:cNvPicPr>
                      <a:picLocks noChangeAspect="1" noChangeArrowheads="1"/>
                    </pic:cNvPicPr>
                  </pic:nvPicPr>
                  <pic:blipFill>
                    <a:blip r:embed="rId8"/>
                    <a:srcRect/>
                    <a:stretch>
                      <a:fillRect/>
                    </a:stretch>
                  </pic:blipFill>
                  <pic:spPr bwMode="auto">
                    <a:xfrm>
                      <a:off x="0" y="0"/>
                      <a:ext cx="8296275" cy="5124450"/>
                    </a:xfrm>
                    <a:prstGeom prst="rect">
                      <a:avLst/>
                    </a:prstGeom>
                    <a:noFill/>
                    <a:ln w="9525">
                      <a:noFill/>
                      <a:miter lim="800000"/>
                      <a:headEnd/>
                      <a:tailEnd/>
                    </a:ln>
                  </pic:spPr>
                </pic:pic>
              </a:graphicData>
            </a:graphic>
          </wp:inline>
        </w:drawing>
      </w:r>
    </w:p>
    <w:p w:rsidR="000B64E6" w:rsidRDefault="000B64E6" w:rsidP="000B64E6">
      <w:pPr>
        <w:pStyle w:val="Epgrafe"/>
        <w:rPr>
          <w:rFonts w:ascii="Calibri" w:hAnsi="Calibri"/>
          <w:b w:val="0"/>
          <w:i/>
          <w:sz w:val="24"/>
          <w:szCs w:val="24"/>
        </w:rPr>
      </w:pPr>
      <w:bookmarkStart w:id="3" w:name="_Toc176967959"/>
      <w:r>
        <w:t xml:space="preserve">Ilustración </w:t>
      </w:r>
      <w:fldSimple w:instr=" SEQ Ilustración \* ARABIC ">
        <w:r>
          <w:rPr>
            <w:noProof/>
          </w:rPr>
          <w:t>15</w:t>
        </w:r>
      </w:fldSimple>
      <w:r>
        <w:t>: Características de los Requerimientos</w:t>
      </w:r>
      <w:bookmarkEnd w:id="3"/>
    </w:p>
    <w:p w:rsidR="000B64E6" w:rsidRDefault="000B64E6" w:rsidP="000B64E6">
      <w:pPr>
        <w:spacing w:after="200"/>
        <w:rPr>
          <w:rFonts w:ascii="Calibri" w:hAnsi="Calibri"/>
          <w:i/>
          <w:color w:val="4F81BD"/>
          <w:sz w:val="24"/>
          <w:szCs w:val="24"/>
          <w:lang w:val="es-CO"/>
        </w:rPr>
        <w:sectPr w:rsidR="000B64E6" w:rsidSect="008E7143">
          <w:pgSz w:w="15840" w:h="12240" w:orient="landscape" w:code="1"/>
          <w:pgMar w:top="1985" w:right="1701" w:bottom="1701" w:left="1418" w:header="862" w:footer="862" w:gutter="0"/>
          <w:cols w:space="720"/>
          <w:docGrid w:linePitch="299"/>
        </w:sectPr>
      </w:pP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lastRenderedPageBreak/>
        <w:t xml:space="preserve">La </w:t>
      </w:r>
      <w:fldSimple w:instr=" REF _Ref176957719 \h  \* MERGEFORMAT ">
        <w:r w:rsidRPr="00F12702">
          <w:rPr>
            <w:rFonts w:ascii="Calibri" w:hAnsi="Calibri"/>
            <w:i/>
            <w:color w:val="4F81BD"/>
            <w:sz w:val="24"/>
            <w:szCs w:val="24"/>
            <w:lang w:val="es-CO"/>
          </w:rPr>
          <w:t>Tabla 7:</w:t>
        </w:r>
        <w:r w:rsidRPr="00F12702">
          <w:rPr>
            <w:rFonts w:ascii="Calibri" w:hAnsi="Calibri"/>
            <w:sz w:val="24"/>
            <w:szCs w:val="24"/>
            <w:lang w:val="es-CO"/>
          </w:rPr>
          <w:t xml:space="preserve"> </w:t>
        </w:r>
        <w:r w:rsidRPr="00F12702">
          <w:rPr>
            <w:rFonts w:ascii="Calibri" w:hAnsi="Calibri"/>
            <w:i/>
            <w:color w:val="4F81BD"/>
            <w:sz w:val="24"/>
            <w:szCs w:val="24"/>
            <w:lang w:val="es-CO"/>
          </w:rPr>
          <w:t>Documentación de Requerimientos</w:t>
        </w:r>
      </w:fldSimple>
      <w:r w:rsidRPr="00F12702">
        <w:rPr>
          <w:rFonts w:ascii="Calibri" w:hAnsi="Calibri"/>
          <w:i/>
          <w:color w:val="4F81BD"/>
          <w:sz w:val="24"/>
          <w:szCs w:val="24"/>
          <w:lang w:val="es-CO"/>
        </w:rPr>
        <w:t xml:space="preserve"> basada en la plantilla de Volere [14] presenta un posible formato que permite especificar los requerimientos funcionales de manera que se cumpla con las características anteriores.</w:t>
      </w:r>
    </w:p>
    <w:p w:rsidR="000B64E6" w:rsidRPr="00081EC1" w:rsidRDefault="000B64E6" w:rsidP="000B64E6">
      <w:pPr>
        <w:rPr>
          <w:rFonts w:ascii="Calibri" w:hAnsi="Calibri"/>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B64E6" w:rsidRPr="00B137E5" w:rsidTr="00111032">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111032">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40"/>
              <w:rPr>
                <w:rFonts w:ascii="Calibri" w:hAnsi="Calibri"/>
                <w:b/>
                <w:i/>
                <w:color w:val="0070C0"/>
                <w:szCs w:val="22"/>
                <w:lang w:eastAsia="es-CO"/>
              </w:rPr>
            </w:pP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111032">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111032">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40"/>
              <w:rPr>
                <w:rFonts w:ascii="Calibri" w:hAnsi="Calibri"/>
                <w:b/>
                <w:i/>
                <w:color w:val="0070C0"/>
                <w:szCs w:val="22"/>
                <w:lang w:eastAsia="es-CO"/>
              </w:rPr>
            </w:pPr>
          </w:p>
        </w:tc>
      </w:tr>
      <w:tr w:rsidR="000B64E6" w:rsidRPr="00B137E5" w:rsidTr="00111032">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B64E6" w:rsidRPr="00111032" w:rsidRDefault="000B64E6" w:rsidP="00111032">
            <w:pPr>
              <w:ind w:left="680"/>
              <w:rPr>
                <w:rFonts w:ascii="Calibri" w:hAnsi="Calibri"/>
                <w:b/>
                <w:i/>
                <w:color w:val="0070C0"/>
                <w:szCs w:val="22"/>
                <w:lang w:eastAsia="es-CO"/>
              </w:rPr>
            </w:pPr>
          </w:p>
        </w:tc>
      </w:tr>
      <w:tr w:rsidR="000B64E6" w:rsidRPr="00B137E5" w:rsidTr="00111032">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680"/>
              <w:rPr>
                <w:rFonts w:ascii="Calibri" w:hAnsi="Calibri"/>
                <w:b/>
                <w:i/>
                <w:color w:val="0070C0"/>
                <w:szCs w:val="22"/>
                <w:lang w:eastAsia="es-CO"/>
              </w:rPr>
            </w:pPr>
          </w:p>
        </w:tc>
      </w:tr>
      <w:tr w:rsidR="000B64E6" w:rsidRPr="00B137E5" w:rsidTr="00111032">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680"/>
              <w:rPr>
                <w:rFonts w:ascii="Calibri" w:hAnsi="Calibri"/>
                <w:b/>
                <w:i/>
                <w:color w:val="0070C0"/>
                <w:szCs w:val="22"/>
                <w:lang w:eastAsia="es-CO"/>
              </w:rPr>
            </w:pPr>
          </w:p>
        </w:tc>
      </w:tr>
      <w:tr w:rsidR="000B64E6" w:rsidRPr="00B137E5" w:rsidTr="00111032">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r>
      <w:tr w:rsidR="000B64E6" w:rsidRPr="00B137E5" w:rsidTr="00111032">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r>
      <w:tr w:rsidR="000B64E6" w:rsidRPr="00B137E5" w:rsidTr="00111032">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keepNext/>
              <w:rPr>
                <w:rFonts w:ascii="Calibri" w:hAnsi="Calibri"/>
                <w:b/>
                <w:i/>
                <w:color w:val="0070C0"/>
                <w:szCs w:val="22"/>
                <w:lang w:eastAsia="es-CO"/>
              </w:rPr>
            </w:pPr>
          </w:p>
        </w:tc>
      </w:tr>
    </w:tbl>
    <w:p w:rsidR="000B64E6" w:rsidRDefault="000B64E6" w:rsidP="000B64E6">
      <w:pPr>
        <w:pStyle w:val="Epgrafe"/>
      </w:pPr>
      <w:bookmarkStart w:id="4" w:name="_Ref176957719"/>
      <w:bookmarkStart w:id="5" w:name="_Toc176959128"/>
      <w:bookmarkStart w:id="6" w:name="_Toc176967944"/>
      <w:r>
        <w:t xml:space="preserve">Tabla </w:t>
      </w:r>
      <w:fldSimple w:instr=" SEQ Tabla \* ARABIC ">
        <w:r>
          <w:rPr>
            <w:noProof/>
          </w:rPr>
          <w:t>7</w:t>
        </w:r>
      </w:fldSimple>
      <w:r>
        <w:t>: Documentación de Requerimientos</w:t>
      </w:r>
      <w:bookmarkEnd w:id="4"/>
      <w:bookmarkEnd w:id="5"/>
      <w:bookmarkEnd w:id="6"/>
    </w:p>
    <w:p w:rsidR="000B64E6" w:rsidRDefault="000B64E6" w:rsidP="000B64E6">
      <w:pPr>
        <w:rPr>
          <w:lang w:val="es-CO"/>
        </w:rPr>
      </w:pPr>
    </w:p>
    <w:p w:rsidR="000B64E6" w:rsidRPr="00FF4D01" w:rsidRDefault="006C7AAB" w:rsidP="000B64E6">
      <w:pPr>
        <w:rPr>
          <w:lang w:val="es-CO"/>
        </w:rPr>
      </w:pPr>
      <w:r>
        <w:rPr>
          <w:noProof/>
          <w:lang w:val="es-CO" w:eastAsia="es-CO"/>
        </w:rPr>
        <w:drawing>
          <wp:inline distT="0" distB="0" distL="0" distR="0">
            <wp:extent cx="5430647" cy="3172841"/>
            <wp:effectExtent l="19050" t="19050" r="93853" b="8509"/>
            <wp:docPr id="2" name="Diagrama 2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B64E6" w:rsidRDefault="006C7AAB" w:rsidP="000B64E6">
      <w:pPr>
        <w:keepNext/>
      </w:pPr>
      <w:r>
        <w:rPr>
          <w:noProof/>
          <w:lang w:val="es-CO" w:eastAsia="es-CO"/>
        </w:rPr>
        <w:lastRenderedPageBreak/>
        <w:drawing>
          <wp:inline distT="0" distB="0" distL="0" distR="0">
            <wp:extent cx="5395291" cy="3507149"/>
            <wp:effectExtent l="19050" t="19050" r="91109" b="17101"/>
            <wp:docPr id="3"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B64E6" w:rsidRPr="00025E61" w:rsidRDefault="000B64E6" w:rsidP="000B64E6">
      <w:pPr>
        <w:rPr>
          <w:lang w:val="es-CO"/>
        </w:rPr>
      </w:pPr>
      <w:bookmarkStart w:id="7" w:name="_Toc176967960"/>
      <w:r w:rsidRPr="00025E61">
        <w:rPr>
          <w:lang w:val="es-CO"/>
        </w:rPr>
        <w:t xml:space="preserve">Ilustración </w:t>
      </w:r>
      <w:r w:rsidR="006E38C1">
        <w:fldChar w:fldCharType="begin"/>
      </w:r>
      <w:r w:rsidR="006E38C1" w:rsidRPr="00025E61">
        <w:rPr>
          <w:lang w:val="es-CO"/>
        </w:rPr>
        <w:instrText xml:space="preserve"> SEQ Ilustración \* ARABIC </w:instrText>
      </w:r>
      <w:r w:rsidR="006E38C1">
        <w:fldChar w:fldCharType="separate"/>
      </w:r>
      <w:r w:rsidRPr="00025E61">
        <w:rPr>
          <w:noProof/>
          <w:lang w:val="es-CO"/>
        </w:rPr>
        <w:t>16</w:t>
      </w:r>
      <w:r w:rsidR="006E38C1">
        <w:fldChar w:fldCharType="end"/>
      </w:r>
      <w:r w:rsidRPr="00025E61">
        <w:rPr>
          <w:lang w:val="es-CO"/>
        </w:rPr>
        <w:t>: Documentación de Requerimientos</w:t>
      </w:r>
      <w:bookmarkEnd w:id="7"/>
    </w:p>
    <w:p w:rsidR="000B64E6" w:rsidRPr="00025E61" w:rsidRDefault="000B64E6" w:rsidP="000B64E6">
      <w:pPr>
        <w:rPr>
          <w:lang w:val="es-CO"/>
        </w:rPr>
      </w:pPr>
    </w:p>
    <w:p w:rsidR="000B64E6" w:rsidRPr="00025E61" w:rsidRDefault="000B64E6" w:rsidP="000B64E6">
      <w:pPr>
        <w:rPr>
          <w:lang w:val="es-CO"/>
        </w:rPr>
      </w:pPr>
    </w:p>
    <w:p w:rsidR="000B64E6" w:rsidRPr="00025E61" w:rsidRDefault="000B64E6" w:rsidP="000B64E6">
      <w:pPr>
        <w:rPr>
          <w:lang w:val="es-CO"/>
        </w:rPr>
      </w:pPr>
    </w:p>
    <w:p w:rsidR="000B64E6" w:rsidRPr="000B64E6" w:rsidRDefault="000B64E6" w:rsidP="000B64E6">
      <w:pPr>
        <w:spacing w:after="200"/>
        <w:rPr>
          <w:rFonts w:ascii="Calibri" w:hAnsi="Calibri"/>
          <w:i/>
          <w:color w:val="4F81BD"/>
          <w:sz w:val="24"/>
          <w:szCs w:val="24"/>
          <w:lang w:val="es-CO"/>
        </w:rPr>
      </w:pPr>
    </w:p>
    <w:p w:rsidR="000B64E6" w:rsidRPr="00025E61" w:rsidRDefault="000B64E6" w:rsidP="000B64E6">
      <w:pPr>
        <w:rPr>
          <w:lang w:val="es-CO"/>
        </w:rPr>
      </w:pPr>
    </w:p>
    <w:p w:rsidR="000B64E6" w:rsidRPr="000B64E6" w:rsidRDefault="000B64E6" w:rsidP="000B64E6">
      <w:pPr>
        <w:spacing w:after="200"/>
        <w:rPr>
          <w:rFonts w:ascii="Calibri" w:hAnsi="Calibri"/>
          <w:i/>
          <w:color w:val="4F81BD"/>
          <w:sz w:val="24"/>
          <w:szCs w:val="24"/>
          <w:lang w:val="es-CO"/>
        </w:rPr>
      </w:pPr>
    </w:p>
    <w:p w:rsidR="000B64E6" w:rsidRPr="000B64E6" w:rsidRDefault="000B64E6" w:rsidP="000B64E6">
      <w:pPr>
        <w:keepNext/>
        <w:spacing w:before="240"/>
        <w:ind w:left="720"/>
        <w:jc w:val="left"/>
        <w:outlineLvl w:val="1"/>
        <w:rPr>
          <w:b/>
          <w:sz w:val="24"/>
          <w:szCs w:val="24"/>
          <w:lang w:val="es-CO"/>
        </w:rPr>
      </w:pPr>
      <w:bookmarkStart w:id="8" w:name="_Toc176959106"/>
      <w:bookmarkStart w:id="9" w:name="_Toc176967922"/>
      <w:r>
        <w:rPr>
          <w:b/>
          <w:sz w:val="24"/>
          <w:szCs w:val="24"/>
          <w:lang w:val="es-CO"/>
        </w:rPr>
        <w:t xml:space="preserve">3.1  </w:t>
      </w:r>
      <w:r w:rsidRPr="000B64E6">
        <w:rPr>
          <w:b/>
          <w:sz w:val="24"/>
          <w:szCs w:val="24"/>
          <w:lang w:val="es-CO"/>
        </w:rPr>
        <w:t>Requerimientos de Interfaces Externas</w:t>
      </w:r>
      <w:bookmarkEnd w:id="8"/>
      <w:bookmarkEnd w:id="9"/>
    </w:p>
    <w:p w:rsidR="000B64E6" w:rsidRDefault="000B64E6" w:rsidP="000B64E6">
      <w:pPr>
        <w:overflowPunct w:val="0"/>
        <w:autoSpaceDE w:val="0"/>
        <w:autoSpaceDN w:val="0"/>
        <w:adjustRightInd w:val="0"/>
        <w:textAlignment w:val="baseline"/>
        <w:rPr>
          <w:rFonts w:ascii="Calibri" w:hAnsi="Calibri"/>
          <w:i/>
          <w:color w:val="4F81BD"/>
          <w:sz w:val="24"/>
          <w:szCs w:val="24"/>
          <w:lang w:val="es-CO"/>
        </w:rPr>
      </w:pPr>
    </w:p>
    <w:p w:rsidR="000B64E6" w:rsidRDefault="000B64E6" w:rsidP="000B64E6">
      <w:pPr>
        <w:rPr>
          <w:b/>
          <w:lang w:val="es-CO"/>
        </w:rPr>
      </w:pPr>
    </w:p>
    <w:p w:rsidR="000B64E6" w:rsidRDefault="000B64E6" w:rsidP="000B64E6">
      <w:pPr>
        <w:rPr>
          <w:lang w:val="es-CO"/>
        </w:rPr>
      </w:pPr>
      <w:r>
        <w:rPr>
          <w:lang w:val="es-CO"/>
        </w:rPr>
        <w:t>T</w:t>
      </w:r>
      <w:r w:rsidRPr="00214498">
        <w:rPr>
          <w:lang w:val="es-CO"/>
        </w:rPr>
        <w:t>en</w:t>
      </w:r>
      <w:r>
        <w:rPr>
          <w:lang w:val="es-CO"/>
        </w:rPr>
        <w:t>i</w:t>
      </w:r>
      <w:r w:rsidRPr="00214498">
        <w:rPr>
          <w:lang w:val="es-CO"/>
        </w:rPr>
        <w:t>endo</w:t>
      </w:r>
      <w:r>
        <w:rPr>
          <w:lang w:val="es-CO"/>
        </w:rPr>
        <w:t xml:space="preserve"> como base nuestro punto 2.1 en esta sección pasaremos a definir mas a fondo toda la descripción de los requerimientos de nuestro producto, estarán presentes interfaces de hardaware y de software de modo que den respuesta a un usuario final y se comunique de forma sencilla con el sistema.</w:t>
      </w:r>
    </w:p>
    <w:p w:rsidR="000B64E6" w:rsidRDefault="000B64E6" w:rsidP="000B64E6">
      <w:pPr>
        <w:overflowPunct w:val="0"/>
        <w:autoSpaceDE w:val="0"/>
        <w:autoSpaceDN w:val="0"/>
        <w:adjustRightInd w:val="0"/>
        <w:textAlignment w:val="baseline"/>
        <w:rPr>
          <w:rFonts w:ascii="Calibri" w:hAnsi="Calibri"/>
          <w:i/>
          <w:color w:val="4F81BD"/>
          <w:sz w:val="24"/>
          <w:szCs w:val="24"/>
          <w:lang w:val="es-CO"/>
        </w:rPr>
      </w:pPr>
    </w:p>
    <w:p w:rsidR="000B64E6" w:rsidRPr="000B64E6" w:rsidRDefault="000B64E6" w:rsidP="000B64E6">
      <w:pPr>
        <w:overflowPunct w:val="0"/>
        <w:autoSpaceDE w:val="0"/>
        <w:autoSpaceDN w:val="0"/>
        <w:adjustRightInd w:val="0"/>
        <w:textAlignment w:val="baseline"/>
        <w:rPr>
          <w:rFonts w:ascii="Calibri" w:hAnsi="Calibri"/>
          <w:sz w:val="24"/>
          <w:szCs w:val="24"/>
          <w:lang w:val="es-CO"/>
        </w:rPr>
      </w:pPr>
      <w:r w:rsidRPr="000B64E6">
        <w:rPr>
          <w:rFonts w:ascii="Calibri" w:hAnsi="Calibri"/>
          <w:i/>
          <w:color w:val="4F81BD"/>
          <w:sz w:val="24"/>
          <w:szCs w:val="24"/>
          <w:lang w:val="es-CO"/>
        </w:rPr>
        <w:t>Las siguientes secciones se encuentran estrechamente relacionadas con la sección 2.1, la explicación de estas, busca simplemente profundizar un poco más en el contenido que debe tenerse en cuenta en el momento de llenar esta plantilla y definir los requerimientos de Interfaces Externas</w:t>
      </w:r>
      <w:r w:rsidRPr="000B64E6">
        <w:rPr>
          <w:rFonts w:ascii="Calibri" w:hAnsi="Calibri"/>
          <w:sz w:val="24"/>
          <w:szCs w:val="24"/>
          <w:lang w:val="es-CO"/>
        </w:rPr>
        <w:t>.</w:t>
      </w:r>
    </w:p>
    <w:p w:rsidR="000B64E6" w:rsidRPr="00025E61" w:rsidRDefault="000B64E6" w:rsidP="000B64E6">
      <w:pPr>
        <w:rPr>
          <w:lang w:val="es-CO"/>
        </w:rPr>
      </w:pPr>
    </w:p>
    <w:p w:rsidR="00111032" w:rsidRDefault="00111032" w:rsidP="00111032">
      <w:pPr>
        <w:pStyle w:val="Ttulo3"/>
        <w:numPr>
          <w:ilvl w:val="0"/>
          <w:numId w:val="0"/>
        </w:numPr>
        <w:ind w:left="1080"/>
        <w:rPr>
          <w:rFonts w:ascii="Times New Roman" w:hAnsi="Times New Roman"/>
          <w:szCs w:val="24"/>
          <w:lang w:val="es-CO"/>
        </w:rPr>
      </w:pPr>
      <w:bookmarkStart w:id="10" w:name="_Toc176959107"/>
      <w:bookmarkStart w:id="11" w:name="_Toc176967923"/>
    </w:p>
    <w:p w:rsidR="000B64E6" w:rsidRDefault="00111032" w:rsidP="00111032">
      <w:pPr>
        <w:pStyle w:val="Ttulo3"/>
        <w:numPr>
          <w:ilvl w:val="0"/>
          <w:numId w:val="0"/>
        </w:numPr>
        <w:ind w:left="1080"/>
        <w:rPr>
          <w:rFonts w:ascii="Times New Roman" w:hAnsi="Times New Roman"/>
          <w:szCs w:val="24"/>
          <w:lang w:val="es-CO"/>
        </w:rPr>
      </w:pPr>
      <w:r>
        <w:rPr>
          <w:rFonts w:ascii="Times New Roman" w:hAnsi="Times New Roman"/>
          <w:szCs w:val="24"/>
          <w:lang w:val="es-CO"/>
        </w:rPr>
        <w:t xml:space="preserve">3.1.1. </w:t>
      </w:r>
      <w:r w:rsidR="000B64E6" w:rsidRPr="00611160">
        <w:rPr>
          <w:rFonts w:ascii="Times New Roman" w:hAnsi="Times New Roman"/>
          <w:szCs w:val="24"/>
          <w:lang w:val="es-CO"/>
        </w:rPr>
        <w:t>Interfaces con el Usuario</w:t>
      </w:r>
      <w:bookmarkEnd w:id="10"/>
      <w:bookmarkEnd w:id="11"/>
    </w:p>
    <w:p w:rsidR="00111032" w:rsidRDefault="00111032" w:rsidP="000B64E6">
      <w:pPr>
        <w:pStyle w:val="Comment"/>
        <w:spacing w:after="0"/>
        <w:rPr>
          <w:rFonts w:ascii="Calibri" w:hAnsi="Calibri"/>
          <w:color w:val="4F81BD"/>
          <w:sz w:val="24"/>
          <w:szCs w:val="24"/>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Ingreso</w:t>
            </w:r>
          </w:p>
        </w:tc>
      </w:tr>
      <w:tr w:rsidR="00111032" w:rsidRPr="00025E61"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Por medio de esta el usuario tendrá dos opciones, el registrarse como nuevo jugador, o ingresar como usuario ya registrado, en este último caso deberá entonces ingresar su nombre y Password.</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Nombre, Password</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La interfaz del juego</w:t>
            </w:r>
          </w:p>
        </w:tc>
      </w:tr>
    </w:tbl>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Registro</w:t>
            </w:r>
          </w:p>
        </w:tc>
      </w:tr>
      <w:tr w:rsidR="00111032" w:rsidRPr="00025E61"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En caso que el usuario decida registrase, tendrá esta ventana donde deberá ingresar su datos, nombre y contraseña, con los que querrá quedar registrado en la base de datos.</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Nombre, Password</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Ventana Ingreso</w:t>
            </w:r>
          </w:p>
        </w:tc>
      </w:tr>
    </w:tbl>
    <w:p w:rsidR="00111032" w:rsidRDefault="00111032" w:rsidP="00111032">
      <w:pPr>
        <w:rPr>
          <w:b/>
          <w:lang w:val="es-CO"/>
        </w:rPr>
      </w:pPr>
    </w:p>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Juego</w:t>
            </w:r>
          </w:p>
        </w:tc>
      </w:tr>
      <w:tr w:rsidR="00111032" w:rsidRPr="00025E61"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En esta ventana el jugador ya registrado podrá encontrar su mesa, sus respectivas letras para hacer su jugada, el cronometro que va llevando el tiempo de cada jugada, su puntaje actual, y el desempeño evolutivo del tablero de juego. Por medio de esta ventana ejecutara su jugada cada vez que le corresponda.</w:t>
            </w:r>
          </w:p>
        </w:tc>
      </w:tr>
      <w:tr w:rsidR="00111032" w:rsidRPr="00025E61"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Letras y posiciones correspondientes para estas letras en cada jugada.</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Ventana Resultado</w:t>
            </w:r>
          </w:p>
        </w:tc>
      </w:tr>
    </w:tbl>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Resultado</w:t>
            </w:r>
          </w:p>
        </w:tc>
      </w:tr>
      <w:tr w:rsidR="00111032" w:rsidRPr="00025E61"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Después de ejecutar cada turno, esta ventana le contara a los jugadores sobre el resultado de la jugada anterior, esto será si la respuesta fue o no validada, y cuantos puntos otorgo.</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Ninguna</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La interfaz del juego</w:t>
            </w:r>
          </w:p>
        </w:tc>
      </w:tr>
    </w:tbl>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lastRenderedPageBreak/>
              <w:t>Nombre</w:t>
            </w:r>
          </w:p>
        </w:tc>
        <w:tc>
          <w:tcPr>
            <w:tcW w:w="6268" w:type="dxa"/>
          </w:tcPr>
          <w:p w:rsidR="00111032" w:rsidRPr="00CE55EC" w:rsidRDefault="00111032" w:rsidP="008E7143">
            <w:pPr>
              <w:rPr>
                <w:lang w:val="es-CO"/>
              </w:rPr>
            </w:pPr>
            <w:r w:rsidRPr="00CE55EC">
              <w:rPr>
                <w:lang w:val="es-CO"/>
              </w:rPr>
              <w:t>Ventana Estadísticas</w:t>
            </w:r>
          </w:p>
        </w:tc>
      </w:tr>
      <w:tr w:rsidR="00111032" w:rsidRPr="00025E61"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Le permitirá al usuario hacer una conexión con la base de datos, para poder asi sacar las correspondientes estadísticas acumuladas, ya sea de un jugador en especial o de todos los registrados.</w:t>
            </w:r>
          </w:p>
        </w:tc>
      </w:tr>
      <w:tr w:rsidR="00111032" w:rsidRPr="00025E61"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Nombre Jugador a ver, o opción todos los jugadores</w:t>
            </w:r>
          </w:p>
        </w:tc>
      </w:tr>
      <w:tr w:rsidR="00111032" w:rsidRPr="00025E61"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Estadística ya sea del jugador escogido o de todos dependiendo de cuál fue la decisión del usuario.</w:t>
            </w:r>
          </w:p>
        </w:tc>
      </w:tr>
    </w:tbl>
    <w:p w:rsidR="00111032" w:rsidRDefault="00111032" w:rsidP="00111032">
      <w:pPr>
        <w:rPr>
          <w:b/>
          <w:lang w:val="es-CO"/>
        </w:rPr>
      </w:pPr>
    </w:p>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Créditos</w:t>
            </w:r>
          </w:p>
        </w:tc>
      </w:tr>
      <w:tr w:rsidR="00111032" w:rsidRPr="00025E61"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Con esta ventana el usuario conocerá sobre el equipo que se encargo del desarrollo de este programa</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Ninguna</w:t>
            </w:r>
          </w:p>
        </w:tc>
      </w:tr>
      <w:tr w:rsidR="00111032" w:rsidRPr="00025E61"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Distintos datos acerca de todos los miembros del grupo Sky Solution.</w:t>
            </w:r>
          </w:p>
        </w:tc>
      </w:tr>
    </w:tbl>
    <w:p w:rsidR="00111032" w:rsidRDefault="00111032" w:rsidP="00111032">
      <w:pPr>
        <w:rPr>
          <w:b/>
          <w:lang w:val="es-CO"/>
        </w:rPr>
      </w:pPr>
    </w:p>
    <w:p w:rsidR="00111032" w:rsidRPr="00111032" w:rsidRDefault="00111032" w:rsidP="000B64E6">
      <w:pPr>
        <w:pStyle w:val="Comment"/>
        <w:spacing w:after="0"/>
        <w:rPr>
          <w:rFonts w:ascii="Calibri" w:hAnsi="Calibri"/>
          <w:i w:val="0"/>
          <w:color w:val="auto"/>
          <w:sz w:val="24"/>
          <w:szCs w:val="24"/>
          <w:lang w:val="es-CO"/>
        </w:rPr>
      </w:pPr>
    </w:p>
    <w:p w:rsidR="00111032" w:rsidRDefault="00111032" w:rsidP="000B64E6">
      <w:pPr>
        <w:pStyle w:val="Comment"/>
        <w:spacing w:after="0"/>
        <w:rPr>
          <w:rFonts w:ascii="Calibri" w:hAnsi="Calibri"/>
          <w:color w:val="4F81BD"/>
          <w:sz w:val="24"/>
          <w:szCs w:val="24"/>
          <w:lang w:val="es-CO"/>
        </w:rPr>
      </w:pPr>
    </w:p>
    <w:p w:rsidR="000B64E6" w:rsidRPr="00597637" w:rsidRDefault="000B64E6" w:rsidP="000B64E6">
      <w:pPr>
        <w:pStyle w:val="Comment"/>
        <w:spacing w:after="0"/>
        <w:rPr>
          <w:rFonts w:ascii="Calibri" w:hAnsi="Calibri"/>
          <w:color w:val="4F81BD"/>
          <w:sz w:val="24"/>
          <w:szCs w:val="24"/>
          <w:lang w:val="es-CO"/>
        </w:rPr>
      </w:pPr>
      <w:r w:rsidRPr="00597637">
        <w:rPr>
          <w:rFonts w:ascii="Calibri" w:hAnsi="Calibri"/>
          <w:color w:val="4F81BD"/>
          <w:sz w:val="24"/>
          <w:szCs w:val="24"/>
          <w:lang w:val="es-CO"/>
        </w:rPr>
        <w:t>En esta sección se debe explicar la forma en que el sistema o que la aplicación permitirá la comunicación con el usuario o el cliente final. Esta comunicación incluye el ingreso de datos al sistema, la navegación por ventanas, la forma en que se muestran las interfaces (si las hay) y los diferentes dispositivos del computador en el que se va a utilizar el sistema en construcción.</w:t>
      </w:r>
    </w:p>
    <w:p w:rsidR="000B64E6" w:rsidRPr="00597637" w:rsidRDefault="000B64E6" w:rsidP="000B64E6">
      <w:pPr>
        <w:pStyle w:val="Comment"/>
        <w:spacing w:after="0"/>
        <w:rPr>
          <w:rFonts w:ascii="Calibri" w:hAnsi="Calibri"/>
          <w:color w:val="4F81BD"/>
          <w:sz w:val="24"/>
          <w:szCs w:val="24"/>
          <w:lang w:val="es-CO"/>
        </w:rPr>
      </w:pPr>
    </w:p>
    <w:p w:rsidR="000B64E6" w:rsidRPr="00597637" w:rsidRDefault="000B64E6" w:rsidP="000B64E6">
      <w:pPr>
        <w:pStyle w:val="Comment"/>
        <w:spacing w:after="0"/>
        <w:rPr>
          <w:rFonts w:ascii="Calibri" w:hAnsi="Calibri"/>
          <w:color w:val="4F81BD"/>
          <w:sz w:val="24"/>
          <w:szCs w:val="24"/>
          <w:lang w:val="es-CO"/>
        </w:rPr>
      </w:pPr>
      <w:r w:rsidRPr="00597637">
        <w:rPr>
          <w:rFonts w:ascii="Calibri" w:hAnsi="Calibri"/>
          <w:color w:val="4F81BD"/>
          <w:sz w:val="24"/>
          <w:szCs w:val="24"/>
          <w:lang w:val="es-CO"/>
        </w:rPr>
        <w:t>Las interfaces deben contener la información lógica, por ejemplo formatos de pantalla requeridos (1024*768, 800*600,600*400), distribución de elementos en la pantalla o si tiene accesos rápidos con el teclado, por dar algunos ejemplos [</w:t>
      </w:r>
      <w:r>
        <w:rPr>
          <w:rFonts w:ascii="Calibri" w:hAnsi="Calibri"/>
          <w:color w:val="4F81BD"/>
          <w:sz w:val="24"/>
          <w:szCs w:val="24"/>
          <w:lang w:val="es-CO"/>
        </w:rPr>
        <w:t>12</w:t>
      </w:r>
      <w:r w:rsidRPr="00597637">
        <w:rPr>
          <w:rFonts w:ascii="Calibri" w:hAnsi="Calibri"/>
          <w:color w:val="4F81BD"/>
          <w:sz w:val="24"/>
          <w:szCs w:val="24"/>
          <w:lang w:val="es-CO"/>
        </w:rPr>
        <w:t>].</w:t>
      </w:r>
    </w:p>
    <w:p w:rsidR="000B64E6" w:rsidRPr="00597637" w:rsidRDefault="000B64E6" w:rsidP="000B64E6">
      <w:pPr>
        <w:pStyle w:val="Comment"/>
        <w:spacing w:after="0"/>
        <w:rPr>
          <w:rFonts w:ascii="Calibri" w:hAnsi="Calibri"/>
          <w:color w:val="4F81BD"/>
          <w:sz w:val="24"/>
          <w:szCs w:val="24"/>
          <w:lang w:val="es-CO"/>
        </w:rPr>
      </w:pPr>
    </w:p>
    <w:p w:rsidR="000B64E6" w:rsidRDefault="000B64E6" w:rsidP="000B64E6">
      <w:pPr>
        <w:pStyle w:val="Comment"/>
        <w:spacing w:after="0"/>
        <w:rPr>
          <w:rFonts w:ascii="Calibri" w:hAnsi="Calibri"/>
          <w:color w:val="4F81BD"/>
          <w:sz w:val="24"/>
          <w:szCs w:val="24"/>
          <w:lang w:val="es-CO"/>
        </w:rPr>
      </w:pPr>
      <w:r w:rsidRPr="00597637">
        <w:rPr>
          <w:rFonts w:ascii="Calibri" w:hAnsi="Calibri"/>
          <w:color w:val="4F81BD"/>
          <w:sz w:val="24"/>
          <w:szCs w:val="24"/>
          <w:lang w:val="es-CO"/>
        </w:rPr>
        <w:t>Algunas interfaces que se deben tener en cuenta son:</w:t>
      </w:r>
    </w:p>
    <w:p w:rsidR="000B64E6" w:rsidRDefault="000B64E6" w:rsidP="000B64E6">
      <w:pPr>
        <w:pStyle w:val="Comment"/>
        <w:spacing w:after="0"/>
        <w:rPr>
          <w:rFonts w:ascii="Calibri" w:hAnsi="Calibri"/>
          <w:color w:val="4F81BD"/>
          <w:sz w:val="24"/>
          <w:szCs w:val="24"/>
          <w:lang w:val="es-CO"/>
        </w:rPr>
      </w:pPr>
    </w:p>
    <w:p w:rsidR="000B64E6" w:rsidRDefault="006C7AAB" w:rsidP="000B64E6">
      <w:pPr>
        <w:pStyle w:val="Comment"/>
        <w:keepNext/>
        <w:spacing w:after="0"/>
        <w:jc w:val="center"/>
      </w:pPr>
      <w:r>
        <w:rPr>
          <w:rFonts w:ascii="Calibri" w:hAnsi="Calibri"/>
          <w:noProof/>
          <w:color w:val="4F81BD"/>
          <w:sz w:val="24"/>
          <w:szCs w:val="24"/>
          <w:lang w:val="es-CO" w:eastAsia="es-CO"/>
        </w:rPr>
        <w:lastRenderedPageBreak/>
        <w:drawing>
          <wp:inline distT="0" distB="0" distL="0" distR="0">
            <wp:extent cx="5438761" cy="2447322"/>
            <wp:effectExtent l="19050" t="19050" r="66689" b="10128"/>
            <wp:docPr id="4"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B64E6" w:rsidRDefault="000B64E6" w:rsidP="000B64E6">
      <w:pPr>
        <w:pStyle w:val="Epgrafe"/>
      </w:pPr>
      <w:bookmarkStart w:id="12" w:name="_Toc176967961"/>
      <w:r>
        <w:t xml:space="preserve">Ilustración </w:t>
      </w:r>
      <w:fldSimple w:instr=" SEQ Ilustración \* ARABIC ">
        <w:r>
          <w:rPr>
            <w:noProof/>
          </w:rPr>
          <w:t>17</w:t>
        </w:r>
      </w:fldSimple>
      <w:r>
        <w:t>: Interfaces con el Usurario</w:t>
      </w:r>
      <w:bookmarkEnd w:id="12"/>
    </w:p>
    <w:p w:rsidR="000B64E6" w:rsidRPr="002E2726" w:rsidRDefault="000B64E6" w:rsidP="000B64E6">
      <w:pPr>
        <w:rPr>
          <w:lang w:val="es-CO"/>
        </w:rPr>
      </w:pPr>
    </w:p>
    <w:p w:rsidR="000B64E6" w:rsidRPr="00025E61" w:rsidRDefault="000B64E6" w:rsidP="000B64E6">
      <w:pPr>
        <w:rPr>
          <w:lang w:val="es-CO"/>
        </w:rPr>
      </w:pPr>
    </w:p>
    <w:p w:rsidR="00111032" w:rsidRPr="00025E61" w:rsidRDefault="00111032" w:rsidP="00111032">
      <w:pPr>
        <w:pStyle w:val="Ttulo3"/>
        <w:numPr>
          <w:ilvl w:val="0"/>
          <w:numId w:val="0"/>
        </w:numPr>
        <w:rPr>
          <w:rFonts w:ascii="Calibri" w:hAnsi="Calibri"/>
          <w:bCs/>
          <w:caps/>
          <w:sz w:val="20"/>
          <w:lang w:val="es-CO"/>
        </w:rPr>
      </w:pPr>
      <w:bookmarkStart w:id="13" w:name="_Toc176959110"/>
      <w:bookmarkStart w:id="14" w:name="_Toc176967926"/>
    </w:p>
    <w:p w:rsidR="00111032" w:rsidRPr="00F23E37" w:rsidRDefault="00111032" w:rsidP="00111032">
      <w:pPr>
        <w:pStyle w:val="Ttulo3"/>
        <w:numPr>
          <w:ilvl w:val="0"/>
          <w:numId w:val="0"/>
        </w:numPr>
        <w:rPr>
          <w:rFonts w:ascii="Times New Roman" w:hAnsi="Times New Roman"/>
          <w:szCs w:val="24"/>
          <w:lang w:val="es-CO"/>
        </w:rPr>
      </w:pPr>
      <w:r>
        <w:rPr>
          <w:rFonts w:ascii="Times New Roman" w:hAnsi="Times New Roman"/>
          <w:szCs w:val="24"/>
          <w:lang w:val="es-CO"/>
        </w:rPr>
        <w:t xml:space="preserve">3.1.4  </w:t>
      </w:r>
      <w:r w:rsidRPr="00611160">
        <w:rPr>
          <w:rFonts w:ascii="Times New Roman" w:hAnsi="Times New Roman"/>
          <w:szCs w:val="24"/>
          <w:lang w:val="es-CO"/>
        </w:rPr>
        <w:t>Interfaces de Comunicaciones</w:t>
      </w:r>
      <w:bookmarkEnd w:id="13"/>
      <w:bookmarkEnd w:id="14"/>
      <w:r w:rsidRPr="00611160">
        <w:rPr>
          <w:rFonts w:ascii="Times New Roman" w:hAnsi="Times New Roman"/>
          <w:szCs w:val="24"/>
          <w:lang w:val="es-CO"/>
        </w:rPr>
        <w:t xml:space="preserve"> </w:t>
      </w:r>
    </w:p>
    <w:p w:rsidR="00111032" w:rsidRDefault="00111032" w:rsidP="00111032">
      <w:pPr>
        <w:pStyle w:val="Comment"/>
        <w:rPr>
          <w:rFonts w:ascii="Calibri" w:hAnsi="Calibri"/>
          <w:color w:val="4F81BD"/>
          <w:sz w:val="24"/>
          <w:szCs w:val="24"/>
          <w:lang w:val="es-CO"/>
        </w:rPr>
      </w:pPr>
    </w:p>
    <w:p w:rsidR="00111032" w:rsidRDefault="00111032" w:rsidP="00111032">
      <w:pPr>
        <w:rPr>
          <w:b/>
          <w:color w:val="FF0000"/>
          <w:lang w:val="es-CO"/>
        </w:rPr>
      </w:pPr>
      <w:r w:rsidRPr="00226F2F">
        <w:rPr>
          <w:b/>
          <w:color w:val="FF0000"/>
          <w:lang w:val="es-CO"/>
        </w:rPr>
        <w:t>//</w:t>
      </w:r>
      <w:r>
        <w:rPr>
          <w:b/>
          <w:color w:val="FF0000"/>
          <w:lang w:val="es-CO"/>
        </w:rPr>
        <w:t xml:space="preserve"> No estoy muy segura de lo que va en este punto, por lo cual prefiero por el momento omitirlo para poder continuar con el desarrollo de los cuales si se hacer bien.</w:t>
      </w:r>
    </w:p>
    <w:p w:rsidR="00111032" w:rsidRPr="00111032" w:rsidRDefault="00111032" w:rsidP="00111032">
      <w:pPr>
        <w:pStyle w:val="Comment"/>
        <w:rPr>
          <w:rFonts w:ascii="Calibri" w:hAnsi="Calibri"/>
          <w:i w:val="0"/>
          <w:color w:val="4F81BD"/>
          <w:sz w:val="24"/>
          <w:szCs w:val="24"/>
          <w:lang w:val="es-CO"/>
        </w:rPr>
      </w:pPr>
    </w:p>
    <w:p w:rsidR="00111032" w:rsidRDefault="00111032" w:rsidP="00111032">
      <w:pPr>
        <w:pStyle w:val="Comment"/>
        <w:rPr>
          <w:rFonts w:ascii="Calibri" w:hAnsi="Calibri"/>
          <w:color w:val="4F81BD"/>
          <w:sz w:val="24"/>
          <w:szCs w:val="24"/>
          <w:lang w:val="es-CO"/>
        </w:rPr>
      </w:pPr>
    </w:p>
    <w:p w:rsidR="00111032" w:rsidRPr="00597637" w:rsidRDefault="00111032" w:rsidP="00111032">
      <w:pPr>
        <w:pStyle w:val="Comment"/>
        <w:rPr>
          <w:rFonts w:ascii="Calibri" w:hAnsi="Calibri"/>
          <w:color w:val="4F81BD"/>
          <w:sz w:val="24"/>
          <w:szCs w:val="24"/>
          <w:lang w:val="es-CO"/>
        </w:rPr>
      </w:pPr>
      <w:r w:rsidRPr="00597637">
        <w:rPr>
          <w:rFonts w:ascii="Calibri" w:hAnsi="Calibri"/>
          <w:color w:val="4F81BD"/>
          <w:sz w:val="24"/>
          <w:szCs w:val="24"/>
          <w:lang w:val="es-CO"/>
        </w:rPr>
        <w:t>Las interfaces de comunicación son básicamente los métodos como se interconectan las diferentes aplicaciones en las máquinas en donde se ejecutan (nuevamente si la aplicación es distribuida), estas interfaces incluyen el tipo de red que se debe montar para la conexión de computadores (LAN, WAN) y los protocolos de comunicación usados (TCP). Para apoyar la información escrita en esta sección, se aconseja explicar cierta parte en la sección 3.1.2</w:t>
      </w:r>
    </w:p>
    <w:p w:rsidR="000B64E6" w:rsidRPr="00025E61" w:rsidRDefault="000B64E6" w:rsidP="000B64E6">
      <w:pPr>
        <w:pStyle w:val="TDC1"/>
        <w:tabs>
          <w:tab w:val="left" w:pos="440"/>
          <w:tab w:val="right" w:leader="dot" w:pos="8544"/>
        </w:tabs>
        <w:rPr>
          <w:lang w:val="es-CO"/>
        </w:rPr>
      </w:pPr>
    </w:p>
    <w:p w:rsidR="000B64E6" w:rsidRPr="00025E61" w:rsidRDefault="000B64E6" w:rsidP="000B64E6">
      <w:pPr>
        <w:pStyle w:val="TDC1"/>
        <w:tabs>
          <w:tab w:val="left" w:pos="440"/>
          <w:tab w:val="right" w:leader="dot" w:pos="8544"/>
        </w:tabs>
        <w:rPr>
          <w:lang w:val="es-CO"/>
        </w:rPr>
      </w:pPr>
    </w:p>
    <w:p w:rsidR="00111032" w:rsidRPr="00111032" w:rsidRDefault="00111032" w:rsidP="00111032">
      <w:pPr>
        <w:pStyle w:val="Prrafodelista"/>
        <w:keepNext/>
        <w:numPr>
          <w:ilvl w:val="0"/>
          <w:numId w:val="2"/>
        </w:numPr>
        <w:spacing w:before="240"/>
        <w:contextualSpacing w:val="0"/>
        <w:jc w:val="left"/>
        <w:outlineLvl w:val="1"/>
        <w:rPr>
          <w:b/>
          <w:vanish/>
          <w:sz w:val="24"/>
          <w:szCs w:val="24"/>
          <w:lang w:val="es-CO"/>
        </w:rPr>
      </w:pPr>
      <w:bookmarkStart w:id="15" w:name="_Toc176959111"/>
      <w:bookmarkStart w:id="16" w:name="_Toc176967927"/>
    </w:p>
    <w:p w:rsidR="00111032" w:rsidRPr="00111032" w:rsidRDefault="00111032" w:rsidP="00111032">
      <w:pPr>
        <w:pStyle w:val="Prrafodelista"/>
        <w:keepNext/>
        <w:numPr>
          <w:ilvl w:val="0"/>
          <w:numId w:val="2"/>
        </w:numPr>
        <w:spacing w:before="240"/>
        <w:contextualSpacing w:val="0"/>
        <w:jc w:val="left"/>
        <w:outlineLvl w:val="1"/>
        <w:rPr>
          <w:b/>
          <w:vanish/>
          <w:sz w:val="24"/>
          <w:szCs w:val="24"/>
          <w:lang w:val="es-CO"/>
        </w:rPr>
      </w:pPr>
    </w:p>
    <w:p w:rsidR="00111032" w:rsidRPr="00111032" w:rsidRDefault="00111032" w:rsidP="00111032">
      <w:pPr>
        <w:pStyle w:val="Prrafodelista"/>
        <w:keepNext/>
        <w:numPr>
          <w:ilvl w:val="0"/>
          <w:numId w:val="2"/>
        </w:numPr>
        <w:spacing w:before="240"/>
        <w:contextualSpacing w:val="0"/>
        <w:jc w:val="left"/>
        <w:outlineLvl w:val="1"/>
        <w:rPr>
          <w:b/>
          <w:vanish/>
          <w:sz w:val="24"/>
          <w:szCs w:val="24"/>
          <w:lang w:val="es-CO"/>
        </w:rPr>
      </w:pPr>
    </w:p>
    <w:p w:rsidR="00111032" w:rsidRPr="00111032" w:rsidRDefault="00111032" w:rsidP="00111032">
      <w:pPr>
        <w:pStyle w:val="Prrafodelista"/>
        <w:keepNext/>
        <w:numPr>
          <w:ilvl w:val="1"/>
          <w:numId w:val="2"/>
        </w:numPr>
        <w:spacing w:before="240"/>
        <w:contextualSpacing w:val="0"/>
        <w:jc w:val="left"/>
        <w:outlineLvl w:val="1"/>
        <w:rPr>
          <w:b/>
          <w:vanish/>
          <w:sz w:val="24"/>
          <w:szCs w:val="24"/>
          <w:lang w:val="es-CO"/>
        </w:rPr>
      </w:pPr>
    </w:p>
    <w:p w:rsidR="00111032" w:rsidRDefault="00111032" w:rsidP="00111032">
      <w:pPr>
        <w:pStyle w:val="Ttulo2"/>
        <w:numPr>
          <w:ilvl w:val="1"/>
          <w:numId w:val="2"/>
        </w:numPr>
        <w:rPr>
          <w:rFonts w:ascii="Times New Roman" w:hAnsi="Times New Roman"/>
          <w:sz w:val="24"/>
          <w:szCs w:val="24"/>
          <w:lang w:val="es-CO"/>
        </w:rPr>
      </w:pPr>
      <w:r w:rsidRPr="00611160">
        <w:rPr>
          <w:rFonts w:ascii="Times New Roman" w:hAnsi="Times New Roman"/>
          <w:sz w:val="24"/>
          <w:szCs w:val="24"/>
          <w:lang w:val="es-CO"/>
        </w:rPr>
        <w:t>Características del Producto de Software</w:t>
      </w:r>
      <w:bookmarkEnd w:id="15"/>
      <w:bookmarkEnd w:id="16"/>
    </w:p>
    <w:p w:rsidR="00111032" w:rsidRDefault="00111032" w:rsidP="00111032">
      <w:pPr>
        <w:rPr>
          <w:lang w:val="es-CO"/>
        </w:rPr>
      </w:pPr>
    </w:p>
    <w:p w:rsidR="00111032" w:rsidRPr="00597637" w:rsidRDefault="00111032" w:rsidP="00111032">
      <w:pPr>
        <w:autoSpaceDE w:val="0"/>
        <w:autoSpaceDN w:val="0"/>
        <w:adjustRightInd w:val="0"/>
        <w:spacing w:after="0"/>
        <w:rPr>
          <w:rFonts w:ascii="Calibri" w:hAnsi="Calibri"/>
          <w:i/>
          <w:color w:val="4F81BD"/>
          <w:sz w:val="24"/>
          <w:szCs w:val="24"/>
          <w:lang w:val="es-CO"/>
        </w:rPr>
      </w:pPr>
      <w:r w:rsidRPr="00597637">
        <w:rPr>
          <w:rFonts w:ascii="Calibri" w:hAnsi="Calibri"/>
          <w:i/>
          <w:color w:val="4F81BD"/>
          <w:sz w:val="24"/>
          <w:szCs w:val="24"/>
          <w:lang w:val="es-CO"/>
        </w:rPr>
        <w:t>Los requerimientos funcionales definen las acciones fundamentales que deben encontrarse y ser cumplidas en el sistema, aceptando entradas, procesando y generando las salidas. Éstos generalmente se redactan de la siguiente forma: "El sistema debe…."</w:t>
      </w:r>
    </w:p>
    <w:p w:rsidR="00111032" w:rsidRPr="00597637" w:rsidRDefault="00111032" w:rsidP="00111032">
      <w:pPr>
        <w:pStyle w:val="Comment"/>
        <w:spacing w:after="0"/>
        <w:rPr>
          <w:rFonts w:ascii="Calibri" w:hAnsi="Calibri"/>
          <w:color w:val="4F81BD"/>
          <w:sz w:val="24"/>
          <w:szCs w:val="24"/>
          <w:lang w:val="es-CO"/>
        </w:rPr>
      </w:pPr>
    </w:p>
    <w:p w:rsidR="00111032" w:rsidRPr="00597637" w:rsidRDefault="00111032" w:rsidP="00111032">
      <w:pPr>
        <w:pStyle w:val="Comment"/>
        <w:spacing w:after="0"/>
        <w:rPr>
          <w:rFonts w:ascii="Calibri" w:hAnsi="Calibri"/>
          <w:color w:val="4F81BD"/>
          <w:sz w:val="24"/>
          <w:szCs w:val="24"/>
          <w:lang w:val="es-CO"/>
        </w:rPr>
      </w:pPr>
      <w:r w:rsidRPr="00597637">
        <w:rPr>
          <w:rFonts w:ascii="Calibri" w:hAnsi="Calibri"/>
          <w:color w:val="4F81BD"/>
          <w:sz w:val="24"/>
          <w:szCs w:val="24"/>
          <w:lang w:val="es-CO"/>
        </w:rPr>
        <w:t xml:space="preserve">Para esta sección es aconsejable utilizar la </w:t>
      </w:r>
      <w:fldSimple w:instr=" REF _Ref176957719 \h  \* MERGEFORMAT ">
        <w:r w:rsidRPr="0026676D">
          <w:rPr>
            <w:rFonts w:ascii="Calibri" w:hAnsi="Calibri"/>
            <w:color w:val="4F81BD"/>
            <w:sz w:val="24"/>
            <w:szCs w:val="24"/>
            <w:lang w:val="es-CO"/>
          </w:rPr>
          <w:t>Tabla 7: Documentación de Requerimientos</w:t>
        </w:r>
      </w:fldSimple>
      <w:r>
        <w:rPr>
          <w:rFonts w:ascii="Calibri" w:hAnsi="Calibri"/>
          <w:color w:val="4F81BD"/>
          <w:sz w:val="24"/>
          <w:szCs w:val="24"/>
          <w:lang w:val="es-CO"/>
        </w:rPr>
        <w:t xml:space="preserve"> </w:t>
      </w:r>
      <w:r w:rsidRPr="00597637">
        <w:rPr>
          <w:rFonts w:ascii="Calibri" w:hAnsi="Calibri"/>
          <w:color w:val="4F81BD"/>
          <w:sz w:val="24"/>
          <w:szCs w:val="24"/>
          <w:lang w:val="es-CO"/>
        </w:rPr>
        <w:t xml:space="preserve">con el fin de hacer de los requerimientos lo más entendibles y completos posibles. Además se sugiere realizar el acoplamiento con los casos de uso, permitiendo una </w:t>
      </w:r>
      <w:r w:rsidRPr="00597637">
        <w:rPr>
          <w:rFonts w:ascii="Calibri" w:hAnsi="Calibri"/>
          <w:color w:val="4F81BD"/>
          <w:sz w:val="24"/>
          <w:szCs w:val="24"/>
          <w:lang w:val="es-CO"/>
        </w:rPr>
        <w:lastRenderedPageBreak/>
        <w:t>mayor trazabilidad y la capacidad de modificar requerimientos conociendo el impacto en todo el sistema.</w:t>
      </w:r>
    </w:p>
    <w:p w:rsidR="00111032" w:rsidRPr="00597637" w:rsidRDefault="00111032" w:rsidP="00111032">
      <w:pPr>
        <w:pStyle w:val="Comment"/>
        <w:spacing w:after="0"/>
        <w:rPr>
          <w:rFonts w:ascii="Calibri" w:hAnsi="Calibri"/>
          <w:color w:val="4F81BD"/>
          <w:sz w:val="24"/>
          <w:szCs w:val="24"/>
          <w:lang w:val="es-CO"/>
        </w:rPr>
      </w:pPr>
    </w:p>
    <w:p w:rsidR="00111032" w:rsidRPr="00597637" w:rsidRDefault="00111032" w:rsidP="00111032">
      <w:pPr>
        <w:pStyle w:val="Comment"/>
        <w:spacing w:after="0"/>
        <w:rPr>
          <w:rFonts w:ascii="Calibri" w:hAnsi="Calibri"/>
          <w:color w:val="4F81BD"/>
          <w:sz w:val="24"/>
          <w:szCs w:val="24"/>
          <w:lang w:val="es-CO"/>
        </w:rPr>
      </w:pPr>
      <w:r w:rsidRPr="00597637">
        <w:rPr>
          <w:rFonts w:ascii="Calibri" w:hAnsi="Calibri"/>
          <w:color w:val="4F81BD"/>
          <w:sz w:val="24"/>
          <w:szCs w:val="24"/>
          <w:lang w:val="es-CO"/>
        </w:rPr>
        <w:t>Puesto que esta sección es la más importante del SRS, en ella se enumeran y se explican todas las características que debe poseer el sistema a implementar, y posiblemente la más extensa, es aconsejable tratar de dividirla por módulos, por funcionalidades o por cumplimiento de casos de uso.</w:t>
      </w:r>
    </w:p>
    <w:p w:rsidR="00111032" w:rsidRPr="00597637" w:rsidRDefault="00111032" w:rsidP="00111032">
      <w:pPr>
        <w:pStyle w:val="Comment"/>
        <w:spacing w:after="0"/>
        <w:rPr>
          <w:rFonts w:ascii="Calibri" w:hAnsi="Calibri"/>
          <w:color w:val="4F81BD"/>
          <w:sz w:val="24"/>
          <w:szCs w:val="24"/>
          <w:lang w:val="es-CO"/>
        </w:rPr>
      </w:pPr>
    </w:p>
    <w:p w:rsidR="00111032" w:rsidRDefault="00111032" w:rsidP="00111032">
      <w:pPr>
        <w:rPr>
          <w:rFonts w:ascii="Calibri" w:hAnsi="Calibri"/>
          <w:i/>
          <w:color w:val="4F81BD"/>
          <w:sz w:val="24"/>
          <w:szCs w:val="24"/>
          <w:lang w:val="es-CO"/>
        </w:rPr>
      </w:pPr>
      <w:r w:rsidRPr="00597637">
        <w:rPr>
          <w:rFonts w:ascii="Calibri" w:hAnsi="Calibri"/>
          <w:i/>
          <w:color w:val="4F81BD"/>
          <w:sz w:val="24"/>
          <w:szCs w:val="24"/>
          <w:lang w:val="es-CO"/>
        </w:rPr>
        <w:t>A continuación se presenta una división basada en el proyecto 7 Texas</w:t>
      </w:r>
      <w:r>
        <w:rPr>
          <w:rFonts w:ascii="Calibri" w:hAnsi="Calibri"/>
          <w:i/>
          <w:color w:val="4F81BD"/>
          <w:sz w:val="24"/>
          <w:szCs w:val="24"/>
          <w:lang w:val="es-CO"/>
        </w:rPr>
        <w:t xml:space="preserve"> Poker</w:t>
      </w:r>
      <w:r w:rsidRPr="00597637">
        <w:rPr>
          <w:rFonts w:ascii="Calibri" w:hAnsi="Calibri"/>
          <w:i/>
          <w:color w:val="4F81BD"/>
          <w:sz w:val="24"/>
          <w:szCs w:val="24"/>
          <w:lang w:val="es-CO"/>
        </w:rPr>
        <w:t xml:space="preserve"> </w:t>
      </w:r>
      <w:r>
        <w:rPr>
          <w:rFonts w:ascii="Calibri" w:hAnsi="Calibri"/>
          <w:i/>
          <w:color w:val="4F81BD"/>
          <w:sz w:val="24"/>
          <w:szCs w:val="24"/>
          <w:lang w:val="es-CO"/>
        </w:rPr>
        <w:t xml:space="preserve">[15] </w:t>
      </w:r>
      <w:r w:rsidRPr="00597637">
        <w:rPr>
          <w:rFonts w:ascii="Calibri" w:hAnsi="Calibri"/>
          <w:i/>
          <w:color w:val="4F81BD"/>
          <w:sz w:val="24"/>
          <w:szCs w:val="24"/>
          <w:lang w:val="es-CO"/>
        </w:rPr>
        <w:t>en el cual se decidió   fraccionar esta sección del por funcionalidades del sistema:</w:t>
      </w:r>
    </w:p>
    <w:p w:rsidR="00111032" w:rsidRDefault="006C7AAB" w:rsidP="00111032">
      <w:pPr>
        <w:keepNext/>
        <w:jc w:val="center"/>
      </w:pPr>
      <w:r>
        <w:rPr>
          <w:rFonts w:ascii="Calibri" w:hAnsi="Calibri"/>
          <w:i/>
          <w:noProof/>
          <w:color w:val="4F81BD"/>
          <w:sz w:val="24"/>
          <w:szCs w:val="24"/>
          <w:lang w:val="es-CO" w:eastAsia="es-CO"/>
        </w:rPr>
        <w:drawing>
          <wp:inline distT="0" distB="0" distL="0" distR="0">
            <wp:extent cx="5435981" cy="3170174"/>
            <wp:effectExtent l="76200" t="38100" r="69469" b="30226"/>
            <wp:docPr id="5" name="Diagrama 4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111032" w:rsidRPr="00597637" w:rsidRDefault="00111032" w:rsidP="00111032">
      <w:pPr>
        <w:pStyle w:val="Epgrafe"/>
        <w:rPr>
          <w:rFonts w:ascii="Calibri" w:hAnsi="Calibri"/>
          <w:i/>
          <w:sz w:val="24"/>
          <w:szCs w:val="24"/>
        </w:rPr>
      </w:pPr>
      <w:bookmarkStart w:id="17" w:name="_Toc176967964"/>
      <w:r>
        <w:t xml:space="preserve">Ilustración </w:t>
      </w:r>
      <w:fldSimple w:instr=" SEQ Ilustración \* ARABIC ">
        <w:r>
          <w:rPr>
            <w:noProof/>
          </w:rPr>
          <w:t>20</w:t>
        </w:r>
      </w:fldSimple>
      <w:r>
        <w:t>: División por Funcionalidades</w:t>
      </w:r>
      <w:bookmarkEnd w:id="17"/>
    </w:p>
    <w:p w:rsidR="00111032" w:rsidRDefault="00111032" w:rsidP="00111032">
      <w:pPr>
        <w:pStyle w:val="Prrafodelista"/>
        <w:spacing w:after="200" w:line="276" w:lineRule="auto"/>
        <w:ind w:left="1080"/>
        <w:rPr>
          <w:rFonts w:ascii="Calibri" w:hAnsi="Calibri"/>
          <w:sz w:val="24"/>
          <w:szCs w:val="24"/>
          <w:lang w:val="es-CO"/>
        </w:rPr>
      </w:pPr>
    </w:p>
    <w:p w:rsidR="00111032" w:rsidRPr="006D3FD7" w:rsidRDefault="00111032" w:rsidP="00111032">
      <w:pPr>
        <w:pStyle w:val="Prrafodelista"/>
        <w:numPr>
          <w:ilvl w:val="2"/>
          <w:numId w:val="2"/>
        </w:numPr>
        <w:spacing w:after="200" w:line="276" w:lineRule="auto"/>
        <w:rPr>
          <w:rFonts w:ascii="Calibri" w:hAnsi="Calibri"/>
          <w:sz w:val="24"/>
          <w:szCs w:val="24"/>
          <w:lang w:val="es-CO"/>
        </w:rPr>
      </w:pPr>
      <w:r w:rsidRPr="006D3FD7">
        <w:rPr>
          <w:rFonts w:ascii="Calibri" w:hAnsi="Calibri"/>
          <w:sz w:val="24"/>
          <w:szCs w:val="24"/>
          <w:lang w:val="es-CO"/>
        </w:rPr>
        <w:t xml:space="preserve">Funcionalidad 1: Jugar </w:t>
      </w:r>
    </w:p>
    <w:p w:rsidR="00111032" w:rsidRDefault="00111032" w:rsidP="00111032">
      <w:pPr>
        <w:spacing w:after="200" w:line="276" w:lineRule="auto"/>
        <w:ind w:left="360"/>
        <w:rPr>
          <w:rFonts w:ascii="Calibri" w:hAnsi="Calibri"/>
          <w:i/>
          <w:color w:val="4F81BD"/>
          <w:sz w:val="24"/>
          <w:szCs w:val="24"/>
          <w:lang w:val="es-CO"/>
        </w:rPr>
      </w:pPr>
      <w:r w:rsidRPr="004467B4">
        <w:rPr>
          <w:rFonts w:ascii="Calibri" w:hAnsi="Calibri"/>
          <w:i/>
          <w:color w:val="4F81BD"/>
          <w:sz w:val="24"/>
          <w:szCs w:val="24"/>
          <w:lang w:val="es-CO"/>
        </w:rPr>
        <w:t xml:space="preserve">Uso de la </w:t>
      </w:r>
      <w:fldSimple w:instr=" REF _Ref176958062 \h  \* MERGEFORMAT ">
        <w:r w:rsidRPr="00051425">
          <w:rPr>
            <w:rFonts w:ascii="Calibri" w:hAnsi="Calibri"/>
            <w:i/>
            <w:color w:val="4F81BD"/>
            <w:sz w:val="24"/>
            <w:szCs w:val="24"/>
            <w:lang w:val="es-CO"/>
          </w:rPr>
          <w:t>Tabla 6: Formato de documentación del Modelo del Dominio</w:t>
        </w:r>
      </w:fldSimple>
      <w:r w:rsidRPr="004467B4">
        <w:rPr>
          <w:rFonts w:ascii="Calibri" w:hAnsi="Calibri"/>
          <w:i/>
          <w:color w:val="4F81BD"/>
          <w:sz w:val="24"/>
          <w:szCs w:val="24"/>
          <w:lang w:val="es-CO"/>
        </w:rPr>
        <w:t xml:space="preserve">  para la documentación de los requerimientos asociados a esta funcionalidad.</w:t>
      </w:r>
    </w:p>
    <w:p w:rsidR="00111032" w:rsidRPr="004467B4" w:rsidRDefault="00111032" w:rsidP="00111032">
      <w:pPr>
        <w:spacing w:after="200" w:line="276" w:lineRule="auto"/>
        <w:ind w:left="360"/>
        <w:rPr>
          <w:rFonts w:ascii="Calibri" w:hAnsi="Calibri"/>
          <w:i/>
          <w:color w:val="4F81BD"/>
          <w:sz w:val="24"/>
          <w:szCs w:val="24"/>
          <w:lang w:val="es-CO"/>
        </w:rPr>
      </w:pPr>
    </w:p>
    <w:p w:rsidR="00111032" w:rsidRPr="006D3FD7" w:rsidRDefault="00111032" w:rsidP="00111032">
      <w:pPr>
        <w:pStyle w:val="Prrafodelista"/>
        <w:numPr>
          <w:ilvl w:val="2"/>
          <w:numId w:val="2"/>
        </w:numPr>
        <w:spacing w:after="200" w:line="276" w:lineRule="auto"/>
        <w:rPr>
          <w:rFonts w:ascii="Calibri" w:hAnsi="Calibri"/>
          <w:sz w:val="24"/>
          <w:szCs w:val="24"/>
          <w:lang w:val="es-CO"/>
        </w:rPr>
      </w:pPr>
      <w:r w:rsidRPr="006D3FD7">
        <w:rPr>
          <w:rFonts w:ascii="Calibri" w:hAnsi="Calibri"/>
          <w:sz w:val="24"/>
          <w:szCs w:val="24"/>
          <w:lang w:val="es-CO"/>
        </w:rPr>
        <w:t>Funcionalidad 2: Registro y Autenticación</w:t>
      </w:r>
    </w:p>
    <w:p w:rsidR="00111032" w:rsidRPr="006D3FD7" w:rsidRDefault="00111032" w:rsidP="00111032">
      <w:pPr>
        <w:spacing w:before="240" w:after="200" w:line="276" w:lineRule="auto"/>
        <w:ind w:left="360"/>
        <w:rPr>
          <w:rFonts w:ascii="Calibri" w:hAnsi="Calibri"/>
          <w:i/>
          <w:color w:val="4F81BD"/>
          <w:sz w:val="24"/>
          <w:szCs w:val="24"/>
          <w:lang w:val="es-CO"/>
        </w:rPr>
      </w:pPr>
      <w:r w:rsidRPr="006D3FD7">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sidRPr="006D3FD7">
        <w:rPr>
          <w:rFonts w:ascii="Calibri" w:hAnsi="Calibri"/>
          <w:i/>
          <w:color w:val="4F81BD"/>
          <w:sz w:val="24"/>
          <w:szCs w:val="24"/>
          <w:lang w:val="es-CO"/>
        </w:rPr>
        <w:t xml:space="preserve"> para la documentación de los requerimientos asociados a esta funcionalidad.</w:t>
      </w:r>
    </w:p>
    <w:p w:rsidR="00111032" w:rsidRPr="00381497" w:rsidRDefault="00111032" w:rsidP="00111032">
      <w:pPr>
        <w:pStyle w:val="Prrafodelista"/>
        <w:numPr>
          <w:ilvl w:val="2"/>
          <w:numId w:val="2"/>
        </w:numPr>
        <w:spacing w:after="200" w:line="276" w:lineRule="auto"/>
        <w:rPr>
          <w:rFonts w:ascii="Calibri" w:hAnsi="Calibri"/>
          <w:sz w:val="24"/>
          <w:szCs w:val="24"/>
          <w:lang w:val="es-CO"/>
        </w:rPr>
      </w:pPr>
      <w:r w:rsidRPr="00381497">
        <w:rPr>
          <w:rFonts w:ascii="Calibri" w:hAnsi="Calibri"/>
          <w:sz w:val="24"/>
          <w:szCs w:val="24"/>
          <w:lang w:val="es-CO"/>
        </w:rPr>
        <w:t>Funcionalidad 3: Administración</w:t>
      </w:r>
    </w:p>
    <w:p w:rsidR="00111032" w:rsidRPr="00381497" w:rsidRDefault="00111032" w:rsidP="00111032">
      <w:pPr>
        <w:spacing w:after="200" w:line="276" w:lineRule="auto"/>
        <w:ind w:left="360"/>
        <w:rPr>
          <w:rFonts w:ascii="Calibri" w:hAnsi="Calibri"/>
          <w:i/>
          <w:color w:val="4F81BD"/>
          <w:sz w:val="24"/>
          <w:szCs w:val="24"/>
          <w:lang w:val="es-CO"/>
        </w:rPr>
      </w:pPr>
      <w:r w:rsidRPr="00381497">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Pr>
          <w:rFonts w:ascii="Calibri" w:hAnsi="Calibri"/>
          <w:i/>
          <w:color w:val="4F81BD"/>
          <w:sz w:val="24"/>
          <w:szCs w:val="24"/>
          <w:lang w:val="es-CO"/>
        </w:rPr>
        <w:t xml:space="preserve"> </w:t>
      </w:r>
      <w:r w:rsidRPr="00381497">
        <w:rPr>
          <w:rFonts w:ascii="Calibri" w:hAnsi="Calibri"/>
          <w:i/>
          <w:color w:val="4F81BD"/>
          <w:sz w:val="24"/>
          <w:szCs w:val="24"/>
          <w:lang w:val="es-CO"/>
        </w:rPr>
        <w:t>para la documentación de los requerimientos asociados a esta funcionalidad.</w:t>
      </w:r>
    </w:p>
    <w:p w:rsidR="00111032" w:rsidRPr="0047251C" w:rsidRDefault="00111032" w:rsidP="00111032">
      <w:pPr>
        <w:pStyle w:val="Prrafodelista"/>
        <w:numPr>
          <w:ilvl w:val="2"/>
          <w:numId w:val="2"/>
        </w:numPr>
        <w:spacing w:after="200" w:line="276" w:lineRule="auto"/>
        <w:rPr>
          <w:rFonts w:ascii="Calibri" w:hAnsi="Calibri"/>
          <w:sz w:val="24"/>
          <w:szCs w:val="24"/>
          <w:lang w:val="es-CO"/>
        </w:rPr>
      </w:pPr>
      <w:r w:rsidRPr="0047251C">
        <w:rPr>
          <w:rFonts w:ascii="Calibri" w:hAnsi="Calibri"/>
          <w:sz w:val="24"/>
          <w:szCs w:val="24"/>
          <w:lang w:val="es-CO"/>
        </w:rPr>
        <w:lastRenderedPageBreak/>
        <w:t>Funcionalidad 4: Consultas</w:t>
      </w:r>
    </w:p>
    <w:p w:rsidR="00111032" w:rsidRPr="0047251C" w:rsidRDefault="00111032" w:rsidP="00111032">
      <w:pPr>
        <w:spacing w:after="200" w:line="276" w:lineRule="auto"/>
        <w:ind w:left="360"/>
        <w:rPr>
          <w:rFonts w:ascii="Calibri" w:hAnsi="Calibri"/>
          <w:i/>
          <w:color w:val="4F81BD"/>
          <w:sz w:val="24"/>
          <w:szCs w:val="24"/>
          <w:lang w:val="es-CO"/>
        </w:rPr>
      </w:pPr>
      <w:r w:rsidRPr="0047251C">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sidRPr="0047251C">
        <w:rPr>
          <w:rFonts w:ascii="Calibri" w:hAnsi="Calibri"/>
          <w:i/>
          <w:color w:val="4F81BD"/>
          <w:sz w:val="24"/>
          <w:szCs w:val="24"/>
          <w:lang w:val="es-CO"/>
        </w:rPr>
        <w:t xml:space="preserve"> para la documentación de los requerimientos asociados a esta funcionalidad.</w:t>
      </w:r>
    </w:p>
    <w:p w:rsidR="00111032" w:rsidRPr="00A90B1B" w:rsidRDefault="00111032" w:rsidP="00111032">
      <w:pPr>
        <w:pStyle w:val="Prrafodelista"/>
        <w:numPr>
          <w:ilvl w:val="2"/>
          <w:numId w:val="2"/>
        </w:numPr>
        <w:spacing w:after="200" w:line="276" w:lineRule="auto"/>
        <w:rPr>
          <w:rFonts w:ascii="Calibri" w:hAnsi="Calibri"/>
          <w:sz w:val="24"/>
          <w:szCs w:val="24"/>
          <w:lang w:val="es-CO"/>
        </w:rPr>
      </w:pPr>
      <w:r w:rsidRPr="00A90B1B">
        <w:rPr>
          <w:rFonts w:ascii="Calibri" w:hAnsi="Calibri"/>
          <w:sz w:val="24"/>
          <w:szCs w:val="24"/>
          <w:lang w:val="es-CO"/>
        </w:rPr>
        <w:t>Cruce de funcionalidades</w:t>
      </w:r>
    </w:p>
    <w:p w:rsidR="00111032" w:rsidRPr="00A90B1B" w:rsidRDefault="00111032" w:rsidP="00111032">
      <w:pPr>
        <w:spacing w:after="200" w:line="276" w:lineRule="auto"/>
        <w:ind w:left="360"/>
        <w:rPr>
          <w:rFonts w:ascii="Calibri" w:hAnsi="Calibri"/>
          <w:i/>
          <w:color w:val="4F81BD"/>
          <w:sz w:val="24"/>
          <w:szCs w:val="24"/>
          <w:lang w:val="es-CO"/>
        </w:rPr>
      </w:pPr>
      <w:r w:rsidRPr="00A90B1B">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sidRPr="00A90B1B">
        <w:rPr>
          <w:rFonts w:ascii="Calibri" w:hAnsi="Calibri"/>
          <w:i/>
          <w:color w:val="4F81BD"/>
          <w:sz w:val="24"/>
          <w:szCs w:val="24"/>
          <w:lang w:val="es-CO"/>
        </w:rPr>
        <w:t xml:space="preserve"> para documentar los requerimientos que no pueden incluirse en alguna de las funcionalidades principales.</w:t>
      </w:r>
    </w:p>
    <w:p w:rsidR="00111032" w:rsidRPr="00F37538" w:rsidRDefault="00111032" w:rsidP="00111032">
      <w:pPr>
        <w:pStyle w:val="Prrafodelista"/>
        <w:ind w:left="0"/>
        <w:rPr>
          <w:lang w:val="es-CO"/>
        </w:rPr>
      </w:pPr>
    </w:p>
    <w:p w:rsidR="00111032" w:rsidRPr="00F37538" w:rsidRDefault="00111032" w:rsidP="00111032">
      <w:pPr>
        <w:rPr>
          <w:lang w:val="es-CO"/>
        </w:rPr>
      </w:pPr>
      <w:r w:rsidRPr="007C7D9F">
        <w:rPr>
          <w:rFonts w:ascii="Calibri" w:hAnsi="Calibri"/>
          <w:i/>
          <w:color w:val="4F81BD"/>
          <w:sz w:val="24"/>
          <w:szCs w:val="24"/>
          <w:lang w:val="es-CO"/>
        </w:rPr>
        <w:t>Tanto para esta sección como para la siguiente es muy importante tener en cuenta que todos los requerimientos deben tener su identificador y si se desea el caso de uso al que está asociado, esto con el fin de cumplir con la característica de trazabilidad y de esta forma en caso de modificación o de implementación facilitar la ubicación del requerimiento</w:t>
      </w:r>
      <w:r w:rsidRPr="00F37538">
        <w:rPr>
          <w:lang w:val="es-CO"/>
        </w:rPr>
        <w:t>.</w:t>
      </w:r>
    </w:p>
    <w:p w:rsidR="00111032" w:rsidRPr="00611160" w:rsidRDefault="00111032" w:rsidP="00111032">
      <w:pPr>
        <w:spacing w:after="0"/>
        <w:rPr>
          <w:b/>
          <w:sz w:val="24"/>
          <w:szCs w:val="24"/>
          <w:lang w:val="es-CO"/>
        </w:rPr>
      </w:pPr>
    </w:p>
    <w:p w:rsidR="00111032" w:rsidRDefault="00111032" w:rsidP="00111032">
      <w:pPr>
        <w:rPr>
          <w:lang w:val="es-CO"/>
        </w:rPr>
      </w:pPr>
      <w:r>
        <w:rPr>
          <w:lang w:val="es-CO"/>
        </w:rPr>
        <w:t>A continuación tendremos entonces todos los requerimientos funcionales, que tratamos de adquirir de la forma narrada en el numeral 3, estos serán la base de todo el desarrollo del sistema, por lo cual se considera una parte esencial en el manejo y desempeño de todo los pasos a seguir que se nos vienen después de terminada esta fase.</w:t>
      </w:r>
    </w:p>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 xml:space="preserve">  1</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pStyle w:val="Prrafodelista"/>
              <w:spacing w:after="200" w:line="276" w:lineRule="auto"/>
              <w:ind w:left="0"/>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al iniciarse debe lanzar una </w:t>
            </w:r>
            <w:r w:rsidRPr="00025E61">
              <w:rPr>
                <w:rFonts w:ascii="Arial" w:hAnsi="Arial" w:cs="Arial"/>
                <w:b/>
                <w:i/>
                <w:lang w:val="es-CO"/>
              </w:rPr>
              <w:t>ventana Login.</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Con la cual el usuario podrá escoger si loggearse o hacer registro.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Andrés Marín</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Cualquiera que sea la opción escogida, usuario podrá ingresar al juego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2</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El usuario registrado debe poder loggearse con su usuario y contraseña, en la </w:t>
            </w:r>
            <w:r w:rsidRPr="00025E61">
              <w:rPr>
                <w:rFonts w:ascii="Arial" w:hAnsi="Arial" w:cs="Arial"/>
                <w:b/>
                <w:i/>
                <w:lang w:val="es-CO"/>
              </w:rPr>
              <w:t>ventana Login.</w:t>
            </w:r>
          </w:p>
          <w:p w:rsidR="00111032" w:rsidRPr="00025E61" w:rsidRDefault="00111032" w:rsidP="008E7143">
            <w:pPr>
              <w:ind w:left="680"/>
              <w:rPr>
                <w:rFonts w:ascii="Calibri" w:hAnsi="Calibri"/>
                <w:b/>
                <w:i/>
                <w:color w:val="0070C0"/>
                <w:szCs w:val="22"/>
                <w:lang w:val="es-CO"/>
              </w:rPr>
            </w:pP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Poder tener una persistencia de los datos como partidas anteriores y puntaje acumulado.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Solos los datos validos proporcionados  permitirán entrar al juego, y traerán la información anterior.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3</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b/>
                <w:i/>
                <w:lang w:val="es-CO"/>
              </w:rPr>
              <w:t>En caso de que la base de datos este vacía, la aplicación WorDomination debe lanzar como primera pantalla la ventana Registro</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No hay usuarios registrados, por lo que cualquiera que entre a la aplicación debe ser ingresado a la base de datos para futuros ingresos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La ventana registro será ejecutada de manera inmediata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4</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 xml:space="preserve">Luego de que un jugador se loguee, la </w:t>
            </w:r>
            <w:r w:rsidRPr="00025E61">
              <w:rPr>
                <w:rFonts w:ascii="Arial" w:hAnsi="Arial" w:cs="Arial"/>
                <w:b/>
                <w:i/>
                <w:lang w:val="es-CO"/>
              </w:rPr>
              <w:t>ventana</w:t>
            </w:r>
            <w:r w:rsidRPr="00025E61">
              <w:rPr>
                <w:rFonts w:ascii="Arial" w:hAnsi="Arial" w:cs="Arial"/>
                <w:lang w:val="es-CO"/>
              </w:rPr>
              <w:t xml:space="preserve"> </w:t>
            </w:r>
            <w:r w:rsidRPr="00025E61">
              <w:rPr>
                <w:rFonts w:ascii="Arial" w:hAnsi="Arial" w:cs="Arial"/>
                <w:b/>
                <w:i/>
                <w:lang w:val="es-CO"/>
              </w:rPr>
              <w:t xml:space="preserve">Ingreso </w:t>
            </w:r>
            <w:r w:rsidRPr="00025E61">
              <w:rPr>
                <w:rFonts w:ascii="Arial" w:hAnsi="Arial" w:cs="Arial"/>
                <w:lang w:val="es-CO"/>
              </w:rPr>
              <w:t xml:space="preserve">debe convertirse en la </w:t>
            </w:r>
            <w:r w:rsidRPr="00025E61">
              <w:rPr>
                <w:rFonts w:ascii="Arial" w:hAnsi="Arial" w:cs="Arial"/>
                <w:b/>
                <w:i/>
                <w:lang w:val="es-CO"/>
              </w:rPr>
              <w:t xml:space="preserve">ventana Juego </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Después de un ingreso exitoso, la aplicación debe permitir al jugador ingresar al juego.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 xml:space="preserve">Datos correctos abrirán la ventana de juego </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5</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Dentro de la </w:t>
            </w:r>
            <w:r w:rsidRPr="00025E61">
              <w:rPr>
                <w:rFonts w:ascii="Arial" w:hAnsi="Arial" w:cs="Arial"/>
                <w:b/>
                <w:i/>
                <w:lang w:val="es-CO"/>
              </w:rPr>
              <w:t>ventana Login</w:t>
            </w:r>
            <w:r w:rsidRPr="00025E61">
              <w:rPr>
                <w:rFonts w:ascii="Arial" w:hAnsi="Arial" w:cs="Arial"/>
                <w:lang w:val="es-CO"/>
              </w:rPr>
              <w:t xml:space="preserve"> debe haber una opción para que un usuario no registrado pueda hacer su registro, con nombre y contraseña.</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Jugadores no registrados puedan ingresar, y asi también hacer persistencia de sus datos.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No se aceptaran datos ya existentes, y el nuevo jugador quedara registrado con una puntuación acumulada de cero.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6</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Luego de que un jugador se loguee, la </w:t>
            </w:r>
            <w:r w:rsidRPr="00025E61">
              <w:rPr>
                <w:rFonts w:ascii="Arial" w:hAnsi="Arial" w:cs="Arial"/>
                <w:b/>
                <w:i/>
                <w:lang w:val="es-CO"/>
              </w:rPr>
              <w:t>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debe asignar su turno conforme su orden de llegada.</w:t>
            </w:r>
          </w:p>
          <w:p w:rsidR="00111032" w:rsidRPr="00025E61" w:rsidRDefault="00111032" w:rsidP="008E7143">
            <w:pPr>
              <w:ind w:left="680"/>
              <w:rPr>
                <w:rFonts w:ascii="Calibri" w:hAnsi="Calibri"/>
                <w:b/>
                <w:i/>
                <w:color w:val="0070C0"/>
                <w:szCs w:val="22"/>
                <w:lang w:val="es-CO"/>
              </w:rPr>
            </w:pP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Tener un orden en la jugada de cada uno de los jugadores que presentes al momento de empezar, así se desarrollara hasta el final.</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Cada jugador tiene un turno, y estos son distintos entre ellos.</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7</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 xml:space="preserve">Dentro del juego la aplicación </w:t>
            </w:r>
            <w:r w:rsidRPr="00025E61">
              <w:rPr>
                <w:rFonts w:ascii="Arial" w:hAnsi="Arial" w:cs="Arial"/>
                <w:b/>
                <w:i/>
                <w:lang w:val="es-CO"/>
              </w:rPr>
              <w:t>WorDomination</w:t>
            </w:r>
            <w:r w:rsidRPr="00025E61">
              <w:rPr>
                <w:rFonts w:ascii="Arial" w:hAnsi="Arial" w:cs="Arial"/>
                <w:lang w:val="es-CO"/>
              </w:rPr>
              <w:t xml:space="preserve"> debe aceptar máximo 4 y mínimo 2 jugadores, con los que se quiera iniciar una </w:t>
            </w:r>
            <w:r w:rsidRPr="00025E61">
              <w:rPr>
                <w:rFonts w:ascii="Arial" w:hAnsi="Arial" w:cs="Arial"/>
                <w:b/>
                <w:i/>
                <w:lang w:val="es-CO"/>
              </w:rPr>
              <w:t>partida</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Las condiciones en las que se desarrollara la aplicación, implicaran contar con un minimo y máximo de dichos jugadores.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juego solo iniciara cuando estén presentes una cantidad de jugadores en dicho intervalo.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4.6</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8</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Dentro de la </w:t>
            </w:r>
            <w:r w:rsidRPr="00025E61">
              <w:rPr>
                <w:rFonts w:ascii="Arial" w:hAnsi="Arial" w:cs="Arial"/>
                <w:b/>
                <w:i/>
                <w:lang w:val="es-CO"/>
              </w:rPr>
              <w:t xml:space="preserve">ventana WorDomination, </w:t>
            </w:r>
            <w:r w:rsidRPr="00025E61">
              <w:rPr>
                <w:rFonts w:ascii="Arial" w:hAnsi="Arial" w:cs="Arial"/>
                <w:lang w:val="es-CO"/>
              </w:rPr>
              <w:t>debe estar un tablero de 15x15 cuadros, en donde se puedan armar las palabras.</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 xml:space="preserve">El tablero del juego Scrabble original, tiene este tamaño, y puntajes repartidos previamente para cada ficha, además en </w:t>
            </w:r>
            <w:r w:rsidRPr="00025E61">
              <w:rPr>
                <w:rFonts w:ascii="Calibri" w:hAnsi="Calibri"/>
                <w:b/>
                <w:i/>
                <w:color w:val="0070C0"/>
                <w:szCs w:val="22"/>
                <w:lang w:val="es-CO"/>
              </w:rPr>
              <w:lastRenderedPageBreak/>
              <w:t>este los jugadores ubicaran sus fichas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tablero se mostrara a cada jugador con sus respectiva ubicación, y el jugador podrá hacer sus jugadas sobre el.</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7.5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9</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Luego de que el </w:t>
            </w:r>
            <w:r w:rsidRPr="00025E61">
              <w:rPr>
                <w:rFonts w:ascii="Arial" w:hAnsi="Arial" w:cs="Arial"/>
                <w:b/>
                <w:i/>
                <w:lang w:val="es-CO"/>
              </w:rPr>
              <w:t>jugador</w:t>
            </w:r>
            <w:r w:rsidRPr="00025E61">
              <w:rPr>
                <w:rFonts w:ascii="Arial" w:hAnsi="Arial" w:cs="Arial"/>
                <w:lang w:val="es-CO"/>
              </w:rPr>
              <w:t xml:space="preserve"> armó y confirmó la palabra, la </w:t>
            </w:r>
            <w:r w:rsidRPr="00025E61">
              <w:rPr>
                <w:rFonts w:ascii="Arial" w:hAnsi="Arial" w:cs="Arial"/>
                <w:b/>
                <w:i/>
                <w:lang w:val="es-CO"/>
              </w:rPr>
              <w:t>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debe a través de un diccionario de datos verificar la validez de la palabra.</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Poder otorgar los puntos debidos al puntaje acumulado del jugador correspondiente.</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La palabra será válida solo si esta en el diccionario de datos de lo contrario informara que es invalida.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7.6</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10</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La</w:t>
            </w:r>
            <w:r w:rsidRPr="00025E61">
              <w:rPr>
                <w:rFonts w:ascii="Arial" w:hAnsi="Arial" w:cs="Arial"/>
                <w:b/>
                <w:i/>
                <w:lang w:val="es-CO"/>
              </w:rPr>
              <w:t xml:space="preserve"> 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debe repartir 7 fichas para cada jugador al inicio de la </w:t>
            </w:r>
            <w:r w:rsidRPr="00025E61">
              <w:rPr>
                <w:rFonts w:ascii="Arial" w:hAnsi="Arial" w:cs="Arial"/>
                <w:b/>
                <w:i/>
                <w:lang w:val="es-CO"/>
              </w:rPr>
              <w:t>partida</w:t>
            </w:r>
            <w:r w:rsidRPr="00025E61">
              <w:rPr>
                <w:rFonts w:ascii="Arial" w:hAnsi="Arial" w:cs="Arial"/>
                <w:lang w:val="es-CO"/>
              </w:rPr>
              <w:t>.</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El desempeño normal del juego se basara en que cada jugador tenga sus fichas correspondientes.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Cada jugador tendrá siete fichas al inicio del juego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8</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p w:rsidR="00111032" w:rsidRPr="00226F2F" w:rsidRDefault="00111032" w:rsidP="00111032">
      <w:pPr>
        <w:rPr>
          <w:lang w:val="es-CO"/>
        </w:rPr>
      </w:pPr>
      <w:r>
        <w:rPr>
          <w:lang w:val="es-CO"/>
        </w:rPr>
        <w:t xml:space="preserve"> </w:t>
      </w: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11</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Después de culminada la primera ronda, cada jugador recibirá nuevamente la cantidad de fichas restantes para tener 7.</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 xml:space="preserve">Que cada jugador pueda ir desarrollando sus jugadas a través </w:t>
            </w:r>
            <w:r w:rsidRPr="00025E61">
              <w:rPr>
                <w:rFonts w:ascii="Calibri" w:hAnsi="Calibri"/>
                <w:b/>
                <w:i/>
                <w:color w:val="0070C0"/>
                <w:szCs w:val="22"/>
                <w:lang w:val="es-CO"/>
              </w:rPr>
              <w:lastRenderedPageBreak/>
              <w:t>del tiempo sin quedarse sin fichas.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Cada vez que el jugador empieze un turno, tendrá 7 fichas disponibles.</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12</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B4437B" w:rsidRDefault="00111032" w:rsidP="008E7143">
            <w:pPr>
              <w:ind w:left="-40"/>
              <w:rPr>
                <w:rFonts w:ascii="Calibri" w:hAnsi="Calibri"/>
                <w:b/>
                <w:i/>
                <w:szCs w:val="22"/>
              </w:rPr>
            </w:pPr>
            <w:r w:rsidRPr="00B4437B">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La</w:t>
            </w:r>
            <w:r w:rsidRPr="00025E61">
              <w:rPr>
                <w:rFonts w:ascii="Arial" w:hAnsi="Arial" w:cs="Arial"/>
                <w:b/>
                <w:i/>
                <w:lang w:val="es-CO"/>
              </w:rPr>
              <w:t xml:space="preserve"> 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debe permitir que cuando el jugador esté dentro de su turno, pueda cederlo al siguiente jugador.</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El jugador puede no tener fichas para ejecutar la jugada por lo cual el juego debe seguir su curso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siguiente jugador a quien cede el turno podrá jugar.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13</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debe permitir armar una palabra al jugador que se la haya asignado el turno dentro de la </w:t>
            </w:r>
            <w:r w:rsidRPr="00025E61">
              <w:rPr>
                <w:rFonts w:ascii="Arial" w:hAnsi="Arial" w:cs="Arial"/>
                <w:b/>
                <w:i/>
                <w:lang w:val="es-CO"/>
              </w:rPr>
              <w:t>partida</w:t>
            </w:r>
            <w:r w:rsidRPr="00025E61">
              <w:rPr>
                <w:rFonts w:ascii="Arial" w:hAnsi="Arial" w:cs="Arial"/>
                <w:lang w:val="es-CO"/>
              </w:rPr>
              <w:t>.</w:t>
            </w:r>
          </w:p>
          <w:p w:rsidR="00111032" w:rsidRPr="00025E61" w:rsidRDefault="00111032" w:rsidP="008E7143">
            <w:pPr>
              <w:ind w:left="680"/>
              <w:rPr>
                <w:rFonts w:ascii="Calibri" w:hAnsi="Calibri"/>
                <w:b/>
                <w:i/>
                <w:color w:val="0070C0"/>
                <w:szCs w:val="22"/>
                <w:lang w:val="es-CO"/>
              </w:rPr>
            </w:pP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Armar consistirá en escoger las letras y la ubicación de la palabra por parte del jugador en turno, así podrá seguir el desempeño normal del juego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La palabra podrá ser puesta en el tablero de juego, con las medidas exactas dadas por el jugador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8</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14</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en caso de rechazo de la palabra por parte del diccionario, el jugador en turno no recibirá puntuación.</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Las palabras no validadas no tendrán puntaje</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puntaje continuara igual después de una palabra no validada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p>
        </w:tc>
        <w:tc>
          <w:tcPr>
            <w:tcW w:w="2332" w:type="dxa"/>
            <w:gridSpan w:val="2"/>
            <w:shd w:val="clear" w:color="auto" w:fill="auto"/>
            <w:vAlign w:val="center"/>
          </w:tcPr>
          <w:p w:rsidR="00111032" w:rsidRDefault="00111032" w:rsidP="008E7143">
            <w:pPr>
              <w:rPr>
                <w:rFonts w:ascii="Calibri" w:hAnsi="Calibri"/>
                <w:b/>
                <w:i/>
                <w:color w:val="0070C0"/>
                <w:szCs w:val="22"/>
              </w:rPr>
            </w:pPr>
          </w:p>
        </w:tc>
        <w:tc>
          <w:tcPr>
            <w:tcW w:w="2216" w:type="dxa"/>
            <w:gridSpan w:val="3"/>
            <w:shd w:val="clear" w:color="auto" w:fill="C6D9F1"/>
            <w:vAlign w:val="center"/>
          </w:tcPr>
          <w:p w:rsidR="00111032" w:rsidRPr="004217F8" w:rsidRDefault="00111032" w:rsidP="008E7143">
            <w:pPr>
              <w:rPr>
                <w:rFonts w:ascii="Calibri" w:hAnsi="Calibri"/>
                <w:b/>
                <w:i/>
                <w:szCs w:val="22"/>
              </w:rPr>
            </w:pPr>
          </w:p>
        </w:tc>
        <w:tc>
          <w:tcPr>
            <w:tcW w:w="2216" w:type="dxa"/>
            <w:gridSpan w:val="2"/>
            <w:shd w:val="clear" w:color="auto" w:fill="auto"/>
            <w:vAlign w:val="center"/>
          </w:tcPr>
          <w:p w:rsidR="00111032" w:rsidRDefault="00111032" w:rsidP="008E7143">
            <w:pPr>
              <w:keepNext/>
              <w:rPr>
                <w:rFonts w:ascii="Calibri" w:hAnsi="Calibri"/>
                <w:b/>
                <w:i/>
                <w:color w:val="0070C0"/>
                <w:szCs w:val="22"/>
              </w:rPr>
            </w:pP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15</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en caso de rechazo de la palabra por parte del diccionario, se asignará el turno al siguiente jugador</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El juego debe continuar su rumbo normal así la palabra sea válida o no.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tiempo del siguiente jugador empezara a contar y este podrá hacer su jugada.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16</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al validar una palabra debe aceptar la jugada, por lo tanto se continuará con el siguiente turno.</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Las palabras validadas deben tener su puntaje, pero deben continuar también con el desarrollo normal del juego.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tiempo del siguiente jugador empezara a contar y este podrá hacer su jugada.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17</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al validar una palabra, debe admitir solo aquella que esté en el idioma español.</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Solo existirá un diccionario de datos, que estará en idioma español, por lo cual los otros idiomas serán invalidados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Cualquier palabra en idioma distinto a español no tendrá ningún puntaje</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18</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debe contabilizar un tiempo límite de turno</w:t>
            </w: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Cada jugador deberá tener solo un tiempo limite para realizar su jugada, en cada turno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tiempo iniciara apenas empieze el turno del jugador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19</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025E61"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025E61">
            <w:pPr>
              <w:spacing w:after="200" w:line="276" w:lineRule="auto"/>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debe finalizar el turno de un jugador cuando el límite de tiempo de éste se haya acabado.</w:t>
            </w:r>
          </w:p>
          <w:p w:rsidR="00111032" w:rsidRPr="00025E61" w:rsidRDefault="00111032" w:rsidP="008E7143">
            <w:pPr>
              <w:ind w:left="680"/>
              <w:rPr>
                <w:rFonts w:ascii="Calibri" w:hAnsi="Calibri"/>
                <w:b/>
                <w:i/>
                <w:color w:val="0070C0"/>
                <w:szCs w:val="22"/>
                <w:lang w:val="es-CO"/>
              </w:rPr>
            </w:pPr>
          </w:p>
        </w:tc>
      </w:tr>
      <w:tr w:rsidR="00111032" w:rsidRPr="00025E61"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El tiempo limite venció por lo cual el juego deberá seguir su desarrollo y tendrá el turno el siguiente jugador</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025E61"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Si el jugador excede el tiempo limite, el siguiente jugador empezara con su turno.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20</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025E61"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025E61" w:rsidRDefault="00025E61" w:rsidP="00025E61">
            <w:pPr>
              <w:ind w:left="680"/>
              <w:rPr>
                <w:rFonts w:ascii="Calibri" w:hAnsi="Calibri"/>
                <w:b/>
                <w:i/>
                <w:color w:val="0070C0"/>
                <w:szCs w:val="22"/>
                <w:lang w:val="es-CO" w:eastAsia="es-CO"/>
              </w:rPr>
            </w:pPr>
            <w:r w:rsidRPr="00025E61">
              <w:rPr>
                <w:rFonts w:ascii="Arial" w:hAnsi="Arial" w:cs="Arial"/>
                <w:sz w:val="24"/>
                <w:szCs w:val="24"/>
                <w:lang w:val="es-CO"/>
              </w:rPr>
              <w:t xml:space="preserve">La </w:t>
            </w:r>
            <w:r w:rsidRPr="00025E61">
              <w:rPr>
                <w:rFonts w:ascii="Arial" w:hAnsi="Arial" w:cs="Arial"/>
                <w:b/>
                <w:i/>
                <w:sz w:val="24"/>
                <w:szCs w:val="24"/>
                <w:lang w:val="es-CO"/>
              </w:rPr>
              <w:t>aplicación WorDomination</w:t>
            </w:r>
            <w:r w:rsidRPr="00025E61">
              <w:rPr>
                <w:rFonts w:ascii="Arial" w:hAnsi="Arial" w:cs="Arial"/>
                <w:sz w:val="24"/>
                <w:szCs w:val="24"/>
                <w:lang w:val="es-CO"/>
              </w:rPr>
              <w:t xml:space="preserve"> debe asegurar que la demostración de las palabras armadas dentro del tablero mostradas en pantalla sea consistente con las palabras armadas anteriormente.</w:t>
            </w:r>
          </w:p>
        </w:tc>
      </w:tr>
      <w:tr w:rsidR="00025E61" w:rsidRPr="00025E61"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ind w:left="680"/>
              <w:rPr>
                <w:rFonts w:ascii="Calibri" w:hAnsi="Calibri"/>
                <w:b/>
                <w:i/>
                <w:color w:val="0070C0"/>
                <w:szCs w:val="22"/>
                <w:lang w:val="es-CO" w:eastAsia="es-CO"/>
              </w:rPr>
            </w:pPr>
            <w:r w:rsidRPr="00025E61">
              <w:rPr>
                <w:rFonts w:ascii="Calibri" w:hAnsi="Calibri"/>
                <w:b/>
                <w:i/>
                <w:color w:val="0070C0"/>
                <w:szCs w:val="22"/>
                <w:lang w:val="es-CO" w:eastAsia="es-CO"/>
              </w:rPr>
              <w:t>Tener persistencia a medida que se desarrolle todo el juego.</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lastRenderedPageBreak/>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680"/>
              <w:rPr>
                <w:rFonts w:ascii="Calibri" w:hAnsi="Calibri"/>
                <w:b/>
                <w:i/>
                <w:color w:val="0070C0"/>
                <w:szCs w:val="22"/>
                <w:lang w:eastAsia="es-CO"/>
              </w:rPr>
            </w:pPr>
            <w:r>
              <w:rPr>
                <w:rFonts w:ascii="Calibri" w:hAnsi="Calibri"/>
                <w:b/>
                <w:i/>
                <w:color w:val="0070C0"/>
                <w:szCs w:val="22"/>
                <w:lang w:eastAsia="es-CO"/>
              </w:rPr>
              <w:t>Karem Moreno</w:t>
            </w:r>
          </w:p>
        </w:tc>
      </w:tr>
      <w:tr w:rsidR="00025E61" w:rsidRPr="00025E61"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rPr>
                <w:rFonts w:ascii="Calibri" w:hAnsi="Calibri"/>
                <w:b/>
                <w:i/>
                <w:color w:val="0070C0"/>
                <w:szCs w:val="22"/>
                <w:lang w:val="es-CO" w:eastAsia="es-CO"/>
              </w:rPr>
            </w:pPr>
            <w:r w:rsidRPr="00025E61">
              <w:rPr>
                <w:rFonts w:ascii="Calibri" w:hAnsi="Calibri"/>
                <w:b/>
                <w:i/>
                <w:color w:val="0070C0"/>
                <w:szCs w:val="22"/>
                <w:lang w:val="es-CO" w:eastAsia="es-CO"/>
              </w:rPr>
              <w:t>El juego siempre tendrá todas las palabras escritas</w:t>
            </w:r>
            <w:r>
              <w:rPr>
                <w:rFonts w:ascii="Calibri" w:hAnsi="Calibri"/>
                <w:b/>
                <w:i/>
                <w:color w:val="0070C0"/>
                <w:szCs w:val="22"/>
                <w:lang w:val="es-CO" w:eastAsia="es-CO"/>
              </w:rPr>
              <w:t xml:space="preserve"> validas</w:t>
            </w:r>
            <w:r w:rsidRPr="00025E61">
              <w:rPr>
                <w:rFonts w:ascii="Calibri" w:hAnsi="Calibri"/>
                <w:b/>
                <w:i/>
                <w:color w:val="0070C0"/>
                <w:szCs w:val="22"/>
                <w:lang w:val="es-CO" w:eastAsia="es-CO"/>
              </w:rPr>
              <w:t xml:space="preserve"> p</w:t>
            </w:r>
            <w:r>
              <w:rPr>
                <w:rFonts w:ascii="Calibri" w:hAnsi="Calibri"/>
                <w:b/>
                <w:i/>
                <w:color w:val="0070C0"/>
                <w:szCs w:val="22"/>
                <w:lang w:val="es-CO" w:eastAsia="es-CO"/>
              </w:rPr>
              <w:t xml:space="preserve">or los jugadores, en cualquier momento del juego. </w:t>
            </w:r>
          </w:p>
        </w:tc>
      </w:tr>
      <w:tr w:rsidR="00025E61" w:rsidRPr="00025E61"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rPr>
                <w:rFonts w:ascii="Calibri" w:hAnsi="Calibri"/>
                <w:b/>
                <w:i/>
                <w:szCs w:val="22"/>
                <w:lang w:val="es-CO" w:eastAsia="es-CO"/>
              </w:rPr>
            </w:pPr>
            <w:r w:rsidRPr="00025E61">
              <w:rPr>
                <w:rFonts w:ascii="Calibri" w:hAnsi="Calibri"/>
                <w:b/>
                <w:i/>
                <w:szCs w:val="22"/>
                <w:lang w:val="es-CO"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rPr>
                <w:rFonts w:ascii="Calibri" w:hAnsi="Calibri"/>
                <w:b/>
                <w:i/>
                <w:color w:val="0070C0"/>
                <w:szCs w:val="22"/>
                <w:lang w:val="es-CO" w:eastAsia="es-CO"/>
              </w:rPr>
            </w:pPr>
            <w:r>
              <w:rPr>
                <w:rFonts w:ascii="Calibri" w:hAnsi="Calibri"/>
                <w:b/>
                <w:i/>
                <w:color w:val="0070C0"/>
                <w:szCs w:val="22"/>
                <w:lang w:val="es-CO" w:eastAsia="es-CO"/>
              </w:rPr>
              <w:t>7</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rPr>
                <w:rFonts w:ascii="Calibri" w:hAnsi="Calibri"/>
                <w:b/>
                <w:i/>
                <w:szCs w:val="22"/>
                <w:lang w:val="es-CO" w:eastAsia="es-CO"/>
              </w:rPr>
            </w:pPr>
            <w:r w:rsidRPr="00025E61">
              <w:rPr>
                <w:rFonts w:ascii="Calibri" w:hAnsi="Calibri"/>
                <w:b/>
                <w:i/>
                <w:szCs w:val="22"/>
                <w:lang w:val="es-CO"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rPr>
                <w:rFonts w:ascii="Calibri" w:hAnsi="Calibri"/>
                <w:b/>
                <w:i/>
                <w:color w:val="0070C0"/>
                <w:szCs w:val="22"/>
                <w:lang w:val="es-CO" w:eastAsia="es-CO"/>
              </w:rPr>
            </w:pPr>
          </w:p>
        </w:tc>
      </w:tr>
      <w:tr w:rsidR="00025E61" w:rsidRPr="00025E61"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rPr>
                <w:rFonts w:ascii="Calibri" w:hAnsi="Calibri"/>
                <w:b/>
                <w:i/>
                <w:szCs w:val="22"/>
                <w:lang w:val="es-CO" w:eastAsia="es-CO"/>
              </w:rPr>
            </w:pPr>
            <w:r w:rsidRPr="00025E61">
              <w:rPr>
                <w:rFonts w:ascii="Calibri" w:hAnsi="Calibri"/>
                <w:b/>
                <w:i/>
                <w:szCs w:val="22"/>
                <w:lang w:val="es-CO"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rPr>
                <w:rFonts w:ascii="Calibri" w:hAnsi="Calibri"/>
                <w:b/>
                <w:i/>
                <w:color w:val="0070C0"/>
                <w:szCs w:val="22"/>
                <w:lang w:val="es-CO" w:eastAsia="es-CO"/>
              </w:rPr>
            </w:pPr>
            <w:r>
              <w:rPr>
                <w:rFonts w:ascii="Calibri" w:hAnsi="Calibri"/>
                <w:b/>
                <w:i/>
                <w:color w:val="0070C0"/>
                <w:szCs w:val="22"/>
                <w:lang w:val="es-CO"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rPr>
                <w:rFonts w:ascii="Calibri" w:hAnsi="Calibri"/>
                <w:b/>
                <w:i/>
                <w:szCs w:val="22"/>
                <w:lang w:val="es-CO" w:eastAsia="es-CO"/>
              </w:rPr>
            </w:pPr>
            <w:r w:rsidRPr="00025E61">
              <w:rPr>
                <w:rFonts w:ascii="Calibri" w:hAnsi="Calibri"/>
                <w:b/>
                <w:i/>
                <w:szCs w:val="22"/>
                <w:lang w:val="es-CO"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keepNext/>
              <w:rPr>
                <w:rFonts w:ascii="Calibri" w:hAnsi="Calibri"/>
                <w:b/>
                <w:i/>
                <w:color w:val="0070C0"/>
                <w:szCs w:val="22"/>
                <w:lang w:val="es-CO" w:eastAsia="es-CO"/>
              </w:rPr>
            </w:pPr>
            <w:r>
              <w:rPr>
                <w:rFonts w:ascii="Calibri" w:hAnsi="Calibri"/>
                <w:b/>
                <w:i/>
                <w:color w:val="0070C0"/>
                <w:szCs w:val="22"/>
                <w:lang w:val="es-CO" w:eastAsia="es-CO"/>
              </w:rPr>
              <w:t>18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ind w:left="-40"/>
              <w:rPr>
                <w:rFonts w:ascii="Calibri" w:hAnsi="Calibri"/>
                <w:b/>
                <w:i/>
                <w:szCs w:val="22"/>
                <w:lang w:val="es-CO" w:eastAsia="es-CO"/>
              </w:rPr>
            </w:pPr>
            <w:r w:rsidRPr="00025E61">
              <w:rPr>
                <w:rFonts w:ascii="Calibri" w:hAnsi="Calibri"/>
                <w:b/>
                <w:i/>
                <w:szCs w:val="22"/>
                <w:lang w:val="es-CO"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ind w:left="-40"/>
              <w:rPr>
                <w:rFonts w:ascii="Calibri" w:hAnsi="Calibri"/>
                <w:b/>
                <w:i/>
                <w:color w:val="0070C0"/>
                <w:szCs w:val="22"/>
                <w:lang w:val="es-CO" w:eastAsia="es-CO"/>
              </w:rPr>
            </w:pPr>
            <w:r w:rsidRPr="00025E61">
              <w:rPr>
                <w:rFonts w:ascii="Calibri" w:hAnsi="Calibri"/>
                <w:b/>
                <w:i/>
                <w:color w:val="0070C0"/>
                <w:szCs w:val="22"/>
                <w:lang w:val="es-CO" w:eastAsia="es-CO"/>
              </w:rPr>
              <w:t>21</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025E61">
              <w:rPr>
                <w:rFonts w:ascii="Calibri" w:hAnsi="Calibri"/>
                <w:b/>
                <w:i/>
                <w:szCs w:val="22"/>
                <w:lang w:val="es-CO" w:eastAsia="es-CO"/>
              </w:rPr>
              <w:t>Tipo de Requerimi</w:t>
            </w:r>
            <w:r w:rsidRPr="00111032">
              <w:rPr>
                <w:rFonts w:ascii="Calibri" w:hAnsi="Calibri"/>
                <w:b/>
                <w:i/>
                <w:szCs w:val="22"/>
                <w:lang w:eastAsia="es-CO"/>
              </w:rPr>
              <w:t>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025E61"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025E61" w:rsidRDefault="00025E61" w:rsidP="00025E61">
            <w:pPr>
              <w:ind w:left="680"/>
              <w:rPr>
                <w:rFonts w:ascii="Calibri" w:hAnsi="Calibri"/>
                <w:b/>
                <w:i/>
                <w:color w:val="0070C0"/>
                <w:szCs w:val="22"/>
                <w:lang w:val="es-CO" w:eastAsia="es-CO"/>
              </w:rPr>
            </w:pPr>
            <w:r w:rsidRPr="00025E61">
              <w:rPr>
                <w:rFonts w:ascii="Arial" w:hAnsi="Arial" w:cs="Arial"/>
                <w:sz w:val="24"/>
                <w:szCs w:val="24"/>
                <w:lang w:val="es-CO"/>
              </w:rPr>
              <w:t xml:space="preserve">La </w:t>
            </w:r>
            <w:r w:rsidRPr="00025E61">
              <w:rPr>
                <w:rFonts w:ascii="Arial" w:hAnsi="Arial" w:cs="Arial"/>
                <w:b/>
                <w:i/>
                <w:sz w:val="24"/>
                <w:szCs w:val="24"/>
                <w:lang w:val="es-CO"/>
              </w:rPr>
              <w:t>aplicación WorDomination</w:t>
            </w:r>
            <w:r w:rsidRPr="00025E61">
              <w:rPr>
                <w:rFonts w:ascii="Arial" w:hAnsi="Arial" w:cs="Arial"/>
                <w:sz w:val="24"/>
                <w:szCs w:val="24"/>
                <w:lang w:val="es-CO"/>
              </w:rPr>
              <w:t xml:space="preserve"> debe calcular el valor total de la palabra ingresada en alguna parte de la ventana de juego, a través de persistencia sobre la base de datos</w:t>
            </w:r>
          </w:p>
        </w:tc>
      </w:tr>
      <w:tr w:rsidR="00025E61" w:rsidRPr="00517408"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517408" w:rsidRDefault="00517408" w:rsidP="00025E61">
            <w:pPr>
              <w:ind w:left="680"/>
              <w:rPr>
                <w:rFonts w:ascii="Calibri" w:hAnsi="Calibri"/>
                <w:b/>
                <w:i/>
                <w:color w:val="0070C0"/>
                <w:szCs w:val="22"/>
                <w:lang w:val="es-CO" w:eastAsia="es-CO"/>
              </w:rPr>
            </w:pPr>
            <w:r w:rsidRPr="00517408">
              <w:rPr>
                <w:rFonts w:ascii="Calibri" w:hAnsi="Calibri"/>
                <w:b/>
                <w:i/>
                <w:color w:val="0070C0"/>
                <w:szCs w:val="22"/>
                <w:lang w:val="es-CO" w:eastAsia="es-CO"/>
              </w:rPr>
              <w:t>Poder incrementar el puntaje el jugador adecuadamente</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517408"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517408" w:rsidRDefault="00517408" w:rsidP="00025E61">
            <w:pPr>
              <w:rPr>
                <w:rFonts w:ascii="Calibri" w:hAnsi="Calibri"/>
                <w:b/>
                <w:i/>
                <w:color w:val="0070C0"/>
                <w:szCs w:val="22"/>
                <w:lang w:val="es-CO" w:eastAsia="es-CO"/>
              </w:rPr>
            </w:pPr>
            <w:r w:rsidRPr="00517408">
              <w:rPr>
                <w:rFonts w:ascii="Calibri" w:hAnsi="Calibri"/>
                <w:b/>
                <w:i/>
                <w:color w:val="0070C0"/>
                <w:szCs w:val="22"/>
                <w:lang w:val="es-CO" w:eastAsia="es-CO"/>
              </w:rPr>
              <w:t>El puntaje sumado, tendr</w:t>
            </w:r>
            <w:r w:rsidR="00A41034">
              <w:rPr>
                <w:rFonts w:ascii="Calibri" w:hAnsi="Calibri"/>
                <w:b/>
                <w:i/>
                <w:color w:val="0070C0"/>
                <w:szCs w:val="22"/>
                <w:lang w:val="es-CO" w:eastAsia="es-CO"/>
              </w:rPr>
              <w:t>a</w:t>
            </w:r>
            <w:r w:rsidRPr="00517408">
              <w:rPr>
                <w:rFonts w:ascii="Calibri" w:hAnsi="Calibri"/>
                <w:b/>
                <w:i/>
                <w:color w:val="0070C0"/>
                <w:szCs w:val="22"/>
                <w:lang w:val="es-CO" w:eastAsia="es-CO"/>
              </w:rPr>
              <w:t xml:space="preserve"> coherencia a las reglas fijadas desde el comienzo del juego</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5</w:t>
            </w:r>
            <w:r w:rsidR="00A41034">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22</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calcular la puntuación del jugador que logró validar una palabra dentro del juego</w:t>
            </w:r>
          </w:p>
        </w:tc>
      </w:tr>
      <w:tr w:rsidR="00025E61" w:rsidRPr="00A41034"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ind w:left="680"/>
              <w:rPr>
                <w:rFonts w:ascii="Calibri" w:hAnsi="Calibri"/>
                <w:b/>
                <w:i/>
                <w:color w:val="0070C0"/>
                <w:szCs w:val="22"/>
                <w:lang w:val="es-CO" w:eastAsia="es-CO"/>
              </w:rPr>
            </w:pPr>
            <w:r w:rsidRPr="00A41034">
              <w:rPr>
                <w:rFonts w:ascii="Calibri" w:hAnsi="Calibri"/>
                <w:b/>
                <w:i/>
                <w:color w:val="0070C0"/>
                <w:szCs w:val="22"/>
                <w:lang w:val="es-CO" w:eastAsia="es-CO"/>
              </w:rPr>
              <w:t>Las palabras validadas deben tener un puntaje que ayude al jugador a ganar el juego</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ind w:left="680"/>
              <w:rPr>
                <w:rFonts w:ascii="Calibri" w:hAnsi="Calibri"/>
                <w:b/>
                <w:i/>
                <w:color w:val="0070C0"/>
                <w:szCs w:val="22"/>
                <w:lang w:eastAsia="es-CO"/>
              </w:rPr>
            </w:pPr>
            <w:r>
              <w:rPr>
                <w:rFonts w:ascii="Calibri" w:hAnsi="Calibri"/>
                <w:b/>
                <w:i/>
                <w:color w:val="0070C0"/>
                <w:szCs w:val="22"/>
                <w:lang w:eastAsia="es-CO"/>
              </w:rPr>
              <w:t>Andres Marin</w:t>
            </w:r>
          </w:p>
        </w:tc>
      </w:tr>
      <w:tr w:rsidR="00025E61" w:rsidRPr="00A41034"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rPr>
                <w:rFonts w:ascii="Calibri" w:hAnsi="Calibri"/>
                <w:b/>
                <w:i/>
                <w:color w:val="0070C0"/>
                <w:szCs w:val="22"/>
                <w:lang w:val="es-CO" w:eastAsia="es-CO"/>
              </w:rPr>
            </w:pPr>
            <w:r w:rsidRPr="00A41034">
              <w:rPr>
                <w:rFonts w:ascii="Calibri" w:hAnsi="Calibri"/>
                <w:b/>
                <w:i/>
                <w:color w:val="0070C0"/>
                <w:szCs w:val="22"/>
                <w:lang w:val="es-CO" w:eastAsia="es-CO"/>
              </w:rPr>
              <w:t>Las palabras validadas tendran el puntaje correspondiente y pacatado desde el inicio</w:t>
            </w:r>
            <w:r>
              <w:rPr>
                <w:rFonts w:ascii="Calibri" w:hAnsi="Calibri"/>
                <w:b/>
                <w:i/>
                <w:color w:val="0070C0"/>
                <w:szCs w:val="22"/>
                <w:lang w:val="es-CO" w:eastAsia="es-CO"/>
              </w:rPr>
              <w:t xml:space="preserve"> d</w:t>
            </w:r>
            <w:r w:rsidRPr="00A41034">
              <w:rPr>
                <w:rFonts w:ascii="Calibri" w:hAnsi="Calibri"/>
                <w:b/>
                <w:i/>
                <w:color w:val="0070C0"/>
                <w:szCs w:val="22"/>
                <w:lang w:val="es-CO" w:eastAsia="es-CO"/>
              </w:rPr>
              <w:t xml:space="preserve">el </w:t>
            </w:r>
            <w:r>
              <w:rPr>
                <w:rFonts w:ascii="Calibri" w:hAnsi="Calibri"/>
                <w:b/>
                <w:i/>
                <w:color w:val="0070C0"/>
                <w:szCs w:val="22"/>
                <w:lang w:val="es-CO" w:eastAsia="es-CO"/>
              </w:rPr>
              <w:t>juego</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rPr>
                <w:rFonts w:ascii="Calibri" w:hAnsi="Calibri"/>
                <w:b/>
                <w:i/>
                <w:color w:val="0070C0"/>
                <w:szCs w:val="22"/>
                <w:lang w:eastAsia="es-CO"/>
              </w:rPr>
            </w:pPr>
            <w:r>
              <w:rPr>
                <w:rFonts w:ascii="Calibri" w:hAnsi="Calibri"/>
                <w:b/>
                <w:i/>
                <w:color w:val="0070C0"/>
                <w:szCs w:val="22"/>
                <w:lang w:eastAsia="es-CO"/>
              </w:rPr>
              <w:t>5</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23</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permitir al jugador ingresar la palabra dentro de un cuadro de texto para su correcta validación</w:t>
            </w:r>
          </w:p>
        </w:tc>
      </w:tr>
      <w:tr w:rsidR="00025E61" w:rsidRPr="00A41034"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ind w:left="680"/>
              <w:rPr>
                <w:rFonts w:ascii="Calibri" w:hAnsi="Calibri"/>
                <w:b/>
                <w:i/>
                <w:color w:val="0070C0"/>
                <w:szCs w:val="22"/>
                <w:lang w:val="es-CO" w:eastAsia="es-CO"/>
              </w:rPr>
            </w:pPr>
            <w:r w:rsidRPr="00A41034">
              <w:rPr>
                <w:rFonts w:ascii="Calibri" w:hAnsi="Calibri"/>
                <w:b/>
                <w:i/>
                <w:color w:val="0070C0"/>
                <w:szCs w:val="22"/>
                <w:lang w:val="es-CO" w:eastAsia="es-CO"/>
              </w:rPr>
              <w:t>Poder efectuar las juagadas en cada turno</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lastRenderedPageBreak/>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ind w:left="680"/>
              <w:rPr>
                <w:rFonts w:ascii="Calibri" w:hAnsi="Calibri"/>
                <w:b/>
                <w:i/>
                <w:color w:val="0070C0"/>
                <w:szCs w:val="22"/>
                <w:lang w:eastAsia="es-CO"/>
              </w:rPr>
            </w:pPr>
            <w:r>
              <w:rPr>
                <w:rFonts w:ascii="Calibri" w:hAnsi="Calibri"/>
                <w:b/>
                <w:i/>
                <w:color w:val="0070C0"/>
                <w:szCs w:val="22"/>
                <w:lang w:eastAsia="es-CO"/>
              </w:rPr>
              <w:t>Andres Marin</w:t>
            </w:r>
          </w:p>
        </w:tc>
      </w:tr>
      <w:tr w:rsidR="00025E61" w:rsidRPr="00A41034"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rPr>
                <w:rFonts w:ascii="Calibri" w:hAnsi="Calibri"/>
                <w:b/>
                <w:i/>
                <w:color w:val="0070C0"/>
                <w:szCs w:val="22"/>
                <w:lang w:val="es-CO" w:eastAsia="es-CO"/>
              </w:rPr>
            </w:pPr>
            <w:r w:rsidRPr="00A41034">
              <w:rPr>
                <w:rFonts w:ascii="Calibri" w:hAnsi="Calibri"/>
                <w:b/>
                <w:i/>
                <w:color w:val="0070C0"/>
                <w:szCs w:val="22"/>
                <w:lang w:val="es-CO" w:eastAsia="es-CO"/>
              </w:rPr>
              <w:t>Cada jugador hara su jugada y esta se mostrara exactamente a como el jugador la efectuo</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rPr>
                <w:rFonts w:ascii="Calibri" w:hAnsi="Calibri"/>
                <w:b/>
                <w:i/>
                <w:color w:val="0070C0"/>
                <w:szCs w:val="22"/>
                <w:lang w:eastAsia="es-CO"/>
              </w:rPr>
            </w:pPr>
            <w:r>
              <w:rPr>
                <w:rFonts w:ascii="Calibri" w:hAnsi="Calibri"/>
                <w:b/>
                <w:i/>
                <w:color w:val="0070C0"/>
                <w:szCs w:val="22"/>
                <w:lang w:eastAsia="es-CO"/>
              </w:rPr>
              <w:t>6</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24</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validar que las letras dentro del cuadro de texto, estén en las fichas  asignadas al jugador, es decir que estén dentro de ese conjunto</w:t>
            </w:r>
          </w:p>
        </w:tc>
      </w:tr>
      <w:tr w:rsidR="00025E61" w:rsidRPr="00A41034"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A41034">
            <w:pPr>
              <w:ind w:left="680"/>
              <w:rPr>
                <w:rFonts w:ascii="Calibri" w:hAnsi="Calibri"/>
                <w:b/>
                <w:i/>
                <w:color w:val="0070C0"/>
                <w:szCs w:val="22"/>
                <w:lang w:val="es-CO" w:eastAsia="es-CO"/>
              </w:rPr>
            </w:pPr>
            <w:r w:rsidRPr="00A41034">
              <w:rPr>
                <w:rFonts w:ascii="Calibri" w:hAnsi="Calibri"/>
                <w:b/>
                <w:i/>
                <w:color w:val="0070C0"/>
                <w:szCs w:val="22"/>
                <w:lang w:val="es-CO" w:eastAsia="es-CO"/>
              </w:rPr>
              <w:t xml:space="preserve">Para que asi el jugador tenga </w:t>
            </w:r>
            <w:r>
              <w:rPr>
                <w:rFonts w:ascii="Calibri" w:hAnsi="Calibri"/>
                <w:b/>
                <w:i/>
                <w:color w:val="0070C0"/>
                <w:szCs w:val="22"/>
                <w:lang w:val="es-CO" w:eastAsia="es-CO"/>
              </w:rPr>
              <w:t>que efectuar una jugada coherente a las fichas que tiene</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A41034"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rPr>
                <w:rFonts w:ascii="Calibri" w:hAnsi="Calibri"/>
                <w:b/>
                <w:i/>
                <w:color w:val="0070C0"/>
                <w:szCs w:val="22"/>
                <w:lang w:val="es-CO" w:eastAsia="es-CO"/>
              </w:rPr>
            </w:pPr>
            <w:r w:rsidRPr="00A41034">
              <w:rPr>
                <w:rFonts w:ascii="Calibri" w:hAnsi="Calibri"/>
                <w:b/>
                <w:i/>
                <w:color w:val="0070C0"/>
                <w:szCs w:val="22"/>
                <w:lang w:val="es-CO" w:eastAsia="es-CO"/>
              </w:rPr>
              <w:t>No se podrá utilizar una sola ficha ajena al juego actual de cada jugador</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rPr>
                <w:rFonts w:ascii="Calibri" w:hAnsi="Calibri"/>
                <w:b/>
                <w:i/>
                <w:color w:val="0070C0"/>
                <w:szCs w:val="22"/>
                <w:lang w:eastAsia="es-CO"/>
              </w:rPr>
            </w:pPr>
            <w:r>
              <w:rPr>
                <w:rFonts w:ascii="Calibri" w:hAnsi="Calibri"/>
                <w:b/>
                <w:i/>
                <w:color w:val="0070C0"/>
                <w:szCs w:val="22"/>
                <w:lang w:eastAsia="es-CO"/>
              </w:rPr>
              <w:t>6.5</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25</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validar que la cantidad de letras con el mismo </w:t>
            </w:r>
            <w:r w:rsidRPr="00517408">
              <w:rPr>
                <w:rFonts w:ascii="Arial" w:hAnsi="Arial" w:cs="Arial"/>
                <w:i/>
                <w:sz w:val="24"/>
                <w:szCs w:val="24"/>
                <w:lang w:val="es-CO"/>
              </w:rPr>
              <w:t>char</w:t>
            </w:r>
            <w:r w:rsidRPr="00517408">
              <w:rPr>
                <w:rFonts w:ascii="Arial" w:hAnsi="Arial" w:cs="Arial"/>
                <w:sz w:val="24"/>
                <w:szCs w:val="24"/>
                <w:lang w:val="es-CO"/>
              </w:rPr>
              <w:t xml:space="preserve"> dentro del cuadro de texto concuerden con la cantidad asignada al jugador</w:t>
            </w:r>
          </w:p>
        </w:tc>
      </w:tr>
      <w:tr w:rsidR="00025E61" w:rsidRPr="00A41034"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ind w:left="680"/>
              <w:rPr>
                <w:rFonts w:ascii="Calibri" w:hAnsi="Calibri"/>
                <w:b/>
                <w:i/>
                <w:color w:val="0070C0"/>
                <w:szCs w:val="22"/>
                <w:lang w:val="es-CO" w:eastAsia="es-CO"/>
              </w:rPr>
            </w:pPr>
            <w:r w:rsidRPr="00A41034">
              <w:rPr>
                <w:rFonts w:ascii="Calibri" w:hAnsi="Calibri"/>
                <w:b/>
                <w:i/>
                <w:color w:val="0070C0"/>
                <w:szCs w:val="22"/>
                <w:lang w:val="es-CO" w:eastAsia="es-CO"/>
              </w:rPr>
              <w:t>El jugador solo podra utilizar la cantidad de fichas de cada letra, que tenga asignadas</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ind w:left="680"/>
              <w:rPr>
                <w:rFonts w:ascii="Calibri" w:hAnsi="Calibri"/>
                <w:b/>
                <w:i/>
                <w:color w:val="0070C0"/>
                <w:szCs w:val="22"/>
                <w:lang w:eastAsia="es-CO"/>
              </w:rPr>
            </w:pPr>
            <w:r>
              <w:rPr>
                <w:rFonts w:ascii="Calibri" w:hAnsi="Calibri"/>
                <w:b/>
                <w:i/>
                <w:color w:val="0070C0"/>
                <w:szCs w:val="22"/>
                <w:lang w:eastAsia="es-CO"/>
              </w:rPr>
              <w:t>Karem Moreno</w:t>
            </w:r>
          </w:p>
        </w:tc>
      </w:tr>
      <w:tr w:rsidR="00025E61" w:rsidRPr="00A41034"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rPr>
                <w:rFonts w:ascii="Calibri" w:hAnsi="Calibri"/>
                <w:b/>
                <w:i/>
                <w:color w:val="0070C0"/>
                <w:szCs w:val="22"/>
                <w:lang w:val="es-CO" w:eastAsia="es-CO"/>
              </w:rPr>
            </w:pPr>
            <w:r w:rsidRPr="00A41034">
              <w:rPr>
                <w:rFonts w:ascii="Calibri" w:hAnsi="Calibri"/>
                <w:b/>
                <w:i/>
                <w:color w:val="0070C0"/>
                <w:szCs w:val="22"/>
                <w:lang w:val="es-CO" w:eastAsia="es-CO"/>
              </w:rPr>
              <w:t>La jugada sera concorde a la cantidad de letras asignadas</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rPr>
                <w:rFonts w:ascii="Calibri" w:hAnsi="Calibri"/>
                <w:b/>
                <w:i/>
                <w:color w:val="0070C0"/>
                <w:szCs w:val="22"/>
                <w:lang w:eastAsia="es-CO"/>
              </w:rPr>
            </w:pPr>
            <w:r>
              <w:rPr>
                <w:rFonts w:ascii="Calibri" w:hAnsi="Calibri"/>
                <w:b/>
                <w:i/>
                <w:color w:val="0070C0"/>
                <w:szCs w:val="22"/>
                <w:lang w:eastAsia="es-CO"/>
              </w:rPr>
              <w:t>5.5</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26</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terminar el juego en el caso en que se acaben las fichas totales designadas para el juego</w:t>
            </w:r>
          </w:p>
        </w:tc>
      </w:tr>
      <w:tr w:rsidR="00025E61" w:rsidRPr="00025C5F"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lastRenderedPageBreak/>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ind w:left="680"/>
              <w:rPr>
                <w:rFonts w:ascii="Calibri" w:hAnsi="Calibri"/>
                <w:b/>
                <w:i/>
                <w:color w:val="0070C0"/>
                <w:szCs w:val="22"/>
                <w:lang w:val="es-CO" w:eastAsia="es-CO"/>
              </w:rPr>
            </w:pPr>
            <w:r w:rsidRPr="00025C5F">
              <w:rPr>
                <w:rFonts w:ascii="Calibri" w:hAnsi="Calibri"/>
                <w:b/>
                <w:i/>
                <w:color w:val="0070C0"/>
                <w:szCs w:val="22"/>
                <w:lang w:val="es-CO" w:eastAsia="es-CO"/>
              </w:rPr>
              <w:t xml:space="preserve">Para regirnos por algunas reglas del </w:t>
            </w:r>
            <w:r>
              <w:rPr>
                <w:rFonts w:ascii="Calibri" w:hAnsi="Calibri"/>
                <w:b/>
                <w:i/>
                <w:color w:val="0070C0"/>
                <w:szCs w:val="22"/>
                <w:lang w:val="es-CO" w:eastAsia="es-CO"/>
              </w:rPr>
              <w:t>Scrabble original, el juego tendrá fin al terminar las fichas</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025C5F"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Despues de repartida la ultima ficha los jugadores efectuaran su jugada y se dara fin al juego.</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4.7</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27</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permitir que para el caso en que queden  dos(2) jugadores y uno de ellos se retire del juego, se declare el jugador que quedo todavía adentro, el ganador de éste</w:t>
            </w:r>
          </w:p>
        </w:tc>
      </w:tr>
      <w:tr w:rsidR="00025E61" w:rsidRPr="00025C5F"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ind w:left="680"/>
              <w:rPr>
                <w:rFonts w:ascii="Calibri" w:hAnsi="Calibri"/>
                <w:b/>
                <w:i/>
                <w:color w:val="0070C0"/>
                <w:szCs w:val="22"/>
                <w:lang w:val="es-CO" w:eastAsia="es-CO"/>
              </w:rPr>
            </w:pPr>
            <w:r w:rsidRPr="00025C5F">
              <w:rPr>
                <w:rFonts w:ascii="Calibri" w:hAnsi="Calibri"/>
                <w:b/>
                <w:i/>
                <w:color w:val="0070C0"/>
                <w:szCs w:val="22"/>
                <w:lang w:val="es-CO" w:eastAsia="es-CO"/>
              </w:rPr>
              <w:t>El jugador que ha decidido jugar hasta el final, debera ser el ganador de la partida</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025C5F"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El ultimo jugador debera tener persistencia con el puntaje final acumulado, el cual debera sumarse a su total anterior.</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5.6</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28</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hacer la persistencia de la puntuación del jugador ganador en la base de datos, sin ningún tipo de retardo</w:t>
            </w:r>
          </w:p>
        </w:tc>
      </w:tr>
      <w:tr w:rsidR="00025E61" w:rsidRPr="00025C5F"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ind w:left="680"/>
              <w:rPr>
                <w:rFonts w:ascii="Calibri" w:hAnsi="Calibri"/>
                <w:b/>
                <w:i/>
                <w:color w:val="0070C0"/>
                <w:szCs w:val="22"/>
                <w:lang w:val="es-CO" w:eastAsia="es-CO"/>
              </w:rPr>
            </w:pPr>
            <w:r w:rsidRPr="00025C5F">
              <w:rPr>
                <w:rFonts w:ascii="Calibri" w:hAnsi="Calibri"/>
                <w:b/>
                <w:i/>
                <w:color w:val="0070C0"/>
                <w:szCs w:val="22"/>
                <w:lang w:val="es-CO" w:eastAsia="es-CO"/>
              </w:rPr>
              <w:t>La base de datos debera estar siempre actualizada con los puntajes ponderados.</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Andres Marin</w:t>
            </w:r>
          </w:p>
        </w:tc>
      </w:tr>
      <w:tr w:rsidR="00025E61" w:rsidRPr="00025C5F"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Siempre que termine una partida, los total</w:t>
            </w:r>
            <w:r>
              <w:rPr>
                <w:rFonts w:ascii="Calibri" w:hAnsi="Calibri"/>
                <w:b/>
                <w:i/>
                <w:color w:val="0070C0"/>
                <w:szCs w:val="22"/>
                <w:lang w:val="es-CO" w:eastAsia="es-CO"/>
              </w:rPr>
              <w:t>e</w:t>
            </w:r>
            <w:r w:rsidRPr="00025C5F">
              <w:rPr>
                <w:rFonts w:ascii="Calibri" w:hAnsi="Calibri"/>
                <w:b/>
                <w:i/>
                <w:color w:val="0070C0"/>
                <w:szCs w:val="22"/>
                <w:lang w:val="es-CO" w:eastAsia="es-CO"/>
              </w:rPr>
              <w:t>s serán inmediatamente agregados a la base de datos.</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4.8</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29</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diferenciar entre una desconexión de Internet y una desconexión </w:t>
            </w:r>
            <w:r w:rsidRPr="00517408">
              <w:rPr>
                <w:rFonts w:ascii="Arial" w:hAnsi="Arial" w:cs="Arial"/>
                <w:sz w:val="24"/>
                <w:szCs w:val="24"/>
                <w:lang w:val="es-CO"/>
              </w:rPr>
              <w:lastRenderedPageBreak/>
              <w:t>voluntaria del cliente, lanzando un aviso al jugador del estado de la conexión o de la salida de un jugador</w:t>
            </w:r>
          </w:p>
        </w:tc>
      </w:tr>
      <w:tr w:rsidR="00025E61" w:rsidRPr="00025C5F"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lastRenderedPageBreak/>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C5F">
            <w:pPr>
              <w:ind w:left="680"/>
              <w:rPr>
                <w:rFonts w:ascii="Calibri" w:hAnsi="Calibri"/>
                <w:b/>
                <w:i/>
                <w:color w:val="0070C0"/>
                <w:szCs w:val="22"/>
                <w:lang w:val="es-CO" w:eastAsia="es-CO"/>
              </w:rPr>
            </w:pPr>
            <w:r w:rsidRPr="00025C5F">
              <w:rPr>
                <w:rFonts w:ascii="Calibri" w:hAnsi="Calibri"/>
                <w:b/>
                <w:i/>
                <w:color w:val="0070C0"/>
                <w:szCs w:val="22"/>
                <w:lang w:val="es-CO" w:eastAsia="es-CO"/>
              </w:rPr>
              <w:t xml:space="preserve">Saber si se debe </w:t>
            </w:r>
            <w:r>
              <w:rPr>
                <w:rFonts w:ascii="Calibri" w:hAnsi="Calibri"/>
                <w:b/>
                <w:i/>
                <w:color w:val="0070C0"/>
                <w:szCs w:val="22"/>
                <w:lang w:val="es-CO" w:eastAsia="es-CO"/>
              </w:rPr>
              <w:t>conserva</w:t>
            </w:r>
            <w:r w:rsidRPr="00025C5F">
              <w:rPr>
                <w:rFonts w:ascii="Calibri" w:hAnsi="Calibri"/>
                <w:b/>
                <w:i/>
                <w:color w:val="0070C0"/>
                <w:szCs w:val="22"/>
                <w:lang w:val="es-CO" w:eastAsia="es-CO"/>
              </w:rPr>
              <w:t>r el juego actual</w:t>
            </w:r>
            <w:r>
              <w:rPr>
                <w:rFonts w:ascii="Calibri" w:hAnsi="Calibri"/>
                <w:b/>
                <w:i/>
                <w:color w:val="0070C0"/>
                <w:szCs w:val="22"/>
                <w:lang w:val="es-CO" w:eastAsia="es-CO"/>
              </w:rPr>
              <w:t>, continuar normalmente con el juego</w:t>
            </w:r>
            <w:r w:rsidRPr="00025C5F">
              <w:rPr>
                <w:rFonts w:ascii="Calibri" w:hAnsi="Calibri"/>
                <w:b/>
                <w:i/>
                <w:color w:val="0070C0"/>
                <w:szCs w:val="22"/>
                <w:lang w:val="es-CO" w:eastAsia="es-CO"/>
              </w:rPr>
              <w:t xml:space="preserve"> </w:t>
            </w:r>
            <w:r>
              <w:rPr>
                <w:rFonts w:ascii="Calibri" w:hAnsi="Calibri"/>
                <w:b/>
                <w:i/>
                <w:color w:val="0070C0"/>
                <w:szCs w:val="22"/>
                <w:lang w:val="es-CO" w:eastAsia="es-CO"/>
              </w:rPr>
              <w:t>o se debe declarar algún jugador ganador.</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025C5F"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 xml:space="preserve">El juego seguira de la forma elegida segun </w:t>
            </w:r>
            <w:r>
              <w:rPr>
                <w:rFonts w:ascii="Calibri" w:hAnsi="Calibri"/>
                <w:b/>
                <w:i/>
                <w:color w:val="0070C0"/>
                <w:szCs w:val="22"/>
                <w:lang w:val="es-CO" w:eastAsia="es-CO"/>
              </w:rPr>
              <w:t>lo que en realidad sucedió</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6.3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30</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En el caso de que haya entrado un solo jugador, 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mostrar una </w:t>
            </w:r>
            <w:r w:rsidRPr="00517408">
              <w:rPr>
                <w:rFonts w:ascii="Arial" w:hAnsi="Arial" w:cs="Arial"/>
                <w:b/>
                <w:i/>
                <w:sz w:val="24"/>
                <w:szCs w:val="24"/>
                <w:lang w:val="es-CO"/>
              </w:rPr>
              <w:t>ventana de wait</w:t>
            </w:r>
            <w:r w:rsidRPr="00517408">
              <w:rPr>
                <w:rFonts w:ascii="Arial" w:hAnsi="Arial" w:cs="Arial"/>
                <w:sz w:val="24"/>
                <w:szCs w:val="24"/>
                <w:lang w:val="es-CO"/>
              </w:rPr>
              <w:t xml:space="preserve"> mientras llega el segundo jugador</w:t>
            </w:r>
          </w:p>
        </w:tc>
      </w:tr>
      <w:tr w:rsidR="00025E61" w:rsidRPr="00025C5F"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ind w:left="680"/>
              <w:rPr>
                <w:rFonts w:ascii="Calibri" w:hAnsi="Calibri"/>
                <w:b/>
                <w:i/>
                <w:color w:val="0070C0"/>
                <w:szCs w:val="22"/>
                <w:lang w:val="es-CO" w:eastAsia="es-CO"/>
              </w:rPr>
            </w:pPr>
            <w:r w:rsidRPr="00025C5F">
              <w:rPr>
                <w:rFonts w:ascii="Calibri" w:hAnsi="Calibri"/>
                <w:b/>
                <w:i/>
                <w:color w:val="0070C0"/>
                <w:szCs w:val="22"/>
                <w:lang w:val="es-CO" w:eastAsia="es-CO"/>
              </w:rPr>
              <w:t xml:space="preserve">Un solo jugador no podra jugar debido a las </w:t>
            </w:r>
            <w:r>
              <w:rPr>
                <w:rFonts w:ascii="Calibri" w:hAnsi="Calibri"/>
                <w:b/>
                <w:i/>
                <w:color w:val="0070C0"/>
                <w:szCs w:val="22"/>
                <w:lang w:val="es-CO" w:eastAsia="es-CO"/>
              </w:rPr>
              <w:t>restricciones impuestas al comienzo del juego.</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Karem Moreno</w:t>
            </w:r>
          </w:p>
        </w:tc>
      </w:tr>
      <w:tr w:rsidR="00025E61" w:rsidRPr="00025C5F"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 xml:space="preserve">El minimo de jugadores presentes al </w:t>
            </w:r>
            <w:r>
              <w:rPr>
                <w:rFonts w:ascii="Calibri" w:hAnsi="Calibri"/>
                <w:b/>
                <w:i/>
                <w:color w:val="0070C0"/>
                <w:szCs w:val="22"/>
                <w:lang w:val="es-CO" w:eastAsia="es-CO"/>
              </w:rPr>
              <w:t>empezar una partida, es de 2 jugadores</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5.6</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31</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517408"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ventana WorDomination</w:t>
            </w:r>
            <w:r w:rsidRPr="00517408">
              <w:rPr>
                <w:rFonts w:ascii="Arial" w:hAnsi="Arial" w:cs="Arial"/>
                <w:sz w:val="24"/>
                <w:szCs w:val="24"/>
                <w:lang w:val="es-CO"/>
              </w:rPr>
              <w:t xml:space="preserve"> debe mostrar una mesa de los cupos disponibles para una partida, para aquel jugador que haya realizado el login</w:t>
            </w:r>
          </w:p>
        </w:tc>
      </w:tr>
      <w:tr w:rsidR="00025E61" w:rsidRPr="00517408"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517408" w:rsidRDefault="00025E61" w:rsidP="00025E61">
            <w:pPr>
              <w:rPr>
                <w:rFonts w:ascii="Calibri" w:hAnsi="Calibri"/>
                <w:b/>
                <w:i/>
                <w:szCs w:val="22"/>
                <w:lang w:val="es-CO" w:eastAsia="es-CO"/>
              </w:rPr>
            </w:pPr>
            <w:r w:rsidRPr="00517408">
              <w:rPr>
                <w:rFonts w:ascii="Calibri" w:hAnsi="Calibri"/>
                <w:b/>
                <w:i/>
                <w:szCs w:val="22"/>
                <w:lang w:val="es-CO"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517408" w:rsidRDefault="00890D9A" w:rsidP="00025E61">
            <w:pPr>
              <w:ind w:left="680"/>
              <w:rPr>
                <w:rFonts w:ascii="Calibri" w:hAnsi="Calibri"/>
                <w:b/>
                <w:i/>
                <w:color w:val="0070C0"/>
                <w:szCs w:val="22"/>
                <w:lang w:val="es-CO" w:eastAsia="es-CO"/>
              </w:rPr>
            </w:pPr>
            <w:r>
              <w:rPr>
                <w:rFonts w:ascii="Calibri" w:hAnsi="Calibri"/>
                <w:b/>
                <w:i/>
                <w:color w:val="0070C0"/>
                <w:szCs w:val="22"/>
                <w:lang w:val="es-CO" w:eastAsia="es-CO"/>
              </w:rPr>
              <w:t>Asi la persona que realiza el login podrá saber si puede unirse a una partida actual o debe esperar.</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890D9A" w:rsidP="00025E61">
            <w:pPr>
              <w:ind w:left="680"/>
              <w:rPr>
                <w:rFonts w:ascii="Calibri" w:hAnsi="Calibri"/>
                <w:b/>
                <w:i/>
                <w:color w:val="0070C0"/>
                <w:szCs w:val="22"/>
                <w:lang w:eastAsia="es-CO"/>
              </w:rPr>
            </w:pPr>
            <w:r>
              <w:rPr>
                <w:rFonts w:ascii="Calibri" w:hAnsi="Calibri"/>
                <w:b/>
                <w:i/>
                <w:color w:val="0070C0"/>
                <w:szCs w:val="22"/>
                <w:lang w:eastAsia="es-CO"/>
              </w:rPr>
              <w:t>Andres Marin</w:t>
            </w:r>
          </w:p>
        </w:tc>
      </w:tr>
      <w:tr w:rsidR="00025E61" w:rsidRPr="00890D9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890D9A" w:rsidRDefault="00890D9A" w:rsidP="00890D9A">
            <w:pPr>
              <w:rPr>
                <w:rFonts w:ascii="Calibri" w:hAnsi="Calibri"/>
                <w:b/>
                <w:i/>
                <w:color w:val="0070C0"/>
                <w:szCs w:val="22"/>
                <w:lang w:val="es-CO" w:eastAsia="es-CO"/>
              </w:rPr>
            </w:pPr>
            <w:r w:rsidRPr="00890D9A">
              <w:rPr>
                <w:rFonts w:ascii="Calibri" w:hAnsi="Calibri"/>
                <w:b/>
                <w:i/>
                <w:color w:val="0070C0"/>
                <w:szCs w:val="22"/>
                <w:lang w:val="es-CO" w:eastAsia="es-CO"/>
              </w:rPr>
              <w:t xml:space="preserve">Siempre que un usuario se register </w:t>
            </w:r>
            <w:r>
              <w:rPr>
                <w:rFonts w:ascii="Calibri" w:hAnsi="Calibri"/>
                <w:b/>
                <w:i/>
                <w:color w:val="0070C0"/>
                <w:szCs w:val="22"/>
                <w:lang w:val="es-CO" w:eastAsia="es-CO"/>
              </w:rPr>
              <w:t>aparecera una ventana de cu</w:t>
            </w:r>
            <w:r w:rsidRPr="00890D9A">
              <w:rPr>
                <w:rFonts w:ascii="Calibri" w:hAnsi="Calibri"/>
                <w:b/>
                <w:i/>
                <w:color w:val="0070C0"/>
                <w:szCs w:val="22"/>
                <w:lang w:val="es-CO" w:eastAsia="es-CO"/>
              </w:rPr>
              <w:t xml:space="preserve">pos </w:t>
            </w:r>
            <w:r>
              <w:rPr>
                <w:rFonts w:ascii="Calibri" w:hAnsi="Calibri"/>
                <w:b/>
                <w:i/>
                <w:color w:val="0070C0"/>
                <w:szCs w:val="22"/>
                <w:lang w:val="es-CO" w:eastAsia="es-CO"/>
              </w:rPr>
              <w:t>disponibles</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890D9A" w:rsidP="00025E61">
            <w:pPr>
              <w:rPr>
                <w:rFonts w:ascii="Calibri" w:hAnsi="Calibri"/>
                <w:b/>
                <w:i/>
                <w:color w:val="0070C0"/>
                <w:szCs w:val="22"/>
                <w:lang w:eastAsia="es-CO"/>
              </w:rPr>
            </w:pPr>
            <w:r>
              <w:rPr>
                <w:rFonts w:ascii="Calibri" w:hAnsi="Calibri"/>
                <w:b/>
                <w:i/>
                <w:color w:val="0070C0"/>
                <w:szCs w:val="22"/>
                <w:lang w:eastAsia="es-CO"/>
              </w:rPr>
              <w:t>4.3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111032" w:rsidRPr="00226F2F" w:rsidRDefault="00111032" w:rsidP="00111032">
      <w:pPr>
        <w:rPr>
          <w:b/>
          <w:lang w:val="es-CO"/>
        </w:rPr>
      </w:pPr>
    </w:p>
    <w:p w:rsidR="000B64E6" w:rsidRDefault="000B64E6" w:rsidP="000B64E6">
      <w:pPr>
        <w:pStyle w:val="TDC1"/>
        <w:tabs>
          <w:tab w:val="left" w:pos="440"/>
          <w:tab w:val="right" w:leader="dot" w:pos="8544"/>
        </w:tabs>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890D9A"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32</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890D9A" w:rsidRDefault="00025E61" w:rsidP="00025E61">
            <w:pPr>
              <w:ind w:left="-40"/>
              <w:rPr>
                <w:rFonts w:ascii="Calibri" w:hAnsi="Calibri"/>
                <w:b/>
                <w:i/>
                <w:szCs w:val="22"/>
                <w:lang w:val="es-CO"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890D9A">
              <w:rPr>
                <w:rFonts w:ascii="Calibri" w:hAnsi="Calibri"/>
                <w:b/>
                <w:i/>
                <w:szCs w:val="22"/>
                <w:lang w:val="es-CO" w:eastAsia="es-CO"/>
              </w:rPr>
              <w:t>Casos</w:t>
            </w:r>
            <w:r w:rsidRPr="00111032">
              <w:rPr>
                <w:rFonts w:ascii="Calibri" w:hAnsi="Calibri"/>
                <w:b/>
                <w:i/>
                <w:szCs w:val="22"/>
                <w:lang w:eastAsia="es-CO"/>
              </w:rPr>
              <w:t xml:space="preserve"> de Uso</w:t>
            </w:r>
            <w:r w:rsidRPr="00890D9A">
              <w:rPr>
                <w:rFonts w:ascii="Calibri" w:hAnsi="Calibri"/>
                <w:b/>
                <w:i/>
                <w:szCs w:val="22"/>
                <w:lang w:val="es-CO" w:eastAsia="es-CO"/>
              </w:rPr>
              <w:t xml:space="preserve">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890D9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890D9A">
              <w:rPr>
                <w:rFonts w:ascii="Calibri" w:hAnsi="Calibri"/>
                <w:b/>
                <w:i/>
                <w:szCs w:val="22"/>
                <w:lang w:val="es-CO"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sz w:val="24"/>
                <w:szCs w:val="24"/>
                <w:lang w:val="es-CO"/>
              </w:rPr>
              <w:t>aplicación WorDomination</w:t>
            </w:r>
            <w:r w:rsidRPr="00517408">
              <w:rPr>
                <w:rFonts w:ascii="Arial" w:hAnsi="Arial" w:cs="Arial"/>
                <w:sz w:val="24"/>
                <w:szCs w:val="24"/>
                <w:lang w:val="es-CO"/>
              </w:rPr>
              <w:t xml:space="preserve">  no debe permitir la participación dentro del juego de un usuario no registrado</w:t>
            </w:r>
          </w:p>
        </w:tc>
      </w:tr>
      <w:tr w:rsidR="00025E61" w:rsidRPr="00890D9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890D9A">
              <w:rPr>
                <w:rFonts w:ascii="Calibri" w:hAnsi="Calibri"/>
                <w:b/>
                <w:i/>
                <w:szCs w:val="22"/>
                <w:lang w:val="es-CO"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890D9A" w:rsidRDefault="00890D9A" w:rsidP="00025E61">
            <w:pPr>
              <w:ind w:left="680"/>
              <w:rPr>
                <w:rFonts w:ascii="Calibri" w:hAnsi="Calibri"/>
                <w:b/>
                <w:i/>
                <w:color w:val="0070C0"/>
                <w:szCs w:val="22"/>
                <w:lang w:val="es-CO" w:eastAsia="es-CO"/>
              </w:rPr>
            </w:pPr>
            <w:r w:rsidRPr="00890D9A">
              <w:rPr>
                <w:rFonts w:ascii="Calibri" w:hAnsi="Calibri"/>
                <w:b/>
                <w:i/>
                <w:color w:val="0070C0"/>
                <w:szCs w:val="22"/>
                <w:lang w:val="es-CO" w:eastAsia="es-CO"/>
              </w:rPr>
              <w:t>Solo los usuarios registrados tendrán persistencia de sus datos y serán autorizados a iniciar partidas</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890D9A"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890D9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890D9A" w:rsidRDefault="00890D9A" w:rsidP="00025E61">
            <w:pPr>
              <w:rPr>
                <w:rFonts w:ascii="Calibri" w:hAnsi="Calibri"/>
                <w:b/>
                <w:i/>
                <w:color w:val="0070C0"/>
                <w:szCs w:val="22"/>
                <w:lang w:val="es-CO" w:eastAsia="es-CO"/>
              </w:rPr>
            </w:pPr>
            <w:r w:rsidRPr="00890D9A">
              <w:rPr>
                <w:rFonts w:ascii="Calibri" w:hAnsi="Calibri"/>
                <w:b/>
                <w:i/>
                <w:color w:val="0070C0"/>
                <w:szCs w:val="22"/>
                <w:lang w:val="es-CO" w:eastAsia="es-CO"/>
              </w:rPr>
              <w:t>Solo las personas registradas podrán jugar.</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890D9A" w:rsidP="00025E61">
            <w:pPr>
              <w:rPr>
                <w:rFonts w:ascii="Calibri" w:hAnsi="Calibri"/>
                <w:b/>
                <w:i/>
                <w:color w:val="0070C0"/>
                <w:szCs w:val="22"/>
                <w:lang w:eastAsia="es-CO"/>
              </w:rPr>
            </w:pPr>
            <w:r>
              <w:rPr>
                <w:rFonts w:ascii="Calibri" w:hAnsi="Calibri"/>
                <w:b/>
                <w:i/>
                <w:color w:val="0070C0"/>
                <w:szCs w:val="22"/>
                <w:lang w:eastAsia="es-CO"/>
              </w:rPr>
              <w:t>4.6</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890D9A" w:rsidP="00025E61">
            <w:pPr>
              <w:rPr>
                <w:rFonts w:ascii="Calibri" w:hAnsi="Calibri"/>
                <w:b/>
                <w:i/>
                <w:szCs w:val="22"/>
                <w:lang w:eastAsia="es-CO"/>
              </w:rPr>
            </w:pPr>
            <w:r w:rsidRPr="00111032">
              <w:rPr>
                <w:rFonts w:ascii="Calibri" w:hAnsi="Calibri"/>
                <w:b/>
                <w:i/>
                <w:szCs w:val="22"/>
                <w:lang w:eastAsia="es-CO"/>
              </w:rPr>
              <w:t>Modulo</w:t>
            </w:r>
            <w:r w:rsidR="00025E61" w:rsidRPr="00111032">
              <w:rPr>
                <w:rFonts w:ascii="Calibri" w:hAnsi="Calibri"/>
                <w:b/>
                <w:i/>
                <w:szCs w:val="22"/>
                <w:lang w:eastAsia="es-CO"/>
              </w:rPr>
              <w:t xml:space="preserve">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890D9A" w:rsidP="00025E61">
            <w:pPr>
              <w:rPr>
                <w:rFonts w:ascii="Calibri" w:hAnsi="Calibri"/>
                <w:b/>
                <w:i/>
                <w:szCs w:val="22"/>
                <w:lang w:eastAsia="es-CO"/>
              </w:rPr>
            </w:pPr>
            <w:r w:rsidRPr="00111032">
              <w:rPr>
                <w:rFonts w:ascii="Calibri" w:hAnsi="Calibri"/>
                <w:b/>
                <w:i/>
                <w:szCs w:val="22"/>
                <w:lang w:eastAsia="es-CO"/>
              </w:rPr>
              <w:t>Version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B64E6" w:rsidRDefault="000B64E6" w:rsidP="000B64E6">
      <w:pPr>
        <w:pStyle w:val="TDC1"/>
        <w:tabs>
          <w:tab w:val="left" w:pos="440"/>
          <w:tab w:val="right" w:leader="dot" w:pos="8544"/>
        </w:tabs>
      </w:pPr>
    </w:p>
    <w:p w:rsidR="00F76910" w:rsidRPr="00F76910" w:rsidRDefault="00F76910" w:rsidP="00F76910">
      <w:pPr>
        <w:pStyle w:val="Prrafodelista"/>
        <w:numPr>
          <w:ilvl w:val="1"/>
          <w:numId w:val="2"/>
        </w:numPr>
        <w:rPr>
          <w:b/>
          <w:sz w:val="32"/>
          <w:szCs w:val="32"/>
        </w:rPr>
      </w:pPr>
      <w:r w:rsidRPr="00F76910">
        <w:rPr>
          <w:b/>
          <w:sz w:val="32"/>
          <w:szCs w:val="32"/>
        </w:rPr>
        <w:t>Requerimientos de D</w:t>
      </w:r>
      <w:r>
        <w:rPr>
          <w:b/>
          <w:sz w:val="32"/>
          <w:szCs w:val="32"/>
        </w:rPr>
        <w:t>esempeño</w:t>
      </w:r>
    </w:p>
    <w:p w:rsidR="00F76910" w:rsidRDefault="00F76910" w:rsidP="00F76910">
      <w:pPr>
        <w:rPr>
          <w:b/>
          <w:sz w:val="32"/>
          <w:szCs w:val="32"/>
        </w:rPr>
      </w:pPr>
    </w:p>
    <w:p w:rsidR="00F76910" w:rsidRPr="00F76910" w:rsidRDefault="00F76910" w:rsidP="00F76910">
      <w:pPr>
        <w:rPr>
          <w:szCs w:val="22"/>
          <w:lang w:val="es-CO"/>
        </w:rPr>
      </w:pPr>
      <w:r w:rsidRPr="00F76910">
        <w:rPr>
          <w:szCs w:val="22"/>
          <w:lang w:val="es-CO"/>
        </w:rPr>
        <w:t>Como requerimientos  de desempeño decidimos tener en cuenta los siguientes aspectos:</w:t>
      </w:r>
    </w:p>
    <w:p w:rsidR="00F76910" w:rsidRDefault="00F76910" w:rsidP="00F76910">
      <w:pPr>
        <w:rPr>
          <w:szCs w:val="22"/>
          <w:lang w:val="es-CO"/>
        </w:rPr>
      </w:pPr>
    </w:p>
    <w:p w:rsidR="00F76910" w:rsidRDefault="00F76910" w:rsidP="00F76910">
      <w:pPr>
        <w:pStyle w:val="Prrafodelista"/>
        <w:numPr>
          <w:ilvl w:val="0"/>
          <w:numId w:val="7"/>
        </w:numPr>
        <w:rPr>
          <w:szCs w:val="22"/>
          <w:lang w:val="es-CO"/>
        </w:rPr>
      </w:pPr>
      <w:r>
        <w:rPr>
          <w:szCs w:val="22"/>
          <w:lang w:val="es-CO"/>
        </w:rPr>
        <w:t xml:space="preserve">La cantidad de usuarios </w:t>
      </w:r>
      <w:r w:rsidR="00D81377">
        <w:rPr>
          <w:szCs w:val="22"/>
          <w:lang w:val="es-CO"/>
        </w:rPr>
        <w:t xml:space="preserve">que pueden jugar una partida, será de máximo 4 y </w:t>
      </w:r>
      <w:r w:rsidR="00852BB9">
        <w:rPr>
          <w:szCs w:val="22"/>
          <w:lang w:val="es-CO"/>
        </w:rPr>
        <w:t>mínimo</w:t>
      </w:r>
      <w:r w:rsidR="00D81377">
        <w:rPr>
          <w:szCs w:val="22"/>
          <w:lang w:val="es-CO"/>
        </w:rPr>
        <w:t xml:space="preserve"> 2.</w:t>
      </w:r>
    </w:p>
    <w:p w:rsidR="00D81377" w:rsidRDefault="00D81377" w:rsidP="00D81377">
      <w:pPr>
        <w:pStyle w:val="Prrafodelista"/>
        <w:rPr>
          <w:szCs w:val="22"/>
          <w:lang w:val="es-CO"/>
        </w:rPr>
      </w:pPr>
    </w:p>
    <w:p w:rsidR="00D81377" w:rsidRDefault="00D81377" w:rsidP="00F76910">
      <w:pPr>
        <w:pStyle w:val="Prrafodelista"/>
        <w:numPr>
          <w:ilvl w:val="0"/>
          <w:numId w:val="7"/>
        </w:numPr>
        <w:rPr>
          <w:szCs w:val="22"/>
          <w:lang w:val="es-CO"/>
        </w:rPr>
      </w:pPr>
      <w:r>
        <w:rPr>
          <w:szCs w:val="22"/>
          <w:lang w:val="es-CO"/>
        </w:rPr>
        <w:t>Aunque una partida este ya iniciada, distintos usuarios podrán estar haciendo uso de las demás variaciones del programa, tal como mirar puntajes acumulados, créditos y demás.</w:t>
      </w:r>
    </w:p>
    <w:p w:rsidR="00D81377" w:rsidRPr="00D81377" w:rsidRDefault="00D81377" w:rsidP="00D81377">
      <w:pPr>
        <w:pStyle w:val="Prrafodelista"/>
        <w:rPr>
          <w:szCs w:val="22"/>
          <w:lang w:val="es-CO"/>
        </w:rPr>
      </w:pPr>
    </w:p>
    <w:p w:rsidR="00D81377" w:rsidRDefault="00D81377" w:rsidP="00F76910">
      <w:pPr>
        <w:pStyle w:val="Prrafodelista"/>
        <w:numPr>
          <w:ilvl w:val="0"/>
          <w:numId w:val="7"/>
        </w:numPr>
        <w:rPr>
          <w:szCs w:val="22"/>
          <w:lang w:val="es-CO"/>
        </w:rPr>
      </w:pPr>
      <w:r>
        <w:rPr>
          <w:szCs w:val="22"/>
          <w:lang w:val="es-CO"/>
        </w:rPr>
        <w:t>La respuesta del sistema debe ser inmediata al momento del juego, de una forma dinámica en que todos los jugadores vayan conociendo así el desempeño actual del juego.</w:t>
      </w:r>
    </w:p>
    <w:p w:rsidR="00D81377" w:rsidRPr="00D81377" w:rsidRDefault="00D81377" w:rsidP="00D81377">
      <w:pPr>
        <w:pStyle w:val="Prrafodelista"/>
        <w:rPr>
          <w:szCs w:val="22"/>
          <w:lang w:val="es-CO"/>
        </w:rPr>
      </w:pPr>
    </w:p>
    <w:p w:rsidR="00D81377" w:rsidRDefault="00D81377" w:rsidP="00F76910">
      <w:pPr>
        <w:pStyle w:val="Prrafodelista"/>
        <w:numPr>
          <w:ilvl w:val="0"/>
          <w:numId w:val="7"/>
        </w:numPr>
        <w:rPr>
          <w:szCs w:val="22"/>
          <w:lang w:val="es-CO"/>
        </w:rPr>
      </w:pPr>
      <w:r>
        <w:rPr>
          <w:szCs w:val="22"/>
          <w:lang w:val="es-CO"/>
        </w:rPr>
        <w:t>La respuesta del sistema al momento de hacer una transacción de persistencia con la base de datos, no deberá sobrepasar los 3 minutos, sea cual sea la operación realizada.</w:t>
      </w:r>
    </w:p>
    <w:p w:rsidR="00D81377" w:rsidRPr="00D81377" w:rsidRDefault="00D81377" w:rsidP="00D81377">
      <w:pPr>
        <w:pStyle w:val="Prrafodelista"/>
        <w:rPr>
          <w:szCs w:val="22"/>
          <w:lang w:val="es-CO"/>
        </w:rPr>
      </w:pPr>
    </w:p>
    <w:p w:rsidR="00D81377" w:rsidRDefault="00D81377" w:rsidP="00F76910">
      <w:pPr>
        <w:pStyle w:val="Prrafodelista"/>
        <w:numPr>
          <w:ilvl w:val="0"/>
          <w:numId w:val="7"/>
        </w:numPr>
        <w:rPr>
          <w:szCs w:val="22"/>
          <w:lang w:val="es-CO"/>
        </w:rPr>
      </w:pPr>
      <w:r>
        <w:rPr>
          <w:szCs w:val="22"/>
          <w:lang w:val="es-CO"/>
        </w:rPr>
        <w:t xml:space="preserve">Las demás respuestas del sistema, tales como mostrar créditos </w:t>
      </w:r>
      <w:r w:rsidR="00885B7D">
        <w:rPr>
          <w:szCs w:val="22"/>
          <w:lang w:val="es-CO"/>
        </w:rPr>
        <w:tab/>
      </w:r>
      <w:r w:rsidR="00A6764C">
        <w:rPr>
          <w:szCs w:val="22"/>
          <w:lang w:val="es-CO"/>
        </w:rPr>
        <w:t xml:space="preserve">y ventanas de </w:t>
      </w:r>
      <w:r w:rsidR="00852BB9">
        <w:rPr>
          <w:szCs w:val="22"/>
          <w:lang w:val="es-CO"/>
        </w:rPr>
        <w:t>Login</w:t>
      </w:r>
      <w:r w:rsidR="00A6764C">
        <w:rPr>
          <w:szCs w:val="22"/>
          <w:lang w:val="es-CO"/>
        </w:rPr>
        <w:t>, tiene que ser de respuesta inm</w:t>
      </w:r>
      <w:r w:rsidR="00852BB9">
        <w:rPr>
          <w:szCs w:val="22"/>
          <w:lang w:val="es-CO"/>
        </w:rPr>
        <w:t>ediata, la cual no podrá superar los 30 segundos.</w:t>
      </w:r>
    </w:p>
    <w:p w:rsidR="00852BB9" w:rsidRPr="00852BB9" w:rsidRDefault="00852BB9" w:rsidP="00852BB9">
      <w:pPr>
        <w:pStyle w:val="Prrafodelista"/>
        <w:rPr>
          <w:szCs w:val="22"/>
          <w:lang w:val="es-CO"/>
        </w:rPr>
      </w:pPr>
    </w:p>
    <w:p w:rsidR="00852BB9" w:rsidRPr="001420A0" w:rsidRDefault="00852BB9" w:rsidP="001420A0">
      <w:pPr>
        <w:pStyle w:val="Prrafodelista"/>
        <w:numPr>
          <w:ilvl w:val="0"/>
          <w:numId w:val="7"/>
        </w:numPr>
        <w:rPr>
          <w:szCs w:val="22"/>
          <w:lang w:val="es-CO"/>
        </w:rPr>
      </w:pPr>
      <w:r w:rsidRPr="001420A0">
        <w:rPr>
          <w:szCs w:val="22"/>
          <w:lang w:val="es-CO"/>
        </w:rPr>
        <w:t xml:space="preserve">La actualización de la Interfaz principal de juego deberá hacerse cada vez que </w:t>
      </w:r>
      <w:r w:rsidR="00C24720" w:rsidRPr="001420A0">
        <w:rPr>
          <w:szCs w:val="22"/>
          <w:lang w:val="es-CO"/>
        </w:rPr>
        <w:t>finalice</w:t>
      </w:r>
      <w:r w:rsidRPr="001420A0">
        <w:rPr>
          <w:szCs w:val="22"/>
          <w:lang w:val="es-CO"/>
        </w:rPr>
        <w:t xml:space="preserve"> un turno esto será con un máximo de tiempo de 1:30(minuto y medio) y después de cada actualización se mostrara el tablero definitivo de acuerdo a la jugada del anterior jugador.</w:t>
      </w:r>
    </w:p>
    <w:p w:rsidR="00852BB9" w:rsidRPr="00852BB9" w:rsidRDefault="00852BB9" w:rsidP="00852BB9">
      <w:pPr>
        <w:pStyle w:val="Prrafodelista"/>
        <w:rPr>
          <w:szCs w:val="22"/>
          <w:lang w:val="es-CO"/>
        </w:rPr>
      </w:pPr>
    </w:p>
    <w:p w:rsidR="00852BB9" w:rsidRDefault="00D22832" w:rsidP="00F76910">
      <w:pPr>
        <w:pStyle w:val="Prrafodelista"/>
        <w:numPr>
          <w:ilvl w:val="0"/>
          <w:numId w:val="7"/>
        </w:numPr>
        <w:rPr>
          <w:szCs w:val="22"/>
          <w:lang w:val="es-CO"/>
        </w:rPr>
      </w:pPr>
      <w:r>
        <w:rPr>
          <w:szCs w:val="22"/>
          <w:lang w:val="es-CO"/>
        </w:rPr>
        <w:t xml:space="preserve">Todos los jugadores presentes deberán ver siempre la misma pantalla que los demás, las actualizaciones se </w:t>
      </w:r>
      <w:r w:rsidR="00C24720">
        <w:rPr>
          <w:szCs w:val="22"/>
          <w:lang w:val="es-CO"/>
        </w:rPr>
        <w:t>hará</w:t>
      </w:r>
      <w:r>
        <w:rPr>
          <w:szCs w:val="22"/>
          <w:lang w:val="es-CO"/>
        </w:rPr>
        <w:t xml:space="preserve"> al mismo tiempo para todos.</w:t>
      </w:r>
    </w:p>
    <w:p w:rsidR="00D22832" w:rsidRPr="00D22832" w:rsidRDefault="00D22832" w:rsidP="00D22832">
      <w:pPr>
        <w:pStyle w:val="Prrafodelista"/>
        <w:rPr>
          <w:szCs w:val="22"/>
          <w:lang w:val="es-CO"/>
        </w:rPr>
      </w:pPr>
    </w:p>
    <w:p w:rsidR="00D22832" w:rsidRDefault="00D22832" w:rsidP="00F76910">
      <w:pPr>
        <w:pStyle w:val="Prrafodelista"/>
        <w:numPr>
          <w:ilvl w:val="0"/>
          <w:numId w:val="7"/>
        </w:numPr>
        <w:rPr>
          <w:szCs w:val="22"/>
          <w:lang w:val="es-CO"/>
        </w:rPr>
      </w:pPr>
      <w:r>
        <w:rPr>
          <w:szCs w:val="22"/>
          <w:lang w:val="es-CO"/>
        </w:rPr>
        <w:t>Cuando un jugador tenga el turno, y arrast</w:t>
      </w:r>
      <w:r w:rsidR="00C24720">
        <w:rPr>
          <w:szCs w:val="22"/>
          <w:lang w:val="es-CO"/>
        </w:rPr>
        <w:t>r</w:t>
      </w:r>
      <w:r>
        <w:rPr>
          <w:szCs w:val="22"/>
          <w:lang w:val="es-CO"/>
        </w:rPr>
        <w:t xml:space="preserve">e una ficha esta quedara </w:t>
      </w:r>
      <w:r w:rsidR="00C24720">
        <w:rPr>
          <w:szCs w:val="22"/>
          <w:lang w:val="es-CO"/>
        </w:rPr>
        <w:t>inmediatamente en su tablero, sin necesidad de hacer actualización.</w:t>
      </w:r>
    </w:p>
    <w:p w:rsidR="00C24720" w:rsidRPr="00C24720" w:rsidRDefault="00C24720" w:rsidP="00C24720">
      <w:pPr>
        <w:pStyle w:val="Prrafodelista"/>
        <w:rPr>
          <w:szCs w:val="22"/>
          <w:lang w:val="es-CO"/>
        </w:rPr>
      </w:pPr>
    </w:p>
    <w:p w:rsidR="00C24720" w:rsidRDefault="00C24720" w:rsidP="00F76910">
      <w:pPr>
        <w:pStyle w:val="Prrafodelista"/>
        <w:numPr>
          <w:ilvl w:val="0"/>
          <w:numId w:val="7"/>
        </w:numPr>
        <w:rPr>
          <w:szCs w:val="22"/>
          <w:lang w:val="es-CO"/>
        </w:rPr>
      </w:pPr>
      <w:r>
        <w:rPr>
          <w:szCs w:val="22"/>
          <w:lang w:val="es-CO"/>
        </w:rPr>
        <w:t>Después de la actualización que va después de cada turno, solo quedaran las palabras validadas en el tablero de juego.</w:t>
      </w:r>
    </w:p>
    <w:p w:rsidR="00C24720" w:rsidRPr="00C24720" w:rsidRDefault="00C24720" w:rsidP="00C24720">
      <w:pPr>
        <w:pStyle w:val="Prrafodelista"/>
        <w:rPr>
          <w:szCs w:val="22"/>
          <w:lang w:val="es-CO"/>
        </w:rPr>
      </w:pPr>
    </w:p>
    <w:p w:rsidR="00C24720" w:rsidRDefault="00C24720" w:rsidP="00C24720">
      <w:pPr>
        <w:pStyle w:val="Prrafodelista"/>
        <w:rPr>
          <w:szCs w:val="22"/>
          <w:lang w:val="es-CO"/>
        </w:rPr>
      </w:pPr>
    </w:p>
    <w:p w:rsidR="00C04650" w:rsidRPr="00C04650" w:rsidRDefault="00C04650" w:rsidP="00C04650">
      <w:pPr>
        <w:pStyle w:val="Ttulo2"/>
        <w:numPr>
          <w:ilvl w:val="0"/>
          <w:numId w:val="0"/>
        </w:numPr>
        <w:rPr>
          <w:rFonts w:ascii="Times New Roman" w:hAnsi="Times New Roman"/>
          <w:sz w:val="32"/>
          <w:szCs w:val="32"/>
          <w:lang w:val="es-CO"/>
        </w:rPr>
      </w:pPr>
      <w:r w:rsidRPr="00C04650">
        <w:rPr>
          <w:b w:val="0"/>
          <w:sz w:val="32"/>
          <w:szCs w:val="32"/>
          <w:lang w:val="es-CO"/>
        </w:rPr>
        <w:t xml:space="preserve">3.5  </w:t>
      </w:r>
      <w:bookmarkStart w:id="18" w:name="_Toc176959114"/>
      <w:bookmarkStart w:id="19" w:name="_Toc176967930"/>
      <w:r w:rsidRPr="00C04650">
        <w:rPr>
          <w:rFonts w:ascii="Times New Roman" w:hAnsi="Times New Roman"/>
          <w:sz w:val="32"/>
          <w:szCs w:val="32"/>
          <w:lang w:val="es-CO"/>
        </w:rPr>
        <w:t>Atributos del Sistema de Software (No funcionales)</w:t>
      </w:r>
      <w:bookmarkEnd w:id="18"/>
      <w:bookmarkEnd w:id="19"/>
    </w:p>
    <w:p w:rsidR="00663D46" w:rsidRDefault="00663D46" w:rsidP="00C04650">
      <w:pPr>
        <w:rPr>
          <w:b/>
          <w:sz w:val="32"/>
          <w:szCs w:val="32"/>
          <w:lang w:val="es-CO"/>
        </w:rPr>
      </w:pPr>
    </w:p>
    <w:p w:rsidR="00C04650" w:rsidRPr="00663D46" w:rsidRDefault="00663D46" w:rsidP="00C04650">
      <w:pPr>
        <w:rPr>
          <w:sz w:val="28"/>
          <w:szCs w:val="28"/>
          <w:lang w:val="es-CO"/>
        </w:rPr>
      </w:pPr>
      <w:r w:rsidRPr="00663D46">
        <w:rPr>
          <w:sz w:val="28"/>
          <w:szCs w:val="28"/>
          <w:lang w:val="es-CO"/>
        </w:rPr>
        <w:t>Seguridad:</w:t>
      </w:r>
    </w:p>
    <w:tbl>
      <w:tblPr>
        <w:tblStyle w:val="Cuadrculaclara-nfasis11"/>
        <w:tblW w:w="8465" w:type="dxa"/>
        <w:jc w:val="center"/>
        <w:tblInd w:w="108" w:type="dxa"/>
        <w:tblLook w:val="0000"/>
      </w:tblPr>
      <w:tblGrid>
        <w:gridCol w:w="1701"/>
        <w:gridCol w:w="567"/>
        <w:gridCol w:w="1765"/>
        <w:gridCol w:w="503"/>
        <w:gridCol w:w="709"/>
        <w:gridCol w:w="1004"/>
        <w:gridCol w:w="1406"/>
        <w:gridCol w:w="810"/>
      </w:tblGrid>
      <w:tr w:rsidR="00C5418C" w:rsidRPr="00B137E5" w:rsidTr="007A2933">
        <w:trPr>
          <w:cnfStyle w:val="000000100000"/>
          <w:trHeight w:val="198"/>
          <w:jc w:val="center"/>
        </w:trPr>
        <w:tc>
          <w:tcPr>
            <w:cnfStyle w:val="000010000000"/>
            <w:tcW w:w="1701" w:type="dxa"/>
            <w:shd w:val="clear" w:color="auto" w:fill="C6D9F1" w:themeFill="text2" w:themeFillTint="33"/>
            <w:vAlign w:val="center"/>
          </w:tcPr>
          <w:p w:rsidR="00C5418C" w:rsidRPr="00B137E5" w:rsidRDefault="00C5418C" w:rsidP="007A2933">
            <w:pPr>
              <w:ind w:left="-40"/>
              <w:rPr>
                <w:rFonts w:ascii="Calibri" w:hAnsi="Calibri"/>
                <w:b/>
                <w:i/>
                <w:szCs w:val="22"/>
              </w:rPr>
            </w:pPr>
            <w:r>
              <w:rPr>
                <w:rFonts w:ascii="Calibri" w:hAnsi="Calibri"/>
                <w:b/>
                <w:i/>
                <w:szCs w:val="22"/>
              </w:rPr>
              <w:t># Requerimiento</w:t>
            </w:r>
          </w:p>
        </w:tc>
        <w:tc>
          <w:tcPr>
            <w:tcW w:w="567" w:type="dxa"/>
            <w:shd w:val="clear" w:color="auto" w:fill="auto"/>
            <w:vAlign w:val="center"/>
          </w:tcPr>
          <w:p w:rsidR="00C5418C" w:rsidRPr="00B137E5" w:rsidRDefault="00C5418C" w:rsidP="007A2933">
            <w:pPr>
              <w:ind w:left="-40"/>
              <w:cnfStyle w:val="000000100000"/>
              <w:rPr>
                <w:rFonts w:ascii="Calibri" w:hAnsi="Calibri"/>
                <w:b/>
                <w:i/>
                <w:color w:val="0070C0"/>
                <w:szCs w:val="22"/>
              </w:rPr>
            </w:pPr>
            <w:r>
              <w:rPr>
                <w:rFonts w:ascii="Calibri" w:hAnsi="Calibri"/>
                <w:b/>
                <w:i/>
                <w:color w:val="0070C0"/>
                <w:szCs w:val="22"/>
              </w:rPr>
              <w:t>33</w:t>
            </w:r>
          </w:p>
        </w:tc>
        <w:tc>
          <w:tcPr>
            <w:cnfStyle w:val="000010000000"/>
            <w:tcW w:w="2268" w:type="dxa"/>
            <w:gridSpan w:val="2"/>
            <w:shd w:val="clear" w:color="auto" w:fill="C6D9F1" w:themeFill="text2" w:themeFillTint="33"/>
            <w:vAlign w:val="center"/>
          </w:tcPr>
          <w:p w:rsidR="00C5418C" w:rsidRPr="00E21297" w:rsidRDefault="00C5418C" w:rsidP="007A2933">
            <w:pPr>
              <w:ind w:left="-40"/>
              <w:rPr>
                <w:rFonts w:ascii="Calibri" w:hAnsi="Calibri"/>
                <w:b/>
                <w:i/>
                <w:szCs w:val="22"/>
              </w:rPr>
            </w:pPr>
            <w:r w:rsidRPr="00E21297">
              <w:rPr>
                <w:rFonts w:ascii="Calibri" w:hAnsi="Calibri"/>
                <w:b/>
                <w:i/>
                <w:szCs w:val="22"/>
              </w:rPr>
              <w:t>Tipo de Requerimiento</w:t>
            </w:r>
          </w:p>
        </w:tc>
        <w:tc>
          <w:tcPr>
            <w:tcW w:w="709" w:type="dxa"/>
            <w:shd w:val="clear" w:color="auto" w:fill="auto"/>
            <w:vAlign w:val="center"/>
          </w:tcPr>
          <w:p w:rsidR="00C5418C" w:rsidRPr="00E21297" w:rsidRDefault="00C5418C" w:rsidP="007A2933">
            <w:pPr>
              <w:ind w:left="-40"/>
              <w:cnfStyle w:val="000000100000"/>
              <w:rPr>
                <w:rFonts w:ascii="Calibri" w:hAnsi="Calibri"/>
                <w:b/>
                <w:i/>
                <w:szCs w:val="22"/>
              </w:rPr>
            </w:pPr>
            <w:r>
              <w:rPr>
                <w:rFonts w:ascii="Calibri" w:hAnsi="Calibri"/>
                <w:b/>
                <w:i/>
                <w:szCs w:val="22"/>
              </w:rPr>
              <w:t>NF</w:t>
            </w:r>
          </w:p>
        </w:tc>
        <w:tc>
          <w:tcPr>
            <w:cnfStyle w:val="000010000000"/>
            <w:tcW w:w="2410" w:type="dxa"/>
            <w:gridSpan w:val="2"/>
            <w:shd w:val="clear" w:color="auto" w:fill="C6D9F1" w:themeFill="text2" w:themeFillTint="33"/>
            <w:vAlign w:val="center"/>
          </w:tcPr>
          <w:p w:rsidR="00C5418C" w:rsidRPr="00E21297" w:rsidRDefault="00C5418C" w:rsidP="007A2933">
            <w:pPr>
              <w:ind w:left="-40"/>
              <w:rPr>
                <w:rFonts w:ascii="Calibri" w:hAnsi="Calibri"/>
                <w:b/>
                <w:i/>
                <w:szCs w:val="22"/>
              </w:rPr>
            </w:pPr>
            <w:r w:rsidRPr="00E21297">
              <w:rPr>
                <w:rFonts w:ascii="Calibri" w:hAnsi="Calibri"/>
                <w:b/>
                <w:i/>
                <w:szCs w:val="22"/>
              </w:rPr>
              <w:t>Casos de Uso Asociados</w:t>
            </w:r>
          </w:p>
        </w:tc>
        <w:tc>
          <w:tcPr>
            <w:tcW w:w="810" w:type="dxa"/>
            <w:shd w:val="clear" w:color="auto" w:fill="auto"/>
            <w:vAlign w:val="center"/>
          </w:tcPr>
          <w:p w:rsidR="00C5418C" w:rsidRPr="00B137E5" w:rsidRDefault="00C5418C" w:rsidP="007A2933">
            <w:pPr>
              <w:ind w:left="-40"/>
              <w:cnfStyle w:val="000000100000"/>
              <w:rPr>
                <w:rFonts w:ascii="Calibri" w:hAnsi="Calibri"/>
                <w:b/>
                <w:i/>
                <w:color w:val="0070C0"/>
                <w:szCs w:val="22"/>
              </w:rPr>
            </w:pPr>
          </w:p>
        </w:tc>
      </w:tr>
      <w:tr w:rsidR="00C5418C" w:rsidRPr="00C5418C" w:rsidTr="007A2933">
        <w:trPr>
          <w:cnfStyle w:val="000000010000"/>
          <w:trHeight w:val="238"/>
          <w:jc w:val="center"/>
        </w:trPr>
        <w:tc>
          <w:tcPr>
            <w:cnfStyle w:val="000010000000"/>
            <w:tcW w:w="1701" w:type="dxa"/>
            <w:shd w:val="clear" w:color="auto" w:fill="C6D9F1" w:themeFill="text2" w:themeFillTint="33"/>
            <w:vAlign w:val="center"/>
          </w:tcPr>
          <w:p w:rsidR="00C5418C" w:rsidRPr="00B137E5" w:rsidRDefault="00C5418C" w:rsidP="007A2933">
            <w:pPr>
              <w:rPr>
                <w:rFonts w:ascii="Calibri" w:hAnsi="Calibri"/>
                <w:b/>
                <w:i/>
                <w:szCs w:val="22"/>
              </w:rPr>
            </w:pPr>
            <w:r>
              <w:rPr>
                <w:rFonts w:ascii="Calibri" w:hAnsi="Calibri"/>
                <w:b/>
                <w:i/>
                <w:szCs w:val="22"/>
              </w:rPr>
              <w:t>Descripción</w:t>
            </w:r>
          </w:p>
        </w:tc>
        <w:tc>
          <w:tcPr>
            <w:tcW w:w="6764" w:type="dxa"/>
            <w:gridSpan w:val="7"/>
            <w:vAlign w:val="center"/>
          </w:tcPr>
          <w:p w:rsidR="00C5418C" w:rsidRPr="00C5418C" w:rsidRDefault="00C5418C" w:rsidP="007A2933">
            <w:pPr>
              <w:ind w:left="680"/>
              <w:cnfStyle w:val="000000010000"/>
              <w:rPr>
                <w:rFonts w:ascii="Calibri" w:hAnsi="Calibri"/>
                <w:b/>
                <w:i/>
                <w:color w:val="0070C0"/>
                <w:szCs w:val="22"/>
                <w:lang w:val="es-CO"/>
              </w:rPr>
            </w:pPr>
            <w:r w:rsidRPr="00C5418C">
              <w:rPr>
                <w:rFonts w:ascii="Calibri" w:hAnsi="Calibri"/>
                <w:b/>
                <w:i/>
                <w:color w:val="0070C0"/>
                <w:szCs w:val="22"/>
                <w:lang w:val="es-CO"/>
              </w:rPr>
              <w:t>Los datos de un usuario como nombre y contraseña, seran totalmente confidenciales, aunque sus puntajes si puedan ser conocidos</w:t>
            </w:r>
          </w:p>
        </w:tc>
      </w:tr>
      <w:tr w:rsidR="00C5418C" w:rsidRPr="00C5418C" w:rsidTr="007A2933">
        <w:trPr>
          <w:cnfStyle w:val="000000100000"/>
          <w:trHeight w:val="224"/>
          <w:jc w:val="center"/>
        </w:trPr>
        <w:tc>
          <w:tcPr>
            <w:cnfStyle w:val="000010000000"/>
            <w:tcW w:w="1701" w:type="dxa"/>
            <w:shd w:val="clear" w:color="auto" w:fill="C6D9F1" w:themeFill="text2" w:themeFillTint="33"/>
            <w:vAlign w:val="center"/>
          </w:tcPr>
          <w:p w:rsidR="00C5418C" w:rsidRPr="00B137E5" w:rsidRDefault="00C5418C" w:rsidP="007A2933">
            <w:pPr>
              <w:rPr>
                <w:rFonts w:ascii="Calibri" w:hAnsi="Calibri"/>
                <w:b/>
                <w:i/>
                <w:szCs w:val="22"/>
              </w:rPr>
            </w:pPr>
            <w:r>
              <w:rPr>
                <w:rFonts w:ascii="Calibri" w:hAnsi="Calibri"/>
                <w:b/>
                <w:i/>
                <w:szCs w:val="22"/>
              </w:rPr>
              <w:t>Razón</w:t>
            </w:r>
          </w:p>
        </w:tc>
        <w:tc>
          <w:tcPr>
            <w:tcW w:w="6764" w:type="dxa"/>
            <w:gridSpan w:val="7"/>
            <w:shd w:val="clear" w:color="auto" w:fill="auto"/>
            <w:vAlign w:val="center"/>
          </w:tcPr>
          <w:p w:rsidR="00C5418C" w:rsidRPr="00C5418C" w:rsidRDefault="00C5418C" w:rsidP="007A2933">
            <w:pPr>
              <w:ind w:left="680"/>
              <w:cnfStyle w:val="000000100000"/>
              <w:rPr>
                <w:rFonts w:ascii="Calibri" w:hAnsi="Calibri"/>
                <w:b/>
                <w:i/>
                <w:color w:val="0070C0"/>
                <w:szCs w:val="22"/>
                <w:lang w:val="es-CO"/>
              </w:rPr>
            </w:pPr>
            <w:r w:rsidRPr="00C5418C">
              <w:rPr>
                <w:rFonts w:ascii="Calibri" w:hAnsi="Calibri"/>
                <w:b/>
                <w:i/>
                <w:color w:val="0070C0"/>
                <w:szCs w:val="22"/>
                <w:lang w:val="es-CO"/>
              </w:rPr>
              <w:t xml:space="preserve">Nadie </w:t>
            </w:r>
            <w:r>
              <w:rPr>
                <w:rFonts w:ascii="Calibri" w:hAnsi="Calibri"/>
                <w:b/>
                <w:i/>
                <w:color w:val="0070C0"/>
                <w:szCs w:val="22"/>
                <w:lang w:val="es-CO"/>
              </w:rPr>
              <w:t>podra modificar puntajes que no sean los suyos pero si conocer los demás</w:t>
            </w:r>
          </w:p>
        </w:tc>
      </w:tr>
      <w:tr w:rsidR="00C5418C" w:rsidRPr="00B137E5" w:rsidTr="007A2933">
        <w:trPr>
          <w:cnfStyle w:val="000000010000"/>
          <w:trHeight w:val="214"/>
          <w:jc w:val="center"/>
        </w:trPr>
        <w:tc>
          <w:tcPr>
            <w:cnfStyle w:val="000010000000"/>
            <w:tcW w:w="1701" w:type="dxa"/>
            <w:shd w:val="clear" w:color="auto" w:fill="C6D9F1" w:themeFill="text2" w:themeFillTint="33"/>
            <w:vAlign w:val="center"/>
          </w:tcPr>
          <w:p w:rsidR="00C5418C" w:rsidRPr="00B137E5" w:rsidRDefault="00C5418C" w:rsidP="007A2933">
            <w:pPr>
              <w:rPr>
                <w:rFonts w:ascii="Calibri" w:hAnsi="Calibri"/>
                <w:b/>
                <w:i/>
                <w:szCs w:val="22"/>
              </w:rPr>
            </w:pPr>
            <w:r>
              <w:rPr>
                <w:rFonts w:ascii="Calibri" w:hAnsi="Calibri"/>
                <w:b/>
                <w:i/>
                <w:szCs w:val="22"/>
              </w:rPr>
              <w:t>Autor</w:t>
            </w:r>
          </w:p>
        </w:tc>
        <w:tc>
          <w:tcPr>
            <w:tcW w:w="6764" w:type="dxa"/>
            <w:gridSpan w:val="7"/>
            <w:shd w:val="clear" w:color="auto" w:fill="auto"/>
            <w:vAlign w:val="center"/>
          </w:tcPr>
          <w:p w:rsidR="00C5418C" w:rsidRPr="00B137E5" w:rsidRDefault="00C5418C" w:rsidP="007A2933">
            <w:pPr>
              <w:ind w:left="680"/>
              <w:cnfStyle w:val="000000010000"/>
              <w:rPr>
                <w:rFonts w:ascii="Calibri" w:hAnsi="Calibri"/>
                <w:b/>
                <w:i/>
                <w:color w:val="0070C0"/>
                <w:szCs w:val="22"/>
              </w:rPr>
            </w:pPr>
            <w:r>
              <w:rPr>
                <w:rFonts w:ascii="Calibri" w:hAnsi="Calibri"/>
                <w:b/>
                <w:i/>
                <w:color w:val="0070C0"/>
                <w:szCs w:val="22"/>
              </w:rPr>
              <w:t>Karem Moreno</w:t>
            </w:r>
          </w:p>
        </w:tc>
      </w:tr>
      <w:tr w:rsidR="00C5418C" w:rsidRPr="00C0239A" w:rsidTr="007A2933">
        <w:trPr>
          <w:cnfStyle w:val="000000100000"/>
          <w:trHeight w:val="478"/>
          <w:jc w:val="center"/>
        </w:trPr>
        <w:tc>
          <w:tcPr>
            <w:cnfStyle w:val="000010000000"/>
            <w:tcW w:w="1701" w:type="dxa"/>
            <w:shd w:val="clear" w:color="auto" w:fill="C6D9F1" w:themeFill="text2" w:themeFillTint="33"/>
            <w:vAlign w:val="center"/>
          </w:tcPr>
          <w:p w:rsidR="00C5418C" w:rsidRPr="00B137E5" w:rsidRDefault="00C5418C" w:rsidP="007A2933">
            <w:pPr>
              <w:rPr>
                <w:rFonts w:ascii="Calibri" w:hAnsi="Calibri"/>
                <w:b/>
                <w:i/>
                <w:szCs w:val="22"/>
              </w:rPr>
            </w:pPr>
            <w:r w:rsidRPr="00E21297">
              <w:rPr>
                <w:rFonts w:ascii="Calibri" w:hAnsi="Calibri"/>
                <w:b/>
                <w:i/>
                <w:szCs w:val="22"/>
              </w:rPr>
              <w:t>Criterio de medición</w:t>
            </w:r>
          </w:p>
        </w:tc>
        <w:tc>
          <w:tcPr>
            <w:tcW w:w="6764" w:type="dxa"/>
            <w:gridSpan w:val="7"/>
            <w:shd w:val="clear" w:color="auto" w:fill="auto"/>
            <w:vAlign w:val="center"/>
          </w:tcPr>
          <w:p w:rsidR="00C5418C" w:rsidRPr="00C0239A" w:rsidRDefault="00C5418C" w:rsidP="007A2933">
            <w:pPr>
              <w:cnfStyle w:val="000000100000"/>
              <w:rPr>
                <w:rFonts w:ascii="Calibri" w:hAnsi="Calibri"/>
                <w:b/>
                <w:i/>
                <w:color w:val="0070C0"/>
                <w:szCs w:val="22"/>
                <w:lang w:val="es-CO"/>
              </w:rPr>
            </w:pPr>
            <w:r w:rsidRPr="00C0239A">
              <w:rPr>
                <w:rFonts w:ascii="Calibri" w:hAnsi="Calibri"/>
                <w:b/>
                <w:i/>
                <w:color w:val="0070C0"/>
                <w:szCs w:val="22"/>
                <w:lang w:val="es-CO"/>
              </w:rPr>
              <w:t xml:space="preserve">No </w:t>
            </w:r>
            <w:r w:rsidR="004D6ECD" w:rsidRPr="00C0239A">
              <w:rPr>
                <w:rFonts w:ascii="Calibri" w:hAnsi="Calibri"/>
                <w:b/>
                <w:i/>
                <w:color w:val="0070C0"/>
                <w:szCs w:val="22"/>
                <w:lang w:val="es-CO"/>
              </w:rPr>
              <w:t>estarán</w:t>
            </w:r>
            <w:r w:rsidRPr="00C0239A">
              <w:rPr>
                <w:rFonts w:ascii="Calibri" w:hAnsi="Calibri"/>
                <w:b/>
                <w:i/>
                <w:color w:val="0070C0"/>
                <w:szCs w:val="22"/>
                <w:lang w:val="es-CO"/>
              </w:rPr>
              <w:t xml:space="preserve"> publicadas co</w:t>
            </w:r>
            <w:r w:rsidR="00C0239A" w:rsidRPr="00C0239A">
              <w:rPr>
                <w:rFonts w:ascii="Calibri" w:hAnsi="Calibri"/>
                <w:b/>
                <w:i/>
                <w:color w:val="0070C0"/>
                <w:szCs w:val="22"/>
                <w:lang w:val="es-CO"/>
              </w:rPr>
              <w:t xml:space="preserve">ntraseñas de </w:t>
            </w:r>
            <w:r w:rsidR="004D6ECD" w:rsidRPr="00C0239A">
              <w:rPr>
                <w:rFonts w:ascii="Calibri" w:hAnsi="Calibri"/>
                <w:b/>
                <w:i/>
                <w:color w:val="0070C0"/>
                <w:szCs w:val="22"/>
                <w:lang w:val="es-CO"/>
              </w:rPr>
              <w:t>ningún</w:t>
            </w:r>
            <w:r w:rsidR="00C0239A" w:rsidRPr="00C0239A">
              <w:rPr>
                <w:rFonts w:ascii="Calibri" w:hAnsi="Calibri"/>
                <w:b/>
                <w:i/>
                <w:color w:val="0070C0"/>
                <w:szCs w:val="22"/>
                <w:lang w:val="es-CO"/>
              </w:rPr>
              <w:t xml:space="preserve"> usuario ni </w:t>
            </w:r>
            <w:r w:rsidR="004D6ECD" w:rsidRPr="00C0239A">
              <w:rPr>
                <w:rFonts w:ascii="Calibri" w:hAnsi="Calibri"/>
                <w:b/>
                <w:i/>
                <w:color w:val="0070C0"/>
                <w:szCs w:val="22"/>
                <w:lang w:val="es-CO"/>
              </w:rPr>
              <w:t>existirá</w:t>
            </w:r>
            <w:r w:rsidR="00C0239A" w:rsidRPr="00C0239A">
              <w:rPr>
                <w:rFonts w:ascii="Calibri" w:hAnsi="Calibri"/>
                <w:b/>
                <w:i/>
                <w:color w:val="0070C0"/>
                <w:szCs w:val="22"/>
                <w:lang w:val="es-CO"/>
              </w:rPr>
              <w:t xml:space="preserve"> forma de </w:t>
            </w:r>
            <w:r w:rsidR="004D6ECD" w:rsidRPr="00C0239A">
              <w:rPr>
                <w:rFonts w:ascii="Calibri" w:hAnsi="Calibri"/>
                <w:b/>
                <w:i/>
                <w:color w:val="0070C0"/>
                <w:szCs w:val="22"/>
                <w:lang w:val="es-CO"/>
              </w:rPr>
              <w:t>ceder</w:t>
            </w:r>
            <w:r w:rsidR="00C0239A" w:rsidRPr="00C0239A">
              <w:rPr>
                <w:rFonts w:ascii="Calibri" w:hAnsi="Calibri"/>
                <w:b/>
                <w:i/>
                <w:color w:val="0070C0"/>
                <w:szCs w:val="22"/>
                <w:lang w:val="es-CO"/>
              </w:rPr>
              <w:t xml:space="preserve"> a ellas.</w:t>
            </w:r>
          </w:p>
        </w:tc>
      </w:tr>
      <w:tr w:rsidR="00C5418C" w:rsidRPr="00B137E5" w:rsidTr="007A2933">
        <w:trPr>
          <w:cnfStyle w:val="000000010000"/>
          <w:trHeight w:val="256"/>
          <w:jc w:val="center"/>
        </w:trPr>
        <w:tc>
          <w:tcPr>
            <w:cnfStyle w:val="000010000000"/>
            <w:tcW w:w="1701" w:type="dxa"/>
            <w:shd w:val="clear" w:color="auto" w:fill="C6D9F1" w:themeFill="text2" w:themeFillTint="33"/>
            <w:vAlign w:val="center"/>
          </w:tcPr>
          <w:p w:rsidR="00C5418C" w:rsidRPr="00B137E5" w:rsidRDefault="00C5418C" w:rsidP="007A2933">
            <w:pPr>
              <w:rPr>
                <w:rFonts w:ascii="Calibri" w:hAnsi="Calibri"/>
                <w:b/>
                <w:i/>
                <w:szCs w:val="22"/>
              </w:rPr>
            </w:pPr>
            <w:r>
              <w:rPr>
                <w:rFonts w:ascii="Calibri" w:hAnsi="Calibri"/>
                <w:b/>
                <w:i/>
                <w:szCs w:val="22"/>
              </w:rPr>
              <w:t>Prioridad</w:t>
            </w:r>
          </w:p>
        </w:tc>
        <w:tc>
          <w:tcPr>
            <w:tcW w:w="2332" w:type="dxa"/>
            <w:gridSpan w:val="2"/>
            <w:shd w:val="clear" w:color="auto" w:fill="auto"/>
            <w:vAlign w:val="center"/>
          </w:tcPr>
          <w:p w:rsidR="00C5418C" w:rsidRPr="00B137E5" w:rsidRDefault="00C5418C" w:rsidP="007A2933">
            <w:pPr>
              <w:cnfStyle w:val="000000010000"/>
              <w:rPr>
                <w:rFonts w:ascii="Calibri" w:hAnsi="Calibri"/>
                <w:b/>
                <w:i/>
                <w:color w:val="0070C0"/>
                <w:szCs w:val="22"/>
              </w:rPr>
            </w:pPr>
            <w:r>
              <w:rPr>
                <w:rFonts w:ascii="Calibri" w:hAnsi="Calibri"/>
                <w:b/>
                <w:i/>
                <w:color w:val="0070C0"/>
                <w:szCs w:val="22"/>
              </w:rPr>
              <w:t>3.4</w:t>
            </w:r>
          </w:p>
        </w:tc>
        <w:tc>
          <w:tcPr>
            <w:cnfStyle w:val="000010000000"/>
            <w:tcW w:w="2216" w:type="dxa"/>
            <w:gridSpan w:val="3"/>
            <w:shd w:val="clear" w:color="auto" w:fill="C6D9F1" w:themeFill="text2" w:themeFillTint="33"/>
            <w:vAlign w:val="center"/>
          </w:tcPr>
          <w:p w:rsidR="00C5418C" w:rsidRPr="002A0F39" w:rsidRDefault="00C5418C" w:rsidP="007A2933">
            <w:pPr>
              <w:rPr>
                <w:rFonts w:ascii="Calibri" w:hAnsi="Calibri"/>
                <w:b/>
                <w:i/>
                <w:szCs w:val="22"/>
              </w:rPr>
            </w:pPr>
            <w:r w:rsidRPr="002A0F39">
              <w:rPr>
                <w:rFonts w:ascii="Calibri" w:hAnsi="Calibri"/>
                <w:b/>
                <w:i/>
                <w:szCs w:val="22"/>
              </w:rPr>
              <w:t>Módulo Asociado</w:t>
            </w:r>
          </w:p>
        </w:tc>
        <w:tc>
          <w:tcPr>
            <w:tcW w:w="2216" w:type="dxa"/>
            <w:gridSpan w:val="2"/>
            <w:shd w:val="clear" w:color="auto" w:fill="auto"/>
            <w:vAlign w:val="center"/>
          </w:tcPr>
          <w:p w:rsidR="00C5418C" w:rsidRPr="00B137E5" w:rsidRDefault="00C5418C" w:rsidP="007A2933">
            <w:pPr>
              <w:cnfStyle w:val="000000010000"/>
              <w:rPr>
                <w:rFonts w:ascii="Calibri" w:hAnsi="Calibri"/>
                <w:b/>
                <w:i/>
                <w:color w:val="0070C0"/>
                <w:szCs w:val="22"/>
              </w:rPr>
            </w:pPr>
          </w:p>
        </w:tc>
      </w:tr>
      <w:tr w:rsidR="00C5418C" w:rsidRPr="00B137E5" w:rsidTr="007A2933">
        <w:trPr>
          <w:cnfStyle w:val="000000100000"/>
          <w:trHeight w:val="262"/>
          <w:jc w:val="center"/>
        </w:trPr>
        <w:tc>
          <w:tcPr>
            <w:cnfStyle w:val="000010000000"/>
            <w:tcW w:w="1701" w:type="dxa"/>
            <w:shd w:val="clear" w:color="auto" w:fill="C6D9F1" w:themeFill="text2" w:themeFillTint="33"/>
            <w:vAlign w:val="center"/>
          </w:tcPr>
          <w:p w:rsidR="00C5418C" w:rsidRPr="00B137E5" w:rsidRDefault="00C5418C" w:rsidP="007A2933">
            <w:pPr>
              <w:rPr>
                <w:rFonts w:ascii="Calibri" w:hAnsi="Calibri"/>
                <w:b/>
                <w:i/>
                <w:szCs w:val="22"/>
              </w:rPr>
            </w:pPr>
            <w:r>
              <w:rPr>
                <w:rFonts w:ascii="Calibri" w:hAnsi="Calibri"/>
                <w:b/>
                <w:i/>
                <w:szCs w:val="22"/>
              </w:rPr>
              <w:t>Versión</w:t>
            </w:r>
          </w:p>
        </w:tc>
        <w:tc>
          <w:tcPr>
            <w:tcW w:w="2332" w:type="dxa"/>
            <w:gridSpan w:val="2"/>
            <w:shd w:val="clear" w:color="auto" w:fill="auto"/>
            <w:vAlign w:val="center"/>
          </w:tcPr>
          <w:p w:rsidR="00C5418C" w:rsidRPr="00B137E5" w:rsidRDefault="00C5418C" w:rsidP="007A2933">
            <w:pPr>
              <w:cnfStyle w:val="000000100000"/>
              <w:rPr>
                <w:rFonts w:ascii="Calibri" w:hAnsi="Calibri"/>
                <w:b/>
                <w:i/>
                <w:color w:val="0070C0"/>
                <w:szCs w:val="22"/>
              </w:rPr>
            </w:pPr>
            <w:r>
              <w:rPr>
                <w:rFonts w:ascii="Calibri" w:hAnsi="Calibri"/>
                <w:b/>
                <w:i/>
                <w:color w:val="0070C0"/>
                <w:szCs w:val="22"/>
              </w:rPr>
              <w:t>2</w:t>
            </w:r>
          </w:p>
        </w:tc>
        <w:tc>
          <w:tcPr>
            <w:cnfStyle w:val="000010000000"/>
            <w:tcW w:w="2216" w:type="dxa"/>
            <w:gridSpan w:val="3"/>
            <w:shd w:val="clear" w:color="auto" w:fill="C6D9F1" w:themeFill="text2" w:themeFillTint="33"/>
            <w:vAlign w:val="center"/>
          </w:tcPr>
          <w:p w:rsidR="00C5418C" w:rsidRPr="002A0F39" w:rsidRDefault="00C5418C" w:rsidP="007A2933">
            <w:pPr>
              <w:rPr>
                <w:rFonts w:ascii="Calibri" w:hAnsi="Calibri"/>
                <w:b/>
                <w:i/>
                <w:szCs w:val="22"/>
              </w:rPr>
            </w:pPr>
            <w:r w:rsidRPr="002A0F39">
              <w:rPr>
                <w:rFonts w:ascii="Calibri" w:hAnsi="Calibri"/>
                <w:b/>
                <w:i/>
                <w:szCs w:val="22"/>
              </w:rPr>
              <w:t>Fecha</w:t>
            </w:r>
          </w:p>
        </w:tc>
        <w:tc>
          <w:tcPr>
            <w:tcW w:w="2216" w:type="dxa"/>
            <w:gridSpan w:val="2"/>
            <w:shd w:val="clear" w:color="auto" w:fill="auto"/>
            <w:vAlign w:val="center"/>
          </w:tcPr>
          <w:p w:rsidR="00C5418C" w:rsidRPr="00B137E5" w:rsidRDefault="00C5418C" w:rsidP="007A2933">
            <w:pPr>
              <w:keepNext/>
              <w:cnfStyle w:val="000000100000"/>
              <w:rPr>
                <w:rFonts w:ascii="Calibri" w:hAnsi="Calibri"/>
                <w:b/>
                <w:i/>
                <w:color w:val="0070C0"/>
                <w:szCs w:val="22"/>
              </w:rPr>
            </w:pPr>
            <w:r>
              <w:rPr>
                <w:rFonts w:ascii="Calibri" w:hAnsi="Calibri"/>
                <w:b/>
                <w:i/>
                <w:color w:val="0070C0"/>
                <w:szCs w:val="22"/>
              </w:rPr>
              <w:t>20 de Septiembre del 2009</w:t>
            </w:r>
          </w:p>
        </w:tc>
      </w:tr>
    </w:tbl>
    <w:p w:rsidR="00663D46" w:rsidRDefault="00663D46" w:rsidP="00663D46">
      <w:pPr>
        <w:rPr>
          <w:lang w:val="es-CO"/>
        </w:rPr>
      </w:pPr>
    </w:p>
    <w:p w:rsidR="00663D46" w:rsidRPr="00C04650" w:rsidRDefault="00663D46" w:rsidP="00663D46">
      <w:pPr>
        <w:rPr>
          <w:sz w:val="28"/>
          <w:szCs w:val="28"/>
          <w:lang w:val="es-CO"/>
        </w:rPr>
      </w:pPr>
      <w:r w:rsidRPr="00C04650">
        <w:rPr>
          <w:sz w:val="28"/>
          <w:szCs w:val="28"/>
          <w:lang w:val="es-CO"/>
        </w:rPr>
        <w:t>Confiabilidad:</w:t>
      </w:r>
    </w:p>
    <w:p w:rsidR="00D81377" w:rsidRDefault="00D81377" w:rsidP="00D81377">
      <w:pPr>
        <w:pStyle w:val="Prrafodelista"/>
        <w:rPr>
          <w:szCs w:val="22"/>
          <w:lang w:val="es-CO"/>
        </w:rPr>
      </w:pPr>
    </w:p>
    <w:tbl>
      <w:tblPr>
        <w:tblStyle w:val="Cuadrculaclara-nfasis11"/>
        <w:tblW w:w="8465" w:type="dxa"/>
        <w:jc w:val="center"/>
        <w:tblInd w:w="108" w:type="dxa"/>
        <w:tblLook w:val="0000"/>
      </w:tblPr>
      <w:tblGrid>
        <w:gridCol w:w="1701"/>
        <w:gridCol w:w="567"/>
        <w:gridCol w:w="1765"/>
        <w:gridCol w:w="503"/>
        <w:gridCol w:w="709"/>
        <w:gridCol w:w="1004"/>
        <w:gridCol w:w="1406"/>
        <w:gridCol w:w="810"/>
      </w:tblGrid>
      <w:tr w:rsidR="004D6ECD" w:rsidRPr="00B137E5" w:rsidTr="007A2933">
        <w:trPr>
          <w:cnfStyle w:val="000000100000"/>
          <w:trHeight w:val="198"/>
          <w:jc w:val="center"/>
        </w:trPr>
        <w:tc>
          <w:tcPr>
            <w:cnfStyle w:val="000010000000"/>
            <w:tcW w:w="1701" w:type="dxa"/>
            <w:shd w:val="clear" w:color="auto" w:fill="C6D9F1" w:themeFill="text2" w:themeFillTint="33"/>
            <w:vAlign w:val="center"/>
          </w:tcPr>
          <w:p w:rsidR="004D6ECD" w:rsidRPr="00B137E5" w:rsidRDefault="004D6ECD" w:rsidP="007A2933">
            <w:pPr>
              <w:ind w:left="-40"/>
              <w:rPr>
                <w:rFonts w:ascii="Calibri" w:hAnsi="Calibri"/>
                <w:b/>
                <w:i/>
                <w:szCs w:val="22"/>
              </w:rPr>
            </w:pPr>
            <w:r>
              <w:rPr>
                <w:rFonts w:ascii="Calibri" w:hAnsi="Calibri"/>
                <w:b/>
                <w:i/>
                <w:szCs w:val="22"/>
              </w:rPr>
              <w:t># Requerimiento</w:t>
            </w:r>
          </w:p>
        </w:tc>
        <w:tc>
          <w:tcPr>
            <w:tcW w:w="567" w:type="dxa"/>
            <w:shd w:val="clear" w:color="auto" w:fill="auto"/>
            <w:vAlign w:val="center"/>
          </w:tcPr>
          <w:p w:rsidR="004D6ECD" w:rsidRPr="00B137E5" w:rsidRDefault="004D6ECD" w:rsidP="007A2933">
            <w:pPr>
              <w:ind w:left="-40"/>
              <w:cnfStyle w:val="000000100000"/>
              <w:rPr>
                <w:rFonts w:ascii="Calibri" w:hAnsi="Calibri"/>
                <w:b/>
                <w:i/>
                <w:color w:val="0070C0"/>
                <w:szCs w:val="22"/>
              </w:rPr>
            </w:pPr>
            <w:r>
              <w:rPr>
                <w:rFonts w:ascii="Calibri" w:hAnsi="Calibri"/>
                <w:b/>
                <w:i/>
                <w:color w:val="0070C0"/>
                <w:szCs w:val="22"/>
              </w:rPr>
              <w:t>34</w:t>
            </w:r>
          </w:p>
        </w:tc>
        <w:tc>
          <w:tcPr>
            <w:cnfStyle w:val="000010000000"/>
            <w:tcW w:w="2268" w:type="dxa"/>
            <w:gridSpan w:val="2"/>
            <w:shd w:val="clear" w:color="auto" w:fill="C6D9F1" w:themeFill="text2" w:themeFillTint="33"/>
            <w:vAlign w:val="center"/>
          </w:tcPr>
          <w:p w:rsidR="004D6ECD" w:rsidRPr="00E21297" w:rsidRDefault="004D6ECD" w:rsidP="007A2933">
            <w:pPr>
              <w:ind w:left="-40"/>
              <w:rPr>
                <w:rFonts w:ascii="Calibri" w:hAnsi="Calibri"/>
                <w:b/>
                <w:i/>
                <w:szCs w:val="22"/>
              </w:rPr>
            </w:pPr>
            <w:r w:rsidRPr="00E21297">
              <w:rPr>
                <w:rFonts w:ascii="Calibri" w:hAnsi="Calibri"/>
                <w:b/>
                <w:i/>
                <w:szCs w:val="22"/>
              </w:rPr>
              <w:t>Tipo de Requerimiento</w:t>
            </w:r>
          </w:p>
        </w:tc>
        <w:tc>
          <w:tcPr>
            <w:tcW w:w="709" w:type="dxa"/>
            <w:shd w:val="clear" w:color="auto" w:fill="auto"/>
            <w:vAlign w:val="center"/>
          </w:tcPr>
          <w:p w:rsidR="004D6ECD" w:rsidRPr="00E21297" w:rsidRDefault="004D6ECD" w:rsidP="007A2933">
            <w:pPr>
              <w:ind w:left="-40"/>
              <w:cnfStyle w:val="000000100000"/>
              <w:rPr>
                <w:rFonts w:ascii="Calibri" w:hAnsi="Calibri"/>
                <w:b/>
                <w:i/>
                <w:szCs w:val="22"/>
              </w:rPr>
            </w:pPr>
            <w:r>
              <w:rPr>
                <w:rFonts w:ascii="Calibri" w:hAnsi="Calibri"/>
                <w:b/>
                <w:i/>
                <w:szCs w:val="22"/>
              </w:rPr>
              <w:t>NF</w:t>
            </w:r>
          </w:p>
        </w:tc>
        <w:tc>
          <w:tcPr>
            <w:cnfStyle w:val="000010000000"/>
            <w:tcW w:w="2410" w:type="dxa"/>
            <w:gridSpan w:val="2"/>
            <w:shd w:val="clear" w:color="auto" w:fill="C6D9F1" w:themeFill="text2" w:themeFillTint="33"/>
            <w:vAlign w:val="center"/>
          </w:tcPr>
          <w:p w:rsidR="004D6ECD" w:rsidRPr="00E21297" w:rsidRDefault="004D6ECD" w:rsidP="007A2933">
            <w:pPr>
              <w:ind w:left="-40"/>
              <w:rPr>
                <w:rFonts w:ascii="Calibri" w:hAnsi="Calibri"/>
                <w:b/>
                <w:i/>
                <w:szCs w:val="22"/>
              </w:rPr>
            </w:pPr>
            <w:r w:rsidRPr="00E21297">
              <w:rPr>
                <w:rFonts w:ascii="Calibri" w:hAnsi="Calibri"/>
                <w:b/>
                <w:i/>
                <w:szCs w:val="22"/>
              </w:rPr>
              <w:t>Casos de Uso Asociados</w:t>
            </w:r>
          </w:p>
        </w:tc>
        <w:tc>
          <w:tcPr>
            <w:tcW w:w="810" w:type="dxa"/>
            <w:shd w:val="clear" w:color="auto" w:fill="auto"/>
            <w:vAlign w:val="center"/>
          </w:tcPr>
          <w:p w:rsidR="004D6ECD" w:rsidRPr="00B137E5" w:rsidRDefault="004D6ECD" w:rsidP="007A2933">
            <w:pPr>
              <w:ind w:left="-40"/>
              <w:cnfStyle w:val="000000100000"/>
              <w:rPr>
                <w:rFonts w:ascii="Calibri" w:hAnsi="Calibri"/>
                <w:b/>
                <w:i/>
                <w:color w:val="0070C0"/>
                <w:szCs w:val="22"/>
              </w:rPr>
            </w:pPr>
          </w:p>
        </w:tc>
      </w:tr>
      <w:tr w:rsidR="004D6ECD" w:rsidRPr="004D6ECD" w:rsidTr="007A2933">
        <w:trPr>
          <w:cnfStyle w:val="000000010000"/>
          <w:trHeight w:val="238"/>
          <w:jc w:val="center"/>
        </w:trPr>
        <w:tc>
          <w:tcPr>
            <w:cnfStyle w:val="000010000000"/>
            <w:tcW w:w="1701" w:type="dxa"/>
            <w:shd w:val="clear" w:color="auto" w:fill="C6D9F1" w:themeFill="text2" w:themeFillTint="33"/>
            <w:vAlign w:val="center"/>
          </w:tcPr>
          <w:p w:rsidR="004D6ECD" w:rsidRPr="00B137E5" w:rsidRDefault="004D6ECD" w:rsidP="007A2933">
            <w:pPr>
              <w:rPr>
                <w:rFonts w:ascii="Calibri" w:hAnsi="Calibri"/>
                <w:b/>
                <w:i/>
                <w:szCs w:val="22"/>
              </w:rPr>
            </w:pPr>
            <w:r>
              <w:rPr>
                <w:rFonts w:ascii="Calibri" w:hAnsi="Calibri"/>
                <w:b/>
                <w:i/>
                <w:szCs w:val="22"/>
              </w:rPr>
              <w:t>Descripción</w:t>
            </w:r>
          </w:p>
        </w:tc>
        <w:tc>
          <w:tcPr>
            <w:tcW w:w="6764" w:type="dxa"/>
            <w:gridSpan w:val="7"/>
            <w:vAlign w:val="center"/>
          </w:tcPr>
          <w:p w:rsidR="004D6ECD" w:rsidRPr="004D6ECD" w:rsidRDefault="004D6ECD" w:rsidP="007A2933">
            <w:pPr>
              <w:ind w:left="680"/>
              <w:cnfStyle w:val="000000010000"/>
              <w:rPr>
                <w:rFonts w:ascii="Calibri" w:hAnsi="Calibri"/>
                <w:b/>
                <w:i/>
                <w:color w:val="0070C0"/>
                <w:szCs w:val="22"/>
                <w:lang w:val="es-CO"/>
              </w:rPr>
            </w:pPr>
            <w:r w:rsidRPr="004D6ECD">
              <w:rPr>
                <w:rFonts w:ascii="Calibri" w:hAnsi="Calibri"/>
                <w:b/>
                <w:i/>
                <w:color w:val="0070C0"/>
                <w:szCs w:val="22"/>
                <w:lang w:val="es-CO"/>
              </w:rPr>
              <w:t>La informacion y persistencia de datos de cada usuario, sera certera todo el tiempo, sin modificar datos de manera invalida</w:t>
            </w:r>
          </w:p>
        </w:tc>
      </w:tr>
      <w:tr w:rsidR="004D6ECD" w:rsidRPr="004D6ECD" w:rsidTr="007A2933">
        <w:trPr>
          <w:cnfStyle w:val="000000100000"/>
          <w:trHeight w:val="224"/>
          <w:jc w:val="center"/>
        </w:trPr>
        <w:tc>
          <w:tcPr>
            <w:cnfStyle w:val="000010000000"/>
            <w:tcW w:w="1701" w:type="dxa"/>
            <w:shd w:val="clear" w:color="auto" w:fill="C6D9F1" w:themeFill="text2" w:themeFillTint="33"/>
            <w:vAlign w:val="center"/>
          </w:tcPr>
          <w:p w:rsidR="004D6ECD" w:rsidRPr="00B137E5" w:rsidRDefault="004D6ECD" w:rsidP="007A2933">
            <w:pPr>
              <w:rPr>
                <w:rFonts w:ascii="Calibri" w:hAnsi="Calibri"/>
                <w:b/>
                <w:i/>
                <w:szCs w:val="22"/>
              </w:rPr>
            </w:pPr>
            <w:r>
              <w:rPr>
                <w:rFonts w:ascii="Calibri" w:hAnsi="Calibri"/>
                <w:b/>
                <w:i/>
                <w:szCs w:val="22"/>
              </w:rPr>
              <w:t>Razón</w:t>
            </w:r>
          </w:p>
        </w:tc>
        <w:tc>
          <w:tcPr>
            <w:tcW w:w="6764" w:type="dxa"/>
            <w:gridSpan w:val="7"/>
            <w:shd w:val="clear" w:color="auto" w:fill="auto"/>
            <w:vAlign w:val="center"/>
          </w:tcPr>
          <w:p w:rsidR="004D6ECD" w:rsidRPr="004D6ECD" w:rsidRDefault="004D6ECD" w:rsidP="007A2933">
            <w:pPr>
              <w:ind w:left="680"/>
              <w:cnfStyle w:val="000000100000"/>
              <w:rPr>
                <w:rFonts w:ascii="Calibri" w:hAnsi="Calibri"/>
                <w:b/>
                <w:i/>
                <w:color w:val="0070C0"/>
                <w:szCs w:val="22"/>
                <w:lang w:val="es-CO"/>
              </w:rPr>
            </w:pPr>
            <w:r w:rsidRPr="004D6ECD">
              <w:rPr>
                <w:rFonts w:ascii="Calibri" w:hAnsi="Calibri"/>
                <w:b/>
                <w:i/>
                <w:color w:val="0070C0"/>
                <w:szCs w:val="22"/>
                <w:lang w:val="es-CO"/>
              </w:rPr>
              <w:t>Los jugadores siempre mantengan su puntuacion y datos correctos</w:t>
            </w:r>
          </w:p>
        </w:tc>
      </w:tr>
      <w:tr w:rsidR="004D6ECD" w:rsidRPr="00B137E5" w:rsidTr="007A2933">
        <w:trPr>
          <w:cnfStyle w:val="000000010000"/>
          <w:trHeight w:val="214"/>
          <w:jc w:val="center"/>
        </w:trPr>
        <w:tc>
          <w:tcPr>
            <w:cnfStyle w:val="000010000000"/>
            <w:tcW w:w="1701" w:type="dxa"/>
            <w:shd w:val="clear" w:color="auto" w:fill="C6D9F1" w:themeFill="text2" w:themeFillTint="33"/>
            <w:vAlign w:val="center"/>
          </w:tcPr>
          <w:p w:rsidR="004D6ECD" w:rsidRPr="00B137E5" w:rsidRDefault="004D6ECD" w:rsidP="007A2933">
            <w:pPr>
              <w:rPr>
                <w:rFonts w:ascii="Calibri" w:hAnsi="Calibri"/>
                <w:b/>
                <w:i/>
                <w:szCs w:val="22"/>
              </w:rPr>
            </w:pPr>
            <w:r>
              <w:rPr>
                <w:rFonts w:ascii="Calibri" w:hAnsi="Calibri"/>
                <w:b/>
                <w:i/>
                <w:szCs w:val="22"/>
              </w:rPr>
              <w:t>Autor</w:t>
            </w:r>
          </w:p>
        </w:tc>
        <w:tc>
          <w:tcPr>
            <w:tcW w:w="6764" w:type="dxa"/>
            <w:gridSpan w:val="7"/>
            <w:shd w:val="clear" w:color="auto" w:fill="auto"/>
            <w:vAlign w:val="center"/>
          </w:tcPr>
          <w:p w:rsidR="004D6ECD" w:rsidRPr="00B137E5" w:rsidRDefault="004D6ECD" w:rsidP="007A2933">
            <w:pPr>
              <w:ind w:left="680"/>
              <w:cnfStyle w:val="000000010000"/>
              <w:rPr>
                <w:rFonts w:ascii="Calibri" w:hAnsi="Calibri"/>
                <w:b/>
                <w:i/>
                <w:color w:val="0070C0"/>
                <w:szCs w:val="22"/>
              </w:rPr>
            </w:pPr>
            <w:r>
              <w:rPr>
                <w:rFonts w:ascii="Calibri" w:hAnsi="Calibri"/>
                <w:b/>
                <w:i/>
                <w:color w:val="0070C0"/>
                <w:szCs w:val="22"/>
              </w:rPr>
              <w:t>Andres Marin</w:t>
            </w:r>
          </w:p>
        </w:tc>
      </w:tr>
      <w:tr w:rsidR="004D6ECD" w:rsidRPr="004D6ECD" w:rsidTr="007A2933">
        <w:trPr>
          <w:cnfStyle w:val="000000100000"/>
          <w:trHeight w:val="478"/>
          <w:jc w:val="center"/>
        </w:trPr>
        <w:tc>
          <w:tcPr>
            <w:cnfStyle w:val="000010000000"/>
            <w:tcW w:w="1701" w:type="dxa"/>
            <w:shd w:val="clear" w:color="auto" w:fill="C6D9F1" w:themeFill="text2" w:themeFillTint="33"/>
            <w:vAlign w:val="center"/>
          </w:tcPr>
          <w:p w:rsidR="004D6ECD" w:rsidRPr="00B137E5" w:rsidRDefault="004D6ECD" w:rsidP="007A2933">
            <w:pPr>
              <w:rPr>
                <w:rFonts w:ascii="Calibri" w:hAnsi="Calibri"/>
                <w:b/>
                <w:i/>
                <w:szCs w:val="22"/>
              </w:rPr>
            </w:pPr>
            <w:r w:rsidRPr="00E21297">
              <w:rPr>
                <w:rFonts w:ascii="Calibri" w:hAnsi="Calibri"/>
                <w:b/>
                <w:i/>
                <w:szCs w:val="22"/>
              </w:rPr>
              <w:t>Criterio de medición</w:t>
            </w:r>
          </w:p>
        </w:tc>
        <w:tc>
          <w:tcPr>
            <w:tcW w:w="6764" w:type="dxa"/>
            <w:gridSpan w:val="7"/>
            <w:shd w:val="clear" w:color="auto" w:fill="auto"/>
            <w:vAlign w:val="center"/>
          </w:tcPr>
          <w:p w:rsidR="004D6ECD" w:rsidRPr="004D6ECD" w:rsidRDefault="004D6ECD" w:rsidP="007A2933">
            <w:pPr>
              <w:cnfStyle w:val="000000100000"/>
              <w:rPr>
                <w:rFonts w:ascii="Calibri" w:hAnsi="Calibri"/>
                <w:b/>
                <w:i/>
                <w:color w:val="0070C0"/>
                <w:szCs w:val="22"/>
                <w:lang w:val="es-CO"/>
              </w:rPr>
            </w:pPr>
            <w:r w:rsidRPr="004D6ECD">
              <w:rPr>
                <w:rFonts w:ascii="Calibri" w:hAnsi="Calibri"/>
                <w:b/>
                <w:i/>
                <w:color w:val="0070C0"/>
                <w:szCs w:val="22"/>
                <w:lang w:val="es-CO"/>
              </w:rPr>
              <w:t xml:space="preserve">El puntaje del jugador solo se </w:t>
            </w:r>
            <w:r w:rsidR="004A18DE">
              <w:rPr>
                <w:rFonts w:ascii="Calibri" w:hAnsi="Calibri"/>
                <w:b/>
                <w:i/>
                <w:color w:val="0070C0"/>
                <w:szCs w:val="22"/>
                <w:lang w:val="es-CO"/>
              </w:rPr>
              <w:t xml:space="preserve">deberá </w:t>
            </w:r>
            <w:r w:rsidRPr="004D6ECD">
              <w:rPr>
                <w:rFonts w:ascii="Calibri" w:hAnsi="Calibri"/>
                <w:b/>
                <w:i/>
                <w:color w:val="0070C0"/>
                <w:szCs w:val="22"/>
                <w:lang w:val="es-CO"/>
              </w:rPr>
              <w:t>modificara si este es el ganador de una partida, de lo contrario todos sus datos deben mantenerse intactos</w:t>
            </w:r>
          </w:p>
        </w:tc>
      </w:tr>
      <w:tr w:rsidR="004D6ECD" w:rsidRPr="00B137E5" w:rsidTr="007A2933">
        <w:trPr>
          <w:cnfStyle w:val="000000010000"/>
          <w:trHeight w:val="256"/>
          <w:jc w:val="center"/>
        </w:trPr>
        <w:tc>
          <w:tcPr>
            <w:cnfStyle w:val="000010000000"/>
            <w:tcW w:w="1701" w:type="dxa"/>
            <w:shd w:val="clear" w:color="auto" w:fill="C6D9F1" w:themeFill="text2" w:themeFillTint="33"/>
            <w:vAlign w:val="center"/>
          </w:tcPr>
          <w:p w:rsidR="004D6ECD" w:rsidRPr="00B137E5" w:rsidRDefault="004D6ECD" w:rsidP="007A2933">
            <w:pPr>
              <w:rPr>
                <w:rFonts w:ascii="Calibri" w:hAnsi="Calibri"/>
                <w:b/>
                <w:i/>
                <w:szCs w:val="22"/>
              </w:rPr>
            </w:pPr>
            <w:r>
              <w:rPr>
                <w:rFonts w:ascii="Calibri" w:hAnsi="Calibri"/>
                <w:b/>
                <w:i/>
                <w:szCs w:val="22"/>
              </w:rPr>
              <w:t>Prioridad</w:t>
            </w:r>
          </w:p>
        </w:tc>
        <w:tc>
          <w:tcPr>
            <w:tcW w:w="2332" w:type="dxa"/>
            <w:gridSpan w:val="2"/>
            <w:shd w:val="clear" w:color="auto" w:fill="auto"/>
            <w:vAlign w:val="center"/>
          </w:tcPr>
          <w:p w:rsidR="004D6ECD" w:rsidRPr="00B137E5" w:rsidRDefault="004D6ECD" w:rsidP="007A2933">
            <w:pPr>
              <w:cnfStyle w:val="000000010000"/>
              <w:rPr>
                <w:rFonts w:ascii="Calibri" w:hAnsi="Calibri"/>
                <w:b/>
                <w:i/>
                <w:color w:val="0070C0"/>
                <w:szCs w:val="22"/>
              </w:rPr>
            </w:pPr>
            <w:r>
              <w:rPr>
                <w:rFonts w:ascii="Calibri" w:hAnsi="Calibri"/>
                <w:b/>
                <w:i/>
                <w:color w:val="0070C0"/>
                <w:szCs w:val="22"/>
              </w:rPr>
              <w:t>3.6</w:t>
            </w:r>
          </w:p>
        </w:tc>
        <w:tc>
          <w:tcPr>
            <w:cnfStyle w:val="000010000000"/>
            <w:tcW w:w="2216" w:type="dxa"/>
            <w:gridSpan w:val="3"/>
            <w:shd w:val="clear" w:color="auto" w:fill="C6D9F1" w:themeFill="text2" w:themeFillTint="33"/>
            <w:vAlign w:val="center"/>
          </w:tcPr>
          <w:p w:rsidR="004D6ECD" w:rsidRPr="002A0F39" w:rsidRDefault="004D6ECD" w:rsidP="007A2933">
            <w:pPr>
              <w:rPr>
                <w:rFonts w:ascii="Calibri" w:hAnsi="Calibri"/>
                <w:b/>
                <w:i/>
                <w:szCs w:val="22"/>
              </w:rPr>
            </w:pPr>
            <w:r w:rsidRPr="002A0F39">
              <w:rPr>
                <w:rFonts w:ascii="Calibri" w:hAnsi="Calibri"/>
                <w:b/>
                <w:i/>
                <w:szCs w:val="22"/>
              </w:rPr>
              <w:t>Módulo Asociado</w:t>
            </w:r>
          </w:p>
        </w:tc>
        <w:tc>
          <w:tcPr>
            <w:tcW w:w="2216" w:type="dxa"/>
            <w:gridSpan w:val="2"/>
            <w:shd w:val="clear" w:color="auto" w:fill="auto"/>
            <w:vAlign w:val="center"/>
          </w:tcPr>
          <w:p w:rsidR="004D6ECD" w:rsidRPr="00B137E5" w:rsidRDefault="004D6ECD" w:rsidP="007A2933">
            <w:pPr>
              <w:cnfStyle w:val="000000010000"/>
              <w:rPr>
                <w:rFonts w:ascii="Calibri" w:hAnsi="Calibri"/>
                <w:b/>
                <w:i/>
                <w:color w:val="0070C0"/>
                <w:szCs w:val="22"/>
              </w:rPr>
            </w:pPr>
          </w:p>
        </w:tc>
      </w:tr>
      <w:tr w:rsidR="004D6ECD" w:rsidRPr="00B137E5" w:rsidTr="007A2933">
        <w:trPr>
          <w:cnfStyle w:val="000000100000"/>
          <w:trHeight w:val="262"/>
          <w:jc w:val="center"/>
        </w:trPr>
        <w:tc>
          <w:tcPr>
            <w:cnfStyle w:val="000010000000"/>
            <w:tcW w:w="1701" w:type="dxa"/>
            <w:shd w:val="clear" w:color="auto" w:fill="C6D9F1" w:themeFill="text2" w:themeFillTint="33"/>
            <w:vAlign w:val="center"/>
          </w:tcPr>
          <w:p w:rsidR="004D6ECD" w:rsidRPr="00B137E5" w:rsidRDefault="004D6ECD" w:rsidP="007A2933">
            <w:pPr>
              <w:rPr>
                <w:rFonts w:ascii="Calibri" w:hAnsi="Calibri"/>
                <w:b/>
                <w:i/>
                <w:szCs w:val="22"/>
              </w:rPr>
            </w:pPr>
            <w:r>
              <w:rPr>
                <w:rFonts w:ascii="Calibri" w:hAnsi="Calibri"/>
                <w:b/>
                <w:i/>
                <w:szCs w:val="22"/>
              </w:rPr>
              <w:t>Versión</w:t>
            </w:r>
          </w:p>
        </w:tc>
        <w:tc>
          <w:tcPr>
            <w:tcW w:w="2332" w:type="dxa"/>
            <w:gridSpan w:val="2"/>
            <w:shd w:val="clear" w:color="auto" w:fill="auto"/>
            <w:vAlign w:val="center"/>
          </w:tcPr>
          <w:p w:rsidR="004D6ECD" w:rsidRPr="00B137E5" w:rsidRDefault="004D6ECD" w:rsidP="007A2933">
            <w:pPr>
              <w:cnfStyle w:val="000000100000"/>
              <w:rPr>
                <w:rFonts w:ascii="Calibri" w:hAnsi="Calibri"/>
                <w:b/>
                <w:i/>
                <w:color w:val="0070C0"/>
                <w:szCs w:val="22"/>
              </w:rPr>
            </w:pPr>
            <w:r>
              <w:rPr>
                <w:rFonts w:ascii="Calibri" w:hAnsi="Calibri"/>
                <w:b/>
                <w:i/>
                <w:color w:val="0070C0"/>
                <w:szCs w:val="22"/>
              </w:rPr>
              <w:t>2</w:t>
            </w:r>
          </w:p>
        </w:tc>
        <w:tc>
          <w:tcPr>
            <w:cnfStyle w:val="000010000000"/>
            <w:tcW w:w="2216" w:type="dxa"/>
            <w:gridSpan w:val="3"/>
            <w:shd w:val="clear" w:color="auto" w:fill="C6D9F1" w:themeFill="text2" w:themeFillTint="33"/>
            <w:vAlign w:val="center"/>
          </w:tcPr>
          <w:p w:rsidR="004D6ECD" w:rsidRPr="002A0F39" w:rsidRDefault="004D6ECD" w:rsidP="007A2933">
            <w:pPr>
              <w:rPr>
                <w:rFonts w:ascii="Calibri" w:hAnsi="Calibri"/>
                <w:b/>
                <w:i/>
                <w:szCs w:val="22"/>
              </w:rPr>
            </w:pPr>
            <w:r w:rsidRPr="002A0F39">
              <w:rPr>
                <w:rFonts w:ascii="Calibri" w:hAnsi="Calibri"/>
                <w:b/>
                <w:i/>
                <w:szCs w:val="22"/>
              </w:rPr>
              <w:t>Fecha</w:t>
            </w:r>
          </w:p>
        </w:tc>
        <w:tc>
          <w:tcPr>
            <w:tcW w:w="2216" w:type="dxa"/>
            <w:gridSpan w:val="2"/>
            <w:shd w:val="clear" w:color="auto" w:fill="auto"/>
            <w:vAlign w:val="center"/>
          </w:tcPr>
          <w:p w:rsidR="004D6ECD" w:rsidRPr="00B137E5" w:rsidRDefault="004D6ECD" w:rsidP="007A2933">
            <w:pPr>
              <w:keepNext/>
              <w:cnfStyle w:val="000000100000"/>
              <w:rPr>
                <w:rFonts w:ascii="Calibri" w:hAnsi="Calibri"/>
                <w:b/>
                <w:i/>
                <w:color w:val="0070C0"/>
                <w:szCs w:val="22"/>
              </w:rPr>
            </w:pPr>
            <w:r>
              <w:rPr>
                <w:rFonts w:ascii="Calibri" w:hAnsi="Calibri"/>
                <w:b/>
                <w:i/>
                <w:color w:val="0070C0"/>
                <w:szCs w:val="22"/>
              </w:rPr>
              <w:t>20 de Septiembre del 2009</w:t>
            </w:r>
          </w:p>
        </w:tc>
      </w:tr>
    </w:tbl>
    <w:p w:rsidR="00D81377" w:rsidRDefault="00D81377" w:rsidP="00D81377">
      <w:pPr>
        <w:pStyle w:val="Prrafodelista"/>
        <w:rPr>
          <w:szCs w:val="22"/>
          <w:lang w:val="es-CO"/>
        </w:rPr>
      </w:pPr>
    </w:p>
    <w:p w:rsidR="00663D46" w:rsidRDefault="00663D46" w:rsidP="00663D46">
      <w:pPr>
        <w:rPr>
          <w:szCs w:val="22"/>
          <w:lang w:val="es-CO"/>
        </w:rPr>
      </w:pPr>
      <w:r>
        <w:rPr>
          <w:szCs w:val="22"/>
          <w:lang w:val="es-CO"/>
        </w:rPr>
        <w:t>Mantenibilidad:</w:t>
      </w:r>
    </w:p>
    <w:tbl>
      <w:tblPr>
        <w:tblStyle w:val="Cuadrculaclara-nfasis11"/>
        <w:tblW w:w="8465" w:type="dxa"/>
        <w:jc w:val="center"/>
        <w:tblInd w:w="108" w:type="dxa"/>
        <w:tblLook w:val="0000"/>
      </w:tblPr>
      <w:tblGrid>
        <w:gridCol w:w="1701"/>
        <w:gridCol w:w="567"/>
        <w:gridCol w:w="1765"/>
        <w:gridCol w:w="503"/>
        <w:gridCol w:w="709"/>
        <w:gridCol w:w="1004"/>
        <w:gridCol w:w="1406"/>
        <w:gridCol w:w="810"/>
      </w:tblGrid>
      <w:tr w:rsidR="00663D46" w:rsidRPr="00B137E5" w:rsidTr="007A2933">
        <w:trPr>
          <w:cnfStyle w:val="000000100000"/>
          <w:trHeight w:val="198"/>
          <w:jc w:val="center"/>
        </w:trPr>
        <w:tc>
          <w:tcPr>
            <w:cnfStyle w:val="000010000000"/>
            <w:tcW w:w="1701" w:type="dxa"/>
            <w:shd w:val="clear" w:color="auto" w:fill="C6D9F1" w:themeFill="text2" w:themeFillTint="33"/>
            <w:vAlign w:val="center"/>
          </w:tcPr>
          <w:p w:rsidR="00663D46" w:rsidRPr="00B137E5" w:rsidRDefault="00663D46" w:rsidP="007A2933">
            <w:pPr>
              <w:ind w:left="-40"/>
              <w:rPr>
                <w:rFonts w:ascii="Calibri" w:hAnsi="Calibri"/>
                <w:b/>
                <w:i/>
                <w:szCs w:val="22"/>
              </w:rPr>
            </w:pPr>
            <w:r>
              <w:rPr>
                <w:rFonts w:ascii="Calibri" w:hAnsi="Calibri"/>
                <w:b/>
                <w:i/>
                <w:szCs w:val="22"/>
              </w:rPr>
              <w:t># Requerimiento</w:t>
            </w:r>
          </w:p>
        </w:tc>
        <w:tc>
          <w:tcPr>
            <w:tcW w:w="567" w:type="dxa"/>
            <w:shd w:val="clear" w:color="auto" w:fill="auto"/>
            <w:vAlign w:val="center"/>
          </w:tcPr>
          <w:p w:rsidR="00663D46" w:rsidRPr="00B137E5" w:rsidRDefault="004A18DE" w:rsidP="007A2933">
            <w:pPr>
              <w:ind w:left="-40"/>
              <w:cnfStyle w:val="000000100000"/>
              <w:rPr>
                <w:rFonts w:ascii="Calibri" w:hAnsi="Calibri"/>
                <w:b/>
                <w:i/>
                <w:color w:val="0070C0"/>
                <w:szCs w:val="22"/>
              </w:rPr>
            </w:pPr>
            <w:r>
              <w:rPr>
                <w:rFonts w:ascii="Calibri" w:hAnsi="Calibri"/>
                <w:b/>
                <w:i/>
                <w:color w:val="0070C0"/>
                <w:szCs w:val="22"/>
              </w:rPr>
              <w:t>35</w:t>
            </w:r>
          </w:p>
        </w:tc>
        <w:tc>
          <w:tcPr>
            <w:cnfStyle w:val="000010000000"/>
            <w:tcW w:w="2268" w:type="dxa"/>
            <w:gridSpan w:val="2"/>
            <w:shd w:val="clear" w:color="auto" w:fill="C6D9F1" w:themeFill="text2" w:themeFillTint="33"/>
            <w:vAlign w:val="center"/>
          </w:tcPr>
          <w:p w:rsidR="00663D46" w:rsidRPr="00E21297" w:rsidRDefault="00663D46" w:rsidP="007A2933">
            <w:pPr>
              <w:ind w:left="-40"/>
              <w:rPr>
                <w:rFonts w:ascii="Calibri" w:hAnsi="Calibri"/>
                <w:b/>
                <w:i/>
                <w:szCs w:val="22"/>
              </w:rPr>
            </w:pPr>
            <w:r w:rsidRPr="00E21297">
              <w:rPr>
                <w:rFonts w:ascii="Calibri" w:hAnsi="Calibri"/>
                <w:b/>
                <w:i/>
                <w:szCs w:val="22"/>
              </w:rPr>
              <w:t>Tipo de Requerimiento</w:t>
            </w:r>
          </w:p>
        </w:tc>
        <w:tc>
          <w:tcPr>
            <w:tcW w:w="709" w:type="dxa"/>
            <w:shd w:val="clear" w:color="auto" w:fill="auto"/>
            <w:vAlign w:val="center"/>
          </w:tcPr>
          <w:p w:rsidR="00663D46" w:rsidRPr="00E21297" w:rsidRDefault="00663D46" w:rsidP="007A2933">
            <w:pPr>
              <w:ind w:left="-40"/>
              <w:cnfStyle w:val="000000100000"/>
              <w:rPr>
                <w:rFonts w:ascii="Calibri" w:hAnsi="Calibri"/>
                <w:b/>
                <w:i/>
                <w:szCs w:val="22"/>
              </w:rPr>
            </w:pPr>
            <w:r>
              <w:rPr>
                <w:rFonts w:ascii="Calibri" w:hAnsi="Calibri"/>
                <w:b/>
                <w:i/>
                <w:szCs w:val="22"/>
              </w:rPr>
              <w:t>NF</w:t>
            </w:r>
          </w:p>
        </w:tc>
        <w:tc>
          <w:tcPr>
            <w:cnfStyle w:val="000010000000"/>
            <w:tcW w:w="2410" w:type="dxa"/>
            <w:gridSpan w:val="2"/>
            <w:shd w:val="clear" w:color="auto" w:fill="C6D9F1" w:themeFill="text2" w:themeFillTint="33"/>
            <w:vAlign w:val="center"/>
          </w:tcPr>
          <w:p w:rsidR="00663D46" w:rsidRPr="00E21297" w:rsidRDefault="00663D46" w:rsidP="007A2933">
            <w:pPr>
              <w:ind w:left="-40"/>
              <w:rPr>
                <w:rFonts w:ascii="Calibri" w:hAnsi="Calibri"/>
                <w:b/>
                <w:i/>
                <w:szCs w:val="22"/>
              </w:rPr>
            </w:pPr>
            <w:r w:rsidRPr="00E21297">
              <w:rPr>
                <w:rFonts w:ascii="Calibri" w:hAnsi="Calibri"/>
                <w:b/>
                <w:i/>
                <w:szCs w:val="22"/>
              </w:rPr>
              <w:t>Casos de Uso Asociados</w:t>
            </w:r>
          </w:p>
        </w:tc>
        <w:tc>
          <w:tcPr>
            <w:tcW w:w="810" w:type="dxa"/>
            <w:shd w:val="clear" w:color="auto" w:fill="auto"/>
            <w:vAlign w:val="center"/>
          </w:tcPr>
          <w:p w:rsidR="00663D46" w:rsidRPr="00B137E5" w:rsidRDefault="00663D46" w:rsidP="007A2933">
            <w:pPr>
              <w:ind w:left="-40"/>
              <w:cnfStyle w:val="000000100000"/>
              <w:rPr>
                <w:rFonts w:ascii="Calibri" w:hAnsi="Calibri"/>
                <w:b/>
                <w:i/>
                <w:color w:val="0070C0"/>
                <w:szCs w:val="22"/>
              </w:rPr>
            </w:pPr>
          </w:p>
        </w:tc>
      </w:tr>
      <w:tr w:rsidR="00663D46" w:rsidRPr="004A18DE" w:rsidTr="007A2933">
        <w:trPr>
          <w:cnfStyle w:val="000000010000"/>
          <w:trHeight w:val="238"/>
          <w:jc w:val="center"/>
        </w:trPr>
        <w:tc>
          <w:tcPr>
            <w:cnfStyle w:val="000010000000"/>
            <w:tcW w:w="1701" w:type="dxa"/>
            <w:shd w:val="clear" w:color="auto" w:fill="C6D9F1" w:themeFill="text2" w:themeFillTint="33"/>
            <w:vAlign w:val="center"/>
          </w:tcPr>
          <w:p w:rsidR="00663D46" w:rsidRPr="00B137E5" w:rsidRDefault="00663D46" w:rsidP="007A2933">
            <w:pPr>
              <w:rPr>
                <w:rFonts w:ascii="Calibri" w:hAnsi="Calibri"/>
                <w:b/>
                <w:i/>
                <w:szCs w:val="22"/>
              </w:rPr>
            </w:pPr>
            <w:r>
              <w:rPr>
                <w:rFonts w:ascii="Calibri" w:hAnsi="Calibri"/>
                <w:b/>
                <w:i/>
                <w:szCs w:val="22"/>
              </w:rPr>
              <w:t>Descripción</w:t>
            </w:r>
          </w:p>
        </w:tc>
        <w:tc>
          <w:tcPr>
            <w:tcW w:w="6764" w:type="dxa"/>
            <w:gridSpan w:val="7"/>
            <w:vAlign w:val="center"/>
          </w:tcPr>
          <w:p w:rsidR="00663D46" w:rsidRPr="004A18DE" w:rsidRDefault="004A18DE" w:rsidP="007A2933">
            <w:pPr>
              <w:ind w:left="680"/>
              <w:cnfStyle w:val="000000010000"/>
              <w:rPr>
                <w:rFonts w:ascii="Calibri" w:hAnsi="Calibri"/>
                <w:b/>
                <w:i/>
                <w:color w:val="0070C0"/>
                <w:szCs w:val="22"/>
                <w:lang w:val="es-CO"/>
              </w:rPr>
            </w:pPr>
            <w:r w:rsidRPr="004A18DE">
              <w:rPr>
                <w:rFonts w:ascii="Calibri" w:hAnsi="Calibri"/>
                <w:b/>
                <w:i/>
                <w:color w:val="0070C0"/>
                <w:szCs w:val="22"/>
                <w:lang w:val="es-CO"/>
              </w:rPr>
              <w:t xml:space="preserve">El código deberá estar documentado </w:t>
            </w:r>
            <w:r>
              <w:rPr>
                <w:rFonts w:ascii="Calibri" w:hAnsi="Calibri"/>
                <w:b/>
                <w:i/>
                <w:color w:val="0070C0"/>
                <w:szCs w:val="22"/>
                <w:lang w:val="es-CO"/>
              </w:rPr>
              <w:t>de forma en que sea entendible por cualquier desarrollador ajeno al inicial</w:t>
            </w:r>
          </w:p>
        </w:tc>
      </w:tr>
      <w:tr w:rsidR="00663D46" w:rsidRPr="004A18DE" w:rsidTr="007A2933">
        <w:trPr>
          <w:cnfStyle w:val="000000100000"/>
          <w:trHeight w:val="224"/>
          <w:jc w:val="center"/>
        </w:trPr>
        <w:tc>
          <w:tcPr>
            <w:cnfStyle w:val="000010000000"/>
            <w:tcW w:w="1701" w:type="dxa"/>
            <w:shd w:val="clear" w:color="auto" w:fill="C6D9F1" w:themeFill="text2" w:themeFillTint="33"/>
            <w:vAlign w:val="center"/>
          </w:tcPr>
          <w:p w:rsidR="00663D46" w:rsidRPr="00B137E5" w:rsidRDefault="00663D46" w:rsidP="007A2933">
            <w:pPr>
              <w:rPr>
                <w:rFonts w:ascii="Calibri" w:hAnsi="Calibri"/>
                <w:b/>
                <w:i/>
                <w:szCs w:val="22"/>
              </w:rPr>
            </w:pPr>
            <w:r>
              <w:rPr>
                <w:rFonts w:ascii="Calibri" w:hAnsi="Calibri"/>
                <w:b/>
                <w:i/>
                <w:szCs w:val="22"/>
              </w:rPr>
              <w:t>Razón</w:t>
            </w:r>
          </w:p>
        </w:tc>
        <w:tc>
          <w:tcPr>
            <w:tcW w:w="6764" w:type="dxa"/>
            <w:gridSpan w:val="7"/>
            <w:shd w:val="clear" w:color="auto" w:fill="auto"/>
            <w:vAlign w:val="center"/>
          </w:tcPr>
          <w:p w:rsidR="00663D46" w:rsidRPr="004A18DE" w:rsidRDefault="004A18DE" w:rsidP="007A2933">
            <w:pPr>
              <w:ind w:left="680"/>
              <w:cnfStyle w:val="000000100000"/>
              <w:rPr>
                <w:rFonts w:ascii="Calibri" w:hAnsi="Calibri"/>
                <w:b/>
                <w:i/>
                <w:color w:val="0070C0"/>
                <w:szCs w:val="22"/>
                <w:lang w:val="es-CO"/>
              </w:rPr>
            </w:pPr>
            <w:r w:rsidRPr="004A18DE">
              <w:rPr>
                <w:rFonts w:ascii="Calibri" w:hAnsi="Calibri"/>
                <w:b/>
                <w:i/>
                <w:color w:val="0070C0"/>
                <w:szCs w:val="22"/>
                <w:lang w:val="es-CO"/>
              </w:rPr>
              <w:t xml:space="preserve">En caso de ser necesario modificaciones y no estar presente el desarrollador inicial, se deberá poder hacer los cambios </w:t>
            </w:r>
            <w:r w:rsidRPr="004A18DE">
              <w:rPr>
                <w:rFonts w:ascii="Calibri" w:hAnsi="Calibri"/>
                <w:b/>
                <w:i/>
                <w:color w:val="0070C0"/>
                <w:szCs w:val="22"/>
                <w:lang w:val="es-CO"/>
              </w:rPr>
              <w:lastRenderedPageBreak/>
              <w:t>correspondientes</w:t>
            </w:r>
          </w:p>
        </w:tc>
      </w:tr>
      <w:tr w:rsidR="00663D46" w:rsidRPr="00B137E5" w:rsidTr="007A2933">
        <w:trPr>
          <w:cnfStyle w:val="000000010000"/>
          <w:trHeight w:val="214"/>
          <w:jc w:val="center"/>
        </w:trPr>
        <w:tc>
          <w:tcPr>
            <w:cnfStyle w:val="000010000000"/>
            <w:tcW w:w="1701" w:type="dxa"/>
            <w:shd w:val="clear" w:color="auto" w:fill="C6D9F1" w:themeFill="text2" w:themeFillTint="33"/>
            <w:vAlign w:val="center"/>
          </w:tcPr>
          <w:p w:rsidR="00663D46" w:rsidRPr="00B137E5" w:rsidRDefault="00663D46" w:rsidP="007A2933">
            <w:pPr>
              <w:rPr>
                <w:rFonts w:ascii="Calibri" w:hAnsi="Calibri"/>
                <w:b/>
                <w:i/>
                <w:szCs w:val="22"/>
              </w:rPr>
            </w:pPr>
            <w:r>
              <w:rPr>
                <w:rFonts w:ascii="Calibri" w:hAnsi="Calibri"/>
                <w:b/>
                <w:i/>
                <w:szCs w:val="22"/>
              </w:rPr>
              <w:lastRenderedPageBreak/>
              <w:t>Autor</w:t>
            </w:r>
          </w:p>
        </w:tc>
        <w:tc>
          <w:tcPr>
            <w:tcW w:w="6764" w:type="dxa"/>
            <w:gridSpan w:val="7"/>
            <w:shd w:val="clear" w:color="auto" w:fill="auto"/>
            <w:vAlign w:val="center"/>
          </w:tcPr>
          <w:p w:rsidR="00663D46" w:rsidRPr="00B137E5" w:rsidRDefault="004A18DE" w:rsidP="007A2933">
            <w:pPr>
              <w:ind w:left="680"/>
              <w:cnfStyle w:val="000000010000"/>
              <w:rPr>
                <w:rFonts w:ascii="Calibri" w:hAnsi="Calibri"/>
                <w:b/>
                <w:i/>
                <w:color w:val="0070C0"/>
                <w:szCs w:val="22"/>
              </w:rPr>
            </w:pPr>
            <w:r>
              <w:rPr>
                <w:rFonts w:ascii="Calibri" w:hAnsi="Calibri"/>
                <w:b/>
                <w:i/>
                <w:color w:val="0070C0"/>
                <w:szCs w:val="22"/>
              </w:rPr>
              <w:t>Alexandra Ardila</w:t>
            </w:r>
          </w:p>
        </w:tc>
      </w:tr>
      <w:tr w:rsidR="00663D46" w:rsidRPr="004A18DE" w:rsidTr="007A2933">
        <w:trPr>
          <w:cnfStyle w:val="000000100000"/>
          <w:trHeight w:val="478"/>
          <w:jc w:val="center"/>
        </w:trPr>
        <w:tc>
          <w:tcPr>
            <w:cnfStyle w:val="000010000000"/>
            <w:tcW w:w="1701" w:type="dxa"/>
            <w:shd w:val="clear" w:color="auto" w:fill="C6D9F1" w:themeFill="text2" w:themeFillTint="33"/>
            <w:vAlign w:val="center"/>
          </w:tcPr>
          <w:p w:rsidR="00663D46" w:rsidRPr="00B137E5" w:rsidRDefault="00663D46" w:rsidP="007A2933">
            <w:pPr>
              <w:rPr>
                <w:rFonts w:ascii="Calibri" w:hAnsi="Calibri"/>
                <w:b/>
                <w:i/>
                <w:szCs w:val="22"/>
              </w:rPr>
            </w:pPr>
            <w:r w:rsidRPr="00E21297">
              <w:rPr>
                <w:rFonts w:ascii="Calibri" w:hAnsi="Calibri"/>
                <w:b/>
                <w:i/>
                <w:szCs w:val="22"/>
              </w:rPr>
              <w:t>Criterio de medición</w:t>
            </w:r>
          </w:p>
        </w:tc>
        <w:tc>
          <w:tcPr>
            <w:tcW w:w="6764" w:type="dxa"/>
            <w:gridSpan w:val="7"/>
            <w:shd w:val="clear" w:color="auto" w:fill="auto"/>
            <w:vAlign w:val="center"/>
          </w:tcPr>
          <w:p w:rsidR="00663D46" w:rsidRPr="004A18DE" w:rsidRDefault="004A18DE" w:rsidP="007A2933">
            <w:pPr>
              <w:cnfStyle w:val="000000100000"/>
              <w:rPr>
                <w:rFonts w:ascii="Calibri" w:hAnsi="Calibri"/>
                <w:b/>
                <w:i/>
                <w:color w:val="0070C0"/>
                <w:szCs w:val="22"/>
                <w:lang w:val="es-CO"/>
              </w:rPr>
            </w:pPr>
            <w:r w:rsidRPr="004A18DE">
              <w:rPr>
                <w:rFonts w:ascii="Calibri" w:hAnsi="Calibri"/>
                <w:b/>
                <w:i/>
                <w:color w:val="0070C0"/>
                <w:szCs w:val="22"/>
                <w:lang w:val="es-CO"/>
              </w:rPr>
              <w:t>Se pondrá una parte del código a un desarrollador aparte</w:t>
            </w:r>
            <w:r>
              <w:rPr>
                <w:rFonts w:ascii="Calibri" w:hAnsi="Calibri"/>
                <w:b/>
                <w:i/>
                <w:color w:val="0070C0"/>
                <w:szCs w:val="22"/>
                <w:lang w:val="es-CO"/>
              </w:rPr>
              <w:t xml:space="preserve"> y este con la debida documentación podrá entenderlo</w:t>
            </w:r>
          </w:p>
        </w:tc>
      </w:tr>
      <w:tr w:rsidR="00663D46" w:rsidRPr="00B137E5" w:rsidTr="007A2933">
        <w:trPr>
          <w:cnfStyle w:val="000000010000"/>
          <w:trHeight w:val="256"/>
          <w:jc w:val="center"/>
        </w:trPr>
        <w:tc>
          <w:tcPr>
            <w:cnfStyle w:val="000010000000"/>
            <w:tcW w:w="1701" w:type="dxa"/>
            <w:shd w:val="clear" w:color="auto" w:fill="C6D9F1" w:themeFill="text2" w:themeFillTint="33"/>
            <w:vAlign w:val="center"/>
          </w:tcPr>
          <w:p w:rsidR="00663D46" w:rsidRPr="00B137E5" w:rsidRDefault="00663D46" w:rsidP="007A2933">
            <w:pPr>
              <w:rPr>
                <w:rFonts w:ascii="Calibri" w:hAnsi="Calibri"/>
                <w:b/>
                <w:i/>
                <w:szCs w:val="22"/>
              </w:rPr>
            </w:pPr>
            <w:r>
              <w:rPr>
                <w:rFonts w:ascii="Calibri" w:hAnsi="Calibri"/>
                <w:b/>
                <w:i/>
                <w:szCs w:val="22"/>
              </w:rPr>
              <w:t>Prioridad</w:t>
            </w:r>
          </w:p>
        </w:tc>
        <w:tc>
          <w:tcPr>
            <w:tcW w:w="2332" w:type="dxa"/>
            <w:gridSpan w:val="2"/>
            <w:shd w:val="clear" w:color="auto" w:fill="auto"/>
            <w:vAlign w:val="center"/>
          </w:tcPr>
          <w:p w:rsidR="00663D46" w:rsidRPr="00B137E5" w:rsidRDefault="004A18DE" w:rsidP="007A2933">
            <w:pPr>
              <w:cnfStyle w:val="000000010000"/>
              <w:rPr>
                <w:rFonts w:ascii="Calibri" w:hAnsi="Calibri"/>
                <w:b/>
                <w:i/>
                <w:color w:val="0070C0"/>
                <w:szCs w:val="22"/>
              </w:rPr>
            </w:pPr>
            <w:r>
              <w:rPr>
                <w:rFonts w:ascii="Calibri" w:hAnsi="Calibri"/>
                <w:b/>
                <w:i/>
                <w:color w:val="0070C0"/>
                <w:szCs w:val="22"/>
              </w:rPr>
              <w:t>4.5</w:t>
            </w:r>
          </w:p>
        </w:tc>
        <w:tc>
          <w:tcPr>
            <w:cnfStyle w:val="000010000000"/>
            <w:tcW w:w="2216" w:type="dxa"/>
            <w:gridSpan w:val="3"/>
            <w:shd w:val="clear" w:color="auto" w:fill="C6D9F1" w:themeFill="text2" w:themeFillTint="33"/>
            <w:vAlign w:val="center"/>
          </w:tcPr>
          <w:p w:rsidR="00663D46" w:rsidRPr="002A0F39" w:rsidRDefault="00663D46" w:rsidP="007A2933">
            <w:pPr>
              <w:rPr>
                <w:rFonts w:ascii="Calibri" w:hAnsi="Calibri"/>
                <w:b/>
                <w:i/>
                <w:szCs w:val="22"/>
              </w:rPr>
            </w:pPr>
            <w:r w:rsidRPr="002A0F39">
              <w:rPr>
                <w:rFonts w:ascii="Calibri" w:hAnsi="Calibri"/>
                <w:b/>
                <w:i/>
                <w:szCs w:val="22"/>
              </w:rPr>
              <w:t>Módulo Asociado</w:t>
            </w:r>
          </w:p>
        </w:tc>
        <w:tc>
          <w:tcPr>
            <w:tcW w:w="2216" w:type="dxa"/>
            <w:gridSpan w:val="2"/>
            <w:shd w:val="clear" w:color="auto" w:fill="auto"/>
            <w:vAlign w:val="center"/>
          </w:tcPr>
          <w:p w:rsidR="00663D46" w:rsidRPr="00B137E5" w:rsidRDefault="00663D46" w:rsidP="007A2933">
            <w:pPr>
              <w:cnfStyle w:val="000000010000"/>
              <w:rPr>
                <w:rFonts w:ascii="Calibri" w:hAnsi="Calibri"/>
                <w:b/>
                <w:i/>
                <w:color w:val="0070C0"/>
                <w:szCs w:val="22"/>
              </w:rPr>
            </w:pPr>
          </w:p>
        </w:tc>
      </w:tr>
      <w:tr w:rsidR="00663D46" w:rsidRPr="00B137E5" w:rsidTr="007A2933">
        <w:trPr>
          <w:cnfStyle w:val="000000100000"/>
          <w:trHeight w:val="262"/>
          <w:jc w:val="center"/>
        </w:trPr>
        <w:tc>
          <w:tcPr>
            <w:cnfStyle w:val="000010000000"/>
            <w:tcW w:w="1701" w:type="dxa"/>
            <w:shd w:val="clear" w:color="auto" w:fill="C6D9F1" w:themeFill="text2" w:themeFillTint="33"/>
            <w:vAlign w:val="center"/>
          </w:tcPr>
          <w:p w:rsidR="00663D46" w:rsidRPr="00B137E5" w:rsidRDefault="00663D46" w:rsidP="007A2933">
            <w:pPr>
              <w:rPr>
                <w:rFonts w:ascii="Calibri" w:hAnsi="Calibri"/>
                <w:b/>
                <w:i/>
                <w:szCs w:val="22"/>
              </w:rPr>
            </w:pPr>
            <w:r>
              <w:rPr>
                <w:rFonts w:ascii="Calibri" w:hAnsi="Calibri"/>
                <w:b/>
                <w:i/>
                <w:szCs w:val="22"/>
              </w:rPr>
              <w:t>Versión</w:t>
            </w:r>
          </w:p>
        </w:tc>
        <w:tc>
          <w:tcPr>
            <w:tcW w:w="2332" w:type="dxa"/>
            <w:gridSpan w:val="2"/>
            <w:shd w:val="clear" w:color="auto" w:fill="auto"/>
            <w:vAlign w:val="center"/>
          </w:tcPr>
          <w:p w:rsidR="00663D46" w:rsidRPr="00B137E5" w:rsidRDefault="00663D46" w:rsidP="007A2933">
            <w:pPr>
              <w:cnfStyle w:val="000000100000"/>
              <w:rPr>
                <w:rFonts w:ascii="Calibri" w:hAnsi="Calibri"/>
                <w:b/>
                <w:i/>
                <w:color w:val="0070C0"/>
                <w:szCs w:val="22"/>
              </w:rPr>
            </w:pPr>
            <w:r>
              <w:rPr>
                <w:rFonts w:ascii="Calibri" w:hAnsi="Calibri"/>
                <w:b/>
                <w:i/>
                <w:color w:val="0070C0"/>
                <w:szCs w:val="22"/>
              </w:rPr>
              <w:t>2</w:t>
            </w:r>
          </w:p>
        </w:tc>
        <w:tc>
          <w:tcPr>
            <w:cnfStyle w:val="000010000000"/>
            <w:tcW w:w="2216" w:type="dxa"/>
            <w:gridSpan w:val="3"/>
            <w:shd w:val="clear" w:color="auto" w:fill="C6D9F1" w:themeFill="text2" w:themeFillTint="33"/>
            <w:vAlign w:val="center"/>
          </w:tcPr>
          <w:p w:rsidR="00663D46" w:rsidRPr="002A0F39" w:rsidRDefault="00663D46" w:rsidP="007A2933">
            <w:pPr>
              <w:rPr>
                <w:rFonts w:ascii="Calibri" w:hAnsi="Calibri"/>
                <w:b/>
                <w:i/>
                <w:szCs w:val="22"/>
              </w:rPr>
            </w:pPr>
            <w:r w:rsidRPr="002A0F39">
              <w:rPr>
                <w:rFonts w:ascii="Calibri" w:hAnsi="Calibri"/>
                <w:b/>
                <w:i/>
                <w:szCs w:val="22"/>
              </w:rPr>
              <w:t>Fecha</w:t>
            </w:r>
          </w:p>
        </w:tc>
        <w:tc>
          <w:tcPr>
            <w:tcW w:w="2216" w:type="dxa"/>
            <w:gridSpan w:val="2"/>
            <w:shd w:val="clear" w:color="auto" w:fill="auto"/>
            <w:vAlign w:val="center"/>
          </w:tcPr>
          <w:p w:rsidR="00663D46" w:rsidRPr="00B137E5" w:rsidRDefault="00663D46" w:rsidP="007A2933">
            <w:pPr>
              <w:keepNext/>
              <w:cnfStyle w:val="000000100000"/>
              <w:rPr>
                <w:rFonts w:ascii="Calibri" w:hAnsi="Calibri"/>
                <w:b/>
                <w:i/>
                <w:color w:val="0070C0"/>
                <w:szCs w:val="22"/>
              </w:rPr>
            </w:pPr>
            <w:r>
              <w:rPr>
                <w:rFonts w:ascii="Calibri" w:hAnsi="Calibri"/>
                <w:b/>
                <w:i/>
                <w:color w:val="0070C0"/>
                <w:szCs w:val="22"/>
              </w:rPr>
              <w:t>20 de Septiembre del 2009</w:t>
            </w:r>
          </w:p>
        </w:tc>
      </w:tr>
    </w:tbl>
    <w:p w:rsidR="00663D46" w:rsidRDefault="00663D46" w:rsidP="00663D46">
      <w:pPr>
        <w:rPr>
          <w:szCs w:val="22"/>
          <w:lang w:val="es-CO"/>
        </w:rPr>
      </w:pPr>
    </w:p>
    <w:p w:rsidR="00931F5F" w:rsidRDefault="00931F5F" w:rsidP="00663D46">
      <w:pPr>
        <w:rPr>
          <w:szCs w:val="22"/>
          <w:lang w:val="es-CO"/>
        </w:rPr>
      </w:pPr>
      <w:r>
        <w:rPr>
          <w:szCs w:val="22"/>
          <w:lang w:val="es-CO"/>
        </w:rPr>
        <w:t>Disponibilidad:</w:t>
      </w:r>
    </w:p>
    <w:tbl>
      <w:tblPr>
        <w:tblStyle w:val="Cuadrculaclara-nfasis11"/>
        <w:tblW w:w="8465" w:type="dxa"/>
        <w:jc w:val="center"/>
        <w:tblInd w:w="108" w:type="dxa"/>
        <w:tblLook w:val="0000"/>
      </w:tblPr>
      <w:tblGrid>
        <w:gridCol w:w="1701"/>
        <w:gridCol w:w="567"/>
        <w:gridCol w:w="1765"/>
        <w:gridCol w:w="503"/>
        <w:gridCol w:w="709"/>
        <w:gridCol w:w="1004"/>
        <w:gridCol w:w="1406"/>
        <w:gridCol w:w="810"/>
      </w:tblGrid>
      <w:tr w:rsidR="00663D46" w:rsidRPr="00B137E5" w:rsidTr="007A2933">
        <w:trPr>
          <w:cnfStyle w:val="000000100000"/>
          <w:trHeight w:val="198"/>
          <w:jc w:val="center"/>
        </w:trPr>
        <w:tc>
          <w:tcPr>
            <w:cnfStyle w:val="000010000000"/>
            <w:tcW w:w="1701" w:type="dxa"/>
            <w:shd w:val="clear" w:color="auto" w:fill="C6D9F1" w:themeFill="text2" w:themeFillTint="33"/>
            <w:vAlign w:val="center"/>
          </w:tcPr>
          <w:p w:rsidR="00663D46" w:rsidRPr="00B137E5" w:rsidRDefault="00663D46" w:rsidP="007A2933">
            <w:pPr>
              <w:ind w:left="-40"/>
              <w:rPr>
                <w:rFonts w:ascii="Calibri" w:hAnsi="Calibri"/>
                <w:b/>
                <w:i/>
                <w:szCs w:val="22"/>
              </w:rPr>
            </w:pPr>
            <w:r>
              <w:rPr>
                <w:rFonts w:ascii="Calibri" w:hAnsi="Calibri"/>
                <w:b/>
                <w:i/>
                <w:szCs w:val="22"/>
              </w:rPr>
              <w:t># Requerimiento</w:t>
            </w:r>
          </w:p>
        </w:tc>
        <w:tc>
          <w:tcPr>
            <w:tcW w:w="567" w:type="dxa"/>
            <w:shd w:val="clear" w:color="auto" w:fill="auto"/>
            <w:vAlign w:val="center"/>
          </w:tcPr>
          <w:p w:rsidR="00663D46" w:rsidRPr="00B137E5" w:rsidRDefault="004A18DE" w:rsidP="007A2933">
            <w:pPr>
              <w:ind w:left="-40"/>
              <w:cnfStyle w:val="000000100000"/>
              <w:rPr>
                <w:rFonts w:ascii="Calibri" w:hAnsi="Calibri"/>
                <w:b/>
                <w:i/>
                <w:color w:val="0070C0"/>
                <w:szCs w:val="22"/>
              </w:rPr>
            </w:pPr>
            <w:r>
              <w:rPr>
                <w:rFonts w:ascii="Calibri" w:hAnsi="Calibri"/>
                <w:b/>
                <w:i/>
                <w:color w:val="0070C0"/>
                <w:szCs w:val="22"/>
              </w:rPr>
              <w:t>36</w:t>
            </w:r>
          </w:p>
        </w:tc>
        <w:tc>
          <w:tcPr>
            <w:cnfStyle w:val="000010000000"/>
            <w:tcW w:w="2268" w:type="dxa"/>
            <w:gridSpan w:val="2"/>
            <w:shd w:val="clear" w:color="auto" w:fill="C6D9F1" w:themeFill="text2" w:themeFillTint="33"/>
            <w:vAlign w:val="center"/>
          </w:tcPr>
          <w:p w:rsidR="00663D46" w:rsidRPr="00E21297" w:rsidRDefault="00663D46" w:rsidP="007A2933">
            <w:pPr>
              <w:ind w:left="-40"/>
              <w:rPr>
                <w:rFonts w:ascii="Calibri" w:hAnsi="Calibri"/>
                <w:b/>
                <w:i/>
                <w:szCs w:val="22"/>
              </w:rPr>
            </w:pPr>
            <w:r w:rsidRPr="00E21297">
              <w:rPr>
                <w:rFonts w:ascii="Calibri" w:hAnsi="Calibri"/>
                <w:b/>
                <w:i/>
                <w:szCs w:val="22"/>
              </w:rPr>
              <w:t>Tipo de Requerimiento</w:t>
            </w:r>
          </w:p>
        </w:tc>
        <w:tc>
          <w:tcPr>
            <w:tcW w:w="709" w:type="dxa"/>
            <w:shd w:val="clear" w:color="auto" w:fill="auto"/>
            <w:vAlign w:val="center"/>
          </w:tcPr>
          <w:p w:rsidR="00663D46" w:rsidRPr="00E21297" w:rsidRDefault="00663D46" w:rsidP="007A2933">
            <w:pPr>
              <w:ind w:left="-40"/>
              <w:cnfStyle w:val="000000100000"/>
              <w:rPr>
                <w:rFonts w:ascii="Calibri" w:hAnsi="Calibri"/>
                <w:b/>
                <w:i/>
                <w:szCs w:val="22"/>
              </w:rPr>
            </w:pPr>
            <w:r>
              <w:rPr>
                <w:rFonts w:ascii="Calibri" w:hAnsi="Calibri"/>
                <w:b/>
                <w:i/>
                <w:szCs w:val="22"/>
              </w:rPr>
              <w:t>NF</w:t>
            </w:r>
          </w:p>
        </w:tc>
        <w:tc>
          <w:tcPr>
            <w:cnfStyle w:val="000010000000"/>
            <w:tcW w:w="2410" w:type="dxa"/>
            <w:gridSpan w:val="2"/>
            <w:shd w:val="clear" w:color="auto" w:fill="C6D9F1" w:themeFill="text2" w:themeFillTint="33"/>
            <w:vAlign w:val="center"/>
          </w:tcPr>
          <w:p w:rsidR="00663D46" w:rsidRPr="00E21297" w:rsidRDefault="00663D46" w:rsidP="007A2933">
            <w:pPr>
              <w:ind w:left="-40"/>
              <w:rPr>
                <w:rFonts w:ascii="Calibri" w:hAnsi="Calibri"/>
                <w:b/>
                <w:i/>
                <w:szCs w:val="22"/>
              </w:rPr>
            </w:pPr>
            <w:r w:rsidRPr="00E21297">
              <w:rPr>
                <w:rFonts w:ascii="Calibri" w:hAnsi="Calibri"/>
                <w:b/>
                <w:i/>
                <w:szCs w:val="22"/>
              </w:rPr>
              <w:t>Casos de Uso Asociados</w:t>
            </w:r>
          </w:p>
        </w:tc>
        <w:tc>
          <w:tcPr>
            <w:tcW w:w="810" w:type="dxa"/>
            <w:shd w:val="clear" w:color="auto" w:fill="auto"/>
            <w:vAlign w:val="center"/>
          </w:tcPr>
          <w:p w:rsidR="00663D46" w:rsidRPr="00B137E5" w:rsidRDefault="00663D46" w:rsidP="007A2933">
            <w:pPr>
              <w:ind w:left="-40"/>
              <w:cnfStyle w:val="000000100000"/>
              <w:rPr>
                <w:rFonts w:ascii="Calibri" w:hAnsi="Calibri"/>
                <w:b/>
                <w:i/>
                <w:color w:val="0070C0"/>
                <w:szCs w:val="22"/>
              </w:rPr>
            </w:pPr>
          </w:p>
        </w:tc>
      </w:tr>
      <w:tr w:rsidR="00663D46" w:rsidRPr="009355BD" w:rsidTr="007A2933">
        <w:trPr>
          <w:cnfStyle w:val="000000010000"/>
          <w:trHeight w:val="238"/>
          <w:jc w:val="center"/>
        </w:trPr>
        <w:tc>
          <w:tcPr>
            <w:cnfStyle w:val="000010000000"/>
            <w:tcW w:w="1701" w:type="dxa"/>
            <w:shd w:val="clear" w:color="auto" w:fill="C6D9F1" w:themeFill="text2" w:themeFillTint="33"/>
            <w:vAlign w:val="center"/>
          </w:tcPr>
          <w:p w:rsidR="00663D46" w:rsidRPr="00B137E5" w:rsidRDefault="00663D46" w:rsidP="007A2933">
            <w:pPr>
              <w:rPr>
                <w:rFonts w:ascii="Calibri" w:hAnsi="Calibri"/>
                <w:b/>
                <w:i/>
                <w:szCs w:val="22"/>
              </w:rPr>
            </w:pPr>
            <w:r>
              <w:rPr>
                <w:rFonts w:ascii="Calibri" w:hAnsi="Calibri"/>
                <w:b/>
                <w:i/>
                <w:szCs w:val="22"/>
              </w:rPr>
              <w:t>Descripción</w:t>
            </w:r>
          </w:p>
        </w:tc>
        <w:tc>
          <w:tcPr>
            <w:tcW w:w="6764" w:type="dxa"/>
            <w:gridSpan w:val="7"/>
            <w:vAlign w:val="center"/>
          </w:tcPr>
          <w:p w:rsidR="00663D46" w:rsidRPr="009355BD" w:rsidRDefault="009355BD" w:rsidP="007A2933">
            <w:pPr>
              <w:ind w:left="680"/>
              <w:cnfStyle w:val="000000010000"/>
              <w:rPr>
                <w:rFonts w:ascii="Calibri" w:hAnsi="Calibri"/>
                <w:b/>
                <w:i/>
                <w:color w:val="0070C0"/>
                <w:szCs w:val="22"/>
                <w:lang w:val="es-CO"/>
              </w:rPr>
            </w:pPr>
            <w:r w:rsidRPr="009355BD">
              <w:rPr>
                <w:rFonts w:ascii="Calibri" w:hAnsi="Calibri"/>
                <w:b/>
                <w:i/>
                <w:color w:val="0070C0"/>
                <w:szCs w:val="22"/>
                <w:lang w:val="es-CO"/>
              </w:rPr>
              <w:t>El sistema debera estar disponbi</w:t>
            </w:r>
            <w:r>
              <w:rPr>
                <w:rFonts w:ascii="Calibri" w:hAnsi="Calibri"/>
                <w:b/>
                <w:i/>
                <w:color w:val="0070C0"/>
                <w:szCs w:val="22"/>
                <w:lang w:val="es-CO"/>
              </w:rPr>
              <w:t>b</w:t>
            </w:r>
            <w:r w:rsidRPr="009355BD">
              <w:rPr>
                <w:rFonts w:ascii="Calibri" w:hAnsi="Calibri"/>
                <w:b/>
                <w:i/>
                <w:color w:val="0070C0"/>
                <w:szCs w:val="22"/>
                <w:lang w:val="es-CO"/>
              </w:rPr>
              <w:t xml:space="preserve">le </w:t>
            </w:r>
            <w:r>
              <w:rPr>
                <w:rFonts w:ascii="Calibri" w:hAnsi="Calibri"/>
                <w:b/>
                <w:i/>
                <w:color w:val="0070C0"/>
                <w:szCs w:val="22"/>
                <w:lang w:val="es-CO"/>
              </w:rPr>
              <w:t xml:space="preserve">durante todo el dia, sin necesidad de hacer mantenimientos constantes, sino retrolimentarse por si solo. </w:t>
            </w:r>
          </w:p>
        </w:tc>
      </w:tr>
      <w:tr w:rsidR="00663D46" w:rsidRPr="009355BD" w:rsidTr="007A2933">
        <w:trPr>
          <w:cnfStyle w:val="000000100000"/>
          <w:trHeight w:val="224"/>
          <w:jc w:val="center"/>
        </w:trPr>
        <w:tc>
          <w:tcPr>
            <w:cnfStyle w:val="000010000000"/>
            <w:tcW w:w="1701" w:type="dxa"/>
            <w:shd w:val="clear" w:color="auto" w:fill="C6D9F1" w:themeFill="text2" w:themeFillTint="33"/>
            <w:vAlign w:val="center"/>
          </w:tcPr>
          <w:p w:rsidR="00663D46" w:rsidRPr="009355BD" w:rsidRDefault="00663D46" w:rsidP="007A2933">
            <w:pPr>
              <w:rPr>
                <w:rFonts w:ascii="Calibri" w:hAnsi="Calibri"/>
                <w:b/>
                <w:i/>
                <w:szCs w:val="22"/>
                <w:lang w:val="es-CO"/>
              </w:rPr>
            </w:pPr>
            <w:r w:rsidRPr="009355BD">
              <w:rPr>
                <w:rFonts w:ascii="Calibri" w:hAnsi="Calibri"/>
                <w:b/>
                <w:i/>
                <w:szCs w:val="22"/>
                <w:lang w:val="es-CO"/>
              </w:rPr>
              <w:t>Razón</w:t>
            </w:r>
          </w:p>
        </w:tc>
        <w:tc>
          <w:tcPr>
            <w:tcW w:w="6764" w:type="dxa"/>
            <w:gridSpan w:val="7"/>
            <w:shd w:val="clear" w:color="auto" w:fill="auto"/>
            <w:vAlign w:val="center"/>
          </w:tcPr>
          <w:p w:rsidR="00663D46" w:rsidRPr="009355BD" w:rsidRDefault="009355BD" w:rsidP="009355BD">
            <w:pPr>
              <w:ind w:left="680"/>
              <w:cnfStyle w:val="000000100000"/>
              <w:rPr>
                <w:rFonts w:ascii="Calibri" w:hAnsi="Calibri"/>
                <w:b/>
                <w:i/>
                <w:color w:val="0070C0"/>
                <w:szCs w:val="22"/>
                <w:lang w:val="es-CO"/>
              </w:rPr>
            </w:pPr>
            <w:r>
              <w:rPr>
                <w:rFonts w:ascii="Calibri" w:hAnsi="Calibri"/>
                <w:b/>
                <w:i/>
                <w:color w:val="0070C0"/>
                <w:szCs w:val="22"/>
                <w:lang w:val="es-CO"/>
              </w:rPr>
              <w:t>Una vez terminado el desarrollo del sistema y puesto en funcionamiento, no hay razón para que este quede deshabilitado en algún horario</w:t>
            </w:r>
          </w:p>
        </w:tc>
      </w:tr>
      <w:tr w:rsidR="00663D46" w:rsidRPr="009355BD" w:rsidTr="007A2933">
        <w:trPr>
          <w:cnfStyle w:val="000000010000"/>
          <w:trHeight w:val="214"/>
          <w:jc w:val="center"/>
        </w:trPr>
        <w:tc>
          <w:tcPr>
            <w:cnfStyle w:val="000010000000"/>
            <w:tcW w:w="1701" w:type="dxa"/>
            <w:shd w:val="clear" w:color="auto" w:fill="C6D9F1" w:themeFill="text2" w:themeFillTint="33"/>
            <w:vAlign w:val="center"/>
          </w:tcPr>
          <w:p w:rsidR="00663D46" w:rsidRPr="009355BD" w:rsidRDefault="00663D46" w:rsidP="007A2933">
            <w:pPr>
              <w:rPr>
                <w:rFonts w:ascii="Calibri" w:hAnsi="Calibri"/>
                <w:b/>
                <w:i/>
                <w:szCs w:val="22"/>
                <w:lang w:val="es-CO"/>
              </w:rPr>
            </w:pPr>
            <w:r w:rsidRPr="009355BD">
              <w:rPr>
                <w:rFonts w:ascii="Calibri" w:hAnsi="Calibri"/>
                <w:b/>
                <w:i/>
                <w:szCs w:val="22"/>
                <w:lang w:val="es-CO"/>
              </w:rPr>
              <w:t>Autor</w:t>
            </w:r>
          </w:p>
        </w:tc>
        <w:tc>
          <w:tcPr>
            <w:tcW w:w="6764" w:type="dxa"/>
            <w:gridSpan w:val="7"/>
            <w:shd w:val="clear" w:color="auto" w:fill="auto"/>
            <w:vAlign w:val="center"/>
          </w:tcPr>
          <w:p w:rsidR="00663D46" w:rsidRPr="009355BD" w:rsidRDefault="009355BD" w:rsidP="007A2933">
            <w:pPr>
              <w:ind w:left="680"/>
              <w:cnfStyle w:val="000000010000"/>
              <w:rPr>
                <w:rFonts w:ascii="Calibri" w:hAnsi="Calibri"/>
                <w:b/>
                <w:i/>
                <w:color w:val="0070C0"/>
                <w:szCs w:val="22"/>
                <w:lang w:val="es-CO"/>
              </w:rPr>
            </w:pPr>
            <w:r>
              <w:rPr>
                <w:rFonts w:ascii="Calibri" w:hAnsi="Calibri"/>
                <w:b/>
                <w:i/>
                <w:color w:val="0070C0"/>
                <w:szCs w:val="22"/>
                <w:lang w:val="es-CO"/>
              </w:rPr>
              <w:t>Karem Moreno</w:t>
            </w:r>
          </w:p>
        </w:tc>
      </w:tr>
      <w:tr w:rsidR="00663D46" w:rsidRPr="009355BD" w:rsidTr="007A2933">
        <w:trPr>
          <w:cnfStyle w:val="000000100000"/>
          <w:trHeight w:val="478"/>
          <w:jc w:val="center"/>
        </w:trPr>
        <w:tc>
          <w:tcPr>
            <w:cnfStyle w:val="000010000000"/>
            <w:tcW w:w="1701" w:type="dxa"/>
            <w:shd w:val="clear" w:color="auto" w:fill="C6D9F1" w:themeFill="text2" w:themeFillTint="33"/>
            <w:vAlign w:val="center"/>
          </w:tcPr>
          <w:p w:rsidR="00663D46" w:rsidRPr="009355BD" w:rsidRDefault="00663D46" w:rsidP="007A2933">
            <w:pPr>
              <w:rPr>
                <w:rFonts w:ascii="Calibri" w:hAnsi="Calibri"/>
                <w:b/>
                <w:i/>
                <w:szCs w:val="22"/>
                <w:lang w:val="es-CO"/>
              </w:rPr>
            </w:pPr>
            <w:r w:rsidRPr="009355BD">
              <w:rPr>
                <w:rFonts w:ascii="Calibri" w:hAnsi="Calibri"/>
                <w:b/>
                <w:i/>
                <w:szCs w:val="22"/>
                <w:lang w:val="es-CO"/>
              </w:rPr>
              <w:t>Criterio de medición</w:t>
            </w:r>
          </w:p>
        </w:tc>
        <w:tc>
          <w:tcPr>
            <w:tcW w:w="6764" w:type="dxa"/>
            <w:gridSpan w:val="7"/>
            <w:shd w:val="clear" w:color="auto" w:fill="auto"/>
            <w:vAlign w:val="center"/>
          </w:tcPr>
          <w:p w:rsidR="00663D46" w:rsidRPr="009355BD" w:rsidRDefault="009355BD" w:rsidP="009355BD">
            <w:pPr>
              <w:cnfStyle w:val="000000100000"/>
              <w:rPr>
                <w:rFonts w:ascii="Calibri" w:hAnsi="Calibri"/>
                <w:b/>
                <w:i/>
                <w:color w:val="0070C0"/>
                <w:szCs w:val="22"/>
                <w:lang w:val="es-CO"/>
              </w:rPr>
            </w:pPr>
            <w:r>
              <w:rPr>
                <w:rFonts w:ascii="Calibri" w:hAnsi="Calibri"/>
                <w:b/>
                <w:i/>
                <w:color w:val="0070C0"/>
                <w:szCs w:val="22"/>
                <w:lang w:val="es-CO"/>
              </w:rPr>
              <w:t>Se deberá poder hacer uso del producto en cualquier momento y hora deseada</w:t>
            </w:r>
          </w:p>
        </w:tc>
      </w:tr>
      <w:tr w:rsidR="00663D46" w:rsidRPr="009355BD" w:rsidTr="007A2933">
        <w:trPr>
          <w:cnfStyle w:val="000000010000"/>
          <w:trHeight w:val="256"/>
          <w:jc w:val="center"/>
        </w:trPr>
        <w:tc>
          <w:tcPr>
            <w:cnfStyle w:val="000010000000"/>
            <w:tcW w:w="1701" w:type="dxa"/>
            <w:shd w:val="clear" w:color="auto" w:fill="C6D9F1" w:themeFill="text2" w:themeFillTint="33"/>
            <w:vAlign w:val="center"/>
          </w:tcPr>
          <w:p w:rsidR="00663D46" w:rsidRPr="009355BD" w:rsidRDefault="00663D46" w:rsidP="007A2933">
            <w:pPr>
              <w:rPr>
                <w:rFonts w:ascii="Calibri" w:hAnsi="Calibri"/>
                <w:b/>
                <w:i/>
                <w:szCs w:val="22"/>
                <w:lang w:val="es-CO"/>
              </w:rPr>
            </w:pPr>
            <w:r w:rsidRPr="009355BD">
              <w:rPr>
                <w:rFonts w:ascii="Calibri" w:hAnsi="Calibri"/>
                <w:b/>
                <w:i/>
                <w:szCs w:val="22"/>
                <w:lang w:val="es-CO"/>
              </w:rPr>
              <w:t>Prioridad</w:t>
            </w:r>
          </w:p>
        </w:tc>
        <w:tc>
          <w:tcPr>
            <w:tcW w:w="2332" w:type="dxa"/>
            <w:gridSpan w:val="2"/>
            <w:shd w:val="clear" w:color="auto" w:fill="auto"/>
            <w:vAlign w:val="center"/>
          </w:tcPr>
          <w:p w:rsidR="00663D46" w:rsidRPr="009355BD" w:rsidRDefault="009355BD" w:rsidP="007A2933">
            <w:pPr>
              <w:cnfStyle w:val="000000010000"/>
              <w:rPr>
                <w:rFonts w:ascii="Calibri" w:hAnsi="Calibri"/>
                <w:b/>
                <w:i/>
                <w:color w:val="0070C0"/>
                <w:szCs w:val="22"/>
                <w:lang w:val="es-CO"/>
              </w:rPr>
            </w:pPr>
            <w:r>
              <w:rPr>
                <w:rFonts w:ascii="Calibri" w:hAnsi="Calibri"/>
                <w:b/>
                <w:i/>
                <w:color w:val="0070C0"/>
                <w:szCs w:val="22"/>
                <w:lang w:val="es-CO"/>
              </w:rPr>
              <w:t>5.1</w:t>
            </w:r>
          </w:p>
        </w:tc>
        <w:tc>
          <w:tcPr>
            <w:cnfStyle w:val="000010000000"/>
            <w:tcW w:w="2216" w:type="dxa"/>
            <w:gridSpan w:val="3"/>
            <w:shd w:val="clear" w:color="auto" w:fill="C6D9F1" w:themeFill="text2" w:themeFillTint="33"/>
            <w:vAlign w:val="center"/>
          </w:tcPr>
          <w:p w:rsidR="00663D46" w:rsidRPr="009355BD" w:rsidRDefault="00663D46" w:rsidP="007A2933">
            <w:pPr>
              <w:rPr>
                <w:rFonts w:ascii="Calibri" w:hAnsi="Calibri"/>
                <w:b/>
                <w:i/>
                <w:szCs w:val="22"/>
                <w:lang w:val="es-CO"/>
              </w:rPr>
            </w:pPr>
            <w:r w:rsidRPr="009355BD">
              <w:rPr>
                <w:rFonts w:ascii="Calibri" w:hAnsi="Calibri"/>
                <w:b/>
                <w:i/>
                <w:szCs w:val="22"/>
                <w:lang w:val="es-CO"/>
              </w:rPr>
              <w:t>Módulo Asociado</w:t>
            </w:r>
          </w:p>
        </w:tc>
        <w:tc>
          <w:tcPr>
            <w:tcW w:w="2216" w:type="dxa"/>
            <w:gridSpan w:val="2"/>
            <w:shd w:val="clear" w:color="auto" w:fill="auto"/>
            <w:vAlign w:val="center"/>
          </w:tcPr>
          <w:p w:rsidR="00663D46" w:rsidRPr="009355BD" w:rsidRDefault="00663D46" w:rsidP="007A2933">
            <w:pPr>
              <w:cnfStyle w:val="000000010000"/>
              <w:rPr>
                <w:rFonts w:ascii="Calibri" w:hAnsi="Calibri"/>
                <w:b/>
                <w:i/>
                <w:color w:val="0070C0"/>
                <w:szCs w:val="22"/>
                <w:lang w:val="es-CO"/>
              </w:rPr>
            </w:pPr>
          </w:p>
        </w:tc>
      </w:tr>
      <w:tr w:rsidR="00663D46" w:rsidRPr="00B137E5" w:rsidTr="007A2933">
        <w:trPr>
          <w:cnfStyle w:val="000000100000"/>
          <w:trHeight w:val="262"/>
          <w:jc w:val="center"/>
        </w:trPr>
        <w:tc>
          <w:tcPr>
            <w:cnfStyle w:val="000010000000"/>
            <w:tcW w:w="1701" w:type="dxa"/>
            <w:shd w:val="clear" w:color="auto" w:fill="C6D9F1" w:themeFill="text2" w:themeFillTint="33"/>
            <w:vAlign w:val="center"/>
          </w:tcPr>
          <w:p w:rsidR="00663D46" w:rsidRPr="009355BD" w:rsidRDefault="00663D46" w:rsidP="007A2933">
            <w:pPr>
              <w:rPr>
                <w:rFonts w:ascii="Calibri" w:hAnsi="Calibri"/>
                <w:b/>
                <w:i/>
                <w:szCs w:val="22"/>
                <w:lang w:val="es-CO"/>
              </w:rPr>
            </w:pPr>
            <w:r w:rsidRPr="009355BD">
              <w:rPr>
                <w:rFonts w:ascii="Calibri" w:hAnsi="Calibri"/>
                <w:b/>
                <w:i/>
                <w:szCs w:val="22"/>
                <w:lang w:val="es-CO"/>
              </w:rPr>
              <w:t>Versión</w:t>
            </w:r>
          </w:p>
        </w:tc>
        <w:tc>
          <w:tcPr>
            <w:tcW w:w="2332" w:type="dxa"/>
            <w:gridSpan w:val="2"/>
            <w:shd w:val="clear" w:color="auto" w:fill="auto"/>
            <w:vAlign w:val="center"/>
          </w:tcPr>
          <w:p w:rsidR="00663D46" w:rsidRPr="009355BD" w:rsidRDefault="00663D46" w:rsidP="007A2933">
            <w:pPr>
              <w:cnfStyle w:val="000000100000"/>
              <w:rPr>
                <w:rFonts w:ascii="Calibri" w:hAnsi="Calibri"/>
                <w:b/>
                <w:i/>
                <w:color w:val="0070C0"/>
                <w:szCs w:val="22"/>
                <w:lang w:val="es-CO"/>
              </w:rPr>
            </w:pPr>
            <w:r w:rsidRPr="009355BD">
              <w:rPr>
                <w:rFonts w:ascii="Calibri" w:hAnsi="Calibri"/>
                <w:b/>
                <w:i/>
                <w:color w:val="0070C0"/>
                <w:szCs w:val="22"/>
                <w:lang w:val="es-CO"/>
              </w:rPr>
              <w:t>2</w:t>
            </w:r>
          </w:p>
        </w:tc>
        <w:tc>
          <w:tcPr>
            <w:cnfStyle w:val="000010000000"/>
            <w:tcW w:w="2216" w:type="dxa"/>
            <w:gridSpan w:val="3"/>
            <w:shd w:val="clear" w:color="auto" w:fill="C6D9F1" w:themeFill="text2" w:themeFillTint="33"/>
            <w:vAlign w:val="center"/>
          </w:tcPr>
          <w:p w:rsidR="00663D46" w:rsidRPr="009355BD" w:rsidRDefault="00663D46" w:rsidP="007A2933">
            <w:pPr>
              <w:rPr>
                <w:rFonts w:ascii="Calibri" w:hAnsi="Calibri"/>
                <w:b/>
                <w:i/>
                <w:szCs w:val="22"/>
                <w:lang w:val="es-CO"/>
              </w:rPr>
            </w:pPr>
            <w:r w:rsidRPr="009355BD">
              <w:rPr>
                <w:rFonts w:ascii="Calibri" w:hAnsi="Calibri"/>
                <w:b/>
                <w:i/>
                <w:szCs w:val="22"/>
                <w:lang w:val="es-CO"/>
              </w:rPr>
              <w:t>Fecha</w:t>
            </w:r>
          </w:p>
        </w:tc>
        <w:tc>
          <w:tcPr>
            <w:tcW w:w="2216" w:type="dxa"/>
            <w:gridSpan w:val="2"/>
            <w:shd w:val="clear" w:color="auto" w:fill="auto"/>
            <w:vAlign w:val="center"/>
          </w:tcPr>
          <w:p w:rsidR="00663D46" w:rsidRPr="00B137E5" w:rsidRDefault="00663D46" w:rsidP="007A2933">
            <w:pPr>
              <w:keepNext/>
              <w:cnfStyle w:val="000000100000"/>
              <w:rPr>
                <w:rFonts w:ascii="Calibri" w:hAnsi="Calibri"/>
                <w:b/>
                <w:i/>
                <w:color w:val="0070C0"/>
                <w:szCs w:val="22"/>
              </w:rPr>
            </w:pPr>
            <w:r w:rsidRPr="009355BD">
              <w:rPr>
                <w:rFonts w:ascii="Calibri" w:hAnsi="Calibri"/>
                <w:b/>
                <w:i/>
                <w:color w:val="0070C0"/>
                <w:szCs w:val="22"/>
                <w:lang w:val="es-CO"/>
              </w:rPr>
              <w:t>20 de Se</w:t>
            </w:r>
            <w:r>
              <w:rPr>
                <w:rFonts w:ascii="Calibri" w:hAnsi="Calibri"/>
                <w:b/>
                <w:i/>
                <w:color w:val="0070C0"/>
                <w:szCs w:val="22"/>
              </w:rPr>
              <w:t>ptiembre del 2009</w:t>
            </w:r>
          </w:p>
        </w:tc>
      </w:tr>
    </w:tbl>
    <w:p w:rsidR="00663D46" w:rsidRDefault="00663D46" w:rsidP="00663D46">
      <w:pPr>
        <w:rPr>
          <w:szCs w:val="22"/>
          <w:lang w:val="es-CO"/>
        </w:rPr>
      </w:pPr>
    </w:p>
    <w:sectPr w:rsidR="00663D46" w:rsidSect="00EE004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49A" w:rsidRDefault="004E149A">
      <w:pPr>
        <w:spacing w:after="0"/>
      </w:pPr>
      <w:r>
        <w:separator/>
      </w:r>
    </w:p>
  </w:endnote>
  <w:endnote w:type="continuationSeparator" w:id="1">
    <w:p w:rsidR="004E149A" w:rsidRDefault="004E149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49A" w:rsidRDefault="004E149A">
      <w:pPr>
        <w:spacing w:after="0"/>
      </w:pPr>
      <w:r>
        <w:separator/>
      </w:r>
    </w:p>
  </w:footnote>
  <w:footnote w:type="continuationSeparator" w:id="1">
    <w:p w:rsidR="004E149A" w:rsidRDefault="004E149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5044C"/>
    <w:multiLevelType w:val="hybridMultilevel"/>
    <w:tmpl w:val="EEB42316"/>
    <w:lvl w:ilvl="0" w:tplc="69CE936E">
      <w:start w:val="1"/>
      <w:numFmt w:val="decimal"/>
      <w:lvlText w:val="%1."/>
      <w:lvlJc w:val="left"/>
      <w:pPr>
        <w:ind w:left="720" w:hanging="360"/>
      </w:pPr>
      <w:rPr>
        <w:rFonts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AA7834"/>
    <w:multiLevelType w:val="hybridMultilevel"/>
    <w:tmpl w:val="DE526B1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4917A2D"/>
    <w:multiLevelType w:val="multilevel"/>
    <w:tmpl w:val="AE1E232C"/>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4">
    <w:nsid w:val="2FE4683B"/>
    <w:multiLevelType w:val="hybridMultilevel"/>
    <w:tmpl w:val="5C328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9B754B3"/>
    <w:multiLevelType w:val="hybridMultilevel"/>
    <w:tmpl w:val="56767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ED177B2"/>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6"/>
  </w:num>
  <w:num w:numId="3">
    <w:abstractNumId w:val="5"/>
  </w:num>
  <w:num w:numId="4">
    <w:abstractNumId w:val="4"/>
  </w:num>
  <w:num w:numId="5">
    <w:abstractNumId w:val="3"/>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B64E6"/>
    <w:rsid w:val="00025C5F"/>
    <w:rsid w:val="00025E61"/>
    <w:rsid w:val="000B64E6"/>
    <w:rsid w:val="00111032"/>
    <w:rsid w:val="001420A0"/>
    <w:rsid w:val="004A18DE"/>
    <w:rsid w:val="004D6ECD"/>
    <w:rsid w:val="004E149A"/>
    <w:rsid w:val="00517408"/>
    <w:rsid w:val="00663D46"/>
    <w:rsid w:val="006C7AAB"/>
    <w:rsid w:val="006E38C1"/>
    <w:rsid w:val="00852BB9"/>
    <w:rsid w:val="00885B7D"/>
    <w:rsid w:val="00890D9A"/>
    <w:rsid w:val="008E7143"/>
    <w:rsid w:val="009315E5"/>
    <w:rsid w:val="00931F5F"/>
    <w:rsid w:val="009355BD"/>
    <w:rsid w:val="00A41034"/>
    <w:rsid w:val="00A6764C"/>
    <w:rsid w:val="00C0239A"/>
    <w:rsid w:val="00C04650"/>
    <w:rsid w:val="00C24720"/>
    <w:rsid w:val="00C5418C"/>
    <w:rsid w:val="00D22832"/>
    <w:rsid w:val="00D81377"/>
    <w:rsid w:val="00EE004C"/>
    <w:rsid w:val="00F7031A"/>
    <w:rsid w:val="00F7691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4E6"/>
    <w:pPr>
      <w:spacing w:after="120"/>
      <w:jc w:val="both"/>
    </w:pPr>
    <w:rPr>
      <w:rFonts w:ascii="Times New Roman" w:eastAsia="Times New Roman" w:hAnsi="Times New Roman"/>
      <w:sz w:val="22"/>
      <w:lang w:val="en-US" w:eastAsia="en-US"/>
    </w:rPr>
  </w:style>
  <w:style w:type="paragraph" w:styleId="Ttulo1">
    <w:name w:val="heading 1"/>
    <w:basedOn w:val="Normal"/>
    <w:next w:val="Normal"/>
    <w:link w:val="Ttulo1Car"/>
    <w:uiPriority w:val="9"/>
    <w:qFormat/>
    <w:rsid w:val="000B64E6"/>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Ttulo2">
    <w:name w:val="heading 2"/>
    <w:basedOn w:val="Normal"/>
    <w:next w:val="Normal"/>
    <w:link w:val="Ttulo2Car"/>
    <w:uiPriority w:val="9"/>
    <w:qFormat/>
    <w:rsid w:val="000B64E6"/>
    <w:pPr>
      <w:keepNext/>
      <w:numPr>
        <w:ilvl w:val="1"/>
        <w:numId w:val="1"/>
      </w:numPr>
      <w:spacing w:before="240"/>
      <w:jc w:val="left"/>
      <w:outlineLvl w:val="1"/>
    </w:pPr>
    <w:rPr>
      <w:rFonts w:ascii="Arial" w:hAnsi="Arial"/>
      <w:b/>
      <w:sz w:val="28"/>
    </w:rPr>
  </w:style>
  <w:style w:type="paragraph" w:styleId="Ttulo3">
    <w:name w:val="heading 3"/>
    <w:basedOn w:val="Normal"/>
    <w:next w:val="Normal"/>
    <w:link w:val="Ttulo3Car"/>
    <w:qFormat/>
    <w:rsid w:val="000B64E6"/>
    <w:pPr>
      <w:keepNext/>
      <w:numPr>
        <w:ilvl w:val="2"/>
        <w:numId w:val="1"/>
      </w:numPr>
      <w:spacing w:before="240"/>
      <w:jc w:val="left"/>
      <w:outlineLvl w:val="2"/>
    </w:pPr>
    <w:rPr>
      <w:rFonts w:ascii="Arial" w:hAnsi="Arial"/>
      <w:b/>
      <w:sz w:val="24"/>
    </w:rPr>
  </w:style>
  <w:style w:type="paragraph" w:styleId="Ttulo4">
    <w:name w:val="heading 4"/>
    <w:basedOn w:val="Normal"/>
    <w:next w:val="Normal"/>
    <w:link w:val="Ttulo4Car"/>
    <w:qFormat/>
    <w:rsid w:val="000B64E6"/>
    <w:pPr>
      <w:keepNext/>
      <w:numPr>
        <w:ilvl w:val="3"/>
        <w:numId w:val="1"/>
      </w:numPr>
      <w:spacing w:before="120" w:after="0"/>
      <w:jc w:val="left"/>
      <w:outlineLvl w:val="3"/>
    </w:pPr>
    <w:rPr>
      <w:rFonts w:ascii="Arial" w:hAnsi="Arial"/>
      <w:b/>
    </w:rPr>
  </w:style>
  <w:style w:type="paragraph" w:styleId="Ttulo5">
    <w:name w:val="heading 5"/>
    <w:basedOn w:val="Normal"/>
    <w:next w:val="Normal"/>
    <w:link w:val="Ttulo5Car"/>
    <w:qFormat/>
    <w:rsid w:val="000B64E6"/>
    <w:pPr>
      <w:keepNext/>
      <w:numPr>
        <w:ilvl w:val="4"/>
        <w:numId w:val="1"/>
      </w:numPr>
      <w:spacing w:before="20" w:after="0"/>
      <w:jc w:val="left"/>
      <w:outlineLvl w:val="4"/>
    </w:pPr>
    <w:rPr>
      <w:i/>
    </w:rPr>
  </w:style>
  <w:style w:type="paragraph" w:styleId="Ttulo6">
    <w:name w:val="heading 6"/>
    <w:basedOn w:val="Normal"/>
    <w:next w:val="Normal"/>
    <w:link w:val="Ttulo6Car"/>
    <w:qFormat/>
    <w:rsid w:val="000B64E6"/>
    <w:pPr>
      <w:numPr>
        <w:ilvl w:val="5"/>
        <w:numId w:val="1"/>
      </w:numPr>
      <w:spacing w:before="120" w:after="60"/>
      <w:outlineLvl w:val="5"/>
    </w:pPr>
    <w:rPr>
      <w:i/>
    </w:rPr>
  </w:style>
  <w:style w:type="paragraph" w:styleId="Ttulo7">
    <w:name w:val="heading 7"/>
    <w:basedOn w:val="Normal"/>
    <w:next w:val="Normal"/>
    <w:link w:val="Ttulo7Car"/>
    <w:qFormat/>
    <w:rsid w:val="000B64E6"/>
    <w:pPr>
      <w:numPr>
        <w:ilvl w:val="6"/>
        <w:numId w:val="1"/>
      </w:numPr>
      <w:spacing w:before="240" w:after="60"/>
      <w:outlineLvl w:val="6"/>
    </w:pPr>
    <w:rPr>
      <w:rFonts w:ascii="Arial" w:hAnsi="Arial"/>
      <w:sz w:val="20"/>
    </w:rPr>
  </w:style>
  <w:style w:type="paragraph" w:styleId="Ttulo8">
    <w:name w:val="heading 8"/>
    <w:basedOn w:val="Normal"/>
    <w:next w:val="Normal"/>
    <w:link w:val="Ttulo8Car"/>
    <w:qFormat/>
    <w:rsid w:val="000B64E6"/>
    <w:pPr>
      <w:numPr>
        <w:ilvl w:val="7"/>
        <w:numId w:val="1"/>
      </w:numPr>
      <w:spacing w:before="240" w:after="60"/>
      <w:outlineLvl w:val="7"/>
    </w:pPr>
    <w:rPr>
      <w:rFonts w:ascii="Arial" w:hAnsi="Arial"/>
      <w:i/>
      <w:sz w:val="20"/>
    </w:rPr>
  </w:style>
  <w:style w:type="paragraph" w:styleId="Ttulo9">
    <w:name w:val="heading 9"/>
    <w:basedOn w:val="Normal"/>
    <w:next w:val="Normal"/>
    <w:link w:val="Ttulo9Car"/>
    <w:uiPriority w:val="9"/>
    <w:qFormat/>
    <w:rsid w:val="000B64E6"/>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0B64E6"/>
    <w:pPr>
      <w:spacing w:before="120"/>
      <w:jc w:val="left"/>
    </w:pPr>
    <w:rPr>
      <w:rFonts w:ascii="Calibri" w:hAnsi="Calibri"/>
      <w:b/>
      <w:bCs/>
      <w:caps/>
      <w:sz w:val="20"/>
    </w:rPr>
  </w:style>
  <w:style w:type="paragraph" w:styleId="TDC2">
    <w:name w:val="toc 2"/>
    <w:basedOn w:val="Normal"/>
    <w:next w:val="Normal"/>
    <w:autoRedefine/>
    <w:uiPriority w:val="39"/>
    <w:rsid w:val="000B64E6"/>
    <w:pPr>
      <w:spacing w:after="0"/>
      <w:ind w:left="220"/>
      <w:jc w:val="left"/>
    </w:pPr>
    <w:rPr>
      <w:rFonts w:ascii="Calibri" w:hAnsi="Calibri"/>
      <w:smallCaps/>
      <w:sz w:val="20"/>
    </w:rPr>
  </w:style>
  <w:style w:type="paragraph" w:styleId="TDC3">
    <w:name w:val="toc 3"/>
    <w:basedOn w:val="Normal"/>
    <w:next w:val="Normal"/>
    <w:autoRedefine/>
    <w:uiPriority w:val="39"/>
    <w:rsid w:val="000B64E6"/>
    <w:pPr>
      <w:spacing w:after="0"/>
      <w:ind w:left="440"/>
      <w:jc w:val="left"/>
    </w:pPr>
    <w:rPr>
      <w:rFonts w:ascii="Calibri" w:hAnsi="Calibri"/>
      <w:i/>
      <w:iCs/>
      <w:sz w:val="20"/>
    </w:rPr>
  </w:style>
  <w:style w:type="character" w:styleId="Hipervnculo">
    <w:name w:val="Hyperlink"/>
    <w:basedOn w:val="Fuentedeprrafopredeter"/>
    <w:uiPriority w:val="99"/>
    <w:rsid w:val="000B64E6"/>
    <w:rPr>
      <w:color w:val="0000FF"/>
      <w:u w:val="single"/>
    </w:rPr>
  </w:style>
  <w:style w:type="character" w:styleId="Hipervnculovisitado">
    <w:name w:val="FollowedHyperlink"/>
    <w:basedOn w:val="Fuentedeprrafopredeter"/>
    <w:uiPriority w:val="99"/>
    <w:semiHidden/>
    <w:unhideWhenUsed/>
    <w:rsid w:val="000B64E6"/>
    <w:rPr>
      <w:color w:val="800080"/>
      <w:u w:val="single"/>
    </w:rPr>
  </w:style>
  <w:style w:type="character" w:customStyle="1" w:styleId="Ttulo1Car">
    <w:name w:val="Título 1 Car"/>
    <w:basedOn w:val="Fuentedeprrafopredeter"/>
    <w:link w:val="Ttulo1"/>
    <w:uiPriority w:val="9"/>
    <w:rsid w:val="000B64E6"/>
    <w:rPr>
      <w:rFonts w:ascii="Arial" w:eastAsia="Times New Roman" w:hAnsi="Arial" w:cs="Times New Roman"/>
      <w:b/>
      <w:color w:val="FFFFFF"/>
      <w:sz w:val="28"/>
      <w:szCs w:val="20"/>
      <w:shd w:val="pct70" w:color="auto" w:fill="auto"/>
      <w:lang w:val="en-US"/>
    </w:rPr>
  </w:style>
  <w:style w:type="character" w:customStyle="1" w:styleId="Ttulo2Car">
    <w:name w:val="Título 2 Car"/>
    <w:basedOn w:val="Fuentedeprrafopredeter"/>
    <w:link w:val="Ttulo2"/>
    <w:uiPriority w:val="9"/>
    <w:rsid w:val="000B64E6"/>
    <w:rPr>
      <w:rFonts w:ascii="Arial" w:eastAsia="Times New Roman" w:hAnsi="Arial" w:cs="Times New Roman"/>
      <w:b/>
      <w:sz w:val="28"/>
      <w:szCs w:val="20"/>
      <w:lang w:val="en-US"/>
    </w:rPr>
  </w:style>
  <w:style w:type="character" w:customStyle="1" w:styleId="Ttulo3Car">
    <w:name w:val="Título 3 Car"/>
    <w:basedOn w:val="Fuentedeprrafopredeter"/>
    <w:link w:val="Ttulo3"/>
    <w:rsid w:val="000B64E6"/>
    <w:rPr>
      <w:rFonts w:ascii="Arial" w:eastAsia="Times New Roman" w:hAnsi="Arial" w:cs="Times New Roman"/>
      <w:b/>
      <w:sz w:val="24"/>
      <w:szCs w:val="20"/>
      <w:lang w:val="en-US"/>
    </w:rPr>
  </w:style>
  <w:style w:type="character" w:customStyle="1" w:styleId="Ttulo4Car">
    <w:name w:val="Título 4 Car"/>
    <w:basedOn w:val="Fuentedeprrafopredeter"/>
    <w:link w:val="Ttulo4"/>
    <w:rsid w:val="000B64E6"/>
    <w:rPr>
      <w:rFonts w:ascii="Arial" w:eastAsia="Times New Roman" w:hAnsi="Arial" w:cs="Times New Roman"/>
      <w:b/>
      <w:szCs w:val="20"/>
      <w:lang w:val="en-US"/>
    </w:rPr>
  </w:style>
  <w:style w:type="character" w:customStyle="1" w:styleId="Ttulo5Car">
    <w:name w:val="Título 5 Car"/>
    <w:basedOn w:val="Fuentedeprrafopredeter"/>
    <w:link w:val="Ttulo5"/>
    <w:rsid w:val="000B64E6"/>
    <w:rPr>
      <w:rFonts w:ascii="Times New Roman" w:eastAsia="Times New Roman" w:hAnsi="Times New Roman" w:cs="Times New Roman"/>
      <w:i/>
      <w:szCs w:val="20"/>
      <w:lang w:val="en-US"/>
    </w:rPr>
  </w:style>
  <w:style w:type="character" w:customStyle="1" w:styleId="Ttulo6Car">
    <w:name w:val="Título 6 Car"/>
    <w:basedOn w:val="Fuentedeprrafopredeter"/>
    <w:link w:val="Ttulo6"/>
    <w:rsid w:val="000B64E6"/>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0B64E6"/>
    <w:rPr>
      <w:rFonts w:ascii="Arial" w:eastAsia="Times New Roman" w:hAnsi="Arial" w:cs="Times New Roman"/>
      <w:sz w:val="20"/>
      <w:szCs w:val="20"/>
      <w:lang w:val="en-US"/>
    </w:rPr>
  </w:style>
  <w:style w:type="character" w:customStyle="1" w:styleId="Ttulo8Car">
    <w:name w:val="Título 8 Car"/>
    <w:basedOn w:val="Fuentedeprrafopredeter"/>
    <w:link w:val="Ttulo8"/>
    <w:rsid w:val="000B64E6"/>
    <w:rPr>
      <w:rFonts w:ascii="Arial" w:eastAsia="Times New Roman" w:hAnsi="Arial" w:cs="Times New Roman"/>
      <w:i/>
      <w:sz w:val="20"/>
      <w:szCs w:val="20"/>
      <w:lang w:val="en-US"/>
    </w:rPr>
  </w:style>
  <w:style w:type="character" w:customStyle="1" w:styleId="Ttulo9Car">
    <w:name w:val="Título 9 Car"/>
    <w:basedOn w:val="Fuentedeprrafopredeter"/>
    <w:link w:val="Ttulo9"/>
    <w:uiPriority w:val="9"/>
    <w:rsid w:val="000B64E6"/>
    <w:rPr>
      <w:rFonts w:ascii="Arial" w:eastAsia="Times New Roman" w:hAnsi="Arial" w:cs="Times New Roman"/>
      <w:b/>
      <w:i/>
      <w:sz w:val="18"/>
      <w:szCs w:val="20"/>
      <w:lang w:val="en-US"/>
    </w:rPr>
  </w:style>
  <w:style w:type="paragraph" w:styleId="Prrafodelista">
    <w:name w:val="List Paragraph"/>
    <w:basedOn w:val="Normal"/>
    <w:uiPriority w:val="34"/>
    <w:qFormat/>
    <w:rsid w:val="000B64E6"/>
    <w:pPr>
      <w:ind w:left="720"/>
      <w:contextualSpacing/>
    </w:pPr>
  </w:style>
  <w:style w:type="paragraph" w:styleId="Epgrafe">
    <w:name w:val="caption"/>
    <w:basedOn w:val="Normal"/>
    <w:next w:val="Normal"/>
    <w:uiPriority w:val="35"/>
    <w:unhideWhenUsed/>
    <w:qFormat/>
    <w:rsid w:val="000B64E6"/>
    <w:pPr>
      <w:spacing w:after="200"/>
      <w:jc w:val="center"/>
    </w:pPr>
    <w:rPr>
      <w:b/>
      <w:bCs/>
      <w:color w:val="4F81BD"/>
      <w:sz w:val="18"/>
      <w:szCs w:val="18"/>
      <w:lang w:val="es-CO"/>
    </w:rPr>
  </w:style>
  <w:style w:type="table" w:customStyle="1" w:styleId="Cuadrculaclara-nfasis11">
    <w:name w:val="Cuadrícula clara - Énfasis 11"/>
    <w:basedOn w:val="Tablanormal"/>
    <w:uiPriority w:val="62"/>
    <w:rsid w:val="000B64E6"/>
    <w:rPr>
      <w:lang w:val="es-CO"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0B6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4E6"/>
    <w:rPr>
      <w:rFonts w:ascii="Tahoma" w:eastAsia="Times New Roman" w:hAnsi="Tahoma" w:cs="Tahoma"/>
      <w:sz w:val="16"/>
      <w:szCs w:val="16"/>
      <w:lang w:val="en-US"/>
    </w:rPr>
  </w:style>
  <w:style w:type="paragraph" w:customStyle="1" w:styleId="Comment">
    <w:name w:val="Comment"/>
    <w:basedOn w:val="Normal"/>
    <w:rsid w:val="000B64E6"/>
    <w:pPr>
      <w:overflowPunct w:val="0"/>
      <w:autoSpaceDE w:val="0"/>
      <w:autoSpaceDN w:val="0"/>
      <w:adjustRightInd w:val="0"/>
      <w:textAlignment w:val="baseline"/>
    </w:pPr>
    <w:rPr>
      <w:i/>
      <w:color w:val="000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10" Type="http://schemas.openxmlformats.org/officeDocument/2006/relationships/diagramLayout" Target="diagrams/layout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s>
</file>

<file path=word/diagrams/_rels/data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image" Target="../media/image7.jpeg"/><Relationship Id="rId5" Type="http://schemas.openxmlformats.org/officeDocument/2006/relationships/image" Target="../media/image6.jpe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8E5D37-9DFE-4797-89B4-113EE18EE3EA}" type="doc">
      <dgm:prSet loTypeId="urn:microsoft.com/office/officeart/2005/8/layout/vList5" loCatId="list" qsTypeId="urn:microsoft.com/office/officeart/2005/8/quickstyle/3d1" qsCatId="3D" csTypeId="urn:microsoft.com/office/officeart/2005/8/colors/colorful1" csCatId="colorful" phldr="1"/>
      <dgm:spPr/>
      <dgm:t>
        <a:bodyPr/>
        <a:lstStyle/>
        <a:p>
          <a:endParaRPr lang="es-CO"/>
        </a:p>
      </dgm:t>
    </dgm:pt>
    <dgm:pt modelId="{BBFEFAAB-9A1D-4ED6-80F9-FAC31E7B3798}">
      <dgm:prSet phldrT="[Texto]"/>
      <dgm:spPr/>
      <dgm:t>
        <a:bodyPr/>
        <a:lstStyle/>
        <a:p>
          <a:r>
            <a:rPr lang="es-CO"/>
            <a:t># Requerimiento</a:t>
          </a:r>
        </a:p>
      </dgm:t>
    </dgm:pt>
    <dgm:pt modelId="{BA13459F-006E-442E-9E37-7365667C67B1}" type="parTrans" cxnId="{1D2A0002-F445-433B-A0A9-7EB25481797D}">
      <dgm:prSet/>
      <dgm:spPr/>
      <dgm:t>
        <a:bodyPr/>
        <a:lstStyle/>
        <a:p>
          <a:endParaRPr lang="es-CO"/>
        </a:p>
      </dgm:t>
    </dgm:pt>
    <dgm:pt modelId="{9AE87665-B107-4369-9DE4-13B16A2C0EE0}" type="sibTrans" cxnId="{1D2A0002-F445-433B-A0A9-7EB25481797D}">
      <dgm:prSet/>
      <dgm:spPr/>
      <dgm:t>
        <a:bodyPr/>
        <a:lstStyle/>
        <a:p>
          <a:endParaRPr lang="es-CO"/>
        </a:p>
      </dgm:t>
    </dgm:pt>
    <dgm:pt modelId="{F04D5304-193C-404C-8B1B-35A2E51094C0}">
      <dgm:prSet phldrT="[Texto]"/>
      <dgm:spPr/>
      <dgm:t>
        <a:bodyPr/>
        <a:lstStyle/>
        <a:p>
          <a:r>
            <a:rPr lang="es-CO"/>
            <a:t>Indica el número identificador del requerimiento.</a:t>
          </a:r>
        </a:p>
      </dgm:t>
    </dgm:pt>
    <dgm:pt modelId="{92121443-C4A8-4F25-A157-CA9EA4080E5F}" type="parTrans" cxnId="{2ADF47D9-5073-4367-98BF-7053A84A7061}">
      <dgm:prSet/>
      <dgm:spPr/>
      <dgm:t>
        <a:bodyPr/>
        <a:lstStyle/>
        <a:p>
          <a:endParaRPr lang="es-CO"/>
        </a:p>
      </dgm:t>
    </dgm:pt>
    <dgm:pt modelId="{8A213E6E-E39D-4477-AD78-705872A5E593}" type="sibTrans" cxnId="{2ADF47D9-5073-4367-98BF-7053A84A7061}">
      <dgm:prSet/>
      <dgm:spPr/>
      <dgm:t>
        <a:bodyPr/>
        <a:lstStyle/>
        <a:p>
          <a:endParaRPr lang="es-CO"/>
        </a:p>
      </dgm:t>
    </dgm:pt>
    <dgm:pt modelId="{8581012C-C485-4150-BE4C-2E879821210D}">
      <dgm:prSet phldrT="[Texto]"/>
      <dgm:spPr/>
      <dgm:t>
        <a:bodyPr/>
        <a:lstStyle/>
        <a:p>
          <a:r>
            <a:rPr lang="es-CO"/>
            <a:t>Debe ser unico.</a:t>
          </a:r>
        </a:p>
      </dgm:t>
    </dgm:pt>
    <dgm:pt modelId="{3EC8F4F6-4BB4-43DE-B29E-2E4BC05BBE15}" type="parTrans" cxnId="{1C152ED6-8522-40D2-AFAC-C52D15CC4029}">
      <dgm:prSet/>
      <dgm:spPr/>
      <dgm:t>
        <a:bodyPr/>
        <a:lstStyle/>
        <a:p>
          <a:endParaRPr lang="es-CO"/>
        </a:p>
      </dgm:t>
    </dgm:pt>
    <dgm:pt modelId="{848BDDFE-6B75-41A2-ADAD-B13699DFB4B3}" type="sibTrans" cxnId="{1C152ED6-8522-40D2-AFAC-C52D15CC4029}">
      <dgm:prSet/>
      <dgm:spPr/>
      <dgm:t>
        <a:bodyPr/>
        <a:lstStyle/>
        <a:p>
          <a:endParaRPr lang="es-CO"/>
        </a:p>
      </dgm:t>
    </dgm:pt>
    <dgm:pt modelId="{E2B78915-ED59-4FE2-A46E-A0CBDA4FF2B5}">
      <dgm:prSet phldrT="[Texto]"/>
      <dgm:spPr/>
      <dgm:t>
        <a:bodyPr/>
        <a:lstStyle/>
        <a:p>
          <a:r>
            <a:rPr lang="es-CO"/>
            <a:t>Tipo de Requerimiento</a:t>
          </a:r>
        </a:p>
      </dgm:t>
    </dgm:pt>
    <dgm:pt modelId="{54B25DBD-624A-414D-92B5-BA33B7C7C216}" type="parTrans" cxnId="{7F85B755-0EC5-4D8B-A14F-F3727264E652}">
      <dgm:prSet/>
      <dgm:spPr/>
      <dgm:t>
        <a:bodyPr/>
        <a:lstStyle/>
        <a:p>
          <a:endParaRPr lang="es-CO"/>
        </a:p>
      </dgm:t>
    </dgm:pt>
    <dgm:pt modelId="{B100CFF7-0E7F-473E-80D8-5F733ABF8E54}" type="sibTrans" cxnId="{7F85B755-0EC5-4D8B-A14F-F3727264E652}">
      <dgm:prSet/>
      <dgm:spPr/>
      <dgm:t>
        <a:bodyPr/>
        <a:lstStyle/>
        <a:p>
          <a:endParaRPr lang="es-CO"/>
        </a:p>
      </dgm:t>
    </dgm:pt>
    <dgm:pt modelId="{9A361362-7D80-4E2F-B456-F23C1B05B531}">
      <dgm:prSet phldrT="[Texto]"/>
      <dgm:spPr/>
      <dgm:t>
        <a:bodyPr/>
        <a:lstStyle/>
        <a:p>
          <a:r>
            <a:rPr lang="es-CO"/>
            <a:t>Este campo especifica la clase de requerimiento.</a:t>
          </a:r>
        </a:p>
      </dgm:t>
    </dgm:pt>
    <dgm:pt modelId="{76D5F5F4-3637-4362-95B4-9599EFEA2A43}" type="parTrans" cxnId="{7F5B7ADE-493A-4558-A12F-0A1DFC8FF0A7}">
      <dgm:prSet/>
      <dgm:spPr/>
      <dgm:t>
        <a:bodyPr/>
        <a:lstStyle/>
        <a:p>
          <a:endParaRPr lang="es-CO"/>
        </a:p>
      </dgm:t>
    </dgm:pt>
    <dgm:pt modelId="{1A9F257B-C565-477E-BDAF-2991F3212CA5}" type="sibTrans" cxnId="{7F5B7ADE-493A-4558-A12F-0A1DFC8FF0A7}">
      <dgm:prSet/>
      <dgm:spPr/>
      <dgm:t>
        <a:bodyPr/>
        <a:lstStyle/>
        <a:p>
          <a:endParaRPr lang="es-CO"/>
        </a:p>
      </dgm:t>
    </dgm:pt>
    <dgm:pt modelId="{6CFAAA69-175F-49D6-B7AE-BAB1951D4439}">
      <dgm:prSet phldrT="[Texto]"/>
      <dgm:spPr/>
      <dgm:t>
        <a:bodyPr/>
        <a:lstStyle/>
        <a:p>
          <a:r>
            <a:rPr lang="es-CO"/>
            <a:t>Pueden ser funcionales o no funcionales entre otras clases que se hallan definido en el proyecto.</a:t>
          </a:r>
        </a:p>
      </dgm:t>
    </dgm:pt>
    <dgm:pt modelId="{BD6BD14C-B510-4512-A9DF-74F561BD095B}" type="parTrans" cxnId="{FF4B05A5-B211-4DF8-BB09-2CDFA58EF476}">
      <dgm:prSet/>
      <dgm:spPr/>
      <dgm:t>
        <a:bodyPr/>
        <a:lstStyle/>
        <a:p>
          <a:endParaRPr lang="es-CO"/>
        </a:p>
      </dgm:t>
    </dgm:pt>
    <dgm:pt modelId="{FC3E8E8D-620E-4961-BD1F-3C81B736B5CF}" type="sibTrans" cxnId="{FF4B05A5-B211-4DF8-BB09-2CDFA58EF476}">
      <dgm:prSet/>
      <dgm:spPr/>
      <dgm:t>
        <a:bodyPr/>
        <a:lstStyle/>
        <a:p>
          <a:endParaRPr lang="es-CO"/>
        </a:p>
      </dgm:t>
    </dgm:pt>
    <dgm:pt modelId="{E5FBB655-741D-4AC4-A04B-B6B46559F689}">
      <dgm:prSet phldrT="[Texto]"/>
      <dgm:spPr/>
      <dgm:t>
        <a:bodyPr/>
        <a:lstStyle/>
        <a:p>
          <a:r>
            <a:rPr lang="es-CO"/>
            <a:t>Casos de Uso Asociados</a:t>
          </a:r>
        </a:p>
      </dgm:t>
    </dgm:pt>
    <dgm:pt modelId="{22329A2D-1F22-4D06-B4E7-49BE82E16697}" type="parTrans" cxnId="{F1004424-EAF6-4ADC-BB38-2FC478C9A932}">
      <dgm:prSet/>
      <dgm:spPr/>
      <dgm:t>
        <a:bodyPr/>
        <a:lstStyle/>
        <a:p>
          <a:endParaRPr lang="es-CO"/>
        </a:p>
      </dgm:t>
    </dgm:pt>
    <dgm:pt modelId="{784AE551-CB70-4AC6-9902-FA59428304C5}" type="sibTrans" cxnId="{F1004424-EAF6-4ADC-BB38-2FC478C9A932}">
      <dgm:prSet/>
      <dgm:spPr/>
      <dgm:t>
        <a:bodyPr/>
        <a:lstStyle/>
        <a:p>
          <a:endParaRPr lang="es-CO"/>
        </a:p>
      </dgm:t>
    </dgm:pt>
    <dgm:pt modelId="{368B7A50-608C-4D57-A316-931B5A9ED182}">
      <dgm:prSet phldrT="[Texto]"/>
      <dgm:spPr/>
      <dgm:t>
        <a:bodyPr/>
        <a:lstStyle/>
        <a:p>
          <a:r>
            <a:rPr lang="es-CO"/>
            <a:t>Se especifican los i</a:t>
          </a:r>
          <a:r>
            <a:rPr lang="es-CO" b="0" i="0"/>
            <a:t>dentificadores de los Casos de Uso que se ven afectados por este requerimiento.</a:t>
          </a:r>
        </a:p>
      </dgm:t>
    </dgm:pt>
    <dgm:pt modelId="{A76E6C78-1D61-4411-A6C9-CA9F4341A9EA}" type="parTrans" cxnId="{6D3EE5E8-2BF5-4BD3-8172-0B09816116C6}">
      <dgm:prSet/>
      <dgm:spPr/>
      <dgm:t>
        <a:bodyPr/>
        <a:lstStyle/>
        <a:p>
          <a:endParaRPr lang="es-CO"/>
        </a:p>
      </dgm:t>
    </dgm:pt>
    <dgm:pt modelId="{E5CF38EA-7228-4F43-903C-B3DB1D0DCE37}" type="sibTrans" cxnId="{6D3EE5E8-2BF5-4BD3-8172-0B09816116C6}">
      <dgm:prSet/>
      <dgm:spPr/>
      <dgm:t>
        <a:bodyPr/>
        <a:lstStyle/>
        <a:p>
          <a:endParaRPr lang="es-CO"/>
        </a:p>
      </dgm:t>
    </dgm:pt>
    <dgm:pt modelId="{A0A3C57C-4D2A-4136-8B95-89296841EDC9}">
      <dgm:prSet phldrT="[Texto]"/>
      <dgm:spPr/>
      <dgm:t>
        <a:bodyPr/>
        <a:lstStyle/>
        <a:p>
          <a:r>
            <a:rPr lang="es-CO"/>
            <a:t>Descripción</a:t>
          </a:r>
        </a:p>
      </dgm:t>
    </dgm:pt>
    <dgm:pt modelId="{D88768AC-612F-40A3-8668-8E2BC9F950A4}" type="parTrans" cxnId="{C2A6C749-4B97-4939-9CA5-1E9C16139342}">
      <dgm:prSet/>
      <dgm:spPr/>
      <dgm:t>
        <a:bodyPr/>
        <a:lstStyle/>
        <a:p>
          <a:endParaRPr lang="es-CO"/>
        </a:p>
      </dgm:t>
    </dgm:pt>
    <dgm:pt modelId="{83FDFC05-15B0-4A17-9101-181DEE2C1F37}" type="sibTrans" cxnId="{C2A6C749-4B97-4939-9CA5-1E9C16139342}">
      <dgm:prSet/>
      <dgm:spPr/>
      <dgm:t>
        <a:bodyPr/>
        <a:lstStyle/>
        <a:p>
          <a:endParaRPr lang="es-CO"/>
        </a:p>
      </dgm:t>
    </dgm:pt>
    <dgm:pt modelId="{A2267955-C929-4A0C-BA74-694C23667A29}">
      <dgm:prSet phldrT="[Texto]"/>
      <dgm:spPr/>
      <dgm:t>
        <a:bodyPr/>
        <a:lstStyle/>
        <a:p>
          <a:r>
            <a:rPr lang="es-CO"/>
            <a:t>Explicación</a:t>
          </a:r>
          <a:r>
            <a:rPr lang="es-CO" b="1"/>
            <a:t> </a:t>
          </a:r>
          <a:r>
            <a:rPr lang="es-CO"/>
            <a:t>del requerimien, exponiendo situaciones en las que debe manifestarce en el sistema.</a:t>
          </a:r>
        </a:p>
      </dgm:t>
    </dgm:pt>
    <dgm:pt modelId="{F4182C71-EBF1-4A30-8E60-0B4B758AF904}" type="parTrans" cxnId="{74953CC8-C1AF-4415-9CCE-EDD272B642E4}">
      <dgm:prSet/>
      <dgm:spPr/>
      <dgm:t>
        <a:bodyPr/>
        <a:lstStyle/>
        <a:p>
          <a:endParaRPr lang="es-CO"/>
        </a:p>
      </dgm:t>
    </dgm:pt>
    <dgm:pt modelId="{7A6C45CF-CE9F-4B93-BB05-D9ABFD810BAA}" type="sibTrans" cxnId="{74953CC8-C1AF-4415-9CCE-EDD272B642E4}">
      <dgm:prSet/>
      <dgm:spPr/>
      <dgm:t>
        <a:bodyPr/>
        <a:lstStyle/>
        <a:p>
          <a:endParaRPr lang="es-CO"/>
        </a:p>
      </dgm:t>
    </dgm:pt>
    <dgm:pt modelId="{C9D7AA42-CE8D-41FA-9BAF-7D7020FC18F5}">
      <dgm:prSet phldrT="[Texto]"/>
      <dgm:spPr/>
      <dgm:t>
        <a:bodyPr/>
        <a:lstStyle/>
        <a:p>
          <a:r>
            <a:rPr lang="es-CO"/>
            <a:t>Razón</a:t>
          </a:r>
        </a:p>
      </dgm:t>
    </dgm:pt>
    <dgm:pt modelId="{EA1A5C09-33ED-41B5-8B96-92C573D2F5C5}" type="parTrans" cxnId="{898D68CE-B1B3-49B9-81D8-63F1629A3147}">
      <dgm:prSet/>
      <dgm:spPr/>
      <dgm:t>
        <a:bodyPr/>
        <a:lstStyle/>
        <a:p>
          <a:endParaRPr lang="es-CO"/>
        </a:p>
      </dgm:t>
    </dgm:pt>
    <dgm:pt modelId="{FDB79953-409A-4F25-8B29-64B5EC9FF49F}" type="sibTrans" cxnId="{898D68CE-B1B3-49B9-81D8-63F1629A3147}">
      <dgm:prSet/>
      <dgm:spPr/>
      <dgm:t>
        <a:bodyPr/>
        <a:lstStyle/>
        <a:p>
          <a:endParaRPr lang="es-CO"/>
        </a:p>
      </dgm:t>
    </dgm:pt>
    <dgm:pt modelId="{E17BACB6-8BE0-445A-9D0D-9E1CA0F5E3BC}">
      <dgm:prSet phldrT="[Texto]"/>
      <dgm:spPr/>
      <dgm:t>
        <a:bodyPr/>
        <a:lstStyle/>
        <a:p>
          <a:r>
            <a:rPr lang="es-CO"/>
            <a:t>Justificación de la existencia del requerimiento, ¿por qué se contempló?</a:t>
          </a:r>
        </a:p>
      </dgm:t>
    </dgm:pt>
    <dgm:pt modelId="{D1082B54-D9B3-44F8-9123-1A42F50A1451}" type="parTrans" cxnId="{3DE9B344-7058-44E5-A747-E47A6D556C69}">
      <dgm:prSet/>
      <dgm:spPr/>
      <dgm:t>
        <a:bodyPr/>
        <a:lstStyle/>
        <a:p>
          <a:endParaRPr lang="es-CO"/>
        </a:p>
      </dgm:t>
    </dgm:pt>
    <dgm:pt modelId="{D13C670A-B8EC-48D6-BE10-144C8DD1DA21}" type="sibTrans" cxnId="{3DE9B344-7058-44E5-A747-E47A6D556C69}">
      <dgm:prSet/>
      <dgm:spPr/>
      <dgm:t>
        <a:bodyPr/>
        <a:lstStyle/>
        <a:p>
          <a:endParaRPr lang="es-CO"/>
        </a:p>
      </dgm:t>
    </dgm:pt>
    <dgm:pt modelId="{67AC018E-CF50-4476-8230-41E99A0F98A2}" type="pres">
      <dgm:prSet presAssocID="{CB8E5D37-9DFE-4797-89B4-113EE18EE3EA}" presName="Name0" presStyleCnt="0">
        <dgm:presLayoutVars>
          <dgm:dir/>
          <dgm:animLvl val="lvl"/>
          <dgm:resizeHandles val="exact"/>
        </dgm:presLayoutVars>
      </dgm:prSet>
      <dgm:spPr/>
      <dgm:t>
        <a:bodyPr/>
        <a:lstStyle/>
        <a:p>
          <a:endParaRPr lang="es-ES"/>
        </a:p>
      </dgm:t>
    </dgm:pt>
    <dgm:pt modelId="{08A97BE4-67D6-4A84-9A32-F41042AE4B97}" type="pres">
      <dgm:prSet presAssocID="{BBFEFAAB-9A1D-4ED6-80F9-FAC31E7B3798}" presName="linNode" presStyleCnt="0"/>
      <dgm:spPr/>
    </dgm:pt>
    <dgm:pt modelId="{24C37DDB-67B4-47BA-82CD-F3B5D55178B5}" type="pres">
      <dgm:prSet presAssocID="{BBFEFAAB-9A1D-4ED6-80F9-FAC31E7B3798}" presName="parentText" presStyleLbl="node1" presStyleIdx="0" presStyleCnt="5">
        <dgm:presLayoutVars>
          <dgm:chMax val="1"/>
          <dgm:bulletEnabled val="1"/>
        </dgm:presLayoutVars>
      </dgm:prSet>
      <dgm:spPr/>
      <dgm:t>
        <a:bodyPr/>
        <a:lstStyle/>
        <a:p>
          <a:endParaRPr lang="es-CO"/>
        </a:p>
      </dgm:t>
    </dgm:pt>
    <dgm:pt modelId="{FD7C62A1-4A92-482E-9E41-AF2D5F42DE1D}" type="pres">
      <dgm:prSet presAssocID="{BBFEFAAB-9A1D-4ED6-80F9-FAC31E7B3798}" presName="descendantText" presStyleLbl="alignAccFollowNode1" presStyleIdx="0" presStyleCnt="5">
        <dgm:presLayoutVars>
          <dgm:bulletEnabled val="1"/>
        </dgm:presLayoutVars>
      </dgm:prSet>
      <dgm:spPr/>
      <dgm:t>
        <a:bodyPr/>
        <a:lstStyle/>
        <a:p>
          <a:endParaRPr lang="es-CO"/>
        </a:p>
      </dgm:t>
    </dgm:pt>
    <dgm:pt modelId="{709DCEBA-88DD-46D5-9204-3F1385C62AF5}" type="pres">
      <dgm:prSet presAssocID="{9AE87665-B107-4369-9DE4-13B16A2C0EE0}" presName="sp" presStyleCnt="0"/>
      <dgm:spPr/>
    </dgm:pt>
    <dgm:pt modelId="{22C27B34-5BD2-4AD4-8E53-8B43127A999C}" type="pres">
      <dgm:prSet presAssocID="{E2B78915-ED59-4FE2-A46E-A0CBDA4FF2B5}" presName="linNode" presStyleCnt="0"/>
      <dgm:spPr/>
    </dgm:pt>
    <dgm:pt modelId="{5FC10AA3-E34B-4FA4-8C6C-D0941BFE5A14}" type="pres">
      <dgm:prSet presAssocID="{E2B78915-ED59-4FE2-A46E-A0CBDA4FF2B5}" presName="parentText" presStyleLbl="node1" presStyleIdx="1" presStyleCnt="5">
        <dgm:presLayoutVars>
          <dgm:chMax val="1"/>
          <dgm:bulletEnabled val="1"/>
        </dgm:presLayoutVars>
      </dgm:prSet>
      <dgm:spPr/>
      <dgm:t>
        <a:bodyPr/>
        <a:lstStyle/>
        <a:p>
          <a:endParaRPr lang="es-CO"/>
        </a:p>
      </dgm:t>
    </dgm:pt>
    <dgm:pt modelId="{B0FC5D32-A0D6-4654-83A3-457F3FDE8640}" type="pres">
      <dgm:prSet presAssocID="{E2B78915-ED59-4FE2-A46E-A0CBDA4FF2B5}" presName="descendantText" presStyleLbl="alignAccFollowNode1" presStyleIdx="1" presStyleCnt="5">
        <dgm:presLayoutVars>
          <dgm:bulletEnabled val="1"/>
        </dgm:presLayoutVars>
      </dgm:prSet>
      <dgm:spPr/>
      <dgm:t>
        <a:bodyPr/>
        <a:lstStyle/>
        <a:p>
          <a:endParaRPr lang="es-CO"/>
        </a:p>
      </dgm:t>
    </dgm:pt>
    <dgm:pt modelId="{68119051-762C-4CDC-A3B6-4507116DE4A1}" type="pres">
      <dgm:prSet presAssocID="{B100CFF7-0E7F-473E-80D8-5F733ABF8E54}" presName="sp" presStyleCnt="0"/>
      <dgm:spPr/>
    </dgm:pt>
    <dgm:pt modelId="{CAAE0E62-818B-44E3-80D0-E44D57F60769}" type="pres">
      <dgm:prSet presAssocID="{E5FBB655-741D-4AC4-A04B-B6B46559F689}" presName="linNode" presStyleCnt="0"/>
      <dgm:spPr/>
    </dgm:pt>
    <dgm:pt modelId="{482BCCDB-86BF-4159-8F52-2E7C95B308C0}" type="pres">
      <dgm:prSet presAssocID="{E5FBB655-741D-4AC4-A04B-B6B46559F689}" presName="parentText" presStyleLbl="node1" presStyleIdx="2" presStyleCnt="5">
        <dgm:presLayoutVars>
          <dgm:chMax val="1"/>
          <dgm:bulletEnabled val="1"/>
        </dgm:presLayoutVars>
      </dgm:prSet>
      <dgm:spPr/>
      <dgm:t>
        <a:bodyPr/>
        <a:lstStyle/>
        <a:p>
          <a:endParaRPr lang="es-CO"/>
        </a:p>
      </dgm:t>
    </dgm:pt>
    <dgm:pt modelId="{8400F0F7-BA36-410D-8003-1E9107ECA3F6}" type="pres">
      <dgm:prSet presAssocID="{E5FBB655-741D-4AC4-A04B-B6B46559F689}" presName="descendantText" presStyleLbl="alignAccFollowNode1" presStyleIdx="2" presStyleCnt="5">
        <dgm:presLayoutVars>
          <dgm:bulletEnabled val="1"/>
        </dgm:presLayoutVars>
      </dgm:prSet>
      <dgm:spPr/>
      <dgm:t>
        <a:bodyPr/>
        <a:lstStyle/>
        <a:p>
          <a:endParaRPr lang="es-CO"/>
        </a:p>
      </dgm:t>
    </dgm:pt>
    <dgm:pt modelId="{195DF6DB-1B81-4BC9-8EE7-66D672CF9CAE}" type="pres">
      <dgm:prSet presAssocID="{784AE551-CB70-4AC6-9902-FA59428304C5}" presName="sp" presStyleCnt="0"/>
      <dgm:spPr/>
    </dgm:pt>
    <dgm:pt modelId="{AD581339-8B66-4C3E-BF9F-C38295A791EF}" type="pres">
      <dgm:prSet presAssocID="{A0A3C57C-4D2A-4136-8B95-89296841EDC9}" presName="linNode" presStyleCnt="0"/>
      <dgm:spPr/>
    </dgm:pt>
    <dgm:pt modelId="{BEE26E69-BD61-408F-94FB-C6088522819C}" type="pres">
      <dgm:prSet presAssocID="{A0A3C57C-4D2A-4136-8B95-89296841EDC9}" presName="parentText" presStyleLbl="node1" presStyleIdx="3" presStyleCnt="5">
        <dgm:presLayoutVars>
          <dgm:chMax val="1"/>
          <dgm:bulletEnabled val="1"/>
        </dgm:presLayoutVars>
      </dgm:prSet>
      <dgm:spPr/>
      <dgm:t>
        <a:bodyPr/>
        <a:lstStyle/>
        <a:p>
          <a:endParaRPr lang="es-CO"/>
        </a:p>
      </dgm:t>
    </dgm:pt>
    <dgm:pt modelId="{AB49559F-E620-4883-BA19-E664E7525000}" type="pres">
      <dgm:prSet presAssocID="{A0A3C57C-4D2A-4136-8B95-89296841EDC9}" presName="descendantText" presStyleLbl="alignAccFollowNode1" presStyleIdx="3" presStyleCnt="5">
        <dgm:presLayoutVars>
          <dgm:bulletEnabled val="1"/>
        </dgm:presLayoutVars>
      </dgm:prSet>
      <dgm:spPr/>
      <dgm:t>
        <a:bodyPr/>
        <a:lstStyle/>
        <a:p>
          <a:endParaRPr lang="es-CO"/>
        </a:p>
      </dgm:t>
    </dgm:pt>
    <dgm:pt modelId="{B220F595-4DD6-4EEB-A11A-F681B0D53D64}" type="pres">
      <dgm:prSet presAssocID="{83FDFC05-15B0-4A17-9101-181DEE2C1F37}" presName="sp" presStyleCnt="0"/>
      <dgm:spPr/>
    </dgm:pt>
    <dgm:pt modelId="{72452CE7-D34A-4D89-9196-BFA6E7929A48}" type="pres">
      <dgm:prSet presAssocID="{C9D7AA42-CE8D-41FA-9BAF-7D7020FC18F5}" presName="linNode" presStyleCnt="0"/>
      <dgm:spPr/>
    </dgm:pt>
    <dgm:pt modelId="{E796484C-04C7-43B5-82D1-09D5E53C538F}" type="pres">
      <dgm:prSet presAssocID="{C9D7AA42-CE8D-41FA-9BAF-7D7020FC18F5}" presName="parentText" presStyleLbl="node1" presStyleIdx="4" presStyleCnt="5">
        <dgm:presLayoutVars>
          <dgm:chMax val="1"/>
          <dgm:bulletEnabled val="1"/>
        </dgm:presLayoutVars>
      </dgm:prSet>
      <dgm:spPr/>
      <dgm:t>
        <a:bodyPr/>
        <a:lstStyle/>
        <a:p>
          <a:endParaRPr lang="es-CO"/>
        </a:p>
      </dgm:t>
    </dgm:pt>
    <dgm:pt modelId="{02329B8A-4424-488F-8E32-141FB1456AA7}" type="pres">
      <dgm:prSet presAssocID="{C9D7AA42-CE8D-41FA-9BAF-7D7020FC18F5}" presName="descendantText" presStyleLbl="alignAccFollowNode1" presStyleIdx="4" presStyleCnt="5">
        <dgm:presLayoutVars>
          <dgm:bulletEnabled val="1"/>
        </dgm:presLayoutVars>
      </dgm:prSet>
      <dgm:spPr/>
      <dgm:t>
        <a:bodyPr/>
        <a:lstStyle/>
        <a:p>
          <a:endParaRPr lang="es-CO"/>
        </a:p>
      </dgm:t>
    </dgm:pt>
  </dgm:ptLst>
  <dgm:cxnLst>
    <dgm:cxn modelId="{96A7AB12-2451-44A8-906B-6728E1730A41}" type="presOf" srcId="{A0A3C57C-4D2A-4136-8B95-89296841EDC9}" destId="{BEE26E69-BD61-408F-94FB-C6088522819C}" srcOrd="0" destOrd="0" presId="urn:microsoft.com/office/officeart/2005/8/layout/vList5"/>
    <dgm:cxn modelId="{479C056B-2DC4-420C-98D2-A620A0D0AE0C}" type="presOf" srcId="{6CFAAA69-175F-49D6-B7AE-BAB1951D4439}" destId="{B0FC5D32-A0D6-4654-83A3-457F3FDE8640}" srcOrd="0" destOrd="1" presId="urn:microsoft.com/office/officeart/2005/8/layout/vList5"/>
    <dgm:cxn modelId="{74953CC8-C1AF-4415-9CCE-EDD272B642E4}" srcId="{A0A3C57C-4D2A-4136-8B95-89296841EDC9}" destId="{A2267955-C929-4A0C-BA74-694C23667A29}" srcOrd="0" destOrd="0" parTransId="{F4182C71-EBF1-4A30-8E60-0B4B758AF904}" sibTransId="{7A6C45CF-CE9F-4B93-BB05-D9ABFD810BAA}"/>
    <dgm:cxn modelId="{42FAE404-AEC5-489F-B939-973B416E3DA6}" type="presOf" srcId="{9A361362-7D80-4E2F-B456-F23C1B05B531}" destId="{B0FC5D32-A0D6-4654-83A3-457F3FDE8640}" srcOrd="0" destOrd="0" presId="urn:microsoft.com/office/officeart/2005/8/layout/vList5"/>
    <dgm:cxn modelId="{6D3EE5E8-2BF5-4BD3-8172-0B09816116C6}" srcId="{E5FBB655-741D-4AC4-A04B-B6B46559F689}" destId="{368B7A50-608C-4D57-A316-931B5A9ED182}" srcOrd="0" destOrd="0" parTransId="{A76E6C78-1D61-4411-A6C9-CA9F4341A9EA}" sibTransId="{E5CF38EA-7228-4F43-903C-B3DB1D0DCE37}"/>
    <dgm:cxn modelId="{A76EA475-98CD-4C25-BAE5-B79E7EE65C20}" type="presOf" srcId="{C9D7AA42-CE8D-41FA-9BAF-7D7020FC18F5}" destId="{E796484C-04C7-43B5-82D1-09D5E53C538F}" srcOrd="0" destOrd="0" presId="urn:microsoft.com/office/officeart/2005/8/layout/vList5"/>
    <dgm:cxn modelId="{3DE9B344-7058-44E5-A747-E47A6D556C69}" srcId="{C9D7AA42-CE8D-41FA-9BAF-7D7020FC18F5}" destId="{E17BACB6-8BE0-445A-9D0D-9E1CA0F5E3BC}" srcOrd="0" destOrd="0" parTransId="{D1082B54-D9B3-44F8-9123-1A42F50A1451}" sibTransId="{D13C670A-B8EC-48D6-BE10-144C8DD1DA21}"/>
    <dgm:cxn modelId="{D1A6FE55-407D-4291-83B4-D910F8C8F929}" type="presOf" srcId="{BBFEFAAB-9A1D-4ED6-80F9-FAC31E7B3798}" destId="{24C37DDB-67B4-47BA-82CD-F3B5D55178B5}" srcOrd="0" destOrd="0" presId="urn:microsoft.com/office/officeart/2005/8/layout/vList5"/>
    <dgm:cxn modelId="{0C540A3C-84D6-4A2C-B5B1-0775AC5CB265}" type="presOf" srcId="{CB8E5D37-9DFE-4797-89B4-113EE18EE3EA}" destId="{67AC018E-CF50-4476-8230-41E99A0F98A2}" srcOrd="0" destOrd="0" presId="urn:microsoft.com/office/officeart/2005/8/layout/vList5"/>
    <dgm:cxn modelId="{F1004424-EAF6-4ADC-BB38-2FC478C9A932}" srcId="{CB8E5D37-9DFE-4797-89B4-113EE18EE3EA}" destId="{E5FBB655-741D-4AC4-A04B-B6B46559F689}" srcOrd="2" destOrd="0" parTransId="{22329A2D-1F22-4D06-B4E7-49BE82E16697}" sibTransId="{784AE551-CB70-4AC6-9902-FA59428304C5}"/>
    <dgm:cxn modelId="{A1044089-1701-4347-8B2C-666D5235BAE9}" type="presOf" srcId="{368B7A50-608C-4D57-A316-931B5A9ED182}" destId="{8400F0F7-BA36-410D-8003-1E9107ECA3F6}" srcOrd="0" destOrd="0" presId="urn:microsoft.com/office/officeart/2005/8/layout/vList5"/>
    <dgm:cxn modelId="{5694B9C9-7CC2-4751-AE77-D48368538E18}" type="presOf" srcId="{E5FBB655-741D-4AC4-A04B-B6B46559F689}" destId="{482BCCDB-86BF-4159-8F52-2E7C95B308C0}" srcOrd="0" destOrd="0" presId="urn:microsoft.com/office/officeart/2005/8/layout/vList5"/>
    <dgm:cxn modelId="{1C152ED6-8522-40D2-AFAC-C52D15CC4029}" srcId="{BBFEFAAB-9A1D-4ED6-80F9-FAC31E7B3798}" destId="{8581012C-C485-4150-BE4C-2E879821210D}" srcOrd="1" destOrd="0" parTransId="{3EC8F4F6-4BB4-43DE-B29E-2E4BC05BBE15}" sibTransId="{848BDDFE-6B75-41A2-ADAD-B13699DFB4B3}"/>
    <dgm:cxn modelId="{6519129C-F792-4DF3-A41C-74DD78038B5D}" type="presOf" srcId="{E2B78915-ED59-4FE2-A46E-A0CBDA4FF2B5}" destId="{5FC10AA3-E34B-4FA4-8C6C-D0941BFE5A14}" srcOrd="0" destOrd="0" presId="urn:microsoft.com/office/officeart/2005/8/layout/vList5"/>
    <dgm:cxn modelId="{7F85B755-0EC5-4D8B-A14F-F3727264E652}" srcId="{CB8E5D37-9DFE-4797-89B4-113EE18EE3EA}" destId="{E2B78915-ED59-4FE2-A46E-A0CBDA4FF2B5}" srcOrd="1" destOrd="0" parTransId="{54B25DBD-624A-414D-92B5-BA33B7C7C216}" sibTransId="{B100CFF7-0E7F-473E-80D8-5F733ABF8E54}"/>
    <dgm:cxn modelId="{FB28A7B6-12AE-4CC5-97DF-C6CC319639A3}" type="presOf" srcId="{F04D5304-193C-404C-8B1B-35A2E51094C0}" destId="{FD7C62A1-4A92-482E-9E41-AF2D5F42DE1D}" srcOrd="0" destOrd="0" presId="urn:microsoft.com/office/officeart/2005/8/layout/vList5"/>
    <dgm:cxn modelId="{6EAC243C-F04B-4F24-A795-BD21FAEB6F40}" type="presOf" srcId="{E17BACB6-8BE0-445A-9D0D-9E1CA0F5E3BC}" destId="{02329B8A-4424-488F-8E32-141FB1456AA7}" srcOrd="0" destOrd="0" presId="urn:microsoft.com/office/officeart/2005/8/layout/vList5"/>
    <dgm:cxn modelId="{3F689838-4BD7-4F0B-B817-75DA0AB9F017}" type="presOf" srcId="{8581012C-C485-4150-BE4C-2E879821210D}" destId="{FD7C62A1-4A92-482E-9E41-AF2D5F42DE1D}" srcOrd="0" destOrd="1" presId="urn:microsoft.com/office/officeart/2005/8/layout/vList5"/>
    <dgm:cxn modelId="{FF4B05A5-B211-4DF8-BB09-2CDFA58EF476}" srcId="{E2B78915-ED59-4FE2-A46E-A0CBDA4FF2B5}" destId="{6CFAAA69-175F-49D6-B7AE-BAB1951D4439}" srcOrd="1" destOrd="0" parTransId="{BD6BD14C-B510-4512-A9DF-74F561BD095B}" sibTransId="{FC3E8E8D-620E-4961-BD1F-3C81B736B5CF}"/>
    <dgm:cxn modelId="{7F5B7ADE-493A-4558-A12F-0A1DFC8FF0A7}" srcId="{E2B78915-ED59-4FE2-A46E-A0CBDA4FF2B5}" destId="{9A361362-7D80-4E2F-B456-F23C1B05B531}" srcOrd="0" destOrd="0" parTransId="{76D5F5F4-3637-4362-95B4-9599EFEA2A43}" sibTransId="{1A9F257B-C565-477E-BDAF-2991F3212CA5}"/>
    <dgm:cxn modelId="{898D68CE-B1B3-49B9-81D8-63F1629A3147}" srcId="{CB8E5D37-9DFE-4797-89B4-113EE18EE3EA}" destId="{C9D7AA42-CE8D-41FA-9BAF-7D7020FC18F5}" srcOrd="4" destOrd="0" parTransId="{EA1A5C09-33ED-41B5-8B96-92C573D2F5C5}" sibTransId="{FDB79953-409A-4F25-8B29-64B5EC9FF49F}"/>
    <dgm:cxn modelId="{1D2A0002-F445-433B-A0A9-7EB25481797D}" srcId="{CB8E5D37-9DFE-4797-89B4-113EE18EE3EA}" destId="{BBFEFAAB-9A1D-4ED6-80F9-FAC31E7B3798}" srcOrd="0" destOrd="0" parTransId="{BA13459F-006E-442E-9E37-7365667C67B1}" sibTransId="{9AE87665-B107-4369-9DE4-13B16A2C0EE0}"/>
    <dgm:cxn modelId="{2ADF47D9-5073-4367-98BF-7053A84A7061}" srcId="{BBFEFAAB-9A1D-4ED6-80F9-FAC31E7B3798}" destId="{F04D5304-193C-404C-8B1B-35A2E51094C0}" srcOrd="0" destOrd="0" parTransId="{92121443-C4A8-4F25-A157-CA9EA4080E5F}" sibTransId="{8A213E6E-E39D-4477-AD78-705872A5E593}"/>
    <dgm:cxn modelId="{C2A6C749-4B97-4939-9CA5-1E9C16139342}" srcId="{CB8E5D37-9DFE-4797-89B4-113EE18EE3EA}" destId="{A0A3C57C-4D2A-4136-8B95-89296841EDC9}" srcOrd="3" destOrd="0" parTransId="{D88768AC-612F-40A3-8668-8E2BC9F950A4}" sibTransId="{83FDFC05-15B0-4A17-9101-181DEE2C1F37}"/>
    <dgm:cxn modelId="{D49AF336-C12A-43A5-8231-DAD6163C1B3A}" type="presOf" srcId="{A2267955-C929-4A0C-BA74-694C23667A29}" destId="{AB49559F-E620-4883-BA19-E664E7525000}" srcOrd="0" destOrd="0" presId="urn:microsoft.com/office/officeart/2005/8/layout/vList5"/>
    <dgm:cxn modelId="{91D6AFB9-EBDD-4A25-9CFA-EF6B97CCEA34}" type="presParOf" srcId="{67AC018E-CF50-4476-8230-41E99A0F98A2}" destId="{08A97BE4-67D6-4A84-9A32-F41042AE4B97}" srcOrd="0" destOrd="0" presId="urn:microsoft.com/office/officeart/2005/8/layout/vList5"/>
    <dgm:cxn modelId="{7FB3980D-2E12-4BF1-BAA9-8A5F34839B75}" type="presParOf" srcId="{08A97BE4-67D6-4A84-9A32-F41042AE4B97}" destId="{24C37DDB-67B4-47BA-82CD-F3B5D55178B5}" srcOrd="0" destOrd="0" presId="urn:microsoft.com/office/officeart/2005/8/layout/vList5"/>
    <dgm:cxn modelId="{D86BD646-0166-4FB2-94FC-E3BDA7F48120}" type="presParOf" srcId="{08A97BE4-67D6-4A84-9A32-F41042AE4B97}" destId="{FD7C62A1-4A92-482E-9E41-AF2D5F42DE1D}" srcOrd="1" destOrd="0" presId="urn:microsoft.com/office/officeart/2005/8/layout/vList5"/>
    <dgm:cxn modelId="{C9B11521-AB8E-4613-8589-3D11B7E8AC43}" type="presParOf" srcId="{67AC018E-CF50-4476-8230-41E99A0F98A2}" destId="{709DCEBA-88DD-46D5-9204-3F1385C62AF5}" srcOrd="1" destOrd="0" presId="urn:microsoft.com/office/officeart/2005/8/layout/vList5"/>
    <dgm:cxn modelId="{F600AE90-D72C-4CA1-B739-2FADFBA55312}" type="presParOf" srcId="{67AC018E-CF50-4476-8230-41E99A0F98A2}" destId="{22C27B34-5BD2-4AD4-8E53-8B43127A999C}" srcOrd="2" destOrd="0" presId="urn:microsoft.com/office/officeart/2005/8/layout/vList5"/>
    <dgm:cxn modelId="{D424CE46-0113-4E50-A2DD-5C1FC30CCD91}" type="presParOf" srcId="{22C27B34-5BD2-4AD4-8E53-8B43127A999C}" destId="{5FC10AA3-E34B-4FA4-8C6C-D0941BFE5A14}" srcOrd="0" destOrd="0" presId="urn:microsoft.com/office/officeart/2005/8/layout/vList5"/>
    <dgm:cxn modelId="{124EFD53-A011-4E13-94B6-E849743488D0}" type="presParOf" srcId="{22C27B34-5BD2-4AD4-8E53-8B43127A999C}" destId="{B0FC5D32-A0D6-4654-83A3-457F3FDE8640}" srcOrd="1" destOrd="0" presId="urn:microsoft.com/office/officeart/2005/8/layout/vList5"/>
    <dgm:cxn modelId="{4778F289-F533-4909-9CDF-5BF4CFDDA4B4}" type="presParOf" srcId="{67AC018E-CF50-4476-8230-41E99A0F98A2}" destId="{68119051-762C-4CDC-A3B6-4507116DE4A1}" srcOrd="3" destOrd="0" presId="urn:microsoft.com/office/officeart/2005/8/layout/vList5"/>
    <dgm:cxn modelId="{32C860B8-3992-4DA0-A3F9-6DE03F563CAD}" type="presParOf" srcId="{67AC018E-CF50-4476-8230-41E99A0F98A2}" destId="{CAAE0E62-818B-44E3-80D0-E44D57F60769}" srcOrd="4" destOrd="0" presId="urn:microsoft.com/office/officeart/2005/8/layout/vList5"/>
    <dgm:cxn modelId="{F8696543-8976-4599-B90E-15DB4B02F376}" type="presParOf" srcId="{CAAE0E62-818B-44E3-80D0-E44D57F60769}" destId="{482BCCDB-86BF-4159-8F52-2E7C95B308C0}" srcOrd="0" destOrd="0" presId="urn:microsoft.com/office/officeart/2005/8/layout/vList5"/>
    <dgm:cxn modelId="{DAF8C059-C188-4358-908F-2A24664B05FA}" type="presParOf" srcId="{CAAE0E62-818B-44E3-80D0-E44D57F60769}" destId="{8400F0F7-BA36-410D-8003-1E9107ECA3F6}" srcOrd="1" destOrd="0" presId="urn:microsoft.com/office/officeart/2005/8/layout/vList5"/>
    <dgm:cxn modelId="{3DF8C1E6-2C73-4AB7-AD42-194DA613F207}" type="presParOf" srcId="{67AC018E-CF50-4476-8230-41E99A0F98A2}" destId="{195DF6DB-1B81-4BC9-8EE7-66D672CF9CAE}" srcOrd="5" destOrd="0" presId="urn:microsoft.com/office/officeart/2005/8/layout/vList5"/>
    <dgm:cxn modelId="{E1D9CE40-551B-487D-AEFD-C120F69CD9C9}" type="presParOf" srcId="{67AC018E-CF50-4476-8230-41E99A0F98A2}" destId="{AD581339-8B66-4C3E-BF9F-C38295A791EF}" srcOrd="6" destOrd="0" presId="urn:microsoft.com/office/officeart/2005/8/layout/vList5"/>
    <dgm:cxn modelId="{0799F784-B0AF-413B-915D-A53556C4E5B1}" type="presParOf" srcId="{AD581339-8B66-4C3E-BF9F-C38295A791EF}" destId="{BEE26E69-BD61-408F-94FB-C6088522819C}" srcOrd="0" destOrd="0" presId="urn:microsoft.com/office/officeart/2005/8/layout/vList5"/>
    <dgm:cxn modelId="{B0CDDCDD-B291-479A-8903-4F2CC2BE4E48}" type="presParOf" srcId="{AD581339-8B66-4C3E-BF9F-C38295A791EF}" destId="{AB49559F-E620-4883-BA19-E664E7525000}" srcOrd="1" destOrd="0" presId="urn:microsoft.com/office/officeart/2005/8/layout/vList5"/>
    <dgm:cxn modelId="{50CF4CDC-8A8D-4189-8D9C-2EC1EDB73D4C}" type="presParOf" srcId="{67AC018E-CF50-4476-8230-41E99A0F98A2}" destId="{B220F595-4DD6-4EEB-A11A-F681B0D53D64}" srcOrd="7" destOrd="0" presId="urn:microsoft.com/office/officeart/2005/8/layout/vList5"/>
    <dgm:cxn modelId="{D8F421F1-3DDC-46F6-AD5B-BC0ABDD8ACA0}" type="presParOf" srcId="{67AC018E-CF50-4476-8230-41E99A0F98A2}" destId="{72452CE7-D34A-4D89-9196-BFA6E7929A48}" srcOrd="8" destOrd="0" presId="urn:microsoft.com/office/officeart/2005/8/layout/vList5"/>
    <dgm:cxn modelId="{3AE11CBD-CE31-48B8-A654-F455256A4082}" type="presParOf" srcId="{72452CE7-D34A-4D89-9196-BFA6E7929A48}" destId="{E796484C-04C7-43B5-82D1-09D5E53C538F}" srcOrd="0" destOrd="0" presId="urn:microsoft.com/office/officeart/2005/8/layout/vList5"/>
    <dgm:cxn modelId="{46033911-0755-489E-93E8-841535C04CC5}" type="presParOf" srcId="{72452CE7-D34A-4D89-9196-BFA6E7929A48}" destId="{02329B8A-4424-488F-8E32-141FB1456AA7}" srcOrd="1" destOrd="0" presId="urn:microsoft.com/office/officeart/2005/8/layout/vList5"/>
  </dgm:cxnLst>
  <dgm:bg/>
  <dgm:whole/>
</dgm:dataModel>
</file>

<file path=word/diagrams/data2.xml><?xml version="1.0" encoding="utf-8"?>
<dgm:dataModel xmlns:dgm="http://schemas.openxmlformats.org/drawingml/2006/diagram" xmlns:a="http://schemas.openxmlformats.org/drawingml/2006/main">
  <dgm:ptLst>
    <dgm:pt modelId="{188A8083-C6B6-421E-8E2D-A1685ED7CA88}" type="doc">
      <dgm:prSet loTypeId="urn:microsoft.com/office/officeart/2005/8/layout/vList5" loCatId="list" qsTypeId="urn:microsoft.com/office/officeart/2005/8/quickstyle/3d1" qsCatId="3D" csTypeId="urn:microsoft.com/office/officeart/2005/8/colors/colorful1" csCatId="colorful" phldr="1"/>
      <dgm:spPr/>
      <dgm:t>
        <a:bodyPr/>
        <a:lstStyle/>
        <a:p>
          <a:endParaRPr lang="es-CO"/>
        </a:p>
      </dgm:t>
    </dgm:pt>
    <dgm:pt modelId="{D4A955A0-A0AF-4AC6-8622-878B5080AC0A}">
      <dgm:prSet phldrT="[Texto]"/>
      <dgm:spPr/>
      <dgm:t>
        <a:bodyPr/>
        <a:lstStyle/>
        <a:p>
          <a:r>
            <a:rPr lang="es-CO"/>
            <a:t>Autor</a:t>
          </a:r>
        </a:p>
      </dgm:t>
    </dgm:pt>
    <dgm:pt modelId="{E4768B6A-56F5-4C51-B493-65D2F220A5EF}" type="parTrans" cxnId="{915754FC-024A-4182-87F8-2664CD6C7A16}">
      <dgm:prSet/>
      <dgm:spPr/>
      <dgm:t>
        <a:bodyPr/>
        <a:lstStyle/>
        <a:p>
          <a:endParaRPr lang="es-CO"/>
        </a:p>
      </dgm:t>
    </dgm:pt>
    <dgm:pt modelId="{276389D5-8980-4E54-9A94-CB240767E22B}" type="sibTrans" cxnId="{915754FC-024A-4182-87F8-2664CD6C7A16}">
      <dgm:prSet/>
      <dgm:spPr/>
      <dgm:t>
        <a:bodyPr/>
        <a:lstStyle/>
        <a:p>
          <a:endParaRPr lang="es-CO"/>
        </a:p>
      </dgm:t>
    </dgm:pt>
    <dgm:pt modelId="{2C91DF6E-A8BE-44B4-AC1E-10B8FA41F20D}">
      <dgm:prSet phldrT="[Texto]" custT="1"/>
      <dgm:spPr/>
      <dgm:t>
        <a:bodyPr/>
        <a:lstStyle/>
        <a:p>
          <a:r>
            <a:rPr lang="es-CO" sz="900"/>
            <a:t>Persona que realizó el levantamiento del requerimiento.</a:t>
          </a:r>
        </a:p>
      </dgm:t>
    </dgm:pt>
    <dgm:pt modelId="{8CF53DD9-89BD-4AEE-A788-D116BB3FDCBC}" type="parTrans" cxnId="{1B0B77D7-EDFF-447A-9707-B71CE5A80574}">
      <dgm:prSet/>
      <dgm:spPr/>
      <dgm:t>
        <a:bodyPr/>
        <a:lstStyle/>
        <a:p>
          <a:endParaRPr lang="es-CO"/>
        </a:p>
      </dgm:t>
    </dgm:pt>
    <dgm:pt modelId="{A0F0F81B-0577-4682-8F54-58CA620472BB}" type="sibTrans" cxnId="{1B0B77D7-EDFF-447A-9707-B71CE5A80574}">
      <dgm:prSet/>
      <dgm:spPr/>
      <dgm:t>
        <a:bodyPr/>
        <a:lstStyle/>
        <a:p>
          <a:endParaRPr lang="es-CO"/>
        </a:p>
      </dgm:t>
    </dgm:pt>
    <dgm:pt modelId="{AD7B67D9-6539-47CD-BCE6-5BB122BDF2CB}">
      <dgm:prSet phldrT="[Texto]" custT="1"/>
      <dgm:spPr/>
      <dgm:t>
        <a:bodyPr/>
        <a:lstStyle/>
        <a:p>
          <a:r>
            <a:rPr lang="es-CO" sz="900"/>
            <a:t>Usualmente el levantamiento lo realiza un integrante del grupo de trabajo.</a:t>
          </a:r>
        </a:p>
      </dgm:t>
    </dgm:pt>
    <dgm:pt modelId="{972E04EF-02DF-46C9-ADD9-078D3F9B8FF2}" type="parTrans" cxnId="{DECFC87E-E142-48F0-9D92-AAABAA516C02}">
      <dgm:prSet/>
      <dgm:spPr/>
      <dgm:t>
        <a:bodyPr/>
        <a:lstStyle/>
        <a:p>
          <a:endParaRPr lang="es-CO"/>
        </a:p>
      </dgm:t>
    </dgm:pt>
    <dgm:pt modelId="{65AEA62D-C4B5-44E7-8DB1-4EA40B396A8D}" type="sibTrans" cxnId="{DECFC87E-E142-48F0-9D92-AAABAA516C02}">
      <dgm:prSet/>
      <dgm:spPr/>
      <dgm:t>
        <a:bodyPr/>
        <a:lstStyle/>
        <a:p>
          <a:endParaRPr lang="es-CO"/>
        </a:p>
      </dgm:t>
    </dgm:pt>
    <dgm:pt modelId="{40E4DD20-93D3-4F13-A3CF-69075C7E7F1F}">
      <dgm:prSet phldrT="[Texto]"/>
      <dgm:spPr/>
      <dgm:t>
        <a:bodyPr/>
        <a:lstStyle/>
        <a:p>
          <a:r>
            <a:rPr lang="es-CO"/>
            <a:t>Criterio de medición</a:t>
          </a:r>
        </a:p>
      </dgm:t>
    </dgm:pt>
    <dgm:pt modelId="{2F0C4273-C01A-4D0F-BB28-53995A08B3FC}" type="parTrans" cxnId="{9F24BC41-2F66-4552-9C69-97946FD9A24C}">
      <dgm:prSet/>
      <dgm:spPr/>
      <dgm:t>
        <a:bodyPr/>
        <a:lstStyle/>
        <a:p>
          <a:endParaRPr lang="es-CO"/>
        </a:p>
      </dgm:t>
    </dgm:pt>
    <dgm:pt modelId="{9C7EEBAB-9817-4B96-B100-18C61017FCC3}" type="sibTrans" cxnId="{9F24BC41-2F66-4552-9C69-97946FD9A24C}">
      <dgm:prSet/>
      <dgm:spPr/>
      <dgm:t>
        <a:bodyPr/>
        <a:lstStyle/>
        <a:p>
          <a:endParaRPr lang="es-CO"/>
        </a:p>
      </dgm:t>
    </dgm:pt>
    <dgm:pt modelId="{AFE5E718-BFEF-4E61-9D12-F0D7B08A0942}">
      <dgm:prSet phldrT="[Texto]" custT="1"/>
      <dgm:spPr/>
      <dgm:t>
        <a:bodyPr/>
        <a:lstStyle/>
        <a:p>
          <a:r>
            <a:rPr lang="es-CO" sz="900"/>
            <a:t>Especifica la forma en que el requerimiento va a ser evaluado una vez haya sido implementado en el sistema.</a:t>
          </a:r>
        </a:p>
      </dgm:t>
    </dgm:pt>
    <dgm:pt modelId="{4EAA4396-CF10-4788-BEED-296989DFB78A}" type="parTrans" cxnId="{952A9C3B-48FD-4E28-B424-8A94999D94AF}">
      <dgm:prSet/>
      <dgm:spPr/>
      <dgm:t>
        <a:bodyPr/>
        <a:lstStyle/>
        <a:p>
          <a:endParaRPr lang="es-CO"/>
        </a:p>
      </dgm:t>
    </dgm:pt>
    <dgm:pt modelId="{9F57B3D9-F27F-4BBC-B176-9351E4980064}" type="sibTrans" cxnId="{952A9C3B-48FD-4E28-B424-8A94999D94AF}">
      <dgm:prSet/>
      <dgm:spPr/>
      <dgm:t>
        <a:bodyPr/>
        <a:lstStyle/>
        <a:p>
          <a:endParaRPr lang="es-CO"/>
        </a:p>
      </dgm:t>
    </dgm:pt>
    <dgm:pt modelId="{5F04CD9A-AB79-4ED5-8B1C-02A796747BA8}">
      <dgm:prSet phldrT="[Texto]"/>
      <dgm:spPr/>
      <dgm:t>
        <a:bodyPr/>
        <a:lstStyle/>
        <a:p>
          <a:r>
            <a:rPr lang="es-CO"/>
            <a:t>Prioridad</a:t>
          </a:r>
        </a:p>
      </dgm:t>
    </dgm:pt>
    <dgm:pt modelId="{31CA346F-365E-4C93-A0D8-DB81F40F3108}" type="parTrans" cxnId="{27221B32-7ECB-40F5-89D2-E57262A27498}">
      <dgm:prSet/>
      <dgm:spPr/>
      <dgm:t>
        <a:bodyPr/>
        <a:lstStyle/>
        <a:p>
          <a:endParaRPr lang="es-CO"/>
        </a:p>
      </dgm:t>
    </dgm:pt>
    <dgm:pt modelId="{D4FF6DF3-502F-4721-8331-43F178767C5D}" type="sibTrans" cxnId="{27221B32-7ECB-40F5-89D2-E57262A27498}">
      <dgm:prSet/>
      <dgm:spPr/>
      <dgm:t>
        <a:bodyPr/>
        <a:lstStyle/>
        <a:p>
          <a:endParaRPr lang="es-CO"/>
        </a:p>
      </dgm:t>
    </dgm:pt>
    <dgm:pt modelId="{AC598C77-F9A1-4010-84C1-68A43270EEA4}">
      <dgm:prSet phldrT="[Texto]" custT="1"/>
      <dgm:spPr/>
      <dgm:t>
        <a:bodyPr/>
        <a:lstStyle/>
        <a:p>
          <a:r>
            <a:rPr lang="es-CO" sz="900"/>
            <a:t>Indica el grado de importancia de este requerimiento para el funcionamiento de la aplicación. </a:t>
          </a:r>
        </a:p>
      </dgm:t>
    </dgm:pt>
    <dgm:pt modelId="{5E86615C-A739-4F9C-BDAB-F4C8FA41BADC}" type="parTrans" cxnId="{42165623-F3DD-49BC-9282-1063178C098D}">
      <dgm:prSet/>
      <dgm:spPr/>
      <dgm:t>
        <a:bodyPr/>
        <a:lstStyle/>
        <a:p>
          <a:endParaRPr lang="es-CO"/>
        </a:p>
      </dgm:t>
    </dgm:pt>
    <dgm:pt modelId="{26AD8CBC-31A4-470C-B3C1-6B202B2616C6}" type="sibTrans" cxnId="{42165623-F3DD-49BC-9282-1063178C098D}">
      <dgm:prSet/>
      <dgm:spPr/>
      <dgm:t>
        <a:bodyPr/>
        <a:lstStyle/>
        <a:p>
          <a:endParaRPr lang="es-CO"/>
        </a:p>
      </dgm:t>
    </dgm:pt>
    <dgm:pt modelId="{A09AEA08-2E65-4A5F-A251-89A5F74847ED}">
      <dgm:prSet phldrT="[Texto]"/>
      <dgm:spPr/>
      <dgm:t>
        <a:bodyPr/>
        <a:lstStyle/>
        <a:p>
          <a:r>
            <a:rPr lang="es-CO"/>
            <a:t>Módulo asociado</a:t>
          </a:r>
        </a:p>
      </dgm:t>
    </dgm:pt>
    <dgm:pt modelId="{94D87A23-B4E3-4348-9F79-D73DC9D7D716}" type="parTrans" cxnId="{8B09E90F-2EA4-41C6-AB56-D338CA785104}">
      <dgm:prSet/>
      <dgm:spPr/>
      <dgm:t>
        <a:bodyPr/>
        <a:lstStyle/>
        <a:p>
          <a:endParaRPr lang="es-CO"/>
        </a:p>
      </dgm:t>
    </dgm:pt>
    <dgm:pt modelId="{77FB4E75-320F-4266-939A-6EC842536AE8}" type="sibTrans" cxnId="{8B09E90F-2EA4-41C6-AB56-D338CA785104}">
      <dgm:prSet/>
      <dgm:spPr/>
      <dgm:t>
        <a:bodyPr/>
        <a:lstStyle/>
        <a:p>
          <a:endParaRPr lang="es-CO"/>
        </a:p>
      </dgm:t>
    </dgm:pt>
    <dgm:pt modelId="{D87F38DE-F286-4E40-BDDE-7A1DD00885CB}">
      <dgm:prSet phldrT="[Texto]" custT="1"/>
      <dgm:spPr/>
      <dgm:t>
        <a:bodyPr/>
        <a:lstStyle/>
        <a:p>
          <a:r>
            <a:rPr lang="es-CO" sz="900"/>
            <a:t>Indica la ubicación del requerimiento dentro  de los  módulos o subsistemas diseñados en el sistema (seccion 2.7).</a:t>
          </a:r>
        </a:p>
      </dgm:t>
    </dgm:pt>
    <dgm:pt modelId="{221EB5EA-1BCD-4860-9587-D61257897ECC}" type="parTrans" cxnId="{9523DE42-49AD-42E7-861E-C8105413A7DC}">
      <dgm:prSet/>
      <dgm:spPr/>
      <dgm:t>
        <a:bodyPr/>
        <a:lstStyle/>
        <a:p>
          <a:endParaRPr lang="es-CO"/>
        </a:p>
      </dgm:t>
    </dgm:pt>
    <dgm:pt modelId="{E7E636EC-5564-4C60-B3B8-2F6A36A34018}" type="sibTrans" cxnId="{9523DE42-49AD-42E7-861E-C8105413A7DC}">
      <dgm:prSet/>
      <dgm:spPr/>
      <dgm:t>
        <a:bodyPr/>
        <a:lstStyle/>
        <a:p>
          <a:endParaRPr lang="es-CO"/>
        </a:p>
      </dgm:t>
    </dgm:pt>
    <dgm:pt modelId="{ADF3954A-A112-4C3F-888C-529C0C70BFA7}">
      <dgm:prSet phldrT="[Texto]"/>
      <dgm:spPr/>
      <dgm:t>
        <a:bodyPr/>
        <a:lstStyle/>
        <a:p>
          <a:r>
            <a:rPr lang="es-CO"/>
            <a:t>Versión</a:t>
          </a:r>
        </a:p>
      </dgm:t>
    </dgm:pt>
    <dgm:pt modelId="{CC0584A0-8657-4008-A949-E434D64ACA8E}" type="parTrans" cxnId="{322F6A8A-282A-41BB-9D3B-718D53393ECB}">
      <dgm:prSet/>
      <dgm:spPr/>
      <dgm:t>
        <a:bodyPr/>
        <a:lstStyle/>
        <a:p>
          <a:endParaRPr lang="es-CO"/>
        </a:p>
      </dgm:t>
    </dgm:pt>
    <dgm:pt modelId="{0B4E59A9-7F14-4B32-8D09-778FDD53BAFE}" type="sibTrans" cxnId="{322F6A8A-282A-41BB-9D3B-718D53393ECB}">
      <dgm:prSet/>
      <dgm:spPr/>
      <dgm:t>
        <a:bodyPr/>
        <a:lstStyle/>
        <a:p>
          <a:endParaRPr lang="es-CO"/>
        </a:p>
      </dgm:t>
    </dgm:pt>
    <dgm:pt modelId="{4A45006E-2731-45A1-8041-9F66FF6AA6D7}">
      <dgm:prSet phldrT="[Texto]" custT="1"/>
      <dgm:spPr/>
      <dgm:t>
        <a:bodyPr/>
        <a:lstStyle/>
        <a:p>
          <a:r>
            <a:rPr lang="es-CO" sz="900"/>
            <a:t>Identifica la version del requerimiento para controlar el historial de cambios que se le ha realizado.</a:t>
          </a:r>
        </a:p>
      </dgm:t>
    </dgm:pt>
    <dgm:pt modelId="{D0EE9CF4-9FC0-4B7D-A5EF-618B86DFF2A8}" type="parTrans" cxnId="{F443513B-F17A-4671-BA03-4F2F107A909B}">
      <dgm:prSet/>
      <dgm:spPr/>
      <dgm:t>
        <a:bodyPr/>
        <a:lstStyle/>
        <a:p>
          <a:endParaRPr lang="es-CO"/>
        </a:p>
      </dgm:t>
    </dgm:pt>
    <dgm:pt modelId="{72DDD7D1-6C18-402C-841B-F63F6C726945}" type="sibTrans" cxnId="{F443513B-F17A-4671-BA03-4F2F107A909B}">
      <dgm:prSet/>
      <dgm:spPr/>
      <dgm:t>
        <a:bodyPr/>
        <a:lstStyle/>
        <a:p>
          <a:endParaRPr lang="es-CO"/>
        </a:p>
      </dgm:t>
    </dgm:pt>
    <dgm:pt modelId="{029B4AA7-D767-4B3F-8089-161C78F00D2A}">
      <dgm:prSet phldrT="[Texto]"/>
      <dgm:spPr/>
      <dgm:t>
        <a:bodyPr/>
        <a:lstStyle/>
        <a:p>
          <a:r>
            <a:rPr lang="es-CO"/>
            <a:t>Fecha</a:t>
          </a:r>
        </a:p>
      </dgm:t>
    </dgm:pt>
    <dgm:pt modelId="{0F045C23-7159-4841-9C1F-E83CD0710A9B}" type="parTrans" cxnId="{FAF15D41-EB24-414E-8053-A844C51DDB6F}">
      <dgm:prSet/>
      <dgm:spPr/>
      <dgm:t>
        <a:bodyPr/>
        <a:lstStyle/>
        <a:p>
          <a:endParaRPr lang="es-CO"/>
        </a:p>
      </dgm:t>
    </dgm:pt>
    <dgm:pt modelId="{757F5331-0C0C-45F9-BC96-A4C98D7F23A7}" type="sibTrans" cxnId="{FAF15D41-EB24-414E-8053-A844C51DDB6F}">
      <dgm:prSet/>
      <dgm:spPr/>
      <dgm:t>
        <a:bodyPr/>
        <a:lstStyle/>
        <a:p>
          <a:endParaRPr lang="es-CO"/>
        </a:p>
      </dgm:t>
    </dgm:pt>
    <dgm:pt modelId="{46C511CF-65B3-4501-B5DB-3AF889D8E45D}">
      <dgm:prSet phldrT="[Texto]" custT="1"/>
      <dgm:spPr/>
      <dgm:t>
        <a:bodyPr/>
        <a:lstStyle/>
        <a:p>
          <a:r>
            <a:rPr lang="es-CO" sz="900"/>
            <a:t>Indica la fecha en la que fue realizada esta version del requerimiento</a:t>
          </a:r>
        </a:p>
      </dgm:t>
    </dgm:pt>
    <dgm:pt modelId="{85A269FC-BE87-48DA-AE62-D6959C6A285D}" type="parTrans" cxnId="{7DE68E5C-DFF9-4C1C-8B40-DB72BE354F9C}">
      <dgm:prSet/>
      <dgm:spPr/>
      <dgm:t>
        <a:bodyPr/>
        <a:lstStyle/>
        <a:p>
          <a:endParaRPr lang="es-CO"/>
        </a:p>
      </dgm:t>
    </dgm:pt>
    <dgm:pt modelId="{4428616E-7C9A-4C7B-B3A3-FADCF0D06F44}" type="sibTrans" cxnId="{7DE68E5C-DFF9-4C1C-8B40-DB72BE354F9C}">
      <dgm:prSet/>
      <dgm:spPr/>
      <dgm:t>
        <a:bodyPr/>
        <a:lstStyle/>
        <a:p>
          <a:endParaRPr lang="es-CO"/>
        </a:p>
      </dgm:t>
    </dgm:pt>
    <dgm:pt modelId="{D0F45896-5D07-4EA4-AF2E-701AE8057F79}" type="pres">
      <dgm:prSet presAssocID="{188A8083-C6B6-421E-8E2D-A1685ED7CA88}" presName="Name0" presStyleCnt="0">
        <dgm:presLayoutVars>
          <dgm:dir/>
          <dgm:animLvl val="lvl"/>
          <dgm:resizeHandles val="exact"/>
        </dgm:presLayoutVars>
      </dgm:prSet>
      <dgm:spPr/>
      <dgm:t>
        <a:bodyPr/>
        <a:lstStyle/>
        <a:p>
          <a:endParaRPr lang="es-CO"/>
        </a:p>
      </dgm:t>
    </dgm:pt>
    <dgm:pt modelId="{D4AC6238-962C-447D-AB7C-F1CC041BAC22}" type="pres">
      <dgm:prSet presAssocID="{D4A955A0-A0AF-4AC6-8622-878B5080AC0A}" presName="linNode" presStyleCnt="0"/>
      <dgm:spPr/>
    </dgm:pt>
    <dgm:pt modelId="{A932A52D-4D48-4D60-A63E-30BEE271FC7B}" type="pres">
      <dgm:prSet presAssocID="{D4A955A0-A0AF-4AC6-8622-878B5080AC0A}" presName="parentText" presStyleLbl="node1" presStyleIdx="0" presStyleCnt="6">
        <dgm:presLayoutVars>
          <dgm:chMax val="1"/>
          <dgm:bulletEnabled val="1"/>
        </dgm:presLayoutVars>
      </dgm:prSet>
      <dgm:spPr/>
      <dgm:t>
        <a:bodyPr/>
        <a:lstStyle/>
        <a:p>
          <a:endParaRPr lang="es-CO"/>
        </a:p>
      </dgm:t>
    </dgm:pt>
    <dgm:pt modelId="{817AFF16-176F-45A6-B317-1764EFAAFBB4}" type="pres">
      <dgm:prSet presAssocID="{D4A955A0-A0AF-4AC6-8622-878B5080AC0A}" presName="descendantText" presStyleLbl="alignAccFollowNode1" presStyleIdx="0" presStyleCnt="6">
        <dgm:presLayoutVars>
          <dgm:bulletEnabled val="1"/>
        </dgm:presLayoutVars>
      </dgm:prSet>
      <dgm:spPr/>
      <dgm:t>
        <a:bodyPr/>
        <a:lstStyle/>
        <a:p>
          <a:endParaRPr lang="es-CO"/>
        </a:p>
      </dgm:t>
    </dgm:pt>
    <dgm:pt modelId="{63630A3B-8595-42DB-A33E-15395F63BA5F}" type="pres">
      <dgm:prSet presAssocID="{276389D5-8980-4E54-9A94-CB240767E22B}" presName="sp" presStyleCnt="0"/>
      <dgm:spPr/>
    </dgm:pt>
    <dgm:pt modelId="{03E50A57-8F82-4EDC-B617-95E739B90BB2}" type="pres">
      <dgm:prSet presAssocID="{40E4DD20-93D3-4F13-A3CF-69075C7E7F1F}" presName="linNode" presStyleCnt="0"/>
      <dgm:spPr/>
    </dgm:pt>
    <dgm:pt modelId="{B61B3375-EF47-441F-9CB4-2B9D7A1E2836}" type="pres">
      <dgm:prSet presAssocID="{40E4DD20-93D3-4F13-A3CF-69075C7E7F1F}" presName="parentText" presStyleLbl="node1" presStyleIdx="1" presStyleCnt="6">
        <dgm:presLayoutVars>
          <dgm:chMax val="1"/>
          <dgm:bulletEnabled val="1"/>
        </dgm:presLayoutVars>
      </dgm:prSet>
      <dgm:spPr/>
      <dgm:t>
        <a:bodyPr/>
        <a:lstStyle/>
        <a:p>
          <a:endParaRPr lang="es-CO"/>
        </a:p>
      </dgm:t>
    </dgm:pt>
    <dgm:pt modelId="{1DB3F55D-F98D-48BC-97A0-A8B97AA0C392}" type="pres">
      <dgm:prSet presAssocID="{40E4DD20-93D3-4F13-A3CF-69075C7E7F1F}" presName="descendantText" presStyleLbl="alignAccFollowNode1" presStyleIdx="1" presStyleCnt="6">
        <dgm:presLayoutVars>
          <dgm:bulletEnabled val="1"/>
        </dgm:presLayoutVars>
      </dgm:prSet>
      <dgm:spPr/>
      <dgm:t>
        <a:bodyPr/>
        <a:lstStyle/>
        <a:p>
          <a:endParaRPr lang="es-CO"/>
        </a:p>
      </dgm:t>
    </dgm:pt>
    <dgm:pt modelId="{679BEAA1-4154-40A6-9EAA-C1522196A73B}" type="pres">
      <dgm:prSet presAssocID="{9C7EEBAB-9817-4B96-B100-18C61017FCC3}" presName="sp" presStyleCnt="0"/>
      <dgm:spPr/>
    </dgm:pt>
    <dgm:pt modelId="{B0D37BDA-CC7F-4E14-9163-1E456F02899D}" type="pres">
      <dgm:prSet presAssocID="{5F04CD9A-AB79-4ED5-8B1C-02A796747BA8}" presName="linNode" presStyleCnt="0"/>
      <dgm:spPr/>
    </dgm:pt>
    <dgm:pt modelId="{02604841-AE8A-480E-82DA-46C8C53A20F6}" type="pres">
      <dgm:prSet presAssocID="{5F04CD9A-AB79-4ED5-8B1C-02A796747BA8}" presName="parentText" presStyleLbl="node1" presStyleIdx="2" presStyleCnt="6">
        <dgm:presLayoutVars>
          <dgm:chMax val="1"/>
          <dgm:bulletEnabled val="1"/>
        </dgm:presLayoutVars>
      </dgm:prSet>
      <dgm:spPr/>
      <dgm:t>
        <a:bodyPr/>
        <a:lstStyle/>
        <a:p>
          <a:endParaRPr lang="es-CO"/>
        </a:p>
      </dgm:t>
    </dgm:pt>
    <dgm:pt modelId="{3D115812-AD81-43DF-A231-99780A4EA810}" type="pres">
      <dgm:prSet presAssocID="{5F04CD9A-AB79-4ED5-8B1C-02A796747BA8}" presName="descendantText" presStyleLbl="alignAccFollowNode1" presStyleIdx="2" presStyleCnt="6">
        <dgm:presLayoutVars>
          <dgm:bulletEnabled val="1"/>
        </dgm:presLayoutVars>
      </dgm:prSet>
      <dgm:spPr/>
      <dgm:t>
        <a:bodyPr/>
        <a:lstStyle/>
        <a:p>
          <a:endParaRPr lang="es-CO"/>
        </a:p>
      </dgm:t>
    </dgm:pt>
    <dgm:pt modelId="{3C56FB20-0162-4527-A261-148267E36209}" type="pres">
      <dgm:prSet presAssocID="{D4FF6DF3-502F-4721-8331-43F178767C5D}" presName="sp" presStyleCnt="0"/>
      <dgm:spPr/>
    </dgm:pt>
    <dgm:pt modelId="{843CCD4E-906C-4134-A592-2499F3E76DFF}" type="pres">
      <dgm:prSet presAssocID="{A09AEA08-2E65-4A5F-A251-89A5F74847ED}" presName="linNode" presStyleCnt="0"/>
      <dgm:spPr/>
    </dgm:pt>
    <dgm:pt modelId="{A3BB00A5-82B4-453F-A98D-12A1521F3D08}" type="pres">
      <dgm:prSet presAssocID="{A09AEA08-2E65-4A5F-A251-89A5F74847ED}" presName="parentText" presStyleLbl="node1" presStyleIdx="3" presStyleCnt="6">
        <dgm:presLayoutVars>
          <dgm:chMax val="1"/>
          <dgm:bulletEnabled val="1"/>
        </dgm:presLayoutVars>
      </dgm:prSet>
      <dgm:spPr/>
      <dgm:t>
        <a:bodyPr/>
        <a:lstStyle/>
        <a:p>
          <a:endParaRPr lang="es-CO"/>
        </a:p>
      </dgm:t>
    </dgm:pt>
    <dgm:pt modelId="{2936634C-12F7-4CE3-A220-CE824CD245AB}" type="pres">
      <dgm:prSet presAssocID="{A09AEA08-2E65-4A5F-A251-89A5F74847ED}" presName="descendantText" presStyleLbl="alignAccFollowNode1" presStyleIdx="3" presStyleCnt="6">
        <dgm:presLayoutVars>
          <dgm:bulletEnabled val="1"/>
        </dgm:presLayoutVars>
      </dgm:prSet>
      <dgm:spPr/>
      <dgm:t>
        <a:bodyPr/>
        <a:lstStyle/>
        <a:p>
          <a:endParaRPr lang="es-CO"/>
        </a:p>
      </dgm:t>
    </dgm:pt>
    <dgm:pt modelId="{A1326AEF-3F11-4E51-9179-C24D0C652120}" type="pres">
      <dgm:prSet presAssocID="{77FB4E75-320F-4266-939A-6EC842536AE8}" presName="sp" presStyleCnt="0"/>
      <dgm:spPr/>
    </dgm:pt>
    <dgm:pt modelId="{CA8F08D0-BB4C-40FD-AEDF-25677912B283}" type="pres">
      <dgm:prSet presAssocID="{ADF3954A-A112-4C3F-888C-529C0C70BFA7}" presName="linNode" presStyleCnt="0"/>
      <dgm:spPr/>
    </dgm:pt>
    <dgm:pt modelId="{2C904A34-1A1B-43A0-9545-9533B8437C24}" type="pres">
      <dgm:prSet presAssocID="{ADF3954A-A112-4C3F-888C-529C0C70BFA7}" presName="parentText" presStyleLbl="node1" presStyleIdx="4" presStyleCnt="6">
        <dgm:presLayoutVars>
          <dgm:chMax val="1"/>
          <dgm:bulletEnabled val="1"/>
        </dgm:presLayoutVars>
      </dgm:prSet>
      <dgm:spPr/>
      <dgm:t>
        <a:bodyPr/>
        <a:lstStyle/>
        <a:p>
          <a:endParaRPr lang="es-CO"/>
        </a:p>
      </dgm:t>
    </dgm:pt>
    <dgm:pt modelId="{B968B899-49D2-4D16-BFD5-F1C0B280743E}" type="pres">
      <dgm:prSet presAssocID="{ADF3954A-A112-4C3F-888C-529C0C70BFA7}" presName="descendantText" presStyleLbl="alignAccFollowNode1" presStyleIdx="4" presStyleCnt="6">
        <dgm:presLayoutVars>
          <dgm:bulletEnabled val="1"/>
        </dgm:presLayoutVars>
      </dgm:prSet>
      <dgm:spPr/>
      <dgm:t>
        <a:bodyPr/>
        <a:lstStyle/>
        <a:p>
          <a:endParaRPr lang="es-CO"/>
        </a:p>
      </dgm:t>
    </dgm:pt>
    <dgm:pt modelId="{30076C6D-C8AF-4391-9A60-165A07915C02}" type="pres">
      <dgm:prSet presAssocID="{0B4E59A9-7F14-4B32-8D09-778FDD53BAFE}" presName="sp" presStyleCnt="0"/>
      <dgm:spPr/>
    </dgm:pt>
    <dgm:pt modelId="{9BFD90FE-3EA0-44AF-9D82-E071F609DEF6}" type="pres">
      <dgm:prSet presAssocID="{029B4AA7-D767-4B3F-8089-161C78F00D2A}" presName="linNode" presStyleCnt="0"/>
      <dgm:spPr/>
    </dgm:pt>
    <dgm:pt modelId="{BA38EF12-4294-4D0C-BDEB-2CCD8C2FD4FF}" type="pres">
      <dgm:prSet presAssocID="{029B4AA7-D767-4B3F-8089-161C78F00D2A}" presName="parentText" presStyleLbl="node1" presStyleIdx="5" presStyleCnt="6">
        <dgm:presLayoutVars>
          <dgm:chMax val="1"/>
          <dgm:bulletEnabled val="1"/>
        </dgm:presLayoutVars>
      </dgm:prSet>
      <dgm:spPr/>
      <dgm:t>
        <a:bodyPr/>
        <a:lstStyle/>
        <a:p>
          <a:endParaRPr lang="es-CO"/>
        </a:p>
      </dgm:t>
    </dgm:pt>
    <dgm:pt modelId="{57A57E49-96CD-4252-8639-BB62CB77BB2C}" type="pres">
      <dgm:prSet presAssocID="{029B4AA7-D767-4B3F-8089-161C78F00D2A}" presName="descendantText" presStyleLbl="alignAccFollowNode1" presStyleIdx="5" presStyleCnt="6">
        <dgm:presLayoutVars>
          <dgm:bulletEnabled val="1"/>
        </dgm:presLayoutVars>
      </dgm:prSet>
      <dgm:spPr/>
      <dgm:t>
        <a:bodyPr/>
        <a:lstStyle/>
        <a:p>
          <a:endParaRPr lang="es-CO"/>
        </a:p>
      </dgm:t>
    </dgm:pt>
  </dgm:ptLst>
  <dgm:cxnLst>
    <dgm:cxn modelId="{952A9C3B-48FD-4E28-B424-8A94999D94AF}" srcId="{40E4DD20-93D3-4F13-A3CF-69075C7E7F1F}" destId="{AFE5E718-BFEF-4E61-9D12-F0D7B08A0942}" srcOrd="0" destOrd="0" parTransId="{4EAA4396-CF10-4788-BEED-296989DFB78A}" sibTransId="{9F57B3D9-F27F-4BBC-B176-9351E4980064}"/>
    <dgm:cxn modelId="{391C3F77-E5A8-49FE-BE54-C2F215D8506F}" type="presOf" srcId="{AC598C77-F9A1-4010-84C1-68A43270EEA4}" destId="{3D115812-AD81-43DF-A231-99780A4EA810}" srcOrd="0" destOrd="0" presId="urn:microsoft.com/office/officeart/2005/8/layout/vList5"/>
    <dgm:cxn modelId="{DECFC87E-E142-48F0-9D92-AAABAA516C02}" srcId="{D4A955A0-A0AF-4AC6-8622-878B5080AC0A}" destId="{AD7B67D9-6539-47CD-BCE6-5BB122BDF2CB}" srcOrd="1" destOrd="0" parTransId="{972E04EF-02DF-46C9-ADD9-078D3F9B8FF2}" sibTransId="{65AEA62D-C4B5-44E7-8DB1-4EA40B396A8D}"/>
    <dgm:cxn modelId="{42165623-F3DD-49BC-9282-1063178C098D}" srcId="{5F04CD9A-AB79-4ED5-8B1C-02A796747BA8}" destId="{AC598C77-F9A1-4010-84C1-68A43270EEA4}" srcOrd="0" destOrd="0" parTransId="{5E86615C-A739-4F9C-BDAB-F4C8FA41BADC}" sibTransId="{26AD8CBC-31A4-470C-B3C1-6B202B2616C6}"/>
    <dgm:cxn modelId="{AB4FFCD4-8CA7-427C-9A58-86B378E20172}" type="presOf" srcId="{46C511CF-65B3-4501-B5DB-3AF889D8E45D}" destId="{57A57E49-96CD-4252-8639-BB62CB77BB2C}" srcOrd="0" destOrd="0" presId="urn:microsoft.com/office/officeart/2005/8/layout/vList5"/>
    <dgm:cxn modelId="{9523DE42-49AD-42E7-861E-C8105413A7DC}" srcId="{A09AEA08-2E65-4A5F-A251-89A5F74847ED}" destId="{D87F38DE-F286-4E40-BDDE-7A1DD00885CB}" srcOrd="0" destOrd="0" parTransId="{221EB5EA-1BCD-4860-9587-D61257897ECC}" sibTransId="{E7E636EC-5564-4C60-B3B8-2F6A36A34018}"/>
    <dgm:cxn modelId="{7DE68E5C-DFF9-4C1C-8B40-DB72BE354F9C}" srcId="{029B4AA7-D767-4B3F-8089-161C78F00D2A}" destId="{46C511CF-65B3-4501-B5DB-3AF889D8E45D}" srcOrd="0" destOrd="0" parTransId="{85A269FC-BE87-48DA-AE62-D6959C6A285D}" sibTransId="{4428616E-7C9A-4C7B-B3A3-FADCF0D06F44}"/>
    <dgm:cxn modelId="{9F24BC41-2F66-4552-9C69-97946FD9A24C}" srcId="{188A8083-C6B6-421E-8E2D-A1685ED7CA88}" destId="{40E4DD20-93D3-4F13-A3CF-69075C7E7F1F}" srcOrd="1" destOrd="0" parTransId="{2F0C4273-C01A-4D0F-BB28-53995A08B3FC}" sibTransId="{9C7EEBAB-9817-4B96-B100-18C61017FCC3}"/>
    <dgm:cxn modelId="{ECE62291-A14B-4C41-8174-48EB4582BAEB}" type="presOf" srcId="{40E4DD20-93D3-4F13-A3CF-69075C7E7F1F}" destId="{B61B3375-EF47-441F-9CB4-2B9D7A1E2836}" srcOrd="0" destOrd="0" presId="urn:microsoft.com/office/officeart/2005/8/layout/vList5"/>
    <dgm:cxn modelId="{06DAEFA5-5A4F-4EF8-A900-26D37B6B20D2}" type="presOf" srcId="{D4A955A0-A0AF-4AC6-8622-878B5080AC0A}" destId="{A932A52D-4D48-4D60-A63E-30BEE271FC7B}" srcOrd="0" destOrd="0" presId="urn:microsoft.com/office/officeart/2005/8/layout/vList5"/>
    <dgm:cxn modelId="{A242F8A0-33C3-429B-852F-3E78E12E922D}" type="presOf" srcId="{D87F38DE-F286-4E40-BDDE-7A1DD00885CB}" destId="{2936634C-12F7-4CE3-A220-CE824CD245AB}" srcOrd="0" destOrd="0" presId="urn:microsoft.com/office/officeart/2005/8/layout/vList5"/>
    <dgm:cxn modelId="{B14575EA-8278-41D8-9177-501286E68BE7}" type="presOf" srcId="{2C91DF6E-A8BE-44B4-AC1E-10B8FA41F20D}" destId="{817AFF16-176F-45A6-B317-1764EFAAFBB4}" srcOrd="0" destOrd="0" presId="urn:microsoft.com/office/officeart/2005/8/layout/vList5"/>
    <dgm:cxn modelId="{F443513B-F17A-4671-BA03-4F2F107A909B}" srcId="{ADF3954A-A112-4C3F-888C-529C0C70BFA7}" destId="{4A45006E-2731-45A1-8041-9F66FF6AA6D7}" srcOrd="0" destOrd="0" parTransId="{D0EE9CF4-9FC0-4B7D-A5EF-618B86DFF2A8}" sibTransId="{72DDD7D1-6C18-402C-841B-F63F6C726945}"/>
    <dgm:cxn modelId="{8B1D54E7-C473-442B-ACD4-8A40E28FF445}" type="presOf" srcId="{4A45006E-2731-45A1-8041-9F66FF6AA6D7}" destId="{B968B899-49D2-4D16-BFD5-F1C0B280743E}" srcOrd="0" destOrd="0" presId="urn:microsoft.com/office/officeart/2005/8/layout/vList5"/>
    <dgm:cxn modelId="{EA316127-8713-443E-9E5D-5FF736AEC4C9}" type="presOf" srcId="{AD7B67D9-6539-47CD-BCE6-5BB122BDF2CB}" destId="{817AFF16-176F-45A6-B317-1764EFAAFBB4}" srcOrd="0" destOrd="1" presId="urn:microsoft.com/office/officeart/2005/8/layout/vList5"/>
    <dgm:cxn modelId="{1B0B77D7-EDFF-447A-9707-B71CE5A80574}" srcId="{D4A955A0-A0AF-4AC6-8622-878B5080AC0A}" destId="{2C91DF6E-A8BE-44B4-AC1E-10B8FA41F20D}" srcOrd="0" destOrd="0" parTransId="{8CF53DD9-89BD-4AEE-A788-D116BB3FDCBC}" sibTransId="{A0F0F81B-0577-4682-8F54-58CA620472BB}"/>
    <dgm:cxn modelId="{322F6A8A-282A-41BB-9D3B-718D53393ECB}" srcId="{188A8083-C6B6-421E-8E2D-A1685ED7CA88}" destId="{ADF3954A-A112-4C3F-888C-529C0C70BFA7}" srcOrd="4" destOrd="0" parTransId="{CC0584A0-8657-4008-A949-E434D64ACA8E}" sibTransId="{0B4E59A9-7F14-4B32-8D09-778FDD53BAFE}"/>
    <dgm:cxn modelId="{915754FC-024A-4182-87F8-2664CD6C7A16}" srcId="{188A8083-C6B6-421E-8E2D-A1685ED7CA88}" destId="{D4A955A0-A0AF-4AC6-8622-878B5080AC0A}" srcOrd="0" destOrd="0" parTransId="{E4768B6A-56F5-4C51-B493-65D2F220A5EF}" sibTransId="{276389D5-8980-4E54-9A94-CB240767E22B}"/>
    <dgm:cxn modelId="{27221B32-7ECB-40F5-89D2-E57262A27498}" srcId="{188A8083-C6B6-421E-8E2D-A1685ED7CA88}" destId="{5F04CD9A-AB79-4ED5-8B1C-02A796747BA8}" srcOrd="2" destOrd="0" parTransId="{31CA346F-365E-4C93-A0D8-DB81F40F3108}" sibTransId="{D4FF6DF3-502F-4721-8331-43F178767C5D}"/>
    <dgm:cxn modelId="{93C506A7-AC1C-44A3-8E90-0A3FE1ACA23A}" type="presOf" srcId="{A09AEA08-2E65-4A5F-A251-89A5F74847ED}" destId="{A3BB00A5-82B4-453F-A98D-12A1521F3D08}" srcOrd="0" destOrd="0" presId="urn:microsoft.com/office/officeart/2005/8/layout/vList5"/>
    <dgm:cxn modelId="{BE9CCD32-9960-44BB-806E-6B3DAB6AF4B7}" type="presOf" srcId="{ADF3954A-A112-4C3F-888C-529C0C70BFA7}" destId="{2C904A34-1A1B-43A0-9545-9533B8437C24}" srcOrd="0" destOrd="0" presId="urn:microsoft.com/office/officeart/2005/8/layout/vList5"/>
    <dgm:cxn modelId="{8B09E90F-2EA4-41C6-AB56-D338CA785104}" srcId="{188A8083-C6B6-421E-8E2D-A1685ED7CA88}" destId="{A09AEA08-2E65-4A5F-A251-89A5F74847ED}" srcOrd="3" destOrd="0" parTransId="{94D87A23-B4E3-4348-9F79-D73DC9D7D716}" sibTransId="{77FB4E75-320F-4266-939A-6EC842536AE8}"/>
    <dgm:cxn modelId="{A8EF4E4D-5234-4A59-9963-D3A90667B9D8}" type="presOf" srcId="{5F04CD9A-AB79-4ED5-8B1C-02A796747BA8}" destId="{02604841-AE8A-480E-82DA-46C8C53A20F6}" srcOrd="0" destOrd="0" presId="urn:microsoft.com/office/officeart/2005/8/layout/vList5"/>
    <dgm:cxn modelId="{1E2B28E7-25A4-40D5-BEB9-8CD00015E309}" type="presOf" srcId="{188A8083-C6B6-421E-8E2D-A1685ED7CA88}" destId="{D0F45896-5D07-4EA4-AF2E-701AE8057F79}" srcOrd="0" destOrd="0" presId="urn:microsoft.com/office/officeart/2005/8/layout/vList5"/>
    <dgm:cxn modelId="{8D434596-868F-424A-B76D-5D30F47DB79E}" type="presOf" srcId="{029B4AA7-D767-4B3F-8089-161C78F00D2A}" destId="{BA38EF12-4294-4D0C-BDEB-2CCD8C2FD4FF}" srcOrd="0" destOrd="0" presId="urn:microsoft.com/office/officeart/2005/8/layout/vList5"/>
    <dgm:cxn modelId="{FAF15D41-EB24-414E-8053-A844C51DDB6F}" srcId="{188A8083-C6B6-421E-8E2D-A1685ED7CA88}" destId="{029B4AA7-D767-4B3F-8089-161C78F00D2A}" srcOrd="5" destOrd="0" parTransId="{0F045C23-7159-4841-9C1F-E83CD0710A9B}" sibTransId="{757F5331-0C0C-45F9-BC96-A4C98D7F23A7}"/>
    <dgm:cxn modelId="{92B82764-DBD4-4467-A0E4-82BDCB5BC6C7}" type="presOf" srcId="{AFE5E718-BFEF-4E61-9D12-F0D7B08A0942}" destId="{1DB3F55D-F98D-48BC-97A0-A8B97AA0C392}" srcOrd="0" destOrd="0" presId="urn:microsoft.com/office/officeart/2005/8/layout/vList5"/>
    <dgm:cxn modelId="{C348E9D2-60E3-40E3-AADC-5353E748DD95}" type="presParOf" srcId="{D0F45896-5D07-4EA4-AF2E-701AE8057F79}" destId="{D4AC6238-962C-447D-AB7C-F1CC041BAC22}" srcOrd="0" destOrd="0" presId="urn:microsoft.com/office/officeart/2005/8/layout/vList5"/>
    <dgm:cxn modelId="{5413F02C-B037-4DF2-913C-F94020F4AEE5}" type="presParOf" srcId="{D4AC6238-962C-447D-AB7C-F1CC041BAC22}" destId="{A932A52D-4D48-4D60-A63E-30BEE271FC7B}" srcOrd="0" destOrd="0" presId="urn:microsoft.com/office/officeart/2005/8/layout/vList5"/>
    <dgm:cxn modelId="{EEBE2361-C58F-4D9B-BE5E-17130A3CA906}" type="presParOf" srcId="{D4AC6238-962C-447D-AB7C-F1CC041BAC22}" destId="{817AFF16-176F-45A6-B317-1764EFAAFBB4}" srcOrd="1" destOrd="0" presId="urn:microsoft.com/office/officeart/2005/8/layout/vList5"/>
    <dgm:cxn modelId="{DEDDDF9F-80AE-472C-A5D0-94DA0B149AF3}" type="presParOf" srcId="{D0F45896-5D07-4EA4-AF2E-701AE8057F79}" destId="{63630A3B-8595-42DB-A33E-15395F63BA5F}" srcOrd="1" destOrd="0" presId="urn:microsoft.com/office/officeart/2005/8/layout/vList5"/>
    <dgm:cxn modelId="{4BD1D145-1FEE-4991-A9C8-A94CFE8E5836}" type="presParOf" srcId="{D0F45896-5D07-4EA4-AF2E-701AE8057F79}" destId="{03E50A57-8F82-4EDC-B617-95E739B90BB2}" srcOrd="2" destOrd="0" presId="urn:microsoft.com/office/officeart/2005/8/layout/vList5"/>
    <dgm:cxn modelId="{41AAD397-3F65-431D-A44A-7CE251FB2CFF}" type="presParOf" srcId="{03E50A57-8F82-4EDC-B617-95E739B90BB2}" destId="{B61B3375-EF47-441F-9CB4-2B9D7A1E2836}" srcOrd="0" destOrd="0" presId="urn:microsoft.com/office/officeart/2005/8/layout/vList5"/>
    <dgm:cxn modelId="{79133F1E-AB4D-46B6-A407-7A87512A79B2}" type="presParOf" srcId="{03E50A57-8F82-4EDC-B617-95E739B90BB2}" destId="{1DB3F55D-F98D-48BC-97A0-A8B97AA0C392}" srcOrd="1" destOrd="0" presId="urn:microsoft.com/office/officeart/2005/8/layout/vList5"/>
    <dgm:cxn modelId="{EC3C76AC-E272-4C92-9EEB-85EB62810A37}" type="presParOf" srcId="{D0F45896-5D07-4EA4-AF2E-701AE8057F79}" destId="{679BEAA1-4154-40A6-9EAA-C1522196A73B}" srcOrd="3" destOrd="0" presId="urn:microsoft.com/office/officeart/2005/8/layout/vList5"/>
    <dgm:cxn modelId="{47E137FE-C9CC-42A7-8D6A-3C7BAB232420}" type="presParOf" srcId="{D0F45896-5D07-4EA4-AF2E-701AE8057F79}" destId="{B0D37BDA-CC7F-4E14-9163-1E456F02899D}" srcOrd="4" destOrd="0" presId="urn:microsoft.com/office/officeart/2005/8/layout/vList5"/>
    <dgm:cxn modelId="{625DB228-FF91-4DAE-9D09-FC15CD121B3B}" type="presParOf" srcId="{B0D37BDA-CC7F-4E14-9163-1E456F02899D}" destId="{02604841-AE8A-480E-82DA-46C8C53A20F6}" srcOrd="0" destOrd="0" presId="urn:microsoft.com/office/officeart/2005/8/layout/vList5"/>
    <dgm:cxn modelId="{8FFCD438-BEF2-407D-93C7-C11359464470}" type="presParOf" srcId="{B0D37BDA-CC7F-4E14-9163-1E456F02899D}" destId="{3D115812-AD81-43DF-A231-99780A4EA810}" srcOrd="1" destOrd="0" presId="urn:microsoft.com/office/officeart/2005/8/layout/vList5"/>
    <dgm:cxn modelId="{E8018A7B-7FF1-4C5D-B3F5-0421727FA362}" type="presParOf" srcId="{D0F45896-5D07-4EA4-AF2E-701AE8057F79}" destId="{3C56FB20-0162-4527-A261-148267E36209}" srcOrd="5" destOrd="0" presId="urn:microsoft.com/office/officeart/2005/8/layout/vList5"/>
    <dgm:cxn modelId="{CB23ACF0-F92B-4AE5-BE38-88BEDF16891A}" type="presParOf" srcId="{D0F45896-5D07-4EA4-AF2E-701AE8057F79}" destId="{843CCD4E-906C-4134-A592-2499F3E76DFF}" srcOrd="6" destOrd="0" presId="urn:microsoft.com/office/officeart/2005/8/layout/vList5"/>
    <dgm:cxn modelId="{165F3BF1-D310-4718-99EE-D56D9BAC7011}" type="presParOf" srcId="{843CCD4E-906C-4134-A592-2499F3E76DFF}" destId="{A3BB00A5-82B4-453F-A98D-12A1521F3D08}" srcOrd="0" destOrd="0" presId="urn:microsoft.com/office/officeart/2005/8/layout/vList5"/>
    <dgm:cxn modelId="{118F62C6-8407-4C7A-9693-60756DF9BF59}" type="presParOf" srcId="{843CCD4E-906C-4134-A592-2499F3E76DFF}" destId="{2936634C-12F7-4CE3-A220-CE824CD245AB}" srcOrd="1" destOrd="0" presId="urn:microsoft.com/office/officeart/2005/8/layout/vList5"/>
    <dgm:cxn modelId="{5976F405-7CB4-4FFD-9142-82C48DCC3428}" type="presParOf" srcId="{D0F45896-5D07-4EA4-AF2E-701AE8057F79}" destId="{A1326AEF-3F11-4E51-9179-C24D0C652120}" srcOrd="7" destOrd="0" presId="urn:microsoft.com/office/officeart/2005/8/layout/vList5"/>
    <dgm:cxn modelId="{667E8E64-BEC7-4A85-9AD1-D91378797C07}" type="presParOf" srcId="{D0F45896-5D07-4EA4-AF2E-701AE8057F79}" destId="{CA8F08D0-BB4C-40FD-AEDF-25677912B283}" srcOrd="8" destOrd="0" presId="urn:microsoft.com/office/officeart/2005/8/layout/vList5"/>
    <dgm:cxn modelId="{CADAFD31-FAAD-469F-BB38-B75091C6C5F1}" type="presParOf" srcId="{CA8F08D0-BB4C-40FD-AEDF-25677912B283}" destId="{2C904A34-1A1B-43A0-9545-9533B8437C24}" srcOrd="0" destOrd="0" presId="urn:microsoft.com/office/officeart/2005/8/layout/vList5"/>
    <dgm:cxn modelId="{4847F1A8-84EF-4D9E-BE9F-A02FC7959E80}" type="presParOf" srcId="{CA8F08D0-BB4C-40FD-AEDF-25677912B283}" destId="{B968B899-49D2-4D16-BFD5-F1C0B280743E}" srcOrd="1" destOrd="0" presId="urn:microsoft.com/office/officeart/2005/8/layout/vList5"/>
    <dgm:cxn modelId="{531B8B8A-C7E2-4045-B6F9-EEFA9FF1775F}" type="presParOf" srcId="{D0F45896-5D07-4EA4-AF2E-701AE8057F79}" destId="{30076C6D-C8AF-4391-9A60-165A07915C02}" srcOrd="9" destOrd="0" presId="urn:microsoft.com/office/officeart/2005/8/layout/vList5"/>
    <dgm:cxn modelId="{554B88BE-2BEE-4C05-81B8-DC72C01DF2E8}" type="presParOf" srcId="{D0F45896-5D07-4EA4-AF2E-701AE8057F79}" destId="{9BFD90FE-3EA0-44AF-9D82-E071F609DEF6}" srcOrd="10" destOrd="0" presId="urn:microsoft.com/office/officeart/2005/8/layout/vList5"/>
    <dgm:cxn modelId="{3145ED04-4392-41A6-97CF-37200B2E62E8}" type="presParOf" srcId="{9BFD90FE-3EA0-44AF-9D82-E071F609DEF6}" destId="{BA38EF12-4294-4D0C-BDEB-2CCD8C2FD4FF}" srcOrd="0" destOrd="0" presId="urn:microsoft.com/office/officeart/2005/8/layout/vList5"/>
    <dgm:cxn modelId="{A1EB04B0-0395-4562-808C-F98236A4724F}" type="presParOf" srcId="{9BFD90FE-3EA0-44AF-9D82-E071F609DEF6}" destId="{57A57E49-96CD-4252-8639-BB62CB77BB2C}" srcOrd="1" destOrd="0" presId="urn:microsoft.com/office/officeart/2005/8/layout/vList5"/>
  </dgm:cxnLst>
  <dgm:bg/>
  <dgm:whole/>
</dgm:dataModel>
</file>

<file path=word/diagrams/data3.xml><?xml version="1.0" encoding="utf-8"?>
<dgm:dataModel xmlns:dgm="http://schemas.openxmlformats.org/drawingml/2006/diagram" xmlns:a="http://schemas.openxmlformats.org/drawingml/2006/main">
  <dgm:ptLst>
    <dgm:pt modelId="{D0C9AA85-60ED-4A43-8A1B-D2C6C567BB21}" type="doc">
      <dgm:prSet loTypeId="urn:microsoft.com/office/officeart/2005/8/layout/hList7" loCatId="list" qsTypeId="urn:microsoft.com/office/officeart/2005/8/quickstyle/3d1" qsCatId="3D" csTypeId="urn:microsoft.com/office/officeart/2005/8/colors/colorful1" csCatId="colorful" phldr="1"/>
      <dgm:spPr/>
    </dgm:pt>
    <dgm:pt modelId="{505F9B1F-F20F-412D-A3FE-A4F53DBEF20A}">
      <dgm:prSet phldrT="[Texto]"/>
      <dgm:spPr/>
      <dgm:t>
        <a:bodyPr/>
        <a:lstStyle/>
        <a:p>
          <a:r>
            <a:rPr lang="es-CO"/>
            <a:t>PANTALLLA</a:t>
          </a:r>
        </a:p>
      </dgm:t>
    </dgm:pt>
    <dgm:pt modelId="{2445F24A-D400-4D94-BB33-8D5E3BF6CBF1}" type="parTrans" cxnId="{D0BBC007-7FC6-496D-9532-53CE3259BDC9}">
      <dgm:prSet/>
      <dgm:spPr/>
      <dgm:t>
        <a:bodyPr/>
        <a:lstStyle/>
        <a:p>
          <a:endParaRPr lang="es-CO"/>
        </a:p>
      </dgm:t>
    </dgm:pt>
    <dgm:pt modelId="{ACD25207-5596-417D-842A-ED3D12592784}" type="sibTrans" cxnId="{D0BBC007-7FC6-496D-9532-53CE3259BDC9}">
      <dgm:prSet/>
      <dgm:spPr/>
      <dgm:t>
        <a:bodyPr/>
        <a:lstStyle/>
        <a:p>
          <a:endParaRPr lang="es-CO"/>
        </a:p>
      </dgm:t>
    </dgm:pt>
    <dgm:pt modelId="{0EACE366-632E-4B0F-850A-F82E41EAF47C}">
      <dgm:prSet phldrT="[Texto]"/>
      <dgm:spPr/>
      <dgm:t>
        <a:bodyPr/>
        <a:lstStyle/>
        <a:p>
          <a:r>
            <a:rPr lang="es-CO"/>
            <a:t>TECLADO</a:t>
          </a:r>
        </a:p>
      </dgm:t>
    </dgm:pt>
    <dgm:pt modelId="{43DB645A-1858-4087-9D7B-D63752D5A7F7}" type="parTrans" cxnId="{2988114B-316A-4AB0-9344-0F42CEDE21C8}">
      <dgm:prSet/>
      <dgm:spPr/>
      <dgm:t>
        <a:bodyPr/>
        <a:lstStyle/>
        <a:p>
          <a:endParaRPr lang="es-CO"/>
        </a:p>
      </dgm:t>
    </dgm:pt>
    <dgm:pt modelId="{C02102B6-8160-49D3-8F1E-B0D8F409BBA6}" type="sibTrans" cxnId="{2988114B-316A-4AB0-9344-0F42CEDE21C8}">
      <dgm:prSet/>
      <dgm:spPr/>
      <dgm:t>
        <a:bodyPr/>
        <a:lstStyle/>
        <a:p>
          <a:endParaRPr lang="es-CO"/>
        </a:p>
      </dgm:t>
    </dgm:pt>
    <dgm:pt modelId="{B48E7C55-F8DB-4EEA-B7DA-069BF72CD383}">
      <dgm:prSet phldrT="[Texto]"/>
      <dgm:spPr/>
      <dgm:t>
        <a:bodyPr/>
        <a:lstStyle/>
        <a:p>
          <a:r>
            <a:rPr lang="es-CO"/>
            <a:t>INTERFAZ GUI</a:t>
          </a:r>
        </a:p>
      </dgm:t>
    </dgm:pt>
    <dgm:pt modelId="{0377F249-AC57-4654-AAE7-FAA053D08727}" type="parTrans" cxnId="{D6544EAF-DCF3-4472-8284-CBD486394A9F}">
      <dgm:prSet/>
      <dgm:spPr/>
      <dgm:t>
        <a:bodyPr/>
        <a:lstStyle/>
        <a:p>
          <a:endParaRPr lang="es-CO"/>
        </a:p>
      </dgm:t>
    </dgm:pt>
    <dgm:pt modelId="{C9C6F151-C02F-43F5-BBE2-1F6C2106966F}" type="sibTrans" cxnId="{D6544EAF-DCF3-4472-8284-CBD486394A9F}">
      <dgm:prSet/>
      <dgm:spPr/>
      <dgm:t>
        <a:bodyPr/>
        <a:lstStyle/>
        <a:p>
          <a:endParaRPr lang="es-CO"/>
        </a:p>
      </dgm:t>
    </dgm:pt>
    <dgm:pt modelId="{42C5426B-D7DC-499D-B101-EEDE6830C899}">
      <dgm:prSet phldrT="[Texto]"/>
      <dgm:spPr/>
      <dgm:t>
        <a:bodyPr/>
        <a:lstStyle/>
        <a:p>
          <a:r>
            <a:rPr lang="es-CO"/>
            <a:t>TARJETA GRAFICA</a:t>
          </a:r>
        </a:p>
      </dgm:t>
    </dgm:pt>
    <dgm:pt modelId="{5AA9338E-B8BC-4E47-9B49-B350733E7C96}" type="parTrans" cxnId="{A0467083-148F-4BBA-9DD6-9505CF5D6686}">
      <dgm:prSet/>
      <dgm:spPr/>
      <dgm:t>
        <a:bodyPr/>
        <a:lstStyle/>
        <a:p>
          <a:endParaRPr lang="es-CO"/>
        </a:p>
      </dgm:t>
    </dgm:pt>
    <dgm:pt modelId="{B26E81D2-6DAB-470E-8D62-ABA366E134AE}" type="sibTrans" cxnId="{A0467083-148F-4BBA-9DD6-9505CF5D6686}">
      <dgm:prSet/>
      <dgm:spPr/>
      <dgm:t>
        <a:bodyPr/>
        <a:lstStyle/>
        <a:p>
          <a:endParaRPr lang="es-CO"/>
        </a:p>
      </dgm:t>
    </dgm:pt>
    <dgm:pt modelId="{9C168586-277D-44FA-9BCC-1DD059DC9015}">
      <dgm:prSet phldrT="[Texto]"/>
      <dgm:spPr/>
      <dgm:t>
        <a:bodyPr/>
        <a:lstStyle/>
        <a:p>
          <a:r>
            <a:rPr lang="es-CO"/>
            <a:t>TARJETA DE RED</a:t>
          </a:r>
        </a:p>
      </dgm:t>
    </dgm:pt>
    <dgm:pt modelId="{ABAD581E-95BB-4135-8D1B-C02D4C9AE690}" type="parTrans" cxnId="{6EFF8EC3-4221-4717-ACB1-AFD9416B943A}">
      <dgm:prSet/>
      <dgm:spPr/>
      <dgm:t>
        <a:bodyPr/>
        <a:lstStyle/>
        <a:p>
          <a:endParaRPr lang="es-CO"/>
        </a:p>
      </dgm:t>
    </dgm:pt>
    <dgm:pt modelId="{32086023-AF28-4793-8D36-C887DE3D274F}" type="sibTrans" cxnId="{6EFF8EC3-4221-4717-ACB1-AFD9416B943A}">
      <dgm:prSet/>
      <dgm:spPr/>
      <dgm:t>
        <a:bodyPr/>
        <a:lstStyle/>
        <a:p>
          <a:endParaRPr lang="es-CO"/>
        </a:p>
      </dgm:t>
    </dgm:pt>
    <dgm:pt modelId="{D08D8611-ED3F-43F1-B736-12DEABDF2A37}">
      <dgm:prSet phldrT="[Texto]"/>
      <dgm:spPr/>
      <dgm:t>
        <a:bodyPr/>
        <a:lstStyle/>
        <a:p>
          <a:r>
            <a:rPr lang="es-CO"/>
            <a:t>MOUSE</a:t>
          </a:r>
        </a:p>
      </dgm:t>
    </dgm:pt>
    <dgm:pt modelId="{7A50EA6C-A422-4468-88C3-69D11542CD31}" type="parTrans" cxnId="{AED23200-32A3-4F71-BF4A-C5B263A1941E}">
      <dgm:prSet/>
      <dgm:spPr/>
      <dgm:t>
        <a:bodyPr/>
        <a:lstStyle/>
        <a:p>
          <a:endParaRPr lang="es-CO"/>
        </a:p>
      </dgm:t>
    </dgm:pt>
    <dgm:pt modelId="{CE876B9E-4846-4A75-B914-AC816E1EC360}" type="sibTrans" cxnId="{AED23200-32A3-4F71-BF4A-C5B263A1941E}">
      <dgm:prSet/>
      <dgm:spPr/>
      <dgm:t>
        <a:bodyPr/>
        <a:lstStyle/>
        <a:p>
          <a:endParaRPr lang="es-CO"/>
        </a:p>
      </dgm:t>
    </dgm:pt>
    <dgm:pt modelId="{AA3E8855-82BD-4E41-8B71-38881DFE362F}" type="pres">
      <dgm:prSet presAssocID="{D0C9AA85-60ED-4A43-8A1B-D2C6C567BB21}" presName="Name0" presStyleCnt="0">
        <dgm:presLayoutVars>
          <dgm:dir/>
          <dgm:resizeHandles val="exact"/>
        </dgm:presLayoutVars>
      </dgm:prSet>
      <dgm:spPr/>
    </dgm:pt>
    <dgm:pt modelId="{2ACAEB59-55F6-4F1C-878E-4B2990581AD9}" type="pres">
      <dgm:prSet presAssocID="{D0C9AA85-60ED-4A43-8A1B-D2C6C567BB21}" presName="fgShape" presStyleLbl="fgShp" presStyleIdx="0" presStyleCnt="1"/>
      <dgm:spPr/>
    </dgm:pt>
    <dgm:pt modelId="{F2A887C5-E4F0-4425-B5CB-AADF6EF11158}" type="pres">
      <dgm:prSet presAssocID="{D0C9AA85-60ED-4A43-8A1B-D2C6C567BB21}" presName="linComp" presStyleCnt="0"/>
      <dgm:spPr/>
    </dgm:pt>
    <dgm:pt modelId="{D9D57BF8-FAB0-4129-8A8D-B749BF928301}" type="pres">
      <dgm:prSet presAssocID="{505F9B1F-F20F-412D-A3FE-A4F53DBEF20A}" presName="compNode" presStyleCnt="0"/>
      <dgm:spPr/>
    </dgm:pt>
    <dgm:pt modelId="{9A41CC51-305C-4EA7-9187-F0782DF1312F}" type="pres">
      <dgm:prSet presAssocID="{505F9B1F-F20F-412D-A3FE-A4F53DBEF20A}" presName="bkgdShape" presStyleLbl="node1" presStyleIdx="0" presStyleCnt="6"/>
      <dgm:spPr/>
      <dgm:t>
        <a:bodyPr/>
        <a:lstStyle/>
        <a:p>
          <a:endParaRPr lang="es-CO"/>
        </a:p>
      </dgm:t>
    </dgm:pt>
    <dgm:pt modelId="{BA5FD200-003B-485F-B004-7B58D8D2C28A}" type="pres">
      <dgm:prSet presAssocID="{505F9B1F-F20F-412D-A3FE-A4F53DBEF20A}" presName="nodeTx" presStyleLbl="node1" presStyleIdx="0" presStyleCnt="6">
        <dgm:presLayoutVars>
          <dgm:bulletEnabled val="1"/>
        </dgm:presLayoutVars>
      </dgm:prSet>
      <dgm:spPr/>
      <dgm:t>
        <a:bodyPr/>
        <a:lstStyle/>
        <a:p>
          <a:endParaRPr lang="es-CO"/>
        </a:p>
      </dgm:t>
    </dgm:pt>
    <dgm:pt modelId="{DDA76F40-72ED-45B3-BFA8-FF41AB2F559F}" type="pres">
      <dgm:prSet presAssocID="{505F9B1F-F20F-412D-A3FE-A4F53DBEF20A}" presName="invisiNode" presStyleLbl="node1" presStyleIdx="0" presStyleCnt="6"/>
      <dgm:spPr/>
    </dgm:pt>
    <dgm:pt modelId="{8D33B601-3C18-4FEF-A333-4CC060A93208}" type="pres">
      <dgm:prSet presAssocID="{505F9B1F-F20F-412D-A3FE-A4F53DBEF20A}" presName="imagNode" presStyleLbl="fgImgPlace1" presStyleIdx="0" presStyleCnt="6"/>
      <dgm:spPr>
        <a:blipFill rotWithShape="0">
          <a:blip xmlns:r="http://schemas.openxmlformats.org/officeDocument/2006/relationships" r:embed="rId1"/>
          <a:stretch>
            <a:fillRect/>
          </a:stretch>
        </a:blipFill>
      </dgm:spPr>
    </dgm:pt>
    <dgm:pt modelId="{B2A26512-4466-4253-B492-5326DA8BA797}" type="pres">
      <dgm:prSet presAssocID="{ACD25207-5596-417D-842A-ED3D12592784}" presName="sibTrans" presStyleLbl="sibTrans2D1" presStyleIdx="0" presStyleCnt="0"/>
      <dgm:spPr/>
      <dgm:t>
        <a:bodyPr/>
        <a:lstStyle/>
        <a:p>
          <a:endParaRPr lang="es-CO"/>
        </a:p>
      </dgm:t>
    </dgm:pt>
    <dgm:pt modelId="{1161CB1F-1FB3-41E9-9823-54148C98821D}" type="pres">
      <dgm:prSet presAssocID="{0EACE366-632E-4B0F-850A-F82E41EAF47C}" presName="compNode" presStyleCnt="0"/>
      <dgm:spPr/>
    </dgm:pt>
    <dgm:pt modelId="{E9426C78-B645-4248-814A-64C111958993}" type="pres">
      <dgm:prSet presAssocID="{0EACE366-632E-4B0F-850A-F82E41EAF47C}" presName="bkgdShape" presStyleLbl="node1" presStyleIdx="1" presStyleCnt="6"/>
      <dgm:spPr/>
      <dgm:t>
        <a:bodyPr/>
        <a:lstStyle/>
        <a:p>
          <a:endParaRPr lang="es-CO"/>
        </a:p>
      </dgm:t>
    </dgm:pt>
    <dgm:pt modelId="{69E0A6CD-24EF-465B-A426-415111D3F38B}" type="pres">
      <dgm:prSet presAssocID="{0EACE366-632E-4B0F-850A-F82E41EAF47C}" presName="nodeTx" presStyleLbl="node1" presStyleIdx="1" presStyleCnt="6">
        <dgm:presLayoutVars>
          <dgm:bulletEnabled val="1"/>
        </dgm:presLayoutVars>
      </dgm:prSet>
      <dgm:spPr/>
      <dgm:t>
        <a:bodyPr/>
        <a:lstStyle/>
        <a:p>
          <a:endParaRPr lang="es-CO"/>
        </a:p>
      </dgm:t>
    </dgm:pt>
    <dgm:pt modelId="{1900B4B7-85CD-4369-95F0-937ED5F43FC3}" type="pres">
      <dgm:prSet presAssocID="{0EACE366-632E-4B0F-850A-F82E41EAF47C}" presName="invisiNode" presStyleLbl="node1" presStyleIdx="1" presStyleCnt="6"/>
      <dgm:spPr/>
    </dgm:pt>
    <dgm:pt modelId="{A241A958-3700-4E62-84B1-92F23C1D21E1}" type="pres">
      <dgm:prSet presAssocID="{0EACE366-632E-4B0F-850A-F82E41EAF47C}" presName="imagNode" presStyleLbl="fgImgPlace1" presStyleIdx="1" presStyleCnt="6"/>
      <dgm:spPr>
        <a:blipFill rotWithShape="0">
          <a:blip xmlns:r="http://schemas.openxmlformats.org/officeDocument/2006/relationships" r:embed="rId2"/>
          <a:stretch>
            <a:fillRect/>
          </a:stretch>
        </a:blipFill>
      </dgm:spPr>
    </dgm:pt>
    <dgm:pt modelId="{E7329A35-BA75-40D1-9556-6B9DB71AD53D}" type="pres">
      <dgm:prSet presAssocID="{C02102B6-8160-49D3-8F1E-B0D8F409BBA6}" presName="sibTrans" presStyleLbl="sibTrans2D1" presStyleIdx="0" presStyleCnt="0"/>
      <dgm:spPr/>
      <dgm:t>
        <a:bodyPr/>
        <a:lstStyle/>
        <a:p>
          <a:endParaRPr lang="es-CO"/>
        </a:p>
      </dgm:t>
    </dgm:pt>
    <dgm:pt modelId="{B713A5C5-06B2-428D-AFCC-61876107AFF5}" type="pres">
      <dgm:prSet presAssocID="{D08D8611-ED3F-43F1-B736-12DEABDF2A37}" presName="compNode" presStyleCnt="0"/>
      <dgm:spPr/>
    </dgm:pt>
    <dgm:pt modelId="{78FB9BFD-F661-4456-880F-37ACA0A2620E}" type="pres">
      <dgm:prSet presAssocID="{D08D8611-ED3F-43F1-B736-12DEABDF2A37}" presName="bkgdShape" presStyleLbl="node1" presStyleIdx="2" presStyleCnt="6"/>
      <dgm:spPr/>
      <dgm:t>
        <a:bodyPr/>
        <a:lstStyle/>
        <a:p>
          <a:endParaRPr lang="es-CO"/>
        </a:p>
      </dgm:t>
    </dgm:pt>
    <dgm:pt modelId="{D8AF4EA7-7F2F-47C1-B93C-A256F3D44357}" type="pres">
      <dgm:prSet presAssocID="{D08D8611-ED3F-43F1-B736-12DEABDF2A37}" presName="nodeTx" presStyleLbl="node1" presStyleIdx="2" presStyleCnt="6">
        <dgm:presLayoutVars>
          <dgm:bulletEnabled val="1"/>
        </dgm:presLayoutVars>
      </dgm:prSet>
      <dgm:spPr/>
      <dgm:t>
        <a:bodyPr/>
        <a:lstStyle/>
        <a:p>
          <a:endParaRPr lang="es-CO"/>
        </a:p>
      </dgm:t>
    </dgm:pt>
    <dgm:pt modelId="{84D55007-C3B4-4590-B639-85CB8666BD5F}" type="pres">
      <dgm:prSet presAssocID="{D08D8611-ED3F-43F1-B736-12DEABDF2A37}" presName="invisiNode" presStyleLbl="node1" presStyleIdx="2" presStyleCnt="6"/>
      <dgm:spPr/>
    </dgm:pt>
    <dgm:pt modelId="{AD9D557C-D4F6-4B69-97A7-96B722566A24}" type="pres">
      <dgm:prSet presAssocID="{D08D8611-ED3F-43F1-B736-12DEABDF2A37}" presName="imagNode" presStyleLbl="fgImgPlace1" presStyleIdx="2" presStyleCnt="6"/>
      <dgm:spPr>
        <a:blipFill rotWithShape="0">
          <a:blip xmlns:r="http://schemas.openxmlformats.org/officeDocument/2006/relationships" r:embed="rId3"/>
          <a:stretch>
            <a:fillRect/>
          </a:stretch>
        </a:blipFill>
      </dgm:spPr>
    </dgm:pt>
    <dgm:pt modelId="{DE74E5BF-9897-4F91-81FD-18D27AB06660}" type="pres">
      <dgm:prSet presAssocID="{CE876B9E-4846-4A75-B914-AC816E1EC360}" presName="sibTrans" presStyleLbl="sibTrans2D1" presStyleIdx="0" presStyleCnt="0"/>
      <dgm:spPr/>
      <dgm:t>
        <a:bodyPr/>
        <a:lstStyle/>
        <a:p>
          <a:endParaRPr lang="es-CO"/>
        </a:p>
      </dgm:t>
    </dgm:pt>
    <dgm:pt modelId="{721C7508-1392-47A7-B516-A0C58A7A9115}" type="pres">
      <dgm:prSet presAssocID="{B48E7C55-F8DB-4EEA-B7DA-069BF72CD383}" presName="compNode" presStyleCnt="0"/>
      <dgm:spPr/>
    </dgm:pt>
    <dgm:pt modelId="{A6D1A758-B161-493B-ABE9-083AD82BECC9}" type="pres">
      <dgm:prSet presAssocID="{B48E7C55-F8DB-4EEA-B7DA-069BF72CD383}" presName="bkgdShape" presStyleLbl="node1" presStyleIdx="3" presStyleCnt="6"/>
      <dgm:spPr/>
      <dgm:t>
        <a:bodyPr/>
        <a:lstStyle/>
        <a:p>
          <a:endParaRPr lang="es-CO"/>
        </a:p>
      </dgm:t>
    </dgm:pt>
    <dgm:pt modelId="{66A8D91A-21A6-4ECA-82E3-99205EECA6AE}" type="pres">
      <dgm:prSet presAssocID="{B48E7C55-F8DB-4EEA-B7DA-069BF72CD383}" presName="nodeTx" presStyleLbl="node1" presStyleIdx="3" presStyleCnt="6">
        <dgm:presLayoutVars>
          <dgm:bulletEnabled val="1"/>
        </dgm:presLayoutVars>
      </dgm:prSet>
      <dgm:spPr/>
      <dgm:t>
        <a:bodyPr/>
        <a:lstStyle/>
        <a:p>
          <a:endParaRPr lang="es-CO"/>
        </a:p>
      </dgm:t>
    </dgm:pt>
    <dgm:pt modelId="{A2A5B677-538A-4FA5-9773-942CD475C0FD}" type="pres">
      <dgm:prSet presAssocID="{B48E7C55-F8DB-4EEA-B7DA-069BF72CD383}" presName="invisiNode" presStyleLbl="node1" presStyleIdx="3" presStyleCnt="6"/>
      <dgm:spPr/>
    </dgm:pt>
    <dgm:pt modelId="{843E0ECF-6562-4472-96F7-682C21B10884}" type="pres">
      <dgm:prSet presAssocID="{B48E7C55-F8DB-4EEA-B7DA-069BF72CD383}" presName="imagNode" presStyleLbl="fgImgPlace1" presStyleIdx="3" presStyleCnt="6"/>
      <dgm:spPr>
        <a:blipFill rotWithShape="0">
          <a:blip xmlns:r="http://schemas.openxmlformats.org/officeDocument/2006/relationships" r:embed="rId4"/>
          <a:stretch>
            <a:fillRect/>
          </a:stretch>
        </a:blipFill>
      </dgm:spPr>
    </dgm:pt>
    <dgm:pt modelId="{9479A011-A822-4E69-AF4A-65F3F93E6523}" type="pres">
      <dgm:prSet presAssocID="{C9C6F151-C02F-43F5-BBE2-1F6C2106966F}" presName="sibTrans" presStyleLbl="sibTrans2D1" presStyleIdx="0" presStyleCnt="0"/>
      <dgm:spPr/>
      <dgm:t>
        <a:bodyPr/>
        <a:lstStyle/>
        <a:p>
          <a:endParaRPr lang="es-CO"/>
        </a:p>
      </dgm:t>
    </dgm:pt>
    <dgm:pt modelId="{FEDD9DAB-9A4A-436C-955B-6936A7B2FA12}" type="pres">
      <dgm:prSet presAssocID="{42C5426B-D7DC-499D-B101-EEDE6830C899}" presName="compNode" presStyleCnt="0"/>
      <dgm:spPr/>
    </dgm:pt>
    <dgm:pt modelId="{DA44B3D6-2DA0-4F92-B22D-0A39046C1120}" type="pres">
      <dgm:prSet presAssocID="{42C5426B-D7DC-499D-B101-EEDE6830C899}" presName="bkgdShape" presStyleLbl="node1" presStyleIdx="4" presStyleCnt="6"/>
      <dgm:spPr/>
      <dgm:t>
        <a:bodyPr/>
        <a:lstStyle/>
        <a:p>
          <a:endParaRPr lang="es-CO"/>
        </a:p>
      </dgm:t>
    </dgm:pt>
    <dgm:pt modelId="{5D01430C-1746-4DF3-99FF-A6A1F25F92E8}" type="pres">
      <dgm:prSet presAssocID="{42C5426B-D7DC-499D-B101-EEDE6830C899}" presName="nodeTx" presStyleLbl="node1" presStyleIdx="4" presStyleCnt="6">
        <dgm:presLayoutVars>
          <dgm:bulletEnabled val="1"/>
        </dgm:presLayoutVars>
      </dgm:prSet>
      <dgm:spPr/>
      <dgm:t>
        <a:bodyPr/>
        <a:lstStyle/>
        <a:p>
          <a:endParaRPr lang="es-CO"/>
        </a:p>
      </dgm:t>
    </dgm:pt>
    <dgm:pt modelId="{E7EE15DC-127B-4627-8C0D-895F97703E6A}" type="pres">
      <dgm:prSet presAssocID="{42C5426B-D7DC-499D-B101-EEDE6830C899}" presName="invisiNode" presStyleLbl="node1" presStyleIdx="4" presStyleCnt="6"/>
      <dgm:spPr/>
    </dgm:pt>
    <dgm:pt modelId="{618ADDA5-DDBC-4B56-898F-7790BB3C1E88}" type="pres">
      <dgm:prSet presAssocID="{42C5426B-D7DC-499D-B101-EEDE6830C899}" presName="imagNode" presStyleLbl="fgImgPlace1" presStyleIdx="4" presStyleCnt="6"/>
      <dgm:spPr>
        <a:blipFill rotWithShape="0">
          <a:blip xmlns:r="http://schemas.openxmlformats.org/officeDocument/2006/relationships" r:embed="rId5"/>
          <a:stretch>
            <a:fillRect/>
          </a:stretch>
        </a:blipFill>
      </dgm:spPr>
    </dgm:pt>
    <dgm:pt modelId="{E46C2D9D-9A0E-4EF8-B268-C4A37B4AC310}" type="pres">
      <dgm:prSet presAssocID="{B26E81D2-6DAB-470E-8D62-ABA366E134AE}" presName="sibTrans" presStyleLbl="sibTrans2D1" presStyleIdx="0" presStyleCnt="0"/>
      <dgm:spPr/>
      <dgm:t>
        <a:bodyPr/>
        <a:lstStyle/>
        <a:p>
          <a:endParaRPr lang="es-CO"/>
        </a:p>
      </dgm:t>
    </dgm:pt>
    <dgm:pt modelId="{C74910FB-F2FF-4F15-A26A-136A8BEE27F2}" type="pres">
      <dgm:prSet presAssocID="{9C168586-277D-44FA-9BCC-1DD059DC9015}" presName="compNode" presStyleCnt="0"/>
      <dgm:spPr/>
    </dgm:pt>
    <dgm:pt modelId="{1C46BAB0-783D-4D6F-BE8B-A58AD0D7AF99}" type="pres">
      <dgm:prSet presAssocID="{9C168586-277D-44FA-9BCC-1DD059DC9015}" presName="bkgdShape" presStyleLbl="node1" presStyleIdx="5" presStyleCnt="6"/>
      <dgm:spPr/>
      <dgm:t>
        <a:bodyPr/>
        <a:lstStyle/>
        <a:p>
          <a:endParaRPr lang="es-CO"/>
        </a:p>
      </dgm:t>
    </dgm:pt>
    <dgm:pt modelId="{924B6A76-D0E5-4C4B-8DA3-90F204DE75CC}" type="pres">
      <dgm:prSet presAssocID="{9C168586-277D-44FA-9BCC-1DD059DC9015}" presName="nodeTx" presStyleLbl="node1" presStyleIdx="5" presStyleCnt="6">
        <dgm:presLayoutVars>
          <dgm:bulletEnabled val="1"/>
        </dgm:presLayoutVars>
      </dgm:prSet>
      <dgm:spPr/>
      <dgm:t>
        <a:bodyPr/>
        <a:lstStyle/>
        <a:p>
          <a:endParaRPr lang="es-CO"/>
        </a:p>
      </dgm:t>
    </dgm:pt>
    <dgm:pt modelId="{DF49EF01-4975-41FC-8769-1440FECA18D3}" type="pres">
      <dgm:prSet presAssocID="{9C168586-277D-44FA-9BCC-1DD059DC9015}" presName="invisiNode" presStyleLbl="node1" presStyleIdx="5" presStyleCnt="6"/>
      <dgm:spPr/>
    </dgm:pt>
    <dgm:pt modelId="{655C3C4C-E6DF-4DBB-9B54-6D456666D889}" type="pres">
      <dgm:prSet presAssocID="{9C168586-277D-44FA-9BCC-1DD059DC9015}" presName="imagNode" presStyleLbl="fgImgPlace1" presStyleIdx="5" presStyleCnt="6"/>
      <dgm:spPr>
        <a:blipFill rotWithShape="0">
          <a:blip xmlns:r="http://schemas.openxmlformats.org/officeDocument/2006/relationships" r:embed="rId6"/>
          <a:stretch>
            <a:fillRect/>
          </a:stretch>
        </a:blipFill>
      </dgm:spPr>
    </dgm:pt>
  </dgm:ptLst>
  <dgm:cxnLst>
    <dgm:cxn modelId="{8C58184E-E94F-439D-BF28-37BEAFA54EC4}" type="presOf" srcId="{9C168586-277D-44FA-9BCC-1DD059DC9015}" destId="{924B6A76-D0E5-4C4B-8DA3-90F204DE75CC}" srcOrd="1" destOrd="0" presId="urn:microsoft.com/office/officeart/2005/8/layout/hList7"/>
    <dgm:cxn modelId="{A5E3B65E-0D61-4DAE-BDA3-2C00052A6AAD}" type="presOf" srcId="{B48E7C55-F8DB-4EEA-B7DA-069BF72CD383}" destId="{A6D1A758-B161-493B-ABE9-083AD82BECC9}" srcOrd="0" destOrd="0" presId="urn:microsoft.com/office/officeart/2005/8/layout/hList7"/>
    <dgm:cxn modelId="{BB3ED530-BF00-43DF-9546-255BF3A9DF06}" type="presOf" srcId="{C02102B6-8160-49D3-8F1E-B0D8F409BBA6}" destId="{E7329A35-BA75-40D1-9556-6B9DB71AD53D}" srcOrd="0" destOrd="0" presId="urn:microsoft.com/office/officeart/2005/8/layout/hList7"/>
    <dgm:cxn modelId="{10544025-7E98-4C93-BF4E-4E75D518C9A5}" type="presOf" srcId="{CE876B9E-4846-4A75-B914-AC816E1EC360}" destId="{DE74E5BF-9897-4F91-81FD-18D27AB06660}" srcOrd="0" destOrd="0" presId="urn:microsoft.com/office/officeart/2005/8/layout/hList7"/>
    <dgm:cxn modelId="{D0BBC007-7FC6-496D-9532-53CE3259BDC9}" srcId="{D0C9AA85-60ED-4A43-8A1B-D2C6C567BB21}" destId="{505F9B1F-F20F-412D-A3FE-A4F53DBEF20A}" srcOrd="0" destOrd="0" parTransId="{2445F24A-D400-4D94-BB33-8D5E3BF6CBF1}" sibTransId="{ACD25207-5596-417D-842A-ED3D12592784}"/>
    <dgm:cxn modelId="{2988114B-316A-4AB0-9344-0F42CEDE21C8}" srcId="{D0C9AA85-60ED-4A43-8A1B-D2C6C567BB21}" destId="{0EACE366-632E-4B0F-850A-F82E41EAF47C}" srcOrd="1" destOrd="0" parTransId="{43DB645A-1858-4087-9D7B-D63752D5A7F7}" sibTransId="{C02102B6-8160-49D3-8F1E-B0D8F409BBA6}"/>
    <dgm:cxn modelId="{7F80DA19-4058-4F50-8711-D869684574E8}" type="presOf" srcId="{D0C9AA85-60ED-4A43-8A1B-D2C6C567BB21}" destId="{AA3E8855-82BD-4E41-8B71-38881DFE362F}" srcOrd="0" destOrd="0" presId="urn:microsoft.com/office/officeart/2005/8/layout/hList7"/>
    <dgm:cxn modelId="{8266EEBC-D1D0-4021-BEBC-3069643B1BD4}" type="presOf" srcId="{D08D8611-ED3F-43F1-B736-12DEABDF2A37}" destId="{D8AF4EA7-7F2F-47C1-B93C-A256F3D44357}" srcOrd="1" destOrd="0" presId="urn:microsoft.com/office/officeart/2005/8/layout/hList7"/>
    <dgm:cxn modelId="{6EFF8EC3-4221-4717-ACB1-AFD9416B943A}" srcId="{D0C9AA85-60ED-4A43-8A1B-D2C6C567BB21}" destId="{9C168586-277D-44FA-9BCC-1DD059DC9015}" srcOrd="5" destOrd="0" parTransId="{ABAD581E-95BB-4135-8D1B-C02D4C9AE690}" sibTransId="{32086023-AF28-4793-8D36-C887DE3D274F}"/>
    <dgm:cxn modelId="{189BA824-30A0-44C1-97E0-FEFD50B3BC49}" type="presOf" srcId="{505F9B1F-F20F-412D-A3FE-A4F53DBEF20A}" destId="{9A41CC51-305C-4EA7-9187-F0782DF1312F}" srcOrd="0" destOrd="0" presId="urn:microsoft.com/office/officeart/2005/8/layout/hList7"/>
    <dgm:cxn modelId="{A0467083-148F-4BBA-9DD6-9505CF5D6686}" srcId="{D0C9AA85-60ED-4A43-8A1B-D2C6C567BB21}" destId="{42C5426B-D7DC-499D-B101-EEDE6830C899}" srcOrd="4" destOrd="0" parTransId="{5AA9338E-B8BC-4E47-9B49-B350733E7C96}" sibTransId="{B26E81D2-6DAB-470E-8D62-ABA366E134AE}"/>
    <dgm:cxn modelId="{C66F8472-9871-4CE6-9675-DEEFC1B769AA}" type="presOf" srcId="{505F9B1F-F20F-412D-A3FE-A4F53DBEF20A}" destId="{BA5FD200-003B-485F-B004-7B58D8D2C28A}" srcOrd="1" destOrd="0" presId="urn:microsoft.com/office/officeart/2005/8/layout/hList7"/>
    <dgm:cxn modelId="{B0F2130A-09BD-42F7-8DD1-A3A3E223BD5D}" type="presOf" srcId="{ACD25207-5596-417D-842A-ED3D12592784}" destId="{B2A26512-4466-4253-B492-5326DA8BA797}" srcOrd="0" destOrd="0" presId="urn:microsoft.com/office/officeart/2005/8/layout/hList7"/>
    <dgm:cxn modelId="{0BFF965B-59CD-48EE-A448-6A206C02802D}" type="presOf" srcId="{0EACE366-632E-4B0F-850A-F82E41EAF47C}" destId="{E9426C78-B645-4248-814A-64C111958993}" srcOrd="0" destOrd="0" presId="urn:microsoft.com/office/officeart/2005/8/layout/hList7"/>
    <dgm:cxn modelId="{E7B26BD7-078C-49FB-8A33-388E910F47F8}" type="presOf" srcId="{C9C6F151-C02F-43F5-BBE2-1F6C2106966F}" destId="{9479A011-A822-4E69-AF4A-65F3F93E6523}" srcOrd="0" destOrd="0" presId="urn:microsoft.com/office/officeart/2005/8/layout/hList7"/>
    <dgm:cxn modelId="{F09FC38A-17D4-4119-9C91-F76D1F1F98F2}" type="presOf" srcId="{42C5426B-D7DC-499D-B101-EEDE6830C899}" destId="{DA44B3D6-2DA0-4F92-B22D-0A39046C1120}" srcOrd="0" destOrd="0" presId="urn:microsoft.com/office/officeart/2005/8/layout/hList7"/>
    <dgm:cxn modelId="{796E01AC-931B-48CA-92A3-0A44885A255F}" type="presOf" srcId="{0EACE366-632E-4B0F-850A-F82E41EAF47C}" destId="{69E0A6CD-24EF-465B-A426-415111D3F38B}" srcOrd="1" destOrd="0" presId="urn:microsoft.com/office/officeart/2005/8/layout/hList7"/>
    <dgm:cxn modelId="{980D8E15-5922-4166-A15A-54603AAF3053}" type="presOf" srcId="{9C168586-277D-44FA-9BCC-1DD059DC9015}" destId="{1C46BAB0-783D-4D6F-BE8B-A58AD0D7AF99}" srcOrd="0" destOrd="0" presId="urn:microsoft.com/office/officeart/2005/8/layout/hList7"/>
    <dgm:cxn modelId="{526CF4FA-CEBA-408A-B8EC-00A0A5D27BBF}" type="presOf" srcId="{42C5426B-D7DC-499D-B101-EEDE6830C899}" destId="{5D01430C-1746-4DF3-99FF-A6A1F25F92E8}" srcOrd="1" destOrd="0" presId="urn:microsoft.com/office/officeart/2005/8/layout/hList7"/>
    <dgm:cxn modelId="{D6544EAF-DCF3-4472-8284-CBD486394A9F}" srcId="{D0C9AA85-60ED-4A43-8A1B-D2C6C567BB21}" destId="{B48E7C55-F8DB-4EEA-B7DA-069BF72CD383}" srcOrd="3" destOrd="0" parTransId="{0377F249-AC57-4654-AAE7-FAA053D08727}" sibTransId="{C9C6F151-C02F-43F5-BBE2-1F6C2106966F}"/>
    <dgm:cxn modelId="{4F88A203-27BE-4C18-9B78-8781CA55CF67}" type="presOf" srcId="{B48E7C55-F8DB-4EEA-B7DA-069BF72CD383}" destId="{66A8D91A-21A6-4ECA-82E3-99205EECA6AE}" srcOrd="1" destOrd="0" presId="urn:microsoft.com/office/officeart/2005/8/layout/hList7"/>
    <dgm:cxn modelId="{AED23200-32A3-4F71-BF4A-C5B263A1941E}" srcId="{D0C9AA85-60ED-4A43-8A1B-D2C6C567BB21}" destId="{D08D8611-ED3F-43F1-B736-12DEABDF2A37}" srcOrd="2" destOrd="0" parTransId="{7A50EA6C-A422-4468-88C3-69D11542CD31}" sibTransId="{CE876B9E-4846-4A75-B914-AC816E1EC360}"/>
    <dgm:cxn modelId="{CB05EE38-2641-49BF-AC11-F89D1B7917B9}" type="presOf" srcId="{D08D8611-ED3F-43F1-B736-12DEABDF2A37}" destId="{78FB9BFD-F661-4456-880F-37ACA0A2620E}" srcOrd="0" destOrd="0" presId="urn:microsoft.com/office/officeart/2005/8/layout/hList7"/>
    <dgm:cxn modelId="{FAD82A3B-D7E0-46BC-A0CB-6CA0A4158298}" type="presOf" srcId="{B26E81D2-6DAB-470E-8D62-ABA366E134AE}" destId="{E46C2D9D-9A0E-4EF8-B268-C4A37B4AC310}" srcOrd="0" destOrd="0" presId="urn:microsoft.com/office/officeart/2005/8/layout/hList7"/>
    <dgm:cxn modelId="{8F1FCE6A-3CA9-4A87-85BC-342F2A8C2447}" type="presParOf" srcId="{AA3E8855-82BD-4E41-8B71-38881DFE362F}" destId="{2ACAEB59-55F6-4F1C-878E-4B2990581AD9}" srcOrd="0" destOrd="0" presId="urn:microsoft.com/office/officeart/2005/8/layout/hList7"/>
    <dgm:cxn modelId="{822D73D2-321E-4270-94E7-92B905C7F01C}" type="presParOf" srcId="{AA3E8855-82BD-4E41-8B71-38881DFE362F}" destId="{F2A887C5-E4F0-4425-B5CB-AADF6EF11158}" srcOrd="1" destOrd="0" presId="urn:microsoft.com/office/officeart/2005/8/layout/hList7"/>
    <dgm:cxn modelId="{7DCA2A85-F8FF-4556-9954-83E341311930}" type="presParOf" srcId="{F2A887C5-E4F0-4425-B5CB-AADF6EF11158}" destId="{D9D57BF8-FAB0-4129-8A8D-B749BF928301}" srcOrd="0" destOrd="0" presId="urn:microsoft.com/office/officeart/2005/8/layout/hList7"/>
    <dgm:cxn modelId="{C0EA1EC0-E81D-40A3-A7BF-BDD97A68E7FB}" type="presParOf" srcId="{D9D57BF8-FAB0-4129-8A8D-B749BF928301}" destId="{9A41CC51-305C-4EA7-9187-F0782DF1312F}" srcOrd="0" destOrd="0" presId="urn:microsoft.com/office/officeart/2005/8/layout/hList7"/>
    <dgm:cxn modelId="{245FE0CC-E2BA-4D29-B66C-EDEFCED4C11C}" type="presParOf" srcId="{D9D57BF8-FAB0-4129-8A8D-B749BF928301}" destId="{BA5FD200-003B-485F-B004-7B58D8D2C28A}" srcOrd="1" destOrd="0" presId="urn:microsoft.com/office/officeart/2005/8/layout/hList7"/>
    <dgm:cxn modelId="{B3D13112-2EF2-4D54-AE5E-637182232724}" type="presParOf" srcId="{D9D57BF8-FAB0-4129-8A8D-B749BF928301}" destId="{DDA76F40-72ED-45B3-BFA8-FF41AB2F559F}" srcOrd="2" destOrd="0" presId="urn:microsoft.com/office/officeart/2005/8/layout/hList7"/>
    <dgm:cxn modelId="{D7FA8939-2730-435A-9A0A-AF7BC3BCBDEF}" type="presParOf" srcId="{D9D57BF8-FAB0-4129-8A8D-B749BF928301}" destId="{8D33B601-3C18-4FEF-A333-4CC060A93208}" srcOrd="3" destOrd="0" presId="urn:microsoft.com/office/officeart/2005/8/layout/hList7"/>
    <dgm:cxn modelId="{89801924-98FA-4AB0-B765-A648FCD645E2}" type="presParOf" srcId="{F2A887C5-E4F0-4425-B5CB-AADF6EF11158}" destId="{B2A26512-4466-4253-B492-5326DA8BA797}" srcOrd="1" destOrd="0" presId="urn:microsoft.com/office/officeart/2005/8/layout/hList7"/>
    <dgm:cxn modelId="{F8054FD2-B431-4E53-AB3A-0F780874D1DD}" type="presParOf" srcId="{F2A887C5-E4F0-4425-B5CB-AADF6EF11158}" destId="{1161CB1F-1FB3-41E9-9823-54148C98821D}" srcOrd="2" destOrd="0" presId="urn:microsoft.com/office/officeart/2005/8/layout/hList7"/>
    <dgm:cxn modelId="{7BFBDBB2-8F5F-4534-A501-EFF198C7145C}" type="presParOf" srcId="{1161CB1F-1FB3-41E9-9823-54148C98821D}" destId="{E9426C78-B645-4248-814A-64C111958993}" srcOrd="0" destOrd="0" presId="urn:microsoft.com/office/officeart/2005/8/layout/hList7"/>
    <dgm:cxn modelId="{7E8447B8-F131-45A0-929D-91EB5B7C05E2}" type="presParOf" srcId="{1161CB1F-1FB3-41E9-9823-54148C98821D}" destId="{69E0A6CD-24EF-465B-A426-415111D3F38B}" srcOrd="1" destOrd="0" presId="urn:microsoft.com/office/officeart/2005/8/layout/hList7"/>
    <dgm:cxn modelId="{6214ADF8-4FCB-4567-BE43-5CC79C0ADFC3}" type="presParOf" srcId="{1161CB1F-1FB3-41E9-9823-54148C98821D}" destId="{1900B4B7-85CD-4369-95F0-937ED5F43FC3}" srcOrd="2" destOrd="0" presId="urn:microsoft.com/office/officeart/2005/8/layout/hList7"/>
    <dgm:cxn modelId="{1FFDC280-AEC4-4FEF-9015-4D7C0A8BDF15}" type="presParOf" srcId="{1161CB1F-1FB3-41E9-9823-54148C98821D}" destId="{A241A958-3700-4E62-84B1-92F23C1D21E1}" srcOrd="3" destOrd="0" presId="urn:microsoft.com/office/officeart/2005/8/layout/hList7"/>
    <dgm:cxn modelId="{37EE2E92-255C-4C81-91EF-B1775C9DC952}" type="presParOf" srcId="{F2A887C5-E4F0-4425-B5CB-AADF6EF11158}" destId="{E7329A35-BA75-40D1-9556-6B9DB71AD53D}" srcOrd="3" destOrd="0" presId="urn:microsoft.com/office/officeart/2005/8/layout/hList7"/>
    <dgm:cxn modelId="{7A0E5953-4394-4ADF-AA50-80876A218D1D}" type="presParOf" srcId="{F2A887C5-E4F0-4425-B5CB-AADF6EF11158}" destId="{B713A5C5-06B2-428D-AFCC-61876107AFF5}" srcOrd="4" destOrd="0" presId="urn:microsoft.com/office/officeart/2005/8/layout/hList7"/>
    <dgm:cxn modelId="{6FACD614-FE8E-4A8D-9EA4-E491CCAF2276}" type="presParOf" srcId="{B713A5C5-06B2-428D-AFCC-61876107AFF5}" destId="{78FB9BFD-F661-4456-880F-37ACA0A2620E}" srcOrd="0" destOrd="0" presId="urn:microsoft.com/office/officeart/2005/8/layout/hList7"/>
    <dgm:cxn modelId="{B2726743-F0D1-4283-8FD0-0B59DD3298A4}" type="presParOf" srcId="{B713A5C5-06B2-428D-AFCC-61876107AFF5}" destId="{D8AF4EA7-7F2F-47C1-B93C-A256F3D44357}" srcOrd="1" destOrd="0" presId="urn:microsoft.com/office/officeart/2005/8/layout/hList7"/>
    <dgm:cxn modelId="{D17FFD26-AF05-4CA1-973D-C5C8788FC6AA}" type="presParOf" srcId="{B713A5C5-06B2-428D-AFCC-61876107AFF5}" destId="{84D55007-C3B4-4590-B639-85CB8666BD5F}" srcOrd="2" destOrd="0" presId="urn:microsoft.com/office/officeart/2005/8/layout/hList7"/>
    <dgm:cxn modelId="{3998C267-491A-48A6-8848-DB90BB093EF6}" type="presParOf" srcId="{B713A5C5-06B2-428D-AFCC-61876107AFF5}" destId="{AD9D557C-D4F6-4B69-97A7-96B722566A24}" srcOrd="3" destOrd="0" presId="urn:microsoft.com/office/officeart/2005/8/layout/hList7"/>
    <dgm:cxn modelId="{CBA470FE-6D5B-4B23-8C34-CE0C4C80CF09}" type="presParOf" srcId="{F2A887C5-E4F0-4425-B5CB-AADF6EF11158}" destId="{DE74E5BF-9897-4F91-81FD-18D27AB06660}" srcOrd="5" destOrd="0" presId="urn:microsoft.com/office/officeart/2005/8/layout/hList7"/>
    <dgm:cxn modelId="{5EAC19D7-E8A7-41B6-BC98-CEE4AA0D5C89}" type="presParOf" srcId="{F2A887C5-E4F0-4425-B5CB-AADF6EF11158}" destId="{721C7508-1392-47A7-B516-A0C58A7A9115}" srcOrd="6" destOrd="0" presId="urn:microsoft.com/office/officeart/2005/8/layout/hList7"/>
    <dgm:cxn modelId="{B185A4E7-5A85-417B-B127-18DA11853985}" type="presParOf" srcId="{721C7508-1392-47A7-B516-A0C58A7A9115}" destId="{A6D1A758-B161-493B-ABE9-083AD82BECC9}" srcOrd="0" destOrd="0" presId="urn:microsoft.com/office/officeart/2005/8/layout/hList7"/>
    <dgm:cxn modelId="{244EC588-9320-463E-BFB1-83503A1888E3}" type="presParOf" srcId="{721C7508-1392-47A7-B516-A0C58A7A9115}" destId="{66A8D91A-21A6-4ECA-82E3-99205EECA6AE}" srcOrd="1" destOrd="0" presId="urn:microsoft.com/office/officeart/2005/8/layout/hList7"/>
    <dgm:cxn modelId="{ACFDE340-B3BA-4A2E-A678-F60321DC0DE1}" type="presParOf" srcId="{721C7508-1392-47A7-B516-A0C58A7A9115}" destId="{A2A5B677-538A-4FA5-9773-942CD475C0FD}" srcOrd="2" destOrd="0" presId="urn:microsoft.com/office/officeart/2005/8/layout/hList7"/>
    <dgm:cxn modelId="{7E01C88F-03E5-4B53-94F0-BE98581AA815}" type="presParOf" srcId="{721C7508-1392-47A7-B516-A0C58A7A9115}" destId="{843E0ECF-6562-4472-96F7-682C21B10884}" srcOrd="3" destOrd="0" presId="urn:microsoft.com/office/officeart/2005/8/layout/hList7"/>
    <dgm:cxn modelId="{1FE45520-A672-44D3-A6D7-9BC9415B4A9F}" type="presParOf" srcId="{F2A887C5-E4F0-4425-B5CB-AADF6EF11158}" destId="{9479A011-A822-4E69-AF4A-65F3F93E6523}" srcOrd="7" destOrd="0" presId="urn:microsoft.com/office/officeart/2005/8/layout/hList7"/>
    <dgm:cxn modelId="{252A7958-AA9C-42B2-BC3D-FDFE8C295067}" type="presParOf" srcId="{F2A887C5-E4F0-4425-B5CB-AADF6EF11158}" destId="{FEDD9DAB-9A4A-436C-955B-6936A7B2FA12}" srcOrd="8" destOrd="0" presId="urn:microsoft.com/office/officeart/2005/8/layout/hList7"/>
    <dgm:cxn modelId="{E87A6EA3-E1C7-4004-B49F-FFCC5FDE17F6}" type="presParOf" srcId="{FEDD9DAB-9A4A-436C-955B-6936A7B2FA12}" destId="{DA44B3D6-2DA0-4F92-B22D-0A39046C1120}" srcOrd="0" destOrd="0" presId="urn:microsoft.com/office/officeart/2005/8/layout/hList7"/>
    <dgm:cxn modelId="{DB0B72AB-4FF6-4FCC-92DF-D1811FC0BC80}" type="presParOf" srcId="{FEDD9DAB-9A4A-436C-955B-6936A7B2FA12}" destId="{5D01430C-1746-4DF3-99FF-A6A1F25F92E8}" srcOrd="1" destOrd="0" presId="urn:microsoft.com/office/officeart/2005/8/layout/hList7"/>
    <dgm:cxn modelId="{A826B55D-953C-4D97-8FDF-718D5127AB2C}" type="presParOf" srcId="{FEDD9DAB-9A4A-436C-955B-6936A7B2FA12}" destId="{E7EE15DC-127B-4627-8C0D-895F97703E6A}" srcOrd="2" destOrd="0" presId="urn:microsoft.com/office/officeart/2005/8/layout/hList7"/>
    <dgm:cxn modelId="{7B06E4A0-0483-423E-A8F3-D769B8055C4D}" type="presParOf" srcId="{FEDD9DAB-9A4A-436C-955B-6936A7B2FA12}" destId="{618ADDA5-DDBC-4B56-898F-7790BB3C1E88}" srcOrd="3" destOrd="0" presId="urn:microsoft.com/office/officeart/2005/8/layout/hList7"/>
    <dgm:cxn modelId="{8C9F6C40-9993-4F90-969D-CBFFBF207F99}" type="presParOf" srcId="{F2A887C5-E4F0-4425-B5CB-AADF6EF11158}" destId="{E46C2D9D-9A0E-4EF8-B268-C4A37B4AC310}" srcOrd="9" destOrd="0" presId="urn:microsoft.com/office/officeart/2005/8/layout/hList7"/>
    <dgm:cxn modelId="{D1CDFF72-9744-4E62-A2CC-D2E239ADE7BA}" type="presParOf" srcId="{F2A887C5-E4F0-4425-B5CB-AADF6EF11158}" destId="{C74910FB-F2FF-4F15-A26A-136A8BEE27F2}" srcOrd="10" destOrd="0" presId="urn:microsoft.com/office/officeart/2005/8/layout/hList7"/>
    <dgm:cxn modelId="{03C92A03-47C9-459D-9831-820B915A10BE}" type="presParOf" srcId="{C74910FB-F2FF-4F15-A26A-136A8BEE27F2}" destId="{1C46BAB0-783D-4D6F-BE8B-A58AD0D7AF99}" srcOrd="0" destOrd="0" presId="urn:microsoft.com/office/officeart/2005/8/layout/hList7"/>
    <dgm:cxn modelId="{DC1A5C2B-0352-46D3-9652-45AF3B7CE13A}" type="presParOf" srcId="{C74910FB-F2FF-4F15-A26A-136A8BEE27F2}" destId="{924B6A76-D0E5-4C4B-8DA3-90F204DE75CC}" srcOrd="1" destOrd="0" presId="urn:microsoft.com/office/officeart/2005/8/layout/hList7"/>
    <dgm:cxn modelId="{2E30CBF4-E9F8-43FE-B951-26A0D0282333}" type="presParOf" srcId="{C74910FB-F2FF-4F15-A26A-136A8BEE27F2}" destId="{DF49EF01-4975-41FC-8769-1440FECA18D3}" srcOrd="2" destOrd="0" presId="urn:microsoft.com/office/officeart/2005/8/layout/hList7"/>
    <dgm:cxn modelId="{5E03471A-550F-4435-A4C4-AF1088AA3139}" type="presParOf" srcId="{C74910FB-F2FF-4F15-A26A-136A8BEE27F2}" destId="{655C3C4C-E6DF-4DBB-9B54-6D456666D889}" srcOrd="3" destOrd="0" presId="urn:microsoft.com/office/officeart/2005/8/layout/hList7"/>
  </dgm:cxnLst>
  <dgm:bg/>
  <dgm:whole/>
</dgm:dataModel>
</file>

<file path=word/diagrams/data4.xml><?xml version="1.0" encoding="utf-8"?>
<dgm:dataModel xmlns:dgm="http://schemas.openxmlformats.org/drawingml/2006/diagram" xmlns:a="http://schemas.openxmlformats.org/drawingml/2006/main">
  <dgm:ptLst>
    <dgm:pt modelId="{CB3AB454-3B22-4DC8-86B1-91F4A73E156C}" type="doc">
      <dgm:prSet loTypeId="urn:microsoft.com/office/officeart/2005/8/layout/target3" loCatId="list" qsTypeId="urn:microsoft.com/office/officeart/2005/8/quickstyle/3d1" qsCatId="3D" csTypeId="urn:microsoft.com/office/officeart/2005/8/colors/colorful1" csCatId="colorful" phldr="1"/>
      <dgm:spPr/>
      <dgm:t>
        <a:bodyPr/>
        <a:lstStyle/>
        <a:p>
          <a:endParaRPr lang="es-CO"/>
        </a:p>
      </dgm:t>
    </dgm:pt>
    <dgm:pt modelId="{AB21EB94-6FB1-45C2-9B30-2D7B009B8F62}">
      <dgm:prSet phldrT="[Texto]"/>
      <dgm:spPr/>
      <dgm:t>
        <a:bodyPr/>
        <a:lstStyle/>
        <a:p>
          <a:r>
            <a:rPr lang="es-CO" i="0"/>
            <a:t>Funcionalidad 1: Jugar </a:t>
          </a:r>
        </a:p>
      </dgm:t>
    </dgm:pt>
    <dgm:pt modelId="{6CC2D70A-6F3D-4B6B-BCF4-2F519A408557}" type="parTrans" cxnId="{A612889D-B654-4E1B-A2DA-469D16A150B6}">
      <dgm:prSet/>
      <dgm:spPr/>
      <dgm:t>
        <a:bodyPr/>
        <a:lstStyle/>
        <a:p>
          <a:endParaRPr lang="es-CO"/>
        </a:p>
      </dgm:t>
    </dgm:pt>
    <dgm:pt modelId="{ECDECD83-2CE4-4EEA-B460-2F49CA46D810}" type="sibTrans" cxnId="{A612889D-B654-4E1B-A2DA-469D16A150B6}">
      <dgm:prSet/>
      <dgm:spPr/>
      <dgm:t>
        <a:bodyPr/>
        <a:lstStyle/>
        <a:p>
          <a:endParaRPr lang="es-CO"/>
        </a:p>
      </dgm:t>
    </dgm:pt>
    <dgm:pt modelId="{22BDFDC4-0D65-4F01-B7BF-7AEE42AD4094}">
      <dgm:prSet phldrT="[Texto]"/>
      <dgm:spPr/>
      <dgm:t>
        <a:bodyPr/>
        <a:lstStyle/>
        <a:p>
          <a:r>
            <a:rPr lang="es-CO" i="0"/>
            <a:t>Funcionalidad 2: Registro y Autenticación </a:t>
          </a:r>
        </a:p>
      </dgm:t>
    </dgm:pt>
    <dgm:pt modelId="{EC2A9054-A50F-4408-B55B-446D434AD76B}" type="parTrans" cxnId="{F71EFA94-1ACD-4EAC-8C2A-A895EA06CA21}">
      <dgm:prSet/>
      <dgm:spPr/>
      <dgm:t>
        <a:bodyPr/>
        <a:lstStyle/>
        <a:p>
          <a:endParaRPr lang="es-CO"/>
        </a:p>
      </dgm:t>
    </dgm:pt>
    <dgm:pt modelId="{73EF120C-F70D-4A0B-8A69-4F9B2F1E5AF1}" type="sibTrans" cxnId="{F71EFA94-1ACD-4EAC-8C2A-A895EA06CA21}">
      <dgm:prSet/>
      <dgm:spPr/>
      <dgm:t>
        <a:bodyPr/>
        <a:lstStyle/>
        <a:p>
          <a:endParaRPr lang="es-CO"/>
        </a:p>
      </dgm:t>
    </dgm:pt>
    <dgm:pt modelId="{2670C813-014B-48DF-917D-C218C25B18F6}">
      <dgm:prSet phldrT="[Texto]"/>
      <dgm:spPr/>
      <dgm:t>
        <a:bodyPr/>
        <a:lstStyle/>
        <a:p>
          <a:r>
            <a:rPr lang="es-CO"/>
            <a:t>Funcionalidad 3: Administración</a:t>
          </a:r>
        </a:p>
      </dgm:t>
    </dgm:pt>
    <dgm:pt modelId="{496D0EAB-B56C-426E-92FE-4ABB53E2AD65}" type="parTrans" cxnId="{36B698C9-8365-42AA-8365-EFCFBF81B4E4}">
      <dgm:prSet/>
      <dgm:spPr/>
      <dgm:t>
        <a:bodyPr/>
        <a:lstStyle/>
        <a:p>
          <a:endParaRPr lang="es-CO"/>
        </a:p>
      </dgm:t>
    </dgm:pt>
    <dgm:pt modelId="{3C66527B-CE3E-4002-9A52-364A3FF316A8}" type="sibTrans" cxnId="{36B698C9-8365-42AA-8365-EFCFBF81B4E4}">
      <dgm:prSet/>
      <dgm:spPr/>
      <dgm:t>
        <a:bodyPr/>
        <a:lstStyle/>
        <a:p>
          <a:endParaRPr lang="es-CO"/>
        </a:p>
      </dgm:t>
    </dgm:pt>
    <dgm:pt modelId="{03C4ED69-09AE-4714-B051-074FE16F1829}">
      <dgm:prSet phldrT="[Texto]"/>
      <dgm:spPr/>
      <dgm:t>
        <a:bodyPr/>
        <a:lstStyle/>
        <a:p>
          <a:r>
            <a:rPr lang="es-CO"/>
            <a:t>Cruce de funcionalidades</a:t>
          </a:r>
        </a:p>
      </dgm:t>
    </dgm:pt>
    <dgm:pt modelId="{8362CD4B-FCAC-475E-83DA-4C5B4B19F4AF}" type="parTrans" cxnId="{D9E5A2E7-A0BD-4CF8-833A-DB7115574DE4}">
      <dgm:prSet/>
      <dgm:spPr/>
      <dgm:t>
        <a:bodyPr/>
        <a:lstStyle/>
        <a:p>
          <a:endParaRPr lang="es-CO"/>
        </a:p>
      </dgm:t>
    </dgm:pt>
    <dgm:pt modelId="{F8F136B3-D699-4770-8A92-57E234727BCF}" type="sibTrans" cxnId="{D9E5A2E7-A0BD-4CF8-833A-DB7115574DE4}">
      <dgm:prSet/>
      <dgm:spPr/>
      <dgm:t>
        <a:bodyPr/>
        <a:lstStyle/>
        <a:p>
          <a:endParaRPr lang="es-CO"/>
        </a:p>
      </dgm:t>
    </dgm:pt>
    <dgm:pt modelId="{E78B3DC3-B82B-4576-A065-B54B06831370}">
      <dgm:prSet phldrT="[Texto]"/>
      <dgm:spPr/>
      <dgm:t>
        <a:bodyPr/>
        <a:lstStyle/>
        <a:p>
          <a:r>
            <a:rPr lang="es-CO"/>
            <a:t>Funcionalidad 4: Consultas</a:t>
          </a:r>
        </a:p>
      </dgm:t>
    </dgm:pt>
    <dgm:pt modelId="{28201BC1-F3A3-4550-A72F-0F8F6C14B983}" type="parTrans" cxnId="{B05B4D6D-2FC5-4AB9-9148-FF5FA33DDBDC}">
      <dgm:prSet/>
      <dgm:spPr/>
      <dgm:t>
        <a:bodyPr/>
        <a:lstStyle/>
        <a:p>
          <a:endParaRPr lang="es-CO"/>
        </a:p>
      </dgm:t>
    </dgm:pt>
    <dgm:pt modelId="{140C5C95-F0FF-40E3-A9DD-83B4B1FE6B12}" type="sibTrans" cxnId="{B05B4D6D-2FC5-4AB9-9148-FF5FA33DDBDC}">
      <dgm:prSet/>
      <dgm:spPr/>
      <dgm:t>
        <a:bodyPr/>
        <a:lstStyle/>
        <a:p>
          <a:endParaRPr lang="es-CO"/>
        </a:p>
      </dgm:t>
    </dgm:pt>
    <dgm:pt modelId="{8685C770-5016-4F62-9D7F-90F3F4F12D1B}" type="pres">
      <dgm:prSet presAssocID="{CB3AB454-3B22-4DC8-86B1-91F4A73E156C}" presName="Name0" presStyleCnt="0">
        <dgm:presLayoutVars>
          <dgm:chMax val="7"/>
          <dgm:dir/>
          <dgm:animLvl val="lvl"/>
          <dgm:resizeHandles val="exact"/>
        </dgm:presLayoutVars>
      </dgm:prSet>
      <dgm:spPr/>
      <dgm:t>
        <a:bodyPr/>
        <a:lstStyle/>
        <a:p>
          <a:endParaRPr lang="es-CO"/>
        </a:p>
      </dgm:t>
    </dgm:pt>
    <dgm:pt modelId="{D46F72A4-56C7-47FD-B5BA-FB04C4A910AD}" type="pres">
      <dgm:prSet presAssocID="{AB21EB94-6FB1-45C2-9B30-2D7B009B8F62}" presName="circle1" presStyleLbl="node1" presStyleIdx="0" presStyleCnt="5"/>
      <dgm:spPr/>
    </dgm:pt>
    <dgm:pt modelId="{3EBC8D6B-94AD-4063-B6F2-F035D86D061B}" type="pres">
      <dgm:prSet presAssocID="{AB21EB94-6FB1-45C2-9B30-2D7B009B8F62}" presName="space" presStyleCnt="0"/>
      <dgm:spPr/>
    </dgm:pt>
    <dgm:pt modelId="{614AEDD1-7E36-4C51-B5E3-66240186BA6E}" type="pres">
      <dgm:prSet presAssocID="{AB21EB94-6FB1-45C2-9B30-2D7B009B8F62}" presName="rect1" presStyleLbl="alignAcc1" presStyleIdx="0" presStyleCnt="5"/>
      <dgm:spPr/>
      <dgm:t>
        <a:bodyPr/>
        <a:lstStyle/>
        <a:p>
          <a:endParaRPr lang="es-CO"/>
        </a:p>
      </dgm:t>
    </dgm:pt>
    <dgm:pt modelId="{D08E93EC-28E5-42F5-A0BB-0827E2731925}" type="pres">
      <dgm:prSet presAssocID="{22BDFDC4-0D65-4F01-B7BF-7AEE42AD4094}" presName="vertSpace2" presStyleLbl="node1" presStyleIdx="0" presStyleCnt="5"/>
      <dgm:spPr/>
    </dgm:pt>
    <dgm:pt modelId="{D4F03AFB-01D1-4CE3-B993-E3C55279B66D}" type="pres">
      <dgm:prSet presAssocID="{22BDFDC4-0D65-4F01-B7BF-7AEE42AD4094}" presName="circle2" presStyleLbl="node1" presStyleIdx="1" presStyleCnt="5"/>
      <dgm:spPr/>
    </dgm:pt>
    <dgm:pt modelId="{608860AC-5E43-40FE-838B-EBB7293B3F80}" type="pres">
      <dgm:prSet presAssocID="{22BDFDC4-0D65-4F01-B7BF-7AEE42AD4094}" presName="rect2" presStyleLbl="alignAcc1" presStyleIdx="1" presStyleCnt="5"/>
      <dgm:spPr/>
      <dgm:t>
        <a:bodyPr/>
        <a:lstStyle/>
        <a:p>
          <a:endParaRPr lang="es-CO"/>
        </a:p>
      </dgm:t>
    </dgm:pt>
    <dgm:pt modelId="{156A152B-EB14-46EE-AA28-BC65A5E9F272}" type="pres">
      <dgm:prSet presAssocID="{2670C813-014B-48DF-917D-C218C25B18F6}" presName="vertSpace3" presStyleLbl="node1" presStyleIdx="1" presStyleCnt="5"/>
      <dgm:spPr/>
    </dgm:pt>
    <dgm:pt modelId="{5D9B2FF5-C814-451C-84F7-8FE08955EECA}" type="pres">
      <dgm:prSet presAssocID="{2670C813-014B-48DF-917D-C218C25B18F6}" presName="circle3" presStyleLbl="node1" presStyleIdx="2" presStyleCnt="5"/>
      <dgm:spPr/>
    </dgm:pt>
    <dgm:pt modelId="{17A77A22-6C4D-49EE-97C3-CABBB2BD5ED7}" type="pres">
      <dgm:prSet presAssocID="{2670C813-014B-48DF-917D-C218C25B18F6}" presName="rect3" presStyleLbl="alignAcc1" presStyleIdx="2" presStyleCnt="5"/>
      <dgm:spPr/>
      <dgm:t>
        <a:bodyPr/>
        <a:lstStyle/>
        <a:p>
          <a:endParaRPr lang="es-CO"/>
        </a:p>
      </dgm:t>
    </dgm:pt>
    <dgm:pt modelId="{FB970806-00DF-4F7D-9736-0B07812A640F}" type="pres">
      <dgm:prSet presAssocID="{E78B3DC3-B82B-4576-A065-B54B06831370}" presName="vertSpace4" presStyleLbl="node1" presStyleIdx="2" presStyleCnt="5"/>
      <dgm:spPr/>
    </dgm:pt>
    <dgm:pt modelId="{CC87C0BF-0948-4EE4-AC64-8F8793C9B458}" type="pres">
      <dgm:prSet presAssocID="{E78B3DC3-B82B-4576-A065-B54B06831370}" presName="circle4" presStyleLbl="node1" presStyleIdx="3" presStyleCnt="5"/>
      <dgm:spPr/>
    </dgm:pt>
    <dgm:pt modelId="{4AF28EEC-9933-4DE7-99D8-A04FD12BCDA6}" type="pres">
      <dgm:prSet presAssocID="{E78B3DC3-B82B-4576-A065-B54B06831370}" presName="rect4" presStyleLbl="alignAcc1" presStyleIdx="3" presStyleCnt="5"/>
      <dgm:spPr/>
      <dgm:t>
        <a:bodyPr/>
        <a:lstStyle/>
        <a:p>
          <a:endParaRPr lang="es-CO"/>
        </a:p>
      </dgm:t>
    </dgm:pt>
    <dgm:pt modelId="{8EF34CAB-3D56-498C-9872-6665A1377F3D}" type="pres">
      <dgm:prSet presAssocID="{03C4ED69-09AE-4714-B051-074FE16F1829}" presName="vertSpace5" presStyleLbl="node1" presStyleIdx="3" presStyleCnt="5"/>
      <dgm:spPr/>
    </dgm:pt>
    <dgm:pt modelId="{EC1BF9A9-38DE-4067-B66A-7E2EFB9797DE}" type="pres">
      <dgm:prSet presAssocID="{03C4ED69-09AE-4714-B051-074FE16F1829}" presName="circle5" presStyleLbl="node1" presStyleIdx="4" presStyleCnt="5"/>
      <dgm:spPr/>
    </dgm:pt>
    <dgm:pt modelId="{27B905B5-FBFD-4C9A-854F-0E229FB9A09E}" type="pres">
      <dgm:prSet presAssocID="{03C4ED69-09AE-4714-B051-074FE16F1829}" presName="rect5" presStyleLbl="alignAcc1" presStyleIdx="4" presStyleCnt="5"/>
      <dgm:spPr/>
      <dgm:t>
        <a:bodyPr/>
        <a:lstStyle/>
        <a:p>
          <a:endParaRPr lang="es-CO"/>
        </a:p>
      </dgm:t>
    </dgm:pt>
    <dgm:pt modelId="{09A46F4F-94CB-4956-B3FF-B62B9CCFE198}" type="pres">
      <dgm:prSet presAssocID="{AB21EB94-6FB1-45C2-9B30-2D7B009B8F62}" presName="rect1ParTxNoCh" presStyleLbl="alignAcc1" presStyleIdx="4" presStyleCnt="5">
        <dgm:presLayoutVars>
          <dgm:chMax val="1"/>
          <dgm:bulletEnabled val="1"/>
        </dgm:presLayoutVars>
      </dgm:prSet>
      <dgm:spPr/>
      <dgm:t>
        <a:bodyPr/>
        <a:lstStyle/>
        <a:p>
          <a:endParaRPr lang="es-CO"/>
        </a:p>
      </dgm:t>
    </dgm:pt>
    <dgm:pt modelId="{D62CDF66-3053-4468-B9F5-E8B4B9DB4505}" type="pres">
      <dgm:prSet presAssocID="{22BDFDC4-0D65-4F01-B7BF-7AEE42AD4094}" presName="rect2ParTxNoCh" presStyleLbl="alignAcc1" presStyleIdx="4" presStyleCnt="5">
        <dgm:presLayoutVars>
          <dgm:chMax val="1"/>
          <dgm:bulletEnabled val="1"/>
        </dgm:presLayoutVars>
      </dgm:prSet>
      <dgm:spPr/>
      <dgm:t>
        <a:bodyPr/>
        <a:lstStyle/>
        <a:p>
          <a:endParaRPr lang="es-CO"/>
        </a:p>
      </dgm:t>
    </dgm:pt>
    <dgm:pt modelId="{7139427C-87B5-4BD1-9B73-06F7CB8E1503}" type="pres">
      <dgm:prSet presAssocID="{2670C813-014B-48DF-917D-C218C25B18F6}" presName="rect3ParTxNoCh" presStyleLbl="alignAcc1" presStyleIdx="4" presStyleCnt="5">
        <dgm:presLayoutVars>
          <dgm:chMax val="1"/>
          <dgm:bulletEnabled val="1"/>
        </dgm:presLayoutVars>
      </dgm:prSet>
      <dgm:spPr/>
      <dgm:t>
        <a:bodyPr/>
        <a:lstStyle/>
        <a:p>
          <a:endParaRPr lang="es-CO"/>
        </a:p>
      </dgm:t>
    </dgm:pt>
    <dgm:pt modelId="{724F6855-AF7F-4B7D-A446-966615245735}" type="pres">
      <dgm:prSet presAssocID="{E78B3DC3-B82B-4576-A065-B54B06831370}" presName="rect4ParTxNoCh" presStyleLbl="alignAcc1" presStyleIdx="4" presStyleCnt="5">
        <dgm:presLayoutVars>
          <dgm:chMax val="1"/>
          <dgm:bulletEnabled val="1"/>
        </dgm:presLayoutVars>
      </dgm:prSet>
      <dgm:spPr/>
      <dgm:t>
        <a:bodyPr/>
        <a:lstStyle/>
        <a:p>
          <a:endParaRPr lang="es-CO"/>
        </a:p>
      </dgm:t>
    </dgm:pt>
    <dgm:pt modelId="{8425EFBF-2B63-4BF2-A51F-4FF623B3E731}" type="pres">
      <dgm:prSet presAssocID="{03C4ED69-09AE-4714-B051-074FE16F1829}" presName="rect5ParTxNoCh" presStyleLbl="alignAcc1" presStyleIdx="4" presStyleCnt="5">
        <dgm:presLayoutVars>
          <dgm:chMax val="1"/>
          <dgm:bulletEnabled val="1"/>
        </dgm:presLayoutVars>
      </dgm:prSet>
      <dgm:spPr/>
      <dgm:t>
        <a:bodyPr/>
        <a:lstStyle/>
        <a:p>
          <a:endParaRPr lang="es-CO"/>
        </a:p>
      </dgm:t>
    </dgm:pt>
  </dgm:ptLst>
  <dgm:cxnLst>
    <dgm:cxn modelId="{B05B4D6D-2FC5-4AB9-9148-FF5FA33DDBDC}" srcId="{CB3AB454-3B22-4DC8-86B1-91F4A73E156C}" destId="{E78B3DC3-B82B-4576-A065-B54B06831370}" srcOrd="3" destOrd="0" parTransId="{28201BC1-F3A3-4550-A72F-0F8F6C14B983}" sibTransId="{140C5C95-F0FF-40E3-A9DD-83B4B1FE6B12}"/>
    <dgm:cxn modelId="{F71EFA94-1ACD-4EAC-8C2A-A895EA06CA21}" srcId="{CB3AB454-3B22-4DC8-86B1-91F4A73E156C}" destId="{22BDFDC4-0D65-4F01-B7BF-7AEE42AD4094}" srcOrd="1" destOrd="0" parTransId="{EC2A9054-A50F-4408-B55B-446D434AD76B}" sibTransId="{73EF120C-F70D-4A0B-8A69-4F9B2F1E5AF1}"/>
    <dgm:cxn modelId="{4FA3CD9C-EFF0-4C51-92FC-26B7345F272C}" type="presOf" srcId="{2670C813-014B-48DF-917D-C218C25B18F6}" destId="{17A77A22-6C4D-49EE-97C3-CABBB2BD5ED7}" srcOrd="0" destOrd="0" presId="urn:microsoft.com/office/officeart/2005/8/layout/target3"/>
    <dgm:cxn modelId="{B993B8E8-53BA-44E5-8C65-CB03B837213A}" type="presOf" srcId="{22BDFDC4-0D65-4F01-B7BF-7AEE42AD4094}" destId="{D62CDF66-3053-4468-B9F5-E8B4B9DB4505}" srcOrd="1" destOrd="0" presId="urn:microsoft.com/office/officeart/2005/8/layout/target3"/>
    <dgm:cxn modelId="{82A8C052-8E29-483B-ADDD-DF655BE70F36}" type="presOf" srcId="{AB21EB94-6FB1-45C2-9B30-2D7B009B8F62}" destId="{09A46F4F-94CB-4956-B3FF-B62B9CCFE198}" srcOrd="1" destOrd="0" presId="urn:microsoft.com/office/officeart/2005/8/layout/target3"/>
    <dgm:cxn modelId="{D9E5A2E7-A0BD-4CF8-833A-DB7115574DE4}" srcId="{CB3AB454-3B22-4DC8-86B1-91F4A73E156C}" destId="{03C4ED69-09AE-4714-B051-074FE16F1829}" srcOrd="4" destOrd="0" parTransId="{8362CD4B-FCAC-475E-83DA-4C5B4B19F4AF}" sibTransId="{F8F136B3-D699-4770-8A92-57E234727BCF}"/>
    <dgm:cxn modelId="{C32D1562-FA2F-438B-A274-4227EEC2E948}" type="presOf" srcId="{2670C813-014B-48DF-917D-C218C25B18F6}" destId="{7139427C-87B5-4BD1-9B73-06F7CB8E1503}" srcOrd="1" destOrd="0" presId="urn:microsoft.com/office/officeart/2005/8/layout/target3"/>
    <dgm:cxn modelId="{372E600F-104F-4904-A2EB-F09C36FCAC6B}" type="presOf" srcId="{22BDFDC4-0D65-4F01-B7BF-7AEE42AD4094}" destId="{608860AC-5E43-40FE-838B-EBB7293B3F80}" srcOrd="0" destOrd="0" presId="urn:microsoft.com/office/officeart/2005/8/layout/target3"/>
    <dgm:cxn modelId="{7405F371-4CF3-4249-939F-F6656C8AADB8}" type="presOf" srcId="{03C4ED69-09AE-4714-B051-074FE16F1829}" destId="{8425EFBF-2B63-4BF2-A51F-4FF623B3E731}" srcOrd="1" destOrd="0" presId="urn:microsoft.com/office/officeart/2005/8/layout/target3"/>
    <dgm:cxn modelId="{91C4977D-758E-4F53-B021-A26A604274C7}" type="presOf" srcId="{E78B3DC3-B82B-4576-A065-B54B06831370}" destId="{4AF28EEC-9933-4DE7-99D8-A04FD12BCDA6}" srcOrd="0" destOrd="0" presId="urn:microsoft.com/office/officeart/2005/8/layout/target3"/>
    <dgm:cxn modelId="{F3B96E46-D045-41E5-ADD7-266AB3A77A5F}" type="presOf" srcId="{AB21EB94-6FB1-45C2-9B30-2D7B009B8F62}" destId="{614AEDD1-7E36-4C51-B5E3-66240186BA6E}" srcOrd="0" destOrd="0" presId="urn:microsoft.com/office/officeart/2005/8/layout/target3"/>
    <dgm:cxn modelId="{A612889D-B654-4E1B-A2DA-469D16A150B6}" srcId="{CB3AB454-3B22-4DC8-86B1-91F4A73E156C}" destId="{AB21EB94-6FB1-45C2-9B30-2D7B009B8F62}" srcOrd="0" destOrd="0" parTransId="{6CC2D70A-6F3D-4B6B-BCF4-2F519A408557}" sibTransId="{ECDECD83-2CE4-4EEA-B460-2F49CA46D810}"/>
    <dgm:cxn modelId="{27178FE7-17F9-422F-8C92-696452080F2F}" type="presOf" srcId="{03C4ED69-09AE-4714-B051-074FE16F1829}" destId="{27B905B5-FBFD-4C9A-854F-0E229FB9A09E}" srcOrd="0" destOrd="0" presId="urn:microsoft.com/office/officeart/2005/8/layout/target3"/>
    <dgm:cxn modelId="{85D97345-92BF-48AF-A0F1-FCF975647579}" type="presOf" srcId="{CB3AB454-3B22-4DC8-86B1-91F4A73E156C}" destId="{8685C770-5016-4F62-9D7F-90F3F4F12D1B}" srcOrd="0" destOrd="0" presId="urn:microsoft.com/office/officeart/2005/8/layout/target3"/>
    <dgm:cxn modelId="{36B698C9-8365-42AA-8365-EFCFBF81B4E4}" srcId="{CB3AB454-3B22-4DC8-86B1-91F4A73E156C}" destId="{2670C813-014B-48DF-917D-C218C25B18F6}" srcOrd="2" destOrd="0" parTransId="{496D0EAB-B56C-426E-92FE-4ABB53E2AD65}" sibTransId="{3C66527B-CE3E-4002-9A52-364A3FF316A8}"/>
    <dgm:cxn modelId="{CF144636-B809-4788-B662-0959F3BFF1AF}" type="presOf" srcId="{E78B3DC3-B82B-4576-A065-B54B06831370}" destId="{724F6855-AF7F-4B7D-A446-966615245735}" srcOrd="1" destOrd="0" presId="urn:microsoft.com/office/officeart/2005/8/layout/target3"/>
    <dgm:cxn modelId="{E5D2EF59-DBA6-49C0-9074-7A4189C1E2F7}" type="presParOf" srcId="{8685C770-5016-4F62-9D7F-90F3F4F12D1B}" destId="{D46F72A4-56C7-47FD-B5BA-FB04C4A910AD}" srcOrd="0" destOrd="0" presId="urn:microsoft.com/office/officeart/2005/8/layout/target3"/>
    <dgm:cxn modelId="{CAD83ABD-B6EC-4970-AC82-3298EBE72456}" type="presParOf" srcId="{8685C770-5016-4F62-9D7F-90F3F4F12D1B}" destId="{3EBC8D6B-94AD-4063-B6F2-F035D86D061B}" srcOrd="1" destOrd="0" presId="urn:microsoft.com/office/officeart/2005/8/layout/target3"/>
    <dgm:cxn modelId="{D1893203-382D-4FB9-BD0D-C7BD6BB66BC5}" type="presParOf" srcId="{8685C770-5016-4F62-9D7F-90F3F4F12D1B}" destId="{614AEDD1-7E36-4C51-B5E3-66240186BA6E}" srcOrd="2" destOrd="0" presId="urn:microsoft.com/office/officeart/2005/8/layout/target3"/>
    <dgm:cxn modelId="{15FF3945-A060-458E-976B-33842C1860A9}" type="presParOf" srcId="{8685C770-5016-4F62-9D7F-90F3F4F12D1B}" destId="{D08E93EC-28E5-42F5-A0BB-0827E2731925}" srcOrd="3" destOrd="0" presId="urn:microsoft.com/office/officeart/2005/8/layout/target3"/>
    <dgm:cxn modelId="{53DC9AA0-D3CE-4F61-B06F-D49DA255976C}" type="presParOf" srcId="{8685C770-5016-4F62-9D7F-90F3F4F12D1B}" destId="{D4F03AFB-01D1-4CE3-B993-E3C55279B66D}" srcOrd="4" destOrd="0" presId="urn:microsoft.com/office/officeart/2005/8/layout/target3"/>
    <dgm:cxn modelId="{1775467D-162A-4A9F-9AE9-BE8532B56A92}" type="presParOf" srcId="{8685C770-5016-4F62-9D7F-90F3F4F12D1B}" destId="{608860AC-5E43-40FE-838B-EBB7293B3F80}" srcOrd="5" destOrd="0" presId="urn:microsoft.com/office/officeart/2005/8/layout/target3"/>
    <dgm:cxn modelId="{443B8D05-0ABB-46AC-B1CC-DC88601406B0}" type="presParOf" srcId="{8685C770-5016-4F62-9D7F-90F3F4F12D1B}" destId="{156A152B-EB14-46EE-AA28-BC65A5E9F272}" srcOrd="6" destOrd="0" presId="urn:microsoft.com/office/officeart/2005/8/layout/target3"/>
    <dgm:cxn modelId="{18D5D770-D519-43B5-AF42-9048D0F4F28C}" type="presParOf" srcId="{8685C770-5016-4F62-9D7F-90F3F4F12D1B}" destId="{5D9B2FF5-C814-451C-84F7-8FE08955EECA}" srcOrd="7" destOrd="0" presId="urn:microsoft.com/office/officeart/2005/8/layout/target3"/>
    <dgm:cxn modelId="{DAA7B76B-C350-46C0-835C-88571C477FA9}" type="presParOf" srcId="{8685C770-5016-4F62-9D7F-90F3F4F12D1B}" destId="{17A77A22-6C4D-49EE-97C3-CABBB2BD5ED7}" srcOrd="8" destOrd="0" presId="urn:microsoft.com/office/officeart/2005/8/layout/target3"/>
    <dgm:cxn modelId="{5B0E4E11-6C3B-47CD-A08B-4804539EBB2D}" type="presParOf" srcId="{8685C770-5016-4F62-9D7F-90F3F4F12D1B}" destId="{FB970806-00DF-4F7D-9736-0B07812A640F}" srcOrd="9" destOrd="0" presId="urn:microsoft.com/office/officeart/2005/8/layout/target3"/>
    <dgm:cxn modelId="{5DA1EAF8-7D4E-4448-A0BC-3362110D3B02}" type="presParOf" srcId="{8685C770-5016-4F62-9D7F-90F3F4F12D1B}" destId="{CC87C0BF-0948-4EE4-AC64-8F8793C9B458}" srcOrd="10" destOrd="0" presId="urn:microsoft.com/office/officeart/2005/8/layout/target3"/>
    <dgm:cxn modelId="{837B0AE4-1C38-4826-92D4-B4D586AB6C08}" type="presParOf" srcId="{8685C770-5016-4F62-9D7F-90F3F4F12D1B}" destId="{4AF28EEC-9933-4DE7-99D8-A04FD12BCDA6}" srcOrd="11" destOrd="0" presId="urn:microsoft.com/office/officeart/2005/8/layout/target3"/>
    <dgm:cxn modelId="{57D44C0C-0956-44C3-9E0F-E8B93DCAED8C}" type="presParOf" srcId="{8685C770-5016-4F62-9D7F-90F3F4F12D1B}" destId="{8EF34CAB-3D56-498C-9872-6665A1377F3D}" srcOrd="12" destOrd="0" presId="urn:microsoft.com/office/officeart/2005/8/layout/target3"/>
    <dgm:cxn modelId="{245D56E3-02F5-4754-A95E-0C374B122710}" type="presParOf" srcId="{8685C770-5016-4F62-9D7F-90F3F4F12D1B}" destId="{EC1BF9A9-38DE-4067-B66A-7E2EFB9797DE}" srcOrd="13" destOrd="0" presId="urn:microsoft.com/office/officeart/2005/8/layout/target3"/>
    <dgm:cxn modelId="{5A8CC2EA-5E67-4856-A1E5-B8D794DF2A4C}" type="presParOf" srcId="{8685C770-5016-4F62-9D7F-90F3F4F12D1B}" destId="{27B905B5-FBFD-4C9A-854F-0E229FB9A09E}" srcOrd="14" destOrd="0" presId="urn:microsoft.com/office/officeart/2005/8/layout/target3"/>
    <dgm:cxn modelId="{0A5903A9-1F67-4BF6-B67B-24F4096D1E0F}" type="presParOf" srcId="{8685C770-5016-4F62-9D7F-90F3F4F12D1B}" destId="{09A46F4F-94CB-4956-B3FF-B62B9CCFE198}" srcOrd="15" destOrd="0" presId="urn:microsoft.com/office/officeart/2005/8/layout/target3"/>
    <dgm:cxn modelId="{DCC31287-E39C-4337-BC78-3889A53E8C12}" type="presParOf" srcId="{8685C770-5016-4F62-9D7F-90F3F4F12D1B}" destId="{D62CDF66-3053-4468-B9F5-E8B4B9DB4505}" srcOrd="16" destOrd="0" presId="urn:microsoft.com/office/officeart/2005/8/layout/target3"/>
    <dgm:cxn modelId="{86879BDC-F3D7-4123-BD88-655D1D35A95E}" type="presParOf" srcId="{8685C770-5016-4F62-9D7F-90F3F4F12D1B}" destId="{7139427C-87B5-4BD1-9B73-06F7CB8E1503}" srcOrd="17" destOrd="0" presId="urn:microsoft.com/office/officeart/2005/8/layout/target3"/>
    <dgm:cxn modelId="{4F85B375-F5A2-4A16-BF9A-F9985E89E896}" type="presParOf" srcId="{8685C770-5016-4F62-9D7F-90F3F4F12D1B}" destId="{724F6855-AF7F-4B7D-A446-966615245735}" srcOrd="18" destOrd="0" presId="urn:microsoft.com/office/officeart/2005/8/layout/target3"/>
    <dgm:cxn modelId="{7BAED36C-4DC7-4B09-8142-0DB838A8BE69}" type="presParOf" srcId="{8685C770-5016-4F62-9D7F-90F3F4F12D1B}" destId="{8425EFBF-2B63-4BF2-A51F-4FF623B3E731}" srcOrd="19" destOrd="0" presId="urn:microsoft.com/office/officeart/2005/8/layout/target3"/>
  </dgm:cxnLst>
  <dgm:bg/>
  <dgm:whole/>
</dgm:dataModel>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33194-559E-45AD-AEF8-87497E00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25</Pages>
  <Words>5329</Words>
  <Characters>29312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PUJ</Company>
  <LinksUpToDate>false</LinksUpToDate>
  <CharactersWithSpaces>34572</CharactersWithSpaces>
  <SharedDoc>false</SharedDoc>
  <HLinks>
    <vt:vector size="72" baseType="variant">
      <vt:variant>
        <vt:i4>1900600</vt:i4>
      </vt:variant>
      <vt:variant>
        <vt:i4>63</vt:i4>
      </vt:variant>
      <vt:variant>
        <vt:i4>0</vt:i4>
      </vt:variant>
      <vt:variant>
        <vt:i4>5</vt:i4>
      </vt:variant>
      <vt:variant>
        <vt:lpwstr/>
      </vt:variant>
      <vt:variant>
        <vt:lpwstr>_Toc176967935</vt:lpwstr>
      </vt:variant>
      <vt:variant>
        <vt:i4>1900600</vt:i4>
      </vt:variant>
      <vt:variant>
        <vt:i4>57</vt:i4>
      </vt:variant>
      <vt:variant>
        <vt:i4>0</vt:i4>
      </vt:variant>
      <vt:variant>
        <vt:i4>5</vt:i4>
      </vt:variant>
      <vt:variant>
        <vt:lpwstr/>
      </vt:variant>
      <vt:variant>
        <vt:lpwstr>_Toc176967934</vt:lpwstr>
      </vt:variant>
      <vt:variant>
        <vt:i4>1900600</vt:i4>
      </vt:variant>
      <vt:variant>
        <vt:i4>51</vt:i4>
      </vt:variant>
      <vt:variant>
        <vt:i4>0</vt:i4>
      </vt:variant>
      <vt:variant>
        <vt:i4>5</vt:i4>
      </vt:variant>
      <vt:variant>
        <vt:lpwstr/>
      </vt:variant>
      <vt:variant>
        <vt:lpwstr>_Toc176967933</vt:lpwstr>
      </vt:variant>
      <vt:variant>
        <vt:i4>1900600</vt:i4>
      </vt:variant>
      <vt:variant>
        <vt:i4>45</vt:i4>
      </vt:variant>
      <vt:variant>
        <vt:i4>0</vt:i4>
      </vt:variant>
      <vt:variant>
        <vt:i4>5</vt:i4>
      </vt:variant>
      <vt:variant>
        <vt:lpwstr/>
      </vt:variant>
      <vt:variant>
        <vt:lpwstr>_Toc176967932</vt:lpwstr>
      </vt:variant>
      <vt:variant>
        <vt:i4>1900600</vt:i4>
      </vt:variant>
      <vt:variant>
        <vt:i4>39</vt:i4>
      </vt:variant>
      <vt:variant>
        <vt:i4>0</vt:i4>
      </vt:variant>
      <vt:variant>
        <vt:i4>5</vt:i4>
      </vt:variant>
      <vt:variant>
        <vt:lpwstr/>
      </vt:variant>
      <vt:variant>
        <vt:lpwstr>_Toc176967931</vt:lpwstr>
      </vt:variant>
      <vt:variant>
        <vt:i4>1900600</vt:i4>
      </vt:variant>
      <vt:variant>
        <vt:i4>33</vt:i4>
      </vt:variant>
      <vt:variant>
        <vt:i4>0</vt:i4>
      </vt:variant>
      <vt:variant>
        <vt:i4>5</vt:i4>
      </vt:variant>
      <vt:variant>
        <vt:lpwstr/>
      </vt:variant>
      <vt:variant>
        <vt:lpwstr>_Toc176967930</vt:lpwstr>
      </vt:variant>
      <vt:variant>
        <vt:i4>1835064</vt:i4>
      </vt:variant>
      <vt:variant>
        <vt:i4>27</vt:i4>
      </vt:variant>
      <vt:variant>
        <vt:i4>0</vt:i4>
      </vt:variant>
      <vt:variant>
        <vt:i4>5</vt:i4>
      </vt:variant>
      <vt:variant>
        <vt:lpwstr/>
      </vt:variant>
      <vt:variant>
        <vt:lpwstr>_Toc176967928</vt:lpwstr>
      </vt:variant>
      <vt:variant>
        <vt:i4>1835064</vt:i4>
      </vt:variant>
      <vt:variant>
        <vt:i4>21</vt:i4>
      </vt:variant>
      <vt:variant>
        <vt:i4>0</vt:i4>
      </vt:variant>
      <vt:variant>
        <vt:i4>5</vt:i4>
      </vt:variant>
      <vt:variant>
        <vt:lpwstr/>
      </vt:variant>
      <vt:variant>
        <vt:lpwstr>_Toc176967927</vt:lpwstr>
      </vt:variant>
      <vt:variant>
        <vt:i4>1835064</vt:i4>
      </vt:variant>
      <vt:variant>
        <vt:i4>15</vt:i4>
      </vt:variant>
      <vt:variant>
        <vt:i4>0</vt:i4>
      </vt:variant>
      <vt:variant>
        <vt:i4>5</vt:i4>
      </vt:variant>
      <vt:variant>
        <vt:lpwstr/>
      </vt:variant>
      <vt:variant>
        <vt:lpwstr>_Toc176967926</vt:lpwstr>
      </vt:variant>
      <vt:variant>
        <vt:i4>1835064</vt:i4>
      </vt:variant>
      <vt:variant>
        <vt:i4>12</vt:i4>
      </vt:variant>
      <vt:variant>
        <vt:i4>0</vt:i4>
      </vt:variant>
      <vt:variant>
        <vt:i4>5</vt:i4>
      </vt:variant>
      <vt:variant>
        <vt:lpwstr/>
      </vt:variant>
      <vt:variant>
        <vt:lpwstr>_Toc176967923</vt:lpwstr>
      </vt:variant>
      <vt:variant>
        <vt:i4>1835064</vt:i4>
      </vt:variant>
      <vt:variant>
        <vt:i4>6</vt:i4>
      </vt:variant>
      <vt:variant>
        <vt:i4>0</vt:i4>
      </vt:variant>
      <vt:variant>
        <vt:i4>5</vt:i4>
      </vt:variant>
      <vt:variant>
        <vt:lpwstr/>
      </vt:variant>
      <vt:variant>
        <vt:lpwstr>_Toc176967922</vt:lpwstr>
      </vt:variant>
      <vt:variant>
        <vt:i4>1835064</vt:i4>
      </vt:variant>
      <vt:variant>
        <vt:i4>0</vt:i4>
      </vt:variant>
      <vt:variant>
        <vt:i4>0</vt:i4>
      </vt:variant>
      <vt:variant>
        <vt:i4>5</vt:i4>
      </vt:variant>
      <vt:variant>
        <vt:lpwstr/>
      </vt:variant>
      <vt:variant>
        <vt:lpwstr>_Toc176967921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spm4e06</dc:creator>
  <cp:keywords/>
  <dc:description/>
  <cp:lastModifiedBy>Wz</cp:lastModifiedBy>
  <cp:revision>5</cp:revision>
  <dcterms:created xsi:type="dcterms:W3CDTF">2009-09-16T19:14:00Z</dcterms:created>
  <dcterms:modified xsi:type="dcterms:W3CDTF">2009-09-23T04:41:00Z</dcterms:modified>
</cp:coreProperties>
</file>