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E467" w14:textId="43BF9163" w:rsidR="00F66F35" w:rsidRPr="00F66F35" w:rsidRDefault="00E859C9" w:rsidP="00F66F35">
      <w:pPr>
        <w:jc w:val="center"/>
        <w:rPr>
          <w:rFonts w:ascii="Arial Nova Light" w:hAnsi="Arial Nova Light"/>
          <w:b/>
          <w:bCs/>
          <w:sz w:val="64"/>
          <w:szCs w:val="64"/>
        </w:rPr>
      </w:pPr>
      <w:r w:rsidRPr="009625F1">
        <w:rPr>
          <w:rFonts w:ascii="Arial Nova Light" w:hAnsi="Arial Nova Light"/>
          <w:b/>
          <w:bCs/>
          <w:sz w:val="64"/>
          <w:szCs w:val="64"/>
        </w:rPr>
        <w:t>Checkmate u8</w:t>
      </w:r>
    </w:p>
    <w:p w14:paraId="21AEE9BD" w14:textId="4B7C5BC6" w:rsidR="00D10207" w:rsidRPr="00CB3D8F" w:rsidRDefault="00F66F35" w:rsidP="00E859C9">
      <w:pPr>
        <w:rPr>
          <w:b/>
          <w:bCs/>
          <w:sz w:val="40"/>
          <w:szCs w:val="40"/>
        </w:rPr>
      </w:pPr>
      <w:r w:rsidRPr="00F66F35">
        <w:rPr>
          <w:rFonts w:ascii="Arial Nova Light" w:hAnsi="Arial Nova Light"/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7639989" wp14:editId="4BBCEF29">
            <wp:simplePos x="0" y="0"/>
            <wp:positionH relativeFrom="column">
              <wp:posOffset>3121660</wp:posOffset>
            </wp:positionH>
            <wp:positionV relativeFrom="paragraph">
              <wp:posOffset>528955</wp:posOffset>
            </wp:positionV>
            <wp:extent cx="4363200" cy="4053600"/>
            <wp:effectExtent l="0" t="0" r="0" b="4445"/>
            <wp:wrapTight wrapText="bothSides">
              <wp:wrapPolygon edited="0">
                <wp:start x="0" y="0"/>
                <wp:lineTo x="0" y="21522"/>
                <wp:lineTo x="21503" y="21522"/>
                <wp:lineTo x="21503" y="0"/>
                <wp:lineTo x="0" y="0"/>
              </wp:wrapPolygon>
            </wp:wrapTight>
            <wp:docPr id="92079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40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C9">
        <w:rPr>
          <w:rFonts w:ascii="Arial Nova Light" w:hAnsi="Arial Nova Light"/>
          <w:b/>
          <w:bCs/>
          <w:sz w:val="40"/>
          <w:szCs w:val="40"/>
        </w:rPr>
        <w:t xml:space="preserve">               </w:t>
      </w:r>
      <w:r w:rsidR="00D10207" w:rsidRPr="009625F1">
        <w:rPr>
          <w:rFonts w:ascii="Arial Nova Light" w:hAnsi="Arial Nova Light"/>
          <w:b/>
          <w:bCs/>
          <w:sz w:val="52"/>
          <w:szCs w:val="52"/>
        </w:rPr>
        <w:t>Pieces</w:t>
      </w:r>
      <w:r w:rsidR="00CB3D8F">
        <w:rPr>
          <w:rFonts w:ascii="Arial Nova Light" w:hAnsi="Arial Nova Light"/>
          <w:b/>
          <w:bCs/>
          <w:sz w:val="40"/>
          <w:szCs w:val="40"/>
        </w:rPr>
        <w:t xml:space="preserve">                                       </w:t>
      </w:r>
      <w:r w:rsidR="008C5EEE">
        <w:rPr>
          <w:rFonts w:ascii="Arial Nova Light" w:hAnsi="Arial Nova Light"/>
          <w:b/>
          <w:bCs/>
          <w:sz w:val="40"/>
          <w:szCs w:val="40"/>
        </w:rPr>
        <w:t xml:space="preserve">  </w:t>
      </w:r>
      <w:r w:rsidR="00CB3D8F" w:rsidRPr="009625F1">
        <w:rPr>
          <w:rFonts w:ascii="Arial Nova Light" w:hAnsi="Arial Nova Light"/>
          <w:b/>
          <w:bCs/>
          <w:sz w:val="52"/>
          <w:szCs w:val="52"/>
        </w:rPr>
        <w:t>Interface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8"/>
        <w:gridCol w:w="1776"/>
        <w:gridCol w:w="1788"/>
      </w:tblGrid>
      <w:tr w:rsidR="00D41BDE" w14:paraId="57F207FB" w14:textId="77777777" w:rsidTr="00D10207">
        <w:tc>
          <w:tcPr>
            <w:tcW w:w="921" w:type="dxa"/>
          </w:tcPr>
          <w:p w14:paraId="147AEE79" w14:textId="77777777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</w:tc>
        <w:tc>
          <w:tcPr>
            <w:tcW w:w="1776" w:type="dxa"/>
          </w:tcPr>
          <w:p w14:paraId="4B1B4E34" w14:textId="31051083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White</w:t>
            </w:r>
          </w:p>
        </w:tc>
        <w:tc>
          <w:tcPr>
            <w:tcW w:w="1788" w:type="dxa"/>
          </w:tcPr>
          <w:p w14:paraId="71940E35" w14:textId="5498CC91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Black</w:t>
            </w:r>
          </w:p>
        </w:tc>
      </w:tr>
      <w:tr w:rsidR="00D41BDE" w14:paraId="2410BC06" w14:textId="77777777" w:rsidTr="00D10207">
        <w:tc>
          <w:tcPr>
            <w:tcW w:w="921" w:type="dxa"/>
          </w:tcPr>
          <w:p w14:paraId="19B77147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576962D1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7B29046B" w14:textId="2D8160C0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Pawn</w:t>
            </w:r>
          </w:p>
        </w:tc>
        <w:tc>
          <w:tcPr>
            <w:tcW w:w="1776" w:type="dxa"/>
          </w:tcPr>
          <w:p w14:paraId="326EE154" w14:textId="77777777" w:rsidR="00E35497" w:rsidRDefault="00E35497" w:rsidP="00D10207">
            <w:pPr>
              <w:jc w:val="center"/>
              <w:rPr>
                <w:rFonts w:ascii="Arial Nova Light" w:hAnsi="Arial Nova Light"/>
              </w:rPr>
            </w:pPr>
          </w:p>
          <w:p w14:paraId="0EFB6409" w14:textId="77777777" w:rsidR="00E35497" w:rsidRDefault="00E35497" w:rsidP="00D10207">
            <w:pPr>
              <w:jc w:val="center"/>
              <w:rPr>
                <w:rFonts w:ascii="Arial Nova Light" w:hAnsi="Arial Nova Light"/>
              </w:rPr>
            </w:pPr>
            <w:r w:rsidRPr="00E35497">
              <w:rPr>
                <w:rFonts w:ascii="Arial Nova Light" w:hAnsi="Arial Nova Light"/>
                <w:noProof/>
              </w:rPr>
              <w:drawing>
                <wp:inline distT="0" distB="0" distL="0" distR="0" wp14:anchorId="743560BA" wp14:editId="0727AA18">
                  <wp:extent cx="198000" cy="583200"/>
                  <wp:effectExtent l="0" t="0" r="0" b="7620"/>
                  <wp:docPr id="18438332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B6DB6" w14:textId="634A3F65" w:rsidR="00E35497" w:rsidRDefault="00E35497" w:rsidP="00D10207">
            <w:pPr>
              <w:jc w:val="center"/>
              <w:rPr>
                <w:rFonts w:ascii="Arial Nova Light" w:hAnsi="Arial Nova Light"/>
              </w:rPr>
            </w:pPr>
          </w:p>
        </w:tc>
        <w:tc>
          <w:tcPr>
            <w:tcW w:w="1788" w:type="dxa"/>
          </w:tcPr>
          <w:p w14:paraId="501E88B9" w14:textId="77777777" w:rsidR="00904DCD" w:rsidRDefault="00904DCD" w:rsidP="00D10207">
            <w:pPr>
              <w:rPr>
                <w:rFonts w:ascii="Arial Nova Light" w:hAnsi="Arial Nova Light"/>
              </w:rPr>
            </w:pPr>
          </w:p>
          <w:p w14:paraId="5D55B2A9" w14:textId="77777777" w:rsidR="00904DCD" w:rsidRDefault="00904DCD" w:rsidP="00D10207">
            <w:pPr>
              <w:jc w:val="center"/>
              <w:rPr>
                <w:rFonts w:ascii="Arial Nova Light" w:hAnsi="Arial Nova Light"/>
              </w:rPr>
            </w:pPr>
          </w:p>
          <w:p w14:paraId="5DD929B5" w14:textId="16BFF639" w:rsidR="00DE4980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E35497">
              <w:rPr>
                <w:rFonts w:ascii="Arial Nova Light" w:hAnsi="Arial Nova Light"/>
                <w:noProof/>
              </w:rPr>
              <w:drawing>
                <wp:inline distT="0" distB="0" distL="0" distR="0" wp14:anchorId="02B66A8B" wp14:editId="0880BA12">
                  <wp:extent cx="198000" cy="583200"/>
                  <wp:effectExtent l="0" t="2222" r="0" b="0"/>
                  <wp:docPr id="5536135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CCE3D" w14:textId="185BCA19" w:rsidR="00DE4980" w:rsidRDefault="00DE4980" w:rsidP="00D10207">
            <w:pPr>
              <w:jc w:val="center"/>
              <w:rPr>
                <w:rFonts w:ascii="Arial Nova Light" w:hAnsi="Arial Nova Light"/>
              </w:rPr>
            </w:pPr>
          </w:p>
        </w:tc>
      </w:tr>
      <w:tr w:rsidR="00D41BDE" w14:paraId="0E502C9F" w14:textId="77777777" w:rsidTr="00D10207">
        <w:tc>
          <w:tcPr>
            <w:tcW w:w="921" w:type="dxa"/>
          </w:tcPr>
          <w:p w14:paraId="15E65F6C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64E837C8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26E0FE02" w14:textId="77777777" w:rsidR="00904DCD" w:rsidRPr="00504FFA" w:rsidRDefault="00904DCD" w:rsidP="00D10207">
            <w:pPr>
              <w:rPr>
                <w:rFonts w:ascii="Arial Nova Light" w:hAnsi="Arial Nova Light"/>
                <w:sz w:val="28"/>
                <w:szCs w:val="28"/>
              </w:rPr>
            </w:pPr>
          </w:p>
          <w:p w14:paraId="3109FF0F" w14:textId="724D9F31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Knight</w:t>
            </w:r>
          </w:p>
        </w:tc>
        <w:tc>
          <w:tcPr>
            <w:tcW w:w="1776" w:type="dxa"/>
          </w:tcPr>
          <w:p w14:paraId="089FB676" w14:textId="77777777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  <w:p w14:paraId="73871E34" w14:textId="3FCB50C1" w:rsidR="00C13751" w:rsidRDefault="00C13751" w:rsidP="00D10207">
            <w:pPr>
              <w:jc w:val="center"/>
              <w:rPr>
                <w:rFonts w:ascii="Arial Nova Light" w:hAnsi="Arial Nova Light"/>
              </w:rPr>
            </w:pPr>
            <w:r w:rsidRPr="00C13751">
              <w:rPr>
                <w:rFonts w:ascii="Arial Nova Light" w:hAnsi="Arial Nova Light"/>
                <w:noProof/>
              </w:rPr>
              <w:drawing>
                <wp:inline distT="0" distB="0" distL="0" distR="0" wp14:anchorId="2F98F35B" wp14:editId="3398C76F">
                  <wp:extent cx="399600" cy="795600"/>
                  <wp:effectExtent l="0" t="0" r="635" b="5080"/>
                  <wp:docPr id="16484960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00" cy="7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AA3DC" w14:textId="77777777" w:rsidR="00C13751" w:rsidRDefault="00C13751" w:rsidP="00D10207">
            <w:pPr>
              <w:jc w:val="center"/>
              <w:rPr>
                <w:rFonts w:ascii="Arial Nova Light" w:hAnsi="Arial Nova Light"/>
              </w:rPr>
            </w:pPr>
          </w:p>
        </w:tc>
        <w:tc>
          <w:tcPr>
            <w:tcW w:w="1788" w:type="dxa"/>
          </w:tcPr>
          <w:p w14:paraId="69FC702B" w14:textId="40E28121" w:rsidR="00C13751" w:rsidRPr="00C13751" w:rsidRDefault="00C13751" w:rsidP="00D10207">
            <w:pPr>
              <w:rPr>
                <w:rFonts w:ascii="Arial Nova Light" w:hAnsi="Arial Nova Light"/>
              </w:rPr>
            </w:pPr>
          </w:p>
          <w:p w14:paraId="4CBD1EB7" w14:textId="044C359B" w:rsidR="00C13751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C13751">
              <w:rPr>
                <w:rFonts w:ascii="Arial Nova Light" w:hAnsi="Arial Nova Light"/>
                <w:noProof/>
              </w:rPr>
              <w:drawing>
                <wp:inline distT="0" distB="0" distL="0" distR="0" wp14:anchorId="7AB1293D" wp14:editId="05B9A95C">
                  <wp:extent cx="399600" cy="795600"/>
                  <wp:effectExtent l="0" t="0" r="635" b="5080"/>
                  <wp:docPr id="14026512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99600" cy="7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DE" w14:paraId="0F60D91F" w14:textId="77777777" w:rsidTr="00D10207">
        <w:tc>
          <w:tcPr>
            <w:tcW w:w="921" w:type="dxa"/>
          </w:tcPr>
          <w:p w14:paraId="0A57E0D6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3F490344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31CBCB93" w14:textId="77777777" w:rsidR="00904DCD" w:rsidRPr="00504FFA" w:rsidRDefault="00904DCD" w:rsidP="00D10207">
            <w:pPr>
              <w:rPr>
                <w:rFonts w:ascii="Arial Nova Light" w:hAnsi="Arial Nova Light"/>
                <w:sz w:val="28"/>
                <w:szCs w:val="28"/>
              </w:rPr>
            </w:pPr>
          </w:p>
          <w:p w14:paraId="34CC96F2" w14:textId="6F0F1CAB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Bishop</w:t>
            </w:r>
          </w:p>
        </w:tc>
        <w:tc>
          <w:tcPr>
            <w:tcW w:w="1776" w:type="dxa"/>
          </w:tcPr>
          <w:p w14:paraId="18F74A68" w14:textId="77777777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  <w:p w14:paraId="5D2F0751" w14:textId="20D70420" w:rsidR="00970E11" w:rsidRPr="00970E11" w:rsidRDefault="00970E11" w:rsidP="00D10207">
            <w:pPr>
              <w:jc w:val="center"/>
              <w:rPr>
                <w:rFonts w:ascii="Arial Nova Light" w:hAnsi="Arial Nova Light"/>
              </w:rPr>
            </w:pPr>
            <w:r w:rsidRPr="00970E11">
              <w:rPr>
                <w:rFonts w:ascii="Arial Nova Light" w:hAnsi="Arial Nova Light"/>
                <w:noProof/>
              </w:rPr>
              <w:drawing>
                <wp:inline distT="0" distB="0" distL="0" distR="0" wp14:anchorId="5CF27994" wp14:editId="6EBF1515">
                  <wp:extent cx="986400" cy="990000"/>
                  <wp:effectExtent l="0" t="0" r="4445" b="635"/>
                  <wp:docPr id="12710685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400" cy="9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78AD2" w14:textId="77777777" w:rsidR="00970E11" w:rsidRDefault="00970E11" w:rsidP="00D10207">
            <w:pPr>
              <w:jc w:val="center"/>
              <w:rPr>
                <w:rFonts w:ascii="Arial Nova Light" w:hAnsi="Arial Nova Light"/>
              </w:rPr>
            </w:pPr>
          </w:p>
        </w:tc>
        <w:tc>
          <w:tcPr>
            <w:tcW w:w="1788" w:type="dxa"/>
          </w:tcPr>
          <w:p w14:paraId="5F0EB9B9" w14:textId="18661DCE" w:rsidR="00970E11" w:rsidRPr="00970E11" w:rsidRDefault="00970E11" w:rsidP="00D10207">
            <w:pPr>
              <w:rPr>
                <w:rFonts w:ascii="Arial Nova Light" w:hAnsi="Arial Nova Light"/>
              </w:rPr>
            </w:pPr>
          </w:p>
          <w:p w14:paraId="2D256A04" w14:textId="5B0B92A5" w:rsidR="00970E11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970E11">
              <w:rPr>
                <w:rFonts w:ascii="Arial Nova Light" w:hAnsi="Arial Nova Light"/>
                <w:noProof/>
              </w:rPr>
              <w:drawing>
                <wp:inline distT="0" distB="0" distL="0" distR="0" wp14:anchorId="6605B8FA" wp14:editId="1D5CD06D">
                  <wp:extent cx="986400" cy="990000"/>
                  <wp:effectExtent l="0" t="1905" r="2540" b="2540"/>
                  <wp:docPr id="200770398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86400" cy="9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DE" w14:paraId="4BD16B30" w14:textId="77777777" w:rsidTr="00D10207">
        <w:tc>
          <w:tcPr>
            <w:tcW w:w="921" w:type="dxa"/>
          </w:tcPr>
          <w:p w14:paraId="3F96002E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0B16EF96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25976AB2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1176408C" w14:textId="09F20ADD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Rook</w:t>
            </w:r>
          </w:p>
        </w:tc>
        <w:tc>
          <w:tcPr>
            <w:tcW w:w="1776" w:type="dxa"/>
          </w:tcPr>
          <w:p w14:paraId="30243607" w14:textId="77777777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  <w:p w14:paraId="4DE6BFD2" w14:textId="6189F3C8" w:rsidR="00970E11" w:rsidRDefault="00970E11" w:rsidP="00D10207">
            <w:pPr>
              <w:jc w:val="center"/>
              <w:rPr>
                <w:rFonts w:ascii="Arial Nova Light" w:hAnsi="Arial Nova Light"/>
              </w:rPr>
            </w:pPr>
            <w:r w:rsidRPr="00970E11">
              <w:rPr>
                <w:rFonts w:ascii="Arial Nova Light" w:hAnsi="Arial Nova Light"/>
                <w:noProof/>
              </w:rPr>
              <w:drawing>
                <wp:inline distT="0" distB="0" distL="0" distR="0" wp14:anchorId="7BC67944" wp14:editId="24C7A610">
                  <wp:extent cx="594360" cy="990600"/>
                  <wp:effectExtent l="0" t="0" r="0" b="0"/>
                  <wp:docPr id="136512275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6FCE0" w14:textId="1B344329" w:rsidR="00970E11" w:rsidRDefault="00970E11" w:rsidP="00D10207">
            <w:pPr>
              <w:jc w:val="center"/>
              <w:rPr>
                <w:rFonts w:ascii="Arial Nova Light" w:hAnsi="Arial Nova Light"/>
              </w:rPr>
            </w:pPr>
          </w:p>
        </w:tc>
        <w:tc>
          <w:tcPr>
            <w:tcW w:w="1788" w:type="dxa"/>
          </w:tcPr>
          <w:p w14:paraId="12E6A867" w14:textId="77777777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  <w:p w14:paraId="39B9192B" w14:textId="7D1738C1" w:rsidR="00970E11" w:rsidRPr="00970E11" w:rsidRDefault="00970E11" w:rsidP="00D10207">
            <w:pPr>
              <w:rPr>
                <w:rFonts w:ascii="Arial Nova Light" w:hAnsi="Arial Nova Light"/>
              </w:rPr>
            </w:pPr>
          </w:p>
          <w:p w14:paraId="3B6FD1D3" w14:textId="1926C757" w:rsidR="00970E11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970E11">
              <w:rPr>
                <w:rFonts w:ascii="Arial Nova Light" w:hAnsi="Arial Nova Light"/>
                <w:noProof/>
              </w:rPr>
              <w:drawing>
                <wp:inline distT="0" distB="0" distL="0" distR="0" wp14:anchorId="4E498D01" wp14:editId="161AF328">
                  <wp:extent cx="594360" cy="990600"/>
                  <wp:effectExtent l="0" t="7620" r="7620" b="7620"/>
                  <wp:docPr id="46246332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43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DE" w14:paraId="7539BBA1" w14:textId="77777777" w:rsidTr="00D10207">
        <w:tc>
          <w:tcPr>
            <w:tcW w:w="921" w:type="dxa"/>
          </w:tcPr>
          <w:p w14:paraId="386A5B36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40677A40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412BF399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3C09E615" w14:textId="5CC9B4DA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Queen</w:t>
            </w:r>
          </w:p>
        </w:tc>
        <w:tc>
          <w:tcPr>
            <w:tcW w:w="1776" w:type="dxa"/>
          </w:tcPr>
          <w:p w14:paraId="64D68376" w14:textId="77777777" w:rsidR="00B94658" w:rsidRDefault="00B94658" w:rsidP="00D10207">
            <w:pPr>
              <w:jc w:val="center"/>
              <w:rPr>
                <w:rFonts w:ascii="Arial Nova Light" w:hAnsi="Arial Nova Light"/>
              </w:rPr>
            </w:pPr>
          </w:p>
          <w:p w14:paraId="45A05A10" w14:textId="4C1097B0" w:rsidR="00B94658" w:rsidRPr="00B94658" w:rsidRDefault="00B94658" w:rsidP="00D10207">
            <w:pPr>
              <w:jc w:val="center"/>
              <w:rPr>
                <w:rFonts w:ascii="Arial Nova Light" w:hAnsi="Arial Nova Light"/>
              </w:rPr>
            </w:pPr>
            <w:r w:rsidRPr="00B94658">
              <w:rPr>
                <w:rFonts w:ascii="Arial Nova Light" w:hAnsi="Arial Nova Light"/>
                <w:noProof/>
              </w:rPr>
              <w:drawing>
                <wp:inline distT="0" distB="0" distL="0" distR="0" wp14:anchorId="203C5547" wp14:editId="534B3BCE">
                  <wp:extent cx="971550" cy="971550"/>
                  <wp:effectExtent l="0" t="0" r="0" b="0"/>
                  <wp:docPr id="65552317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C7EB5" w14:textId="1BC153B9" w:rsidR="00B94658" w:rsidRDefault="00B94658" w:rsidP="00D10207">
            <w:pPr>
              <w:rPr>
                <w:rFonts w:ascii="Arial Nova Light" w:hAnsi="Arial Nova Light"/>
              </w:rPr>
            </w:pPr>
          </w:p>
        </w:tc>
        <w:tc>
          <w:tcPr>
            <w:tcW w:w="1788" w:type="dxa"/>
          </w:tcPr>
          <w:p w14:paraId="2812F00C" w14:textId="77777777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  <w:p w14:paraId="5A25BFBE" w14:textId="2205EF2F" w:rsidR="00B94658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B94658">
              <w:rPr>
                <w:rFonts w:ascii="Arial Nova Light" w:hAnsi="Arial Nova Light"/>
                <w:noProof/>
              </w:rPr>
              <w:drawing>
                <wp:inline distT="0" distB="0" distL="0" distR="0" wp14:anchorId="5A1136FF" wp14:editId="4B1BC32F">
                  <wp:extent cx="971550" cy="971550"/>
                  <wp:effectExtent l="0" t="0" r="0" b="0"/>
                  <wp:docPr id="144917900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DE" w14:paraId="2D32F55A" w14:textId="77777777" w:rsidTr="00D10207">
        <w:tc>
          <w:tcPr>
            <w:tcW w:w="921" w:type="dxa"/>
          </w:tcPr>
          <w:p w14:paraId="33D97C86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2426CD13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3E8EEFE7" w14:textId="77777777" w:rsidR="00904DCD" w:rsidRPr="00504FFA" w:rsidRDefault="00904DCD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</w:p>
          <w:p w14:paraId="27EFCB34" w14:textId="7F962824" w:rsidR="00D41BDE" w:rsidRPr="00504FFA" w:rsidRDefault="00D41BDE" w:rsidP="00D10207">
            <w:pPr>
              <w:jc w:val="center"/>
              <w:rPr>
                <w:rFonts w:ascii="Arial Nova Light" w:hAnsi="Arial Nova Light"/>
                <w:sz w:val="28"/>
                <w:szCs w:val="28"/>
              </w:rPr>
            </w:pPr>
            <w:r w:rsidRPr="00504FFA">
              <w:rPr>
                <w:rFonts w:ascii="Arial Nova Light" w:hAnsi="Arial Nova Light"/>
                <w:sz w:val="28"/>
                <w:szCs w:val="28"/>
              </w:rPr>
              <w:t>King</w:t>
            </w:r>
          </w:p>
        </w:tc>
        <w:tc>
          <w:tcPr>
            <w:tcW w:w="1776" w:type="dxa"/>
          </w:tcPr>
          <w:p w14:paraId="462C42E1" w14:textId="60F6C541" w:rsidR="00D41BDE" w:rsidRDefault="00D41BDE" w:rsidP="00D10207">
            <w:pPr>
              <w:jc w:val="center"/>
              <w:rPr>
                <w:rFonts w:ascii="Arial Nova Light" w:hAnsi="Arial Nova Light"/>
              </w:rPr>
            </w:pPr>
          </w:p>
          <w:p w14:paraId="1745BB2E" w14:textId="43D8B079" w:rsidR="00904DCD" w:rsidRPr="00904DCD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904DCD">
              <w:rPr>
                <w:rFonts w:ascii="Arial Nova Light" w:hAnsi="Arial Nova Light"/>
                <w:noProof/>
              </w:rPr>
              <w:drawing>
                <wp:inline distT="0" distB="0" distL="0" distR="0" wp14:anchorId="73C63E02" wp14:editId="08423384">
                  <wp:extent cx="590400" cy="986400"/>
                  <wp:effectExtent l="0" t="0" r="635" b="4445"/>
                  <wp:docPr id="35742790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00" cy="9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35E7C" w14:textId="77777777" w:rsidR="00904DCD" w:rsidRDefault="00904DCD" w:rsidP="00D10207">
            <w:pPr>
              <w:rPr>
                <w:rFonts w:ascii="Arial Nova Light" w:hAnsi="Arial Nova Light"/>
              </w:rPr>
            </w:pPr>
          </w:p>
        </w:tc>
        <w:tc>
          <w:tcPr>
            <w:tcW w:w="1788" w:type="dxa"/>
          </w:tcPr>
          <w:p w14:paraId="7EEFF7F9" w14:textId="2E226287" w:rsidR="00904DCD" w:rsidRDefault="00904DCD" w:rsidP="00D10207">
            <w:pPr>
              <w:jc w:val="center"/>
              <w:rPr>
                <w:rFonts w:ascii="Arial Nova Light" w:hAnsi="Arial Nova Light"/>
              </w:rPr>
            </w:pPr>
          </w:p>
          <w:p w14:paraId="5A5C97A8" w14:textId="42A6F59D" w:rsidR="00D41BDE" w:rsidRDefault="00904DCD" w:rsidP="00D10207">
            <w:pPr>
              <w:jc w:val="center"/>
              <w:rPr>
                <w:rFonts w:ascii="Arial Nova Light" w:hAnsi="Arial Nova Light"/>
              </w:rPr>
            </w:pPr>
            <w:r w:rsidRPr="00904DCD">
              <w:rPr>
                <w:rFonts w:ascii="Arial Nova Light" w:hAnsi="Arial Nova Light"/>
                <w:noProof/>
              </w:rPr>
              <w:drawing>
                <wp:inline distT="0" distB="0" distL="0" distR="0" wp14:anchorId="5856CECA" wp14:editId="7102E2B4">
                  <wp:extent cx="590400" cy="986400"/>
                  <wp:effectExtent l="0" t="0" r="635" b="4445"/>
                  <wp:docPr id="49343252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90400" cy="9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A28B8" w14:textId="0079609F" w:rsidR="009625F1" w:rsidRPr="009625F1" w:rsidRDefault="009625F1" w:rsidP="00D41BDE">
      <w:pPr>
        <w:jc w:val="center"/>
        <w:rPr>
          <w:rFonts w:ascii="Arial Nova Light" w:hAnsi="Arial Nova Light"/>
          <w:noProof/>
          <w:sz w:val="2"/>
          <w:szCs w:val="2"/>
        </w:rPr>
      </w:pPr>
    </w:p>
    <w:p w14:paraId="0D20CFB6" w14:textId="659F46DC" w:rsidR="00CB3D8F" w:rsidRPr="009625F1" w:rsidRDefault="008C5EEE" w:rsidP="00D41BDE">
      <w:pPr>
        <w:jc w:val="center"/>
        <w:rPr>
          <w:rFonts w:ascii="Arial Nova Light" w:hAnsi="Arial Nova Light"/>
          <w:b/>
          <w:bCs/>
          <w:noProof/>
          <w:sz w:val="52"/>
          <w:szCs w:val="52"/>
        </w:rPr>
      </w:pPr>
      <w:r>
        <w:rPr>
          <w:rFonts w:ascii="Arial Nova Light" w:hAnsi="Arial Nova Light"/>
          <w:b/>
          <w:bCs/>
          <w:noProof/>
          <w:sz w:val="52"/>
          <w:szCs w:val="52"/>
        </w:rPr>
        <w:t xml:space="preserve"> </w:t>
      </w:r>
      <w:r w:rsidR="00CB3D8F" w:rsidRPr="009625F1">
        <w:rPr>
          <w:rFonts w:ascii="Arial Nova Light" w:hAnsi="Arial Nova Light"/>
          <w:b/>
          <w:bCs/>
          <w:noProof/>
          <w:sz w:val="52"/>
          <w:szCs w:val="52"/>
        </w:rPr>
        <w:t>Controls</w:t>
      </w:r>
    </w:p>
    <w:p w14:paraId="16A10CEA" w14:textId="09473E7C" w:rsidR="00EC5F3D" w:rsidRPr="00EC5F3D" w:rsidRDefault="008C5EEE" w:rsidP="00EC5F3D">
      <w:pPr>
        <w:rPr>
          <w:rFonts w:ascii="Arial Nova Light" w:hAnsi="Arial Nova Light"/>
          <w:noProof/>
          <w:sz w:val="32"/>
          <w:szCs w:val="32"/>
        </w:rPr>
      </w:pPr>
      <w:r>
        <w:rPr>
          <w:rFonts w:ascii="Arial Nova Light" w:hAnsi="Arial Nova Light"/>
          <w:b/>
          <w:bCs/>
          <w:noProof/>
        </w:rPr>
        <w:t xml:space="preserve">  </w:t>
      </w:r>
      <w:r w:rsidR="00EC5F3D">
        <w:rPr>
          <w:rFonts w:ascii="Arial Nova Light" w:hAnsi="Arial Nova Light"/>
          <w:b/>
          <w:bCs/>
          <w:noProof/>
          <w:sz w:val="32"/>
          <w:szCs w:val="32"/>
        </w:rPr>
        <w:t>Movement direction selection</w:t>
      </w:r>
    </w:p>
    <w:p w14:paraId="4009787C" w14:textId="0D34C622" w:rsidR="00E859C9" w:rsidRPr="00EC5F3D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CB3D8F">
        <w:rPr>
          <w:rFonts w:ascii="Arial Nova Light" w:hAnsi="Arial Nova Light"/>
          <w:noProof/>
        </w:rPr>
        <w:t>Open direction selection menu</w:t>
      </w:r>
      <w:r w:rsidR="00E740BC">
        <w:rPr>
          <w:rFonts w:ascii="Arial Nova Light" w:hAnsi="Arial Nova Light"/>
          <w:noProof/>
        </w:rPr>
        <w:t xml:space="preserve"> </w:t>
      </w:r>
      <w:r w:rsidR="00CB3D8F">
        <w:rPr>
          <w:rFonts w:ascii="Arial Nova Light" w:hAnsi="Arial Nova Light"/>
          <w:noProof/>
        </w:rPr>
        <w:t>–</w:t>
      </w:r>
      <w:r w:rsidR="00E740BC">
        <w:rPr>
          <w:rFonts w:ascii="Arial Nova Light" w:hAnsi="Arial Nova Light"/>
          <w:noProof/>
        </w:rPr>
        <w:t xml:space="preserve">–– </w:t>
      </w:r>
      <w:r w:rsidR="00CB3D8F">
        <w:rPr>
          <w:rFonts w:ascii="Arial Nova Light" w:hAnsi="Arial Nova Light"/>
          <w:noProof/>
        </w:rPr>
        <w:t>hold button 0</w:t>
      </w:r>
      <w:r w:rsidR="00E740BC">
        <w:rPr>
          <w:rFonts w:ascii="Arial Nova Light" w:hAnsi="Arial Nova Light"/>
          <w:noProof/>
        </w:rPr>
        <w:t xml:space="preserve"> for a half second</w:t>
      </w:r>
    </w:p>
    <w:p w14:paraId="59CE932D" w14:textId="3CA1CAD6" w:rsidR="00E859C9" w:rsidRPr="00EC5F3D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740BC">
        <w:rPr>
          <w:rFonts w:ascii="Arial Nova Light" w:hAnsi="Arial Nova Light"/>
          <w:noProof/>
        </w:rPr>
        <w:t>Cycle through direction options ––– button 0</w:t>
      </w:r>
    </w:p>
    <w:p w14:paraId="529B0288" w14:textId="25EF4E55" w:rsidR="00E740BC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740BC">
        <w:rPr>
          <w:rFonts w:ascii="Arial Nova Light" w:hAnsi="Arial Nova Light"/>
          <w:noProof/>
        </w:rPr>
        <w:t>Select direction / close direction selection menu ––– button 1</w:t>
      </w:r>
    </w:p>
    <w:p w14:paraId="51A67435" w14:textId="689CDD81" w:rsidR="00E859C9" w:rsidRPr="00EC5F3D" w:rsidRDefault="008C5EEE" w:rsidP="00CB3D8F">
      <w:pPr>
        <w:rPr>
          <w:rFonts w:ascii="Arial Nova Light" w:hAnsi="Arial Nova Light"/>
          <w:noProof/>
          <w:sz w:val="32"/>
          <w:szCs w:val="32"/>
        </w:rPr>
      </w:pPr>
      <w:r w:rsidRPr="008C5EEE">
        <w:rPr>
          <w:rFonts w:ascii="Arial Nova Light" w:hAnsi="Arial Nova Light"/>
          <w:b/>
          <w:bCs/>
          <w:noProof/>
        </w:rPr>
        <w:t xml:space="preserve"> </w:t>
      </w:r>
      <w:r>
        <w:rPr>
          <w:rFonts w:ascii="Arial Nova Light" w:hAnsi="Arial Nova Light"/>
          <w:b/>
          <w:bCs/>
          <w:noProof/>
        </w:rPr>
        <w:t xml:space="preserve"> </w:t>
      </w:r>
      <w:r w:rsidR="00EC5F3D">
        <w:rPr>
          <w:rFonts w:ascii="Arial Nova Light" w:hAnsi="Arial Nova Light"/>
          <w:b/>
          <w:bCs/>
          <w:noProof/>
          <w:sz w:val="32"/>
          <w:szCs w:val="32"/>
        </w:rPr>
        <w:t>Making moves</w:t>
      </w:r>
    </w:p>
    <w:p w14:paraId="4D0B4961" w14:textId="64EA9AC4" w:rsidR="00E859C9" w:rsidRPr="00EC5F3D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740BC">
        <w:rPr>
          <w:rFonts w:ascii="Arial Nova Light" w:hAnsi="Arial Nova Light"/>
          <w:noProof/>
        </w:rPr>
        <w:t>Move highlighted square ––– button 0</w:t>
      </w:r>
    </w:p>
    <w:p w14:paraId="15D85D94" w14:textId="1740498A" w:rsidR="00E859C9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740BC">
        <w:rPr>
          <w:rFonts w:ascii="Arial Nova Light" w:hAnsi="Arial Nova Light"/>
          <w:noProof/>
        </w:rPr>
        <w:t>Select highlighted square ––– button 1</w:t>
      </w:r>
    </w:p>
    <w:p w14:paraId="02714E73" w14:textId="18520209" w:rsidR="00EC5F3D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C5F3D">
        <w:rPr>
          <w:rFonts w:ascii="Arial Nova Light" w:hAnsi="Arial Nova Light"/>
          <w:noProof/>
        </w:rPr>
        <w:t>Cycle through pawn promotion options ––– button 0</w:t>
      </w:r>
    </w:p>
    <w:p w14:paraId="16547CA5" w14:textId="1D24D103" w:rsidR="00EC5F3D" w:rsidRPr="00EC5F3D" w:rsidRDefault="008C5EEE" w:rsidP="00CB3D8F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C5F3D">
        <w:rPr>
          <w:rFonts w:ascii="Arial Nova Light" w:hAnsi="Arial Nova Light"/>
          <w:noProof/>
        </w:rPr>
        <w:t>Select pawn promotion option ––– button 1</w:t>
      </w:r>
    </w:p>
    <w:p w14:paraId="7C8A3736" w14:textId="28732D58" w:rsidR="00D10207" w:rsidRPr="00D41BDE" w:rsidRDefault="008C5EEE" w:rsidP="00E859C9">
      <w:pPr>
        <w:rPr>
          <w:rFonts w:ascii="Arial Nova Light" w:hAnsi="Arial Nova Light"/>
          <w:noProof/>
        </w:rPr>
      </w:pPr>
      <w:r>
        <w:rPr>
          <w:rFonts w:ascii="Arial Nova Light" w:hAnsi="Arial Nova Light"/>
          <w:noProof/>
        </w:rPr>
        <w:t xml:space="preserve">  </w:t>
      </w:r>
      <w:r w:rsidR="00E740BC">
        <w:rPr>
          <w:rFonts w:ascii="Arial Nova Light" w:hAnsi="Arial Nova Light"/>
          <w:noProof/>
        </w:rPr>
        <w:t>Resign ––– hold button 0 for five seconds</w:t>
      </w:r>
      <w:r w:rsidR="00D10207">
        <w:rPr>
          <w:noProof/>
        </w:rPr>
        <w:br w:type="textWrapping" w:clear="all"/>
      </w:r>
    </w:p>
    <w:sectPr w:rsidR="00D10207" w:rsidRPr="00D41BDE" w:rsidSect="008C5EEE">
      <w:pgSz w:w="12240" w:h="15840"/>
      <w:pgMar w:top="567" w:right="227" w:bottom="56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5EA25" w14:textId="77777777" w:rsidR="006541B9" w:rsidRDefault="006541B9" w:rsidP="00D10207">
      <w:pPr>
        <w:spacing w:after="0" w:line="240" w:lineRule="auto"/>
      </w:pPr>
      <w:r>
        <w:separator/>
      </w:r>
    </w:p>
  </w:endnote>
  <w:endnote w:type="continuationSeparator" w:id="0">
    <w:p w14:paraId="42F98FCB" w14:textId="77777777" w:rsidR="006541B9" w:rsidRDefault="006541B9" w:rsidP="00D1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661E1" w14:textId="77777777" w:rsidR="006541B9" w:rsidRDefault="006541B9" w:rsidP="00D10207">
      <w:pPr>
        <w:spacing w:after="0" w:line="240" w:lineRule="auto"/>
      </w:pPr>
      <w:r>
        <w:separator/>
      </w:r>
    </w:p>
  </w:footnote>
  <w:footnote w:type="continuationSeparator" w:id="0">
    <w:p w14:paraId="24903C09" w14:textId="77777777" w:rsidR="006541B9" w:rsidRDefault="006541B9" w:rsidP="00D10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CE"/>
    <w:rsid w:val="00165F96"/>
    <w:rsid w:val="001D6392"/>
    <w:rsid w:val="00272378"/>
    <w:rsid w:val="002A3E42"/>
    <w:rsid w:val="00504FFA"/>
    <w:rsid w:val="005701B5"/>
    <w:rsid w:val="006541B9"/>
    <w:rsid w:val="0072624C"/>
    <w:rsid w:val="008047CE"/>
    <w:rsid w:val="00834D0E"/>
    <w:rsid w:val="008570A2"/>
    <w:rsid w:val="008C5EEE"/>
    <w:rsid w:val="00904DCD"/>
    <w:rsid w:val="009625F1"/>
    <w:rsid w:val="00970E11"/>
    <w:rsid w:val="00A4008C"/>
    <w:rsid w:val="00B102F5"/>
    <w:rsid w:val="00B92DFE"/>
    <w:rsid w:val="00B94658"/>
    <w:rsid w:val="00BC61EA"/>
    <w:rsid w:val="00C13751"/>
    <w:rsid w:val="00C40260"/>
    <w:rsid w:val="00CB3D8F"/>
    <w:rsid w:val="00D10207"/>
    <w:rsid w:val="00D16D51"/>
    <w:rsid w:val="00D41BDE"/>
    <w:rsid w:val="00DE4980"/>
    <w:rsid w:val="00E35497"/>
    <w:rsid w:val="00E740BC"/>
    <w:rsid w:val="00E859C9"/>
    <w:rsid w:val="00EC5F3D"/>
    <w:rsid w:val="00F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C174"/>
  <w15:chartTrackingRefBased/>
  <w15:docId w15:val="{42EDD2D3-ABD5-4BDC-A294-D59460FF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3D"/>
  </w:style>
  <w:style w:type="paragraph" w:styleId="Heading1">
    <w:name w:val="heading 1"/>
    <w:basedOn w:val="Normal"/>
    <w:next w:val="Normal"/>
    <w:link w:val="Heading1Char"/>
    <w:uiPriority w:val="9"/>
    <w:qFormat/>
    <w:rsid w:val="0080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7"/>
    <w:pPr>
      <w:spacing w:before="100" w:beforeAutospacing="1" w:after="100" w:afterAutospacing="1" w:line="240" w:lineRule="auto"/>
    </w:pPr>
    <w:rPr>
      <w:rFonts w:eastAsia="Times New Roman"/>
      <w:kern w:val="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07"/>
  </w:style>
  <w:style w:type="paragraph" w:styleId="Footer">
    <w:name w:val="footer"/>
    <w:basedOn w:val="Normal"/>
    <w:link w:val="FooterChar"/>
    <w:uiPriority w:val="99"/>
    <w:unhideWhenUsed/>
    <w:rsid w:val="00D1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Tkachyk</dc:creator>
  <cp:keywords/>
  <dc:description/>
  <cp:lastModifiedBy>Grant Tkachyk</cp:lastModifiedBy>
  <cp:revision>18</cp:revision>
  <cp:lastPrinted>2025-03-08T00:27:00Z</cp:lastPrinted>
  <dcterms:created xsi:type="dcterms:W3CDTF">2025-03-07T21:29:00Z</dcterms:created>
  <dcterms:modified xsi:type="dcterms:W3CDTF">2025-03-13T18:42:00Z</dcterms:modified>
</cp:coreProperties>
</file>