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079" w:rsidRPr="007822E7" w:rsidRDefault="00296079" w:rsidP="00432B6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822E7">
        <w:rPr>
          <w:rFonts w:ascii="Times New Roman" w:hAnsi="Times New Roman" w:cs="Times New Roman"/>
          <w:b/>
          <w:sz w:val="28"/>
          <w:szCs w:val="28"/>
        </w:rPr>
        <w:t>Introdução</w:t>
      </w:r>
    </w:p>
    <w:p w:rsidR="00296079" w:rsidRPr="007822E7" w:rsidRDefault="00DB3F82" w:rsidP="0029607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Brasil,</w:t>
      </w:r>
      <w:r w:rsidR="00296079" w:rsidRPr="007822E7">
        <w:rPr>
          <w:rFonts w:ascii="Times New Roman" w:hAnsi="Times New Roman" w:cs="Times New Roman"/>
          <w:sz w:val="24"/>
          <w:szCs w:val="24"/>
        </w:rPr>
        <w:t xml:space="preserve"> as crianças não são respeitadas, elas são as mais vulneráveis nesse assunto, visto que, por falta de acesso </w:t>
      </w:r>
      <w:r w:rsidR="004958B6" w:rsidRPr="007822E7">
        <w:rPr>
          <w:rFonts w:ascii="Times New Roman" w:hAnsi="Times New Roman" w:cs="Times New Roman"/>
          <w:sz w:val="24"/>
          <w:szCs w:val="24"/>
        </w:rPr>
        <w:t>as informações</w:t>
      </w:r>
      <w:r w:rsidR="004958B6">
        <w:rPr>
          <w:rFonts w:ascii="Times New Roman" w:hAnsi="Times New Roman" w:cs="Times New Roman"/>
          <w:sz w:val="24"/>
          <w:szCs w:val="24"/>
        </w:rPr>
        <w:t>,</w:t>
      </w:r>
      <w:r w:rsidR="004958B6" w:rsidRPr="007822E7">
        <w:rPr>
          <w:rFonts w:ascii="Times New Roman" w:hAnsi="Times New Roman" w:cs="Times New Roman"/>
          <w:sz w:val="24"/>
          <w:szCs w:val="24"/>
        </w:rPr>
        <w:t xml:space="preserve"> não conseguem</w:t>
      </w:r>
      <w:r w:rsidR="00296079" w:rsidRPr="007822E7">
        <w:rPr>
          <w:rFonts w:ascii="Times New Roman" w:hAnsi="Times New Roman" w:cs="Times New Roman"/>
          <w:sz w:val="24"/>
          <w:szCs w:val="24"/>
        </w:rPr>
        <w:t xml:space="preserve"> recorrer aos órg</w:t>
      </w:r>
      <w:r w:rsidR="004958B6">
        <w:rPr>
          <w:rFonts w:ascii="Times New Roman" w:hAnsi="Times New Roman" w:cs="Times New Roman"/>
          <w:sz w:val="24"/>
          <w:szCs w:val="24"/>
        </w:rPr>
        <w:t>ãos responsáveis por protegê-las</w:t>
      </w:r>
      <w:r w:rsidR="00296079" w:rsidRPr="007822E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por consequência</w:t>
      </w:r>
      <w:r w:rsidR="004958B6">
        <w:rPr>
          <w:rFonts w:ascii="Times New Roman" w:hAnsi="Times New Roman" w:cs="Times New Roman"/>
          <w:sz w:val="24"/>
          <w:szCs w:val="24"/>
        </w:rPr>
        <w:t xml:space="preserve"> impactando no futuro</w:t>
      </w:r>
      <w:r>
        <w:rPr>
          <w:rFonts w:ascii="Times New Roman" w:hAnsi="Times New Roman" w:cs="Times New Roman"/>
          <w:sz w:val="24"/>
          <w:szCs w:val="24"/>
        </w:rPr>
        <w:t xml:space="preserve"> da nação brasileira, a</w:t>
      </w:r>
      <w:r w:rsidR="00296079" w:rsidRPr="007822E7">
        <w:rPr>
          <w:rFonts w:ascii="Times New Roman" w:hAnsi="Times New Roman" w:cs="Times New Roman"/>
          <w:sz w:val="24"/>
          <w:szCs w:val="24"/>
        </w:rPr>
        <w:t>lém disso, a constituição tenta prevenir e asse</w:t>
      </w:r>
      <w:r w:rsidR="004958B6">
        <w:rPr>
          <w:rFonts w:ascii="Times New Roman" w:hAnsi="Times New Roman" w:cs="Times New Roman"/>
          <w:sz w:val="24"/>
          <w:szCs w:val="24"/>
        </w:rPr>
        <w:t>gu</w:t>
      </w:r>
      <w:r>
        <w:rPr>
          <w:rFonts w:ascii="Times New Roman" w:hAnsi="Times New Roman" w:cs="Times New Roman"/>
          <w:sz w:val="24"/>
          <w:szCs w:val="24"/>
        </w:rPr>
        <w:t>rar o direito dos mesmos. Em relação a isso a</w:t>
      </w:r>
      <w:r w:rsidR="00296079" w:rsidRPr="007822E7">
        <w:rPr>
          <w:rFonts w:ascii="Times New Roman" w:hAnsi="Times New Roman" w:cs="Times New Roman"/>
          <w:sz w:val="24"/>
          <w:szCs w:val="24"/>
        </w:rPr>
        <w:t xml:space="preserve"> maneira que</w:t>
      </w:r>
      <w:r w:rsidR="004958B6">
        <w:rPr>
          <w:rFonts w:ascii="Times New Roman" w:hAnsi="Times New Roman" w:cs="Times New Roman"/>
          <w:sz w:val="24"/>
          <w:szCs w:val="24"/>
        </w:rPr>
        <w:t xml:space="preserve"> os temas irão fluir demo</w:t>
      </w:r>
      <w:r>
        <w:rPr>
          <w:rFonts w:ascii="Times New Roman" w:hAnsi="Times New Roman" w:cs="Times New Roman"/>
          <w:sz w:val="24"/>
          <w:szCs w:val="24"/>
        </w:rPr>
        <w:t>nstrará como</w:t>
      </w:r>
      <w:r w:rsidR="00296079" w:rsidRPr="007822E7">
        <w:rPr>
          <w:rFonts w:ascii="Times New Roman" w:hAnsi="Times New Roman" w:cs="Times New Roman"/>
          <w:sz w:val="24"/>
          <w:szCs w:val="24"/>
        </w:rPr>
        <w:t xml:space="preserve"> a infância é tra</w:t>
      </w:r>
      <w:r w:rsidR="004958B6">
        <w:rPr>
          <w:rFonts w:ascii="Times New Roman" w:hAnsi="Times New Roman" w:cs="Times New Roman"/>
          <w:sz w:val="24"/>
          <w:szCs w:val="24"/>
        </w:rPr>
        <w:t>tada no Bra</w:t>
      </w:r>
      <w:r>
        <w:rPr>
          <w:rFonts w:ascii="Times New Roman" w:hAnsi="Times New Roman" w:cs="Times New Roman"/>
          <w:sz w:val="24"/>
          <w:szCs w:val="24"/>
        </w:rPr>
        <w:t>sil e também como este período</w:t>
      </w:r>
      <w:r w:rsidR="00296079" w:rsidRPr="007822E7">
        <w:rPr>
          <w:rFonts w:ascii="Times New Roman" w:hAnsi="Times New Roman" w:cs="Times New Roman"/>
          <w:sz w:val="24"/>
          <w:szCs w:val="24"/>
        </w:rPr>
        <w:t xml:space="preserve"> pod</w:t>
      </w:r>
      <w:r w:rsidR="004958B6">
        <w:rPr>
          <w:rFonts w:ascii="Times New Roman" w:hAnsi="Times New Roman" w:cs="Times New Roman"/>
          <w:sz w:val="24"/>
          <w:szCs w:val="24"/>
        </w:rPr>
        <w:t xml:space="preserve">e ser ruim </w:t>
      </w:r>
      <w:r>
        <w:rPr>
          <w:rFonts w:ascii="Times New Roman" w:hAnsi="Times New Roman" w:cs="Times New Roman"/>
          <w:sz w:val="24"/>
          <w:szCs w:val="24"/>
        </w:rPr>
        <w:t xml:space="preserve">e traumático </w:t>
      </w:r>
      <w:r w:rsidR="004958B6">
        <w:rPr>
          <w:rFonts w:ascii="Times New Roman" w:hAnsi="Times New Roman" w:cs="Times New Roman"/>
          <w:sz w:val="24"/>
          <w:szCs w:val="24"/>
        </w:rPr>
        <w:t>para</w:t>
      </w:r>
      <w:r>
        <w:rPr>
          <w:rFonts w:ascii="Times New Roman" w:hAnsi="Times New Roman" w:cs="Times New Roman"/>
          <w:sz w:val="24"/>
          <w:szCs w:val="24"/>
        </w:rPr>
        <w:t xml:space="preserve"> alguns </w:t>
      </w:r>
      <w:r w:rsidR="008F70A9">
        <w:rPr>
          <w:rFonts w:ascii="Times New Roman" w:hAnsi="Times New Roman" w:cs="Times New Roman"/>
          <w:sz w:val="24"/>
          <w:szCs w:val="24"/>
        </w:rPr>
        <w:t>indivíduos que</w:t>
      </w:r>
      <w:r w:rsidR="00296079" w:rsidRPr="007822E7">
        <w:rPr>
          <w:rFonts w:ascii="Times New Roman" w:hAnsi="Times New Roman" w:cs="Times New Roman"/>
          <w:sz w:val="24"/>
          <w:szCs w:val="24"/>
        </w:rPr>
        <w:t xml:space="preserve"> não </w:t>
      </w:r>
      <w:r>
        <w:rPr>
          <w:rFonts w:ascii="Times New Roman" w:hAnsi="Times New Roman" w:cs="Times New Roman"/>
          <w:sz w:val="24"/>
          <w:szCs w:val="24"/>
        </w:rPr>
        <w:t>possuintes de</w:t>
      </w:r>
      <w:r w:rsidR="00296079" w:rsidRPr="007822E7">
        <w:rPr>
          <w:rFonts w:ascii="Times New Roman" w:hAnsi="Times New Roman" w:cs="Times New Roman"/>
          <w:sz w:val="24"/>
          <w:szCs w:val="24"/>
        </w:rPr>
        <w:t xml:space="preserve"> recursos básicos para o</w:t>
      </w:r>
      <w:r>
        <w:rPr>
          <w:rFonts w:ascii="Times New Roman" w:hAnsi="Times New Roman" w:cs="Times New Roman"/>
          <w:sz w:val="24"/>
          <w:szCs w:val="24"/>
        </w:rPr>
        <w:t xml:space="preserve"> próprio desenvolvimento</w:t>
      </w:r>
      <w:r w:rsidR="00296079" w:rsidRPr="007822E7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D673BA" w:rsidRPr="007822E7" w:rsidRDefault="00D673BA" w:rsidP="00432B6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822E7">
        <w:rPr>
          <w:rFonts w:ascii="Times New Roman" w:hAnsi="Times New Roman" w:cs="Times New Roman"/>
          <w:b/>
          <w:sz w:val="28"/>
          <w:szCs w:val="28"/>
        </w:rPr>
        <w:t>Meninos e meninas de rua</w:t>
      </w:r>
    </w:p>
    <w:p w:rsidR="005E3008" w:rsidRPr="007822E7" w:rsidRDefault="00107797" w:rsidP="00432B6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822E7">
        <w:rPr>
          <w:rFonts w:ascii="Times New Roman" w:hAnsi="Times New Roman" w:cs="Times New Roman"/>
          <w:sz w:val="24"/>
          <w:szCs w:val="24"/>
        </w:rPr>
        <w:t>Nos dias atuais a sociedade vem sofrendo cada vez mais com a descapitalização dos mais pobres, sendo assim a infância de diversas crianças</w:t>
      </w:r>
      <w:r w:rsidR="005E3008" w:rsidRPr="007822E7">
        <w:rPr>
          <w:rFonts w:ascii="Times New Roman" w:hAnsi="Times New Roman" w:cs="Times New Roman"/>
          <w:sz w:val="24"/>
          <w:szCs w:val="24"/>
        </w:rPr>
        <w:t xml:space="preserve"> tem se tornado mais </w:t>
      </w:r>
      <w:r w:rsidRPr="007822E7">
        <w:rPr>
          <w:rFonts w:ascii="Times New Roman" w:hAnsi="Times New Roman" w:cs="Times New Roman"/>
          <w:sz w:val="24"/>
          <w:szCs w:val="24"/>
        </w:rPr>
        <w:t>difícil, visto que o mundo se encontra em uma era tecnológica</w:t>
      </w:r>
      <w:r w:rsidR="005E3008" w:rsidRPr="007822E7">
        <w:rPr>
          <w:rFonts w:ascii="Times New Roman" w:hAnsi="Times New Roman" w:cs="Times New Roman"/>
          <w:sz w:val="24"/>
          <w:szCs w:val="24"/>
        </w:rPr>
        <w:t>, as mesmas não possuem oportunidades proporcionais aos mais desenvolvidos de renda</w:t>
      </w:r>
      <w:r w:rsidR="00324495" w:rsidRPr="007822E7">
        <w:rPr>
          <w:rFonts w:ascii="Times New Roman" w:hAnsi="Times New Roman" w:cs="Times New Roman"/>
          <w:sz w:val="24"/>
          <w:szCs w:val="24"/>
        </w:rPr>
        <w:t>, por possuírem baixa escolaridade, sofrere</w:t>
      </w:r>
      <w:r w:rsidR="006F41C6" w:rsidRPr="007822E7">
        <w:rPr>
          <w:rFonts w:ascii="Times New Roman" w:hAnsi="Times New Roman" w:cs="Times New Roman"/>
          <w:sz w:val="24"/>
          <w:szCs w:val="24"/>
        </w:rPr>
        <w:t>m</w:t>
      </w:r>
      <w:r w:rsidR="00324495" w:rsidRPr="007822E7">
        <w:rPr>
          <w:rFonts w:ascii="Times New Roman" w:hAnsi="Times New Roman" w:cs="Times New Roman"/>
          <w:sz w:val="24"/>
          <w:szCs w:val="24"/>
        </w:rPr>
        <w:t xml:space="preserve"> o racismo estrutural e vivencia</w:t>
      </w:r>
      <w:r w:rsidR="00AD37FA" w:rsidRPr="007822E7">
        <w:rPr>
          <w:rFonts w:ascii="Times New Roman" w:hAnsi="Times New Roman" w:cs="Times New Roman"/>
          <w:sz w:val="24"/>
          <w:szCs w:val="24"/>
        </w:rPr>
        <w:t>rem</w:t>
      </w:r>
      <w:r w:rsidR="00324495" w:rsidRPr="007822E7">
        <w:rPr>
          <w:rFonts w:ascii="Times New Roman" w:hAnsi="Times New Roman" w:cs="Times New Roman"/>
          <w:sz w:val="24"/>
          <w:szCs w:val="24"/>
        </w:rPr>
        <w:t xml:space="preserve"> a luta </w:t>
      </w:r>
      <w:r w:rsidR="00AD37FA" w:rsidRPr="007822E7">
        <w:rPr>
          <w:rFonts w:ascii="Times New Roman" w:hAnsi="Times New Roman" w:cs="Times New Roman"/>
          <w:sz w:val="24"/>
          <w:szCs w:val="24"/>
        </w:rPr>
        <w:t xml:space="preserve">constante </w:t>
      </w:r>
      <w:r w:rsidR="00324495" w:rsidRPr="007822E7">
        <w:rPr>
          <w:rFonts w:ascii="Times New Roman" w:hAnsi="Times New Roman" w:cs="Times New Roman"/>
          <w:sz w:val="24"/>
          <w:szCs w:val="24"/>
        </w:rPr>
        <w:t>pela sobrevivência</w:t>
      </w:r>
      <w:r w:rsidR="005E3008" w:rsidRPr="007822E7">
        <w:rPr>
          <w:rFonts w:ascii="Times New Roman" w:hAnsi="Times New Roman" w:cs="Times New Roman"/>
          <w:sz w:val="24"/>
          <w:szCs w:val="24"/>
        </w:rPr>
        <w:t>. Logo meninos e meninas de rua por consequência de suas necessidades, optam pelo</w:t>
      </w:r>
      <w:r w:rsidR="00AD37FA" w:rsidRPr="007822E7">
        <w:rPr>
          <w:rFonts w:ascii="Times New Roman" w:hAnsi="Times New Roman" w:cs="Times New Roman"/>
          <w:sz w:val="24"/>
          <w:szCs w:val="24"/>
        </w:rPr>
        <w:t>s</w:t>
      </w:r>
      <w:r w:rsidR="005E3008" w:rsidRPr="007822E7">
        <w:rPr>
          <w:rFonts w:ascii="Times New Roman" w:hAnsi="Times New Roman" w:cs="Times New Roman"/>
          <w:sz w:val="24"/>
          <w:szCs w:val="24"/>
        </w:rPr>
        <w:t xml:space="preserve"> caminho</w:t>
      </w:r>
      <w:r w:rsidR="00AD37FA" w:rsidRPr="007822E7">
        <w:rPr>
          <w:rFonts w:ascii="Times New Roman" w:hAnsi="Times New Roman" w:cs="Times New Roman"/>
          <w:sz w:val="24"/>
          <w:szCs w:val="24"/>
        </w:rPr>
        <w:t>s</w:t>
      </w:r>
      <w:r w:rsidR="005E3008" w:rsidRPr="007822E7">
        <w:rPr>
          <w:rFonts w:ascii="Times New Roman" w:hAnsi="Times New Roman" w:cs="Times New Roman"/>
          <w:sz w:val="24"/>
          <w:szCs w:val="24"/>
        </w:rPr>
        <w:t xml:space="preserve"> “mais </w:t>
      </w:r>
      <w:r w:rsidR="00AD37FA" w:rsidRPr="007822E7">
        <w:rPr>
          <w:rFonts w:ascii="Times New Roman" w:hAnsi="Times New Roman" w:cs="Times New Roman"/>
          <w:sz w:val="24"/>
          <w:szCs w:val="24"/>
        </w:rPr>
        <w:t>fáceis</w:t>
      </w:r>
      <w:r w:rsidR="005E3008" w:rsidRPr="007822E7">
        <w:rPr>
          <w:rFonts w:ascii="Times New Roman" w:hAnsi="Times New Roman" w:cs="Times New Roman"/>
          <w:sz w:val="24"/>
          <w:szCs w:val="24"/>
        </w:rPr>
        <w:t>” nas bocas de fumo</w:t>
      </w:r>
      <w:r w:rsidR="00D2030F" w:rsidRPr="007822E7">
        <w:rPr>
          <w:rFonts w:ascii="Times New Roman" w:hAnsi="Times New Roman" w:cs="Times New Roman"/>
          <w:sz w:val="24"/>
          <w:szCs w:val="24"/>
        </w:rPr>
        <w:t xml:space="preserve"> onde existe o trafico de drogas, na prostituição </w:t>
      </w:r>
      <w:r w:rsidR="005E3008" w:rsidRPr="007822E7">
        <w:rPr>
          <w:rFonts w:ascii="Times New Roman" w:hAnsi="Times New Roman" w:cs="Times New Roman"/>
          <w:sz w:val="24"/>
          <w:szCs w:val="24"/>
        </w:rPr>
        <w:t>e nos demais meios da criminalidade.</w:t>
      </w:r>
    </w:p>
    <w:p w:rsidR="00BC231A" w:rsidRPr="007822E7" w:rsidRDefault="00654BC8" w:rsidP="00432B68">
      <w:pPr>
        <w:spacing w:line="360" w:lineRule="auto"/>
        <w:ind w:firstLine="708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7822E7">
        <w:rPr>
          <w:rFonts w:ascii="Times New Roman" w:hAnsi="Times New Roman" w:cs="Times New Roman"/>
          <w:sz w:val="24"/>
          <w:szCs w:val="24"/>
        </w:rPr>
        <w:t>Em referencia a isto, hoje os dados das situações de crianças nas ruas d</w:t>
      </w:r>
      <w:r w:rsidR="00BC231A" w:rsidRPr="007822E7">
        <w:rPr>
          <w:rFonts w:ascii="Times New Roman" w:hAnsi="Times New Roman" w:cs="Times New Roman"/>
          <w:sz w:val="24"/>
          <w:szCs w:val="24"/>
        </w:rPr>
        <w:t>e acordo com</w:t>
      </w:r>
      <w:r w:rsidRPr="007822E7">
        <w:rPr>
          <w:rFonts w:ascii="Times New Roman" w:hAnsi="Times New Roman" w:cs="Times New Roman"/>
          <w:sz w:val="24"/>
          <w:szCs w:val="24"/>
        </w:rPr>
        <w:t>,</w:t>
      </w:r>
      <w:r w:rsidR="00BC231A" w:rsidRPr="007822E7">
        <w:rPr>
          <w:rFonts w:ascii="Times New Roman" w:hAnsi="Times New Roman" w:cs="Times New Roman"/>
          <w:sz w:val="24"/>
          <w:szCs w:val="24"/>
        </w:rPr>
        <w:t xml:space="preserve"> Assunção (2022, p.1)</w:t>
      </w:r>
      <w:r w:rsidR="006F48C5" w:rsidRPr="007822E7">
        <w:rPr>
          <w:rFonts w:ascii="Times New Roman" w:hAnsi="Times New Roman" w:cs="Times New Roman"/>
          <w:sz w:val="24"/>
          <w:szCs w:val="24"/>
        </w:rPr>
        <w:t xml:space="preserve"> </w:t>
      </w:r>
      <w:r w:rsidRPr="007822E7">
        <w:rPr>
          <w:rFonts w:ascii="Times New Roman" w:hAnsi="Times New Roman" w:cs="Times New Roman"/>
          <w:sz w:val="24"/>
          <w:szCs w:val="24"/>
        </w:rPr>
        <w:t>conclui:</w:t>
      </w:r>
    </w:p>
    <w:p w:rsidR="00BC231A" w:rsidRPr="007822E7" w:rsidRDefault="006F48C5" w:rsidP="00432B68">
      <w:pPr>
        <w:spacing w:line="360" w:lineRule="auto"/>
        <w:ind w:left="3119"/>
        <w:jc w:val="both"/>
        <w:textAlignment w:val="baseline"/>
        <w:rPr>
          <w:rFonts w:ascii="Times New Roman" w:eastAsia="Times New Roman" w:hAnsi="Times New Roman" w:cs="Times New Roman"/>
          <w:color w:val="1A1A1A"/>
          <w:lang w:eastAsia="pt-BR"/>
        </w:rPr>
      </w:pPr>
      <w:r w:rsidRPr="007822E7">
        <w:rPr>
          <w:rFonts w:ascii="Times New Roman" w:hAnsi="Times New Roman" w:cs="Times New Roman"/>
          <w:color w:val="000000"/>
          <w:shd w:val="clear" w:color="auto" w:fill="FEFEFE"/>
        </w:rPr>
        <w:t xml:space="preserve">O censo mostra ainda que a faixa de 12 a 17 anos é a que concentra o maior número, com 1.585 jovens, ou 42% nas ruas de São Paulo. Ela é seguida pelas crianças com até </w:t>
      </w:r>
      <w:proofErr w:type="gramStart"/>
      <w:r w:rsidRPr="007822E7">
        <w:rPr>
          <w:rFonts w:ascii="Times New Roman" w:hAnsi="Times New Roman" w:cs="Times New Roman"/>
          <w:color w:val="000000"/>
          <w:shd w:val="clear" w:color="auto" w:fill="FEFEFE"/>
        </w:rPr>
        <w:t>6</w:t>
      </w:r>
      <w:proofErr w:type="gramEnd"/>
      <w:r w:rsidRPr="007822E7">
        <w:rPr>
          <w:rFonts w:ascii="Times New Roman" w:hAnsi="Times New Roman" w:cs="Times New Roman"/>
          <w:color w:val="000000"/>
          <w:shd w:val="clear" w:color="auto" w:fill="FEFEFE"/>
        </w:rPr>
        <w:t xml:space="preserve"> anos, 1.151 – 30,6% – que passam a primeira infância sem um teto</w:t>
      </w:r>
      <w:r w:rsidR="00BC231A" w:rsidRPr="007822E7">
        <w:rPr>
          <w:rFonts w:ascii="Times New Roman" w:eastAsia="Times New Roman" w:hAnsi="Times New Roman" w:cs="Times New Roman"/>
          <w:color w:val="1A1A1A"/>
          <w:lang w:eastAsia="pt-BR"/>
        </w:rPr>
        <w:t>.</w:t>
      </w:r>
    </w:p>
    <w:p w:rsidR="006F48C5" w:rsidRPr="007822E7" w:rsidRDefault="00654BC8" w:rsidP="00432B68">
      <w:pPr>
        <w:spacing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</w:pPr>
      <w:r w:rsidRPr="007822E7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>B</w:t>
      </w:r>
      <w:r w:rsidR="006F48C5" w:rsidRPr="007822E7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 xml:space="preserve">aseando-se </w:t>
      </w:r>
      <w:r w:rsidR="008E49D9" w:rsidRPr="007822E7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>nesta pesquisa</w:t>
      </w:r>
      <w:r w:rsidR="006F41C6" w:rsidRPr="007822E7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 xml:space="preserve">, pode-se ter uma ideia </w:t>
      </w:r>
      <w:r w:rsidR="008E49D9" w:rsidRPr="007822E7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>quantitativa</w:t>
      </w:r>
      <w:r w:rsidR="006F41C6" w:rsidRPr="007822E7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 xml:space="preserve"> de famílias</w:t>
      </w:r>
      <w:r w:rsidR="008E49D9" w:rsidRPr="007822E7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 xml:space="preserve"> que não possuem as condições necessárias para proporcionar uma infância mais tranquila e sem dificuldade</w:t>
      </w:r>
      <w:r w:rsidRPr="007822E7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>s</w:t>
      </w:r>
      <w:r w:rsidR="008E49D9" w:rsidRPr="007822E7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 xml:space="preserve"> </w:t>
      </w:r>
      <w:proofErr w:type="gramStart"/>
      <w:r w:rsidR="008E49D9" w:rsidRPr="007822E7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>à</w:t>
      </w:r>
      <w:proofErr w:type="gramEnd"/>
      <w:r w:rsidR="008E49D9" w:rsidRPr="007822E7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 xml:space="preserve"> seus filhos.</w:t>
      </w:r>
    </w:p>
    <w:p w:rsidR="008E49D9" w:rsidRPr="007822E7" w:rsidRDefault="00880B11" w:rsidP="00432B68">
      <w:pPr>
        <w:spacing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</w:pPr>
      <w:r w:rsidRPr="007822E7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 xml:space="preserve">Possivelmente grande parte desses jovens, são os mesmos que se encontram em faróis pedindo esmolas, ou vendendo mercadorias em busca de ganhar a luta pela sobrevivência. Mas muitas das vezes cansados dessa vida, aos quais são impostos a </w:t>
      </w:r>
      <w:r w:rsidRPr="007822E7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lastRenderedPageBreak/>
        <w:t>viver pelas</w:t>
      </w:r>
      <w:r w:rsidR="004B440B" w:rsidRPr="007822E7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 xml:space="preserve"> baixas</w:t>
      </w:r>
      <w:r w:rsidRPr="007822E7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 xml:space="preserve"> condições financeiras e</w:t>
      </w:r>
      <w:proofErr w:type="gramStart"/>
      <w:r w:rsidRPr="007822E7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 xml:space="preserve"> </w:t>
      </w:r>
      <w:r w:rsidR="004B440B" w:rsidRPr="007822E7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 xml:space="preserve"> </w:t>
      </w:r>
      <w:proofErr w:type="gramEnd"/>
      <w:r w:rsidR="004B440B" w:rsidRPr="007822E7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 xml:space="preserve">seguindo o histórico de </w:t>
      </w:r>
      <w:r w:rsidRPr="007822E7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>seus familiares, optam por entrar na criminalidade, por ser um meio de “serviço” com uma rapi</w:t>
      </w:r>
      <w:r w:rsidR="00F9464F" w:rsidRPr="007822E7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>dez quantitativa de capital a ser obtida, na qual</w:t>
      </w:r>
      <w:r w:rsidRPr="007822E7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 xml:space="preserve"> também proporciona</w:t>
      </w:r>
      <w:r w:rsidR="00F9464F" w:rsidRPr="007822E7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 xml:space="preserve"> uma sensação</w:t>
      </w:r>
      <w:r w:rsidRPr="007822E7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 xml:space="preserve"> de “poder” ao individuo</w:t>
      </w:r>
      <w:r w:rsidR="00F9464F" w:rsidRPr="007822E7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>, gerando uma ilusão de conforto de acordo com a realidade passada na infância dos mesmos</w:t>
      </w:r>
      <w:r w:rsidRPr="007822E7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 xml:space="preserve">. </w:t>
      </w:r>
    </w:p>
    <w:p w:rsidR="004B440B" w:rsidRPr="007822E7" w:rsidRDefault="004B440B" w:rsidP="00432B68">
      <w:pPr>
        <w:spacing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</w:pPr>
      <w:r w:rsidRPr="007822E7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 xml:space="preserve">Esta infância </w:t>
      </w:r>
      <w:r w:rsidR="00D2626E" w:rsidRPr="007822E7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>é</w:t>
      </w:r>
      <w:r w:rsidR="00223DF5" w:rsidRPr="007822E7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 xml:space="preserve"> comprometida </w:t>
      </w:r>
      <w:r w:rsidRPr="007822E7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>na ma</w:t>
      </w:r>
      <w:r w:rsidR="00223DF5" w:rsidRPr="007822E7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>ioria das vezes por ausência de progenitores, dando as crianças autonomia de vida sem base estrutural</w:t>
      </w:r>
      <w:r w:rsidR="00D2626E" w:rsidRPr="007822E7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 xml:space="preserve">, como </w:t>
      </w:r>
      <w:r w:rsidR="00A0147A" w:rsidRPr="007822E7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 xml:space="preserve">exemplo </w:t>
      </w:r>
      <w:r w:rsidR="00D2626E" w:rsidRPr="007822E7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>os eventos vividos no período pandêmico</w:t>
      </w:r>
      <w:r w:rsidR="00D673BA" w:rsidRPr="007822E7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>, onde a</w:t>
      </w:r>
      <w:r w:rsidR="00654BC8" w:rsidRPr="007822E7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 xml:space="preserve"> falta de instrução</w:t>
      </w:r>
      <w:r w:rsidR="00A0147A" w:rsidRPr="007822E7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 xml:space="preserve"> aos familiares e crianças</w:t>
      </w:r>
      <w:r w:rsidR="00654BC8" w:rsidRPr="007822E7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 xml:space="preserve"> </w:t>
      </w:r>
      <w:r w:rsidR="00A0147A" w:rsidRPr="007822E7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>amplificou o abandono dos estudos</w:t>
      </w:r>
      <w:r w:rsidR="00654BC8" w:rsidRPr="007822E7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>.</w:t>
      </w:r>
      <w:r w:rsidR="00A0147A" w:rsidRPr="007822E7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 xml:space="preserve"> </w:t>
      </w:r>
      <w:r w:rsidR="00A0147A" w:rsidRPr="007822E7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De acordo com a pesquisa C6 Bank/</w:t>
      </w:r>
      <w:proofErr w:type="spellStart"/>
      <w:proofErr w:type="gramStart"/>
      <w:r w:rsidR="00A0147A" w:rsidRPr="007822E7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DataFolha</w:t>
      </w:r>
      <w:proofErr w:type="spellEnd"/>
      <w:proofErr w:type="gramEnd"/>
      <w:r w:rsidR="00A0147A" w:rsidRPr="007822E7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, “quatro milhões de estudantes brasileiros, com idades entre 6 e 34 anos, abandonaram os estudos em 2020”.</w:t>
      </w:r>
    </w:p>
    <w:p w:rsidR="00223DF5" w:rsidRPr="007822E7" w:rsidRDefault="00223DF5" w:rsidP="00432B68">
      <w:pPr>
        <w:spacing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</w:pPr>
      <w:r w:rsidRPr="007822E7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 xml:space="preserve">Como limitador desse tipo de comportamento, </w:t>
      </w:r>
      <w:r w:rsidR="00432B68" w:rsidRPr="007822E7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>impedindo de se tornar</w:t>
      </w:r>
      <w:r w:rsidR="00A0147A" w:rsidRPr="007822E7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 xml:space="preserve"> um ciclo vicioso, é necessário </w:t>
      </w:r>
      <w:proofErr w:type="gramStart"/>
      <w:r w:rsidR="00A0147A" w:rsidRPr="007822E7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>a</w:t>
      </w:r>
      <w:proofErr w:type="gramEnd"/>
      <w:r w:rsidR="00A0147A" w:rsidRPr="007822E7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 xml:space="preserve"> </w:t>
      </w:r>
      <w:r w:rsidRPr="007822E7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 xml:space="preserve">criação de órgãos competentes </w:t>
      </w:r>
      <w:r w:rsidR="00A0147A" w:rsidRPr="007822E7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>responsáveis pela</w:t>
      </w:r>
      <w:r w:rsidRPr="007822E7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 xml:space="preserve"> </w:t>
      </w:r>
      <w:r w:rsidR="00A0147A" w:rsidRPr="007822E7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>área</w:t>
      </w:r>
      <w:r w:rsidRPr="007822E7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 xml:space="preserve"> educaciona</w:t>
      </w:r>
      <w:r w:rsidR="00A0147A" w:rsidRPr="007822E7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>l de forma imediata</w:t>
      </w:r>
      <w:r w:rsidR="00343FD7" w:rsidRPr="007822E7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>. Ao qual, fornecerá</w:t>
      </w:r>
      <w:r w:rsidRPr="007822E7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 xml:space="preserve"> acompanhamento</w:t>
      </w:r>
      <w:r w:rsidR="00A0147A" w:rsidRPr="007822E7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>s</w:t>
      </w:r>
      <w:r w:rsidRPr="007822E7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 xml:space="preserve"> </w:t>
      </w:r>
      <w:r w:rsidR="00343FD7" w:rsidRPr="007822E7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>médicos</w:t>
      </w:r>
      <w:r w:rsidRPr="007822E7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>, psicológico</w:t>
      </w:r>
      <w:r w:rsidR="00A0147A" w:rsidRPr="007822E7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>s</w:t>
      </w:r>
      <w:r w:rsidRPr="007822E7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 xml:space="preserve">, </w:t>
      </w:r>
      <w:r w:rsidR="00343FD7" w:rsidRPr="007822E7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>alimentações</w:t>
      </w:r>
      <w:r w:rsidRPr="007822E7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 xml:space="preserve"> adequada</w:t>
      </w:r>
      <w:r w:rsidR="00343FD7" w:rsidRPr="007822E7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>s</w:t>
      </w:r>
      <w:r w:rsidRPr="007822E7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>,</w:t>
      </w:r>
      <w:r w:rsidR="00343FD7" w:rsidRPr="007822E7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 xml:space="preserve"> áreas de</w:t>
      </w:r>
      <w:r w:rsidRPr="007822E7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 xml:space="preserve"> lazer, escolas de qualidade</w:t>
      </w:r>
      <w:r w:rsidR="00343FD7" w:rsidRPr="007822E7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>, moradia e entre outras diversas possibilidades de ajuda</w:t>
      </w:r>
      <w:r w:rsidR="00596D46" w:rsidRPr="007822E7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>,</w:t>
      </w:r>
      <w:r w:rsidR="00343FD7" w:rsidRPr="007822E7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 xml:space="preserve"> para prevenir que as crianças percam sua infância nas ruas e </w:t>
      </w:r>
      <w:r w:rsidR="00596D46" w:rsidRPr="007822E7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>precavendo-as</w:t>
      </w:r>
      <w:r w:rsidR="00343FD7" w:rsidRPr="007822E7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 xml:space="preserve"> de seguir caminhos </w:t>
      </w:r>
      <w:r w:rsidR="00596D46" w:rsidRPr="007822E7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>como a</w:t>
      </w:r>
      <w:r w:rsidR="00343FD7" w:rsidRPr="007822E7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 xml:space="preserve"> criminalidade e</w:t>
      </w:r>
      <w:r w:rsidR="00596D46" w:rsidRPr="007822E7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 xml:space="preserve"> a</w:t>
      </w:r>
      <w:r w:rsidR="00343FD7" w:rsidRPr="007822E7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 xml:space="preserve"> prostituição.</w:t>
      </w:r>
    </w:p>
    <w:p w:rsidR="00451FC0" w:rsidRPr="007822E7" w:rsidRDefault="00451FC0" w:rsidP="00451FC0">
      <w:pPr>
        <w:spacing w:line="360" w:lineRule="auto"/>
        <w:jc w:val="both"/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7822E7">
        <w:rPr>
          <w:rFonts w:ascii="Times New Roman" w:eastAsiaTheme="majorEastAsia" w:hAnsi="Times New Roman" w:cs="Times New Roman"/>
          <w:b/>
          <w:sz w:val="28"/>
          <w:szCs w:val="28"/>
        </w:rPr>
        <w:t>Direito da Criança</w:t>
      </w:r>
    </w:p>
    <w:p w:rsidR="00451FC0" w:rsidRPr="007822E7" w:rsidRDefault="00451FC0" w:rsidP="00451FC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822E7">
        <w:rPr>
          <w:rFonts w:ascii="Times New Roman" w:hAnsi="Times New Roman" w:cs="Times New Roman"/>
          <w:sz w:val="24"/>
          <w:szCs w:val="24"/>
        </w:rPr>
        <w:t xml:space="preserve">Definido </w:t>
      </w:r>
      <w:proofErr w:type="gramStart"/>
      <w:r w:rsidRPr="007822E7">
        <w:rPr>
          <w:rFonts w:ascii="Times New Roman" w:hAnsi="Times New Roman" w:cs="Times New Roman"/>
          <w:sz w:val="24"/>
          <w:szCs w:val="24"/>
        </w:rPr>
        <w:t>pelo ECA</w:t>
      </w:r>
      <w:proofErr w:type="gramEnd"/>
      <w:r w:rsidRPr="007822E7">
        <w:rPr>
          <w:rFonts w:ascii="Times New Roman" w:hAnsi="Times New Roman" w:cs="Times New Roman"/>
          <w:sz w:val="24"/>
          <w:szCs w:val="24"/>
        </w:rPr>
        <w:t xml:space="preserve"> (Estatuto da Criança e do Adolescente) as crianças tem diversos direitos, existe cinco mais conhecidos, são eles: o direito à liberdade, ao respeito e à dignidade, onde previne que as crianças possam ser quem elas desejam e participar da vida comunitária sem discriminação; proteção contra violência física e psicológica, é um dever social  a proteção das crianças contra qualquer tratamento desumano; direito à convivência familiar e comunitária garantindo o seu desenvolvimento integral; direito à educação, esporte e lazer para o seu desenvolvimento pessoal a criança tem direito a educação, além da garantia de praticar esportes e lazer; Direito à profissionalização e à proteção no trabalho, trabalho infantil é permitido somente após os 14 anos e deve garantir o acesso a escola e o desenvolvimento do adolescente.</w:t>
      </w:r>
    </w:p>
    <w:p w:rsidR="00451FC0" w:rsidRPr="007822E7" w:rsidRDefault="00451FC0" w:rsidP="00451FC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822E7">
        <w:rPr>
          <w:rFonts w:ascii="Times New Roman" w:hAnsi="Times New Roman" w:cs="Times New Roman"/>
          <w:sz w:val="24"/>
          <w:szCs w:val="24"/>
        </w:rPr>
        <w:lastRenderedPageBreak/>
        <w:t xml:space="preserve">Nota-se que as crianças têm diversos problemas atualmente, na escola e em casa, no Brasil há discriminação e preconceito dentro das escolas, segundo um estudo do governo de São Paulo o que mais ocorre nas escolas é: </w:t>
      </w:r>
      <w:proofErr w:type="gramStart"/>
      <w:r w:rsidRPr="007822E7">
        <w:rPr>
          <w:rFonts w:ascii="Times New Roman" w:hAnsi="Times New Roman" w:cs="Times New Roman"/>
          <w:sz w:val="24"/>
          <w:szCs w:val="24"/>
        </w:rPr>
        <w:t xml:space="preserve">" </w:t>
      </w:r>
      <w:proofErr w:type="gramEnd"/>
      <w:r w:rsidRPr="007822E7">
        <w:rPr>
          <w:rFonts w:ascii="Times New Roman" w:hAnsi="Times New Roman" w:cs="Times New Roman"/>
          <w:sz w:val="24"/>
          <w:szCs w:val="24"/>
        </w:rPr>
        <w:t xml:space="preserve">na maioria das vezes, o preconceito e a discriminação a determinadas pessoas surgem em função de características consideradas social e/ou culturalmente negativas em relação a outras. Cor da pele, orientação sexual, gênero, necessidades educacionais especiais", assim, tornando-se um problema claro para o desenvolvimento para e na formação de caráter, além disso a violência e a pobreza são os principais problemas da infância no Brasil, onde segundo dados publicados em 2021 pelo Instituto Mobilidade e Desenvolvimento Social, com base em dados de 2019, cerca de 40% das crianças brasileiras com menos de nove anos vivem na pobreza, o que significa que mais de 25 milhões de pessoas nessa faixa etária moram em lares com renda média mensal menor que R$ 436 e os maus tratos a criança que segundo o Anuário Brasileiro de Segurança Pública o Brasil registrou quase 20 mil casos de maus-tratos contra crianças e adolescentes em 2021. Ocorrendo principalmente em crianças de 0 a 9 anos, aos </w:t>
      </w:r>
      <w:proofErr w:type="gramStart"/>
      <w:r w:rsidRPr="007822E7">
        <w:rPr>
          <w:rFonts w:ascii="Times New Roman" w:hAnsi="Times New Roman" w:cs="Times New Roman"/>
          <w:sz w:val="24"/>
          <w:szCs w:val="24"/>
        </w:rPr>
        <w:t>6</w:t>
      </w:r>
      <w:proofErr w:type="gramEnd"/>
      <w:r w:rsidRPr="007822E7">
        <w:rPr>
          <w:rFonts w:ascii="Times New Roman" w:hAnsi="Times New Roman" w:cs="Times New Roman"/>
          <w:sz w:val="24"/>
          <w:szCs w:val="24"/>
        </w:rPr>
        <w:t xml:space="preserve"> anos é a idade que mais ocorre o crime, isso mostra a maneira que as crianças são tratadas no Brasil e como os direitos delas não conseguem ser diretamente aplicado a vida delas. </w:t>
      </w:r>
    </w:p>
    <w:p w:rsidR="00451FC0" w:rsidRPr="007822E7" w:rsidRDefault="00451FC0" w:rsidP="00451FC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822E7">
        <w:rPr>
          <w:rFonts w:ascii="Times New Roman" w:hAnsi="Times New Roman" w:cs="Times New Roman"/>
          <w:sz w:val="24"/>
          <w:szCs w:val="24"/>
        </w:rPr>
        <w:t xml:space="preserve">Fora o listado a pandemia acabou agravando certos problemas educacionais para crianças no Brasil, um estudo realizado pelo IBGE durante a pandemia mostrou que de julho a agosto mais de 300 mil crianças de até </w:t>
      </w:r>
      <w:proofErr w:type="gramStart"/>
      <w:r w:rsidRPr="007822E7">
        <w:rPr>
          <w:rFonts w:ascii="Times New Roman" w:hAnsi="Times New Roman" w:cs="Times New Roman"/>
          <w:sz w:val="24"/>
          <w:szCs w:val="24"/>
        </w:rPr>
        <w:t>6</w:t>
      </w:r>
      <w:proofErr w:type="gramEnd"/>
      <w:r w:rsidRPr="007822E7">
        <w:rPr>
          <w:rFonts w:ascii="Times New Roman" w:hAnsi="Times New Roman" w:cs="Times New Roman"/>
          <w:sz w:val="24"/>
          <w:szCs w:val="24"/>
        </w:rPr>
        <w:t xml:space="preserve"> anos não estavam estudando, muitas crianças não informaram não estarem estudando durante a maior parte da pandemia.</w:t>
      </w:r>
    </w:p>
    <w:p w:rsidR="00451FC0" w:rsidRPr="007822E7" w:rsidRDefault="00451FC0" w:rsidP="00451FC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822E7">
        <w:rPr>
          <w:rFonts w:ascii="Times New Roman" w:hAnsi="Times New Roman" w:cs="Times New Roman"/>
          <w:sz w:val="24"/>
          <w:szCs w:val="24"/>
        </w:rPr>
        <w:t xml:space="preserve">Apesar disso, em comparação com a década de 90 segundo a </w:t>
      </w:r>
      <w:proofErr w:type="gramStart"/>
      <w:r w:rsidRPr="007822E7">
        <w:rPr>
          <w:rFonts w:ascii="Times New Roman" w:hAnsi="Times New Roman" w:cs="Times New Roman"/>
          <w:sz w:val="24"/>
          <w:szCs w:val="24"/>
        </w:rPr>
        <w:t>Unicef</w:t>
      </w:r>
      <w:proofErr w:type="gramEnd"/>
      <w:r w:rsidRPr="007822E7">
        <w:rPr>
          <w:rFonts w:ascii="Times New Roman" w:hAnsi="Times New Roman" w:cs="Times New Roman"/>
          <w:sz w:val="24"/>
          <w:szCs w:val="24"/>
        </w:rPr>
        <w:t xml:space="preserve"> a desnutrição e a taxa de mortalidade infantil diminuíram consideravelmente, houve também o aumento de crianças na escola, além disso segundo o IBGE: até os doze anos, 98,7% das crianças sabem ler e escrever</w:t>
      </w:r>
      <w:r w:rsidRPr="007822E7">
        <w:rPr>
          <w:rFonts w:ascii="Times New Roman" w:eastAsia="Calibri" w:hAnsi="Times New Roman" w:cs="Times New Roman"/>
          <w:sz w:val="24"/>
          <w:szCs w:val="24"/>
        </w:rPr>
        <w:t>. A</w:t>
      </w:r>
      <w:r w:rsidRPr="007822E7">
        <w:rPr>
          <w:rFonts w:ascii="Times New Roman" w:hAnsi="Times New Roman" w:cs="Times New Roman"/>
          <w:sz w:val="24"/>
          <w:szCs w:val="24"/>
        </w:rPr>
        <w:t xml:space="preserve">ssim, mostra que é possível melhorar a maneira que tratamos as crianças, pois estamos evoluindo, mesmo que lentamente. É um dever </w:t>
      </w:r>
      <w:bookmarkStart w:id="1" w:name="_Int_HMWXME6S"/>
      <w:r w:rsidRPr="007822E7">
        <w:rPr>
          <w:rFonts w:ascii="Times New Roman" w:hAnsi="Times New Roman" w:cs="Times New Roman"/>
          <w:sz w:val="24"/>
          <w:szCs w:val="24"/>
        </w:rPr>
        <w:t>da</w:t>
      </w:r>
      <w:bookmarkEnd w:id="1"/>
      <w:r w:rsidRPr="007822E7">
        <w:rPr>
          <w:rFonts w:ascii="Times New Roman" w:hAnsi="Times New Roman" w:cs="Times New Roman"/>
          <w:sz w:val="24"/>
          <w:szCs w:val="24"/>
        </w:rPr>
        <w:t xml:space="preserve"> sociedade como um todo cuidar e ouvir as crianças, tentar fazê-las viverem do melhor jeito</w:t>
      </w:r>
      <w:proofErr w:type="gramStart"/>
      <w:r w:rsidRPr="007822E7">
        <w:rPr>
          <w:rFonts w:ascii="Times New Roman" w:hAnsi="Times New Roman" w:cs="Times New Roman"/>
          <w:sz w:val="24"/>
          <w:szCs w:val="24"/>
        </w:rPr>
        <w:t xml:space="preserve"> pois</w:t>
      </w:r>
      <w:proofErr w:type="gramEnd"/>
      <w:r w:rsidRPr="007822E7">
        <w:rPr>
          <w:rFonts w:ascii="Times New Roman" w:hAnsi="Times New Roman" w:cs="Times New Roman"/>
          <w:sz w:val="24"/>
          <w:szCs w:val="24"/>
        </w:rPr>
        <w:t xml:space="preserve"> a infância é a parte mais importante para vida de uma pessoa, é o momento em que a pessoa começa enxergar o mundo e entender como ele funciona.</w:t>
      </w:r>
    </w:p>
    <w:p w:rsidR="00296079" w:rsidRPr="007822E7" w:rsidRDefault="00296079" w:rsidP="00451FC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296079" w:rsidRPr="007822E7" w:rsidRDefault="00296079" w:rsidP="00451FC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D66AC" w:rsidRPr="007822E7" w:rsidRDefault="004D66AC" w:rsidP="004D66AC">
      <w:pPr>
        <w:pStyle w:val="NormalWeb"/>
        <w:spacing w:before="0" w:beforeAutospacing="0" w:after="0" w:afterAutospacing="0" w:line="360" w:lineRule="auto"/>
        <w:jc w:val="both"/>
        <w:rPr>
          <w:b/>
          <w:sz w:val="28"/>
          <w:szCs w:val="28"/>
        </w:rPr>
      </w:pPr>
      <w:r w:rsidRPr="007822E7">
        <w:rPr>
          <w:b/>
          <w:color w:val="000000"/>
          <w:sz w:val="28"/>
          <w:szCs w:val="28"/>
        </w:rPr>
        <w:lastRenderedPageBreak/>
        <w:t>M</w:t>
      </w:r>
      <w:r w:rsidRPr="007822E7">
        <w:rPr>
          <w:b/>
          <w:color w:val="000000"/>
          <w:sz w:val="28"/>
          <w:szCs w:val="28"/>
        </w:rPr>
        <w:t>ortalidade infantil</w:t>
      </w:r>
    </w:p>
    <w:p w:rsidR="00BE3422" w:rsidRPr="007822E7" w:rsidRDefault="00BE3422" w:rsidP="00296079">
      <w:pPr>
        <w:pStyle w:val="NormalWeb"/>
        <w:spacing w:before="0" w:beforeAutospacing="0" w:after="0" w:afterAutospacing="0" w:line="360" w:lineRule="auto"/>
        <w:ind w:firstLine="708"/>
        <w:jc w:val="both"/>
      </w:pPr>
      <w:r w:rsidRPr="007822E7">
        <w:rPr>
          <w:color w:val="000000"/>
        </w:rPr>
        <w:t xml:space="preserve">A mortalidade infantil retrata as condições sociais de vida dos cidadãos brasileiros, ela se dirige às carências em vários setores de assistência à </w:t>
      </w:r>
      <w:proofErr w:type="gramStart"/>
      <w:r w:rsidRPr="007822E7">
        <w:rPr>
          <w:color w:val="000000"/>
        </w:rPr>
        <w:t>população .</w:t>
      </w:r>
      <w:proofErr w:type="gramEnd"/>
      <w:r w:rsidRPr="007822E7">
        <w:rPr>
          <w:color w:val="000000"/>
        </w:rPr>
        <w:t xml:space="preserve"> De acordo com os dados da página do Governo Federal, estima-se que o maior período de óbito é antes mesmo do nascido vivo completar </w:t>
      </w:r>
      <w:proofErr w:type="gramStart"/>
      <w:r w:rsidRPr="007822E7">
        <w:rPr>
          <w:color w:val="000000"/>
        </w:rPr>
        <w:t>1</w:t>
      </w:r>
      <w:proofErr w:type="gramEnd"/>
      <w:r w:rsidRPr="007822E7">
        <w:rPr>
          <w:color w:val="000000"/>
        </w:rPr>
        <w:t xml:space="preserve"> ano de vida. As altas taxas de mortalidade infantil de um país evidenciam a precariedade no sistema de saúde, desenvolvimento social e econômico. Com base na matéria sobre () do G1  A taxa de mortalidade vem caindo comparada aos anos 2000 na época a estimativa era de 29,7% para cada mil bebês nascidos vivos atualmente é 7,5%. Atualmente a região que mais sofre com esses casos é o nordeste </w:t>
      </w:r>
      <w:proofErr w:type="gramStart"/>
      <w:r w:rsidRPr="007822E7">
        <w:rPr>
          <w:color w:val="000000"/>
        </w:rPr>
        <w:t>do pais</w:t>
      </w:r>
      <w:proofErr w:type="gramEnd"/>
      <w:r w:rsidRPr="007822E7">
        <w:rPr>
          <w:color w:val="000000"/>
        </w:rPr>
        <w:t xml:space="preserve"> com 44,7% dos casos.</w:t>
      </w:r>
    </w:p>
    <w:p w:rsidR="004D66AC" w:rsidRPr="007822E7" w:rsidRDefault="004D66AC" w:rsidP="0029607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296079" w:rsidRPr="007822E7" w:rsidRDefault="00296079" w:rsidP="00296079">
      <w:pPr>
        <w:pStyle w:val="Ttulo1"/>
        <w:spacing w:line="360" w:lineRule="auto"/>
        <w:jc w:val="both"/>
        <w:rPr>
          <w:rFonts w:ascii="Times New Roman" w:hAnsi="Times New Roman" w:cs="Times New Roman"/>
          <w:b/>
          <w:szCs w:val="28"/>
        </w:rPr>
      </w:pPr>
      <w:r w:rsidRPr="007822E7">
        <w:rPr>
          <w:rFonts w:ascii="Times New Roman" w:hAnsi="Times New Roman" w:cs="Times New Roman"/>
          <w:b/>
          <w:szCs w:val="28"/>
        </w:rPr>
        <w:t>Direitos do Humano e das crianças</w:t>
      </w:r>
    </w:p>
    <w:p w:rsidR="00296079" w:rsidRPr="007822E7" w:rsidRDefault="00296079" w:rsidP="002960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6079" w:rsidRPr="007822E7" w:rsidRDefault="00296079" w:rsidP="0029607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822E7">
        <w:rPr>
          <w:rFonts w:ascii="Times New Roman" w:hAnsi="Times New Roman" w:cs="Times New Roman"/>
          <w:sz w:val="24"/>
          <w:szCs w:val="24"/>
        </w:rPr>
        <w:t xml:space="preserve">Passado o período da segunda guerra mundial, o mundo se viu na necessidade de estabelecer limites para que a humanidade não entrasse em colapso ao ponto de se consumir por inteira. Para isso foi publicada em </w:t>
      </w:r>
      <w:proofErr w:type="gramStart"/>
      <w:r w:rsidRPr="007822E7">
        <w:rPr>
          <w:rFonts w:ascii="Times New Roman" w:hAnsi="Times New Roman" w:cs="Times New Roman"/>
          <w:sz w:val="24"/>
          <w:szCs w:val="24"/>
        </w:rPr>
        <w:t>1948 carta</w:t>
      </w:r>
      <w:proofErr w:type="gramEnd"/>
      <w:r w:rsidRPr="007822E7">
        <w:rPr>
          <w:rFonts w:ascii="Times New Roman" w:hAnsi="Times New Roman" w:cs="Times New Roman"/>
          <w:sz w:val="24"/>
          <w:szCs w:val="24"/>
        </w:rPr>
        <w:t xml:space="preserve"> de “Declaração Universal de Direitos Humanos da ONU”, que basicamente declara que, apesar de diferentes, nós somos todos livres e iguais perante a lei.</w:t>
      </w:r>
    </w:p>
    <w:p w:rsidR="00296079" w:rsidRPr="007822E7" w:rsidRDefault="00296079" w:rsidP="0029607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822E7">
        <w:rPr>
          <w:rFonts w:ascii="Times New Roman" w:hAnsi="Times New Roman" w:cs="Times New Roman"/>
          <w:sz w:val="24"/>
          <w:szCs w:val="24"/>
        </w:rPr>
        <w:t xml:space="preserve"> Essa carta é um conjunto de leis universais que abrangem todos os indivíduos, e foi constituída ao longo dos anos através de diversas lutas, para que </w:t>
      </w:r>
      <w:proofErr w:type="gramStart"/>
      <w:r w:rsidRPr="007822E7">
        <w:rPr>
          <w:rFonts w:ascii="Times New Roman" w:hAnsi="Times New Roman" w:cs="Times New Roman"/>
          <w:sz w:val="24"/>
          <w:szCs w:val="24"/>
        </w:rPr>
        <w:t>todos os seres humanos fosses</w:t>
      </w:r>
      <w:proofErr w:type="gramEnd"/>
      <w:r w:rsidRPr="007822E7">
        <w:rPr>
          <w:rFonts w:ascii="Times New Roman" w:hAnsi="Times New Roman" w:cs="Times New Roman"/>
          <w:sz w:val="24"/>
          <w:szCs w:val="24"/>
        </w:rPr>
        <w:t xml:space="preserve"> respeitados e protegidos. Porém, é preciso que todas as pessoas do mundo conheçam seus direitos, para garantir sua eficácia e sabendo os limites da responsabilidade como indivíduo.</w:t>
      </w:r>
    </w:p>
    <w:p w:rsidR="00296079" w:rsidRPr="007822E7" w:rsidRDefault="00296079" w:rsidP="002960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22E7">
        <w:rPr>
          <w:rFonts w:ascii="Times New Roman" w:hAnsi="Times New Roman" w:cs="Times New Roman"/>
          <w:sz w:val="24"/>
          <w:szCs w:val="24"/>
        </w:rPr>
        <w:tab/>
        <w:t>A Declaração Universal de Direitos Humanos conta com 30 artigos. Segue alguns exemplos do que se encontra nesta:</w:t>
      </w:r>
    </w:p>
    <w:p w:rsidR="00296079" w:rsidRPr="007822E7" w:rsidRDefault="00296079" w:rsidP="002960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22E7">
        <w:rPr>
          <w:rFonts w:ascii="Times New Roman" w:hAnsi="Times New Roman" w:cs="Times New Roman"/>
          <w:sz w:val="24"/>
          <w:szCs w:val="24"/>
        </w:rPr>
        <w:tab/>
        <w:t>Artigo 1°</w:t>
      </w:r>
    </w:p>
    <w:p w:rsidR="00296079" w:rsidRPr="007822E7" w:rsidRDefault="00296079" w:rsidP="002960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22E7">
        <w:rPr>
          <w:rFonts w:ascii="Times New Roman" w:hAnsi="Times New Roman" w:cs="Times New Roman"/>
          <w:sz w:val="24"/>
          <w:szCs w:val="24"/>
        </w:rPr>
        <w:t xml:space="preserve">Todos os seres humanos nascem livres e iguais em dignidade e em direitos. Dotados de razão e de consciência, devem agir uns para com os outros em espírito de fraternidade. </w:t>
      </w:r>
    </w:p>
    <w:p w:rsidR="00296079" w:rsidRPr="007822E7" w:rsidRDefault="00296079" w:rsidP="0029607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822E7">
        <w:rPr>
          <w:rFonts w:ascii="Times New Roman" w:hAnsi="Times New Roman" w:cs="Times New Roman"/>
          <w:sz w:val="24"/>
          <w:szCs w:val="24"/>
        </w:rPr>
        <w:t xml:space="preserve">Artigo 4° </w:t>
      </w:r>
    </w:p>
    <w:p w:rsidR="00296079" w:rsidRPr="007822E7" w:rsidRDefault="00296079" w:rsidP="002960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22E7">
        <w:rPr>
          <w:rFonts w:ascii="Times New Roman" w:hAnsi="Times New Roman" w:cs="Times New Roman"/>
          <w:sz w:val="24"/>
          <w:szCs w:val="24"/>
        </w:rPr>
        <w:lastRenderedPageBreak/>
        <w:t>Ninguém será mantido em escravatura ou em servidão; a escravatura e o trato dos escravos, sob todas as formas, são proibidos.</w:t>
      </w:r>
    </w:p>
    <w:p w:rsidR="00296079" w:rsidRPr="007822E7" w:rsidRDefault="00296079" w:rsidP="002960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22E7">
        <w:rPr>
          <w:rFonts w:ascii="Times New Roman" w:hAnsi="Times New Roman" w:cs="Times New Roman"/>
          <w:sz w:val="24"/>
          <w:szCs w:val="24"/>
        </w:rPr>
        <w:tab/>
        <w:t>Artigo 6°</w:t>
      </w:r>
    </w:p>
    <w:p w:rsidR="00296079" w:rsidRPr="007822E7" w:rsidRDefault="00296079" w:rsidP="002960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22E7">
        <w:rPr>
          <w:rFonts w:ascii="Times New Roman" w:hAnsi="Times New Roman" w:cs="Times New Roman"/>
          <w:sz w:val="24"/>
          <w:szCs w:val="24"/>
        </w:rPr>
        <w:t>Todos os indivíduos têm direito ao reconhecimento, em todos os lugares, da sua personalidade jurídica.</w:t>
      </w:r>
    </w:p>
    <w:p w:rsidR="00296079" w:rsidRPr="007822E7" w:rsidRDefault="00296079" w:rsidP="0029607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822E7">
        <w:rPr>
          <w:rFonts w:ascii="Times New Roman" w:hAnsi="Times New Roman" w:cs="Times New Roman"/>
          <w:sz w:val="24"/>
          <w:szCs w:val="24"/>
        </w:rPr>
        <w:t>Artigo 7°</w:t>
      </w:r>
    </w:p>
    <w:p w:rsidR="00296079" w:rsidRPr="007822E7" w:rsidRDefault="00296079" w:rsidP="002960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22E7">
        <w:rPr>
          <w:rFonts w:ascii="Times New Roman" w:hAnsi="Times New Roman" w:cs="Times New Roman"/>
          <w:sz w:val="24"/>
          <w:szCs w:val="24"/>
        </w:rPr>
        <w:t>Todos são iguais perante a lei e, sem distinção, têm direito a igual proteção da lei. Todos têm direito a proteção igual contra qualquer discriminação que viole a presente Declaração e contra qualquer incitamento a tal discriminação.</w:t>
      </w:r>
    </w:p>
    <w:p w:rsidR="00296079" w:rsidRPr="007822E7" w:rsidRDefault="00296079" w:rsidP="0029607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822E7">
        <w:rPr>
          <w:rFonts w:ascii="Times New Roman" w:hAnsi="Times New Roman" w:cs="Times New Roman"/>
          <w:sz w:val="24"/>
          <w:szCs w:val="24"/>
        </w:rPr>
        <w:t>Artigo 9°</w:t>
      </w:r>
    </w:p>
    <w:p w:rsidR="00296079" w:rsidRPr="007822E7" w:rsidRDefault="00296079" w:rsidP="002960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22E7">
        <w:rPr>
          <w:rFonts w:ascii="Times New Roman" w:hAnsi="Times New Roman" w:cs="Times New Roman"/>
          <w:sz w:val="24"/>
          <w:szCs w:val="24"/>
        </w:rPr>
        <w:t>Ninguém pode ser arbitrariamente preso, detido ou exilado.</w:t>
      </w:r>
    </w:p>
    <w:p w:rsidR="00296079" w:rsidRPr="007822E7" w:rsidRDefault="00296079" w:rsidP="002960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22E7">
        <w:rPr>
          <w:rFonts w:ascii="Times New Roman" w:hAnsi="Times New Roman" w:cs="Times New Roman"/>
          <w:sz w:val="24"/>
          <w:szCs w:val="24"/>
        </w:rPr>
        <w:tab/>
        <w:t>Artigo 10°</w:t>
      </w:r>
    </w:p>
    <w:p w:rsidR="00296079" w:rsidRPr="007822E7" w:rsidRDefault="00296079" w:rsidP="002960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22E7">
        <w:rPr>
          <w:rFonts w:ascii="Times New Roman" w:hAnsi="Times New Roman" w:cs="Times New Roman"/>
          <w:sz w:val="24"/>
          <w:szCs w:val="24"/>
        </w:rPr>
        <w:t>Toda a pessoa tem direito, em plena igualdade, a que a sua causa seja equitativa e publicamente julgada por um tribunal independente e imparcial que decida dos seus direitos e obrigações ou das razões de qualquer acusação em matéria penal que contra ela seja deduzida.</w:t>
      </w:r>
    </w:p>
    <w:p w:rsidR="004D66AC" w:rsidRPr="007822E7" w:rsidRDefault="004D66AC" w:rsidP="00432B68">
      <w:p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pt-BR"/>
        </w:rPr>
      </w:pPr>
    </w:p>
    <w:p w:rsidR="00223DF5" w:rsidRPr="007822E7" w:rsidRDefault="006A47AC" w:rsidP="00432B68">
      <w:p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pt-BR"/>
        </w:rPr>
      </w:pPr>
      <w:r w:rsidRPr="007822E7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pt-BR"/>
        </w:rPr>
        <w:t>Referê</w:t>
      </w:r>
      <w:r w:rsidR="00E94D5F" w:rsidRPr="007822E7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pt-BR"/>
        </w:rPr>
        <w:t>ncias</w:t>
      </w:r>
    </w:p>
    <w:p w:rsidR="007C5D8C" w:rsidRPr="007822E7" w:rsidRDefault="007C5D8C" w:rsidP="007C5D8C">
      <w:pPr>
        <w:pStyle w:val="NormalWeb"/>
        <w:spacing w:before="0" w:beforeAutospacing="0" w:after="0" w:afterAutospacing="0" w:line="480" w:lineRule="auto"/>
        <w:ind w:left="720" w:hanging="720"/>
      </w:pPr>
      <w:r w:rsidRPr="007822E7">
        <w:t xml:space="preserve">Alicerce, Instituto. “As Principais Consequências Da Pandemia Na Educação.” </w:t>
      </w:r>
      <w:r w:rsidRPr="007822E7">
        <w:rPr>
          <w:i/>
          <w:iCs/>
        </w:rPr>
        <w:t>Instituto Alicerce</w:t>
      </w:r>
      <w:r w:rsidRPr="007822E7">
        <w:t xml:space="preserve">, 15 Jan. 2022, </w:t>
      </w:r>
      <w:proofErr w:type="gramStart"/>
      <w:r w:rsidRPr="007822E7">
        <w:t>blog.</w:t>
      </w:r>
      <w:proofErr w:type="gramEnd"/>
      <w:r w:rsidRPr="007822E7">
        <w:t xml:space="preserve">institutoalicerceedu.org.br/universo-instituto-alicerce/cenario-educacional/as-principais-consequencias-da-pandemia-na-educacao/. </w:t>
      </w:r>
      <w:proofErr w:type="spellStart"/>
      <w:r w:rsidRPr="007822E7">
        <w:t>Accessed</w:t>
      </w:r>
      <w:proofErr w:type="spellEnd"/>
      <w:r w:rsidRPr="007822E7">
        <w:t xml:space="preserve"> </w:t>
      </w:r>
      <w:proofErr w:type="gramStart"/>
      <w:r w:rsidRPr="007822E7">
        <w:t>5</w:t>
      </w:r>
      <w:proofErr w:type="gramEnd"/>
      <w:r w:rsidRPr="007822E7">
        <w:t xml:space="preserve"> </w:t>
      </w:r>
      <w:proofErr w:type="spellStart"/>
      <w:r w:rsidRPr="007822E7">
        <w:t>Sept</w:t>
      </w:r>
      <w:proofErr w:type="spellEnd"/>
      <w:r w:rsidRPr="007822E7">
        <w:t>. 2022.</w:t>
      </w:r>
    </w:p>
    <w:p w:rsidR="007C5D8C" w:rsidRPr="004958B6" w:rsidRDefault="007C5D8C" w:rsidP="00432B68">
      <w:p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pt-BR"/>
        </w:rPr>
      </w:pPr>
    </w:p>
    <w:p w:rsidR="00EF4915" w:rsidRPr="007822E7" w:rsidRDefault="00E94D5F" w:rsidP="007C5D8C">
      <w:pPr>
        <w:pStyle w:val="NormalWeb"/>
        <w:spacing w:before="0" w:beforeAutospacing="0" w:after="0" w:afterAutospacing="0" w:line="360" w:lineRule="auto"/>
        <w:ind w:left="709" w:hanging="709"/>
        <w:jc w:val="both"/>
      </w:pPr>
      <w:r w:rsidRPr="007822E7">
        <w:t xml:space="preserve">Assunção, Clara. “Número de Crianças E Adolescentes Em Situação de Rua Em São Paulo Dobra Em 15 Anos.” </w:t>
      </w:r>
      <w:r w:rsidRPr="007822E7">
        <w:rPr>
          <w:i/>
          <w:iCs/>
        </w:rPr>
        <w:t>Rede Brasil Atual</w:t>
      </w:r>
      <w:r w:rsidRPr="007822E7">
        <w:t xml:space="preserve">, </w:t>
      </w:r>
      <w:proofErr w:type="gramStart"/>
      <w:r w:rsidRPr="007822E7">
        <w:t>2</w:t>
      </w:r>
      <w:proofErr w:type="gramEnd"/>
      <w:r w:rsidRPr="007822E7">
        <w:t xml:space="preserve"> </w:t>
      </w:r>
      <w:proofErr w:type="spellStart"/>
      <w:r w:rsidRPr="007822E7">
        <w:t>Aug</w:t>
      </w:r>
      <w:proofErr w:type="spellEnd"/>
      <w:r w:rsidRPr="007822E7">
        <w:t>. 2022, www.redebrasilatual.com.br/cidadania/2022/08/numero-de-criancas-e-</w:t>
      </w:r>
      <w:r w:rsidRPr="007822E7">
        <w:lastRenderedPageBreak/>
        <w:t xml:space="preserve">adolescentes-em-situacao-de-rua-em-sao-paulo-dobra-em-15-anos/. </w:t>
      </w:r>
      <w:proofErr w:type="spellStart"/>
      <w:r w:rsidRPr="007822E7">
        <w:t>Accessed</w:t>
      </w:r>
      <w:proofErr w:type="spellEnd"/>
      <w:r w:rsidRPr="007822E7">
        <w:t xml:space="preserve"> </w:t>
      </w:r>
      <w:proofErr w:type="gramStart"/>
      <w:r w:rsidRPr="007822E7">
        <w:t>5</w:t>
      </w:r>
      <w:proofErr w:type="gramEnd"/>
      <w:r w:rsidRPr="007822E7">
        <w:t xml:space="preserve"> </w:t>
      </w:r>
      <w:proofErr w:type="spellStart"/>
      <w:r w:rsidRPr="007822E7">
        <w:t>Sept</w:t>
      </w:r>
      <w:proofErr w:type="spellEnd"/>
      <w:r w:rsidRPr="007822E7">
        <w:t>. 2022.</w:t>
      </w:r>
    </w:p>
    <w:p w:rsidR="004D66AC" w:rsidRPr="007822E7" w:rsidRDefault="004D66AC" w:rsidP="007C5D8C">
      <w:pPr>
        <w:pStyle w:val="NormalWeb"/>
        <w:spacing w:before="0" w:beforeAutospacing="0" w:after="0" w:afterAutospacing="0" w:line="360" w:lineRule="auto"/>
        <w:ind w:left="709" w:hanging="709"/>
        <w:jc w:val="both"/>
      </w:pPr>
    </w:p>
    <w:p w:rsidR="00963557" w:rsidRPr="007822E7" w:rsidRDefault="00963557" w:rsidP="00963557">
      <w:pPr>
        <w:pStyle w:val="NormalWeb"/>
        <w:spacing w:before="0" w:beforeAutospacing="0" w:after="0" w:afterAutospacing="0" w:line="480" w:lineRule="auto"/>
        <w:ind w:left="720" w:hanging="720"/>
      </w:pPr>
      <w:r w:rsidRPr="007822E7">
        <w:t xml:space="preserve">BRASIL. “CONSTITUIÇÃO DA REPÚBLICA FEDERATIVA DO BRASIL de 1988.” </w:t>
      </w:r>
      <w:proofErr w:type="gramStart"/>
      <w:r w:rsidRPr="007822E7">
        <w:rPr>
          <w:i/>
          <w:iCs/>
        </w:rPr>
        <w:t>Planalto.</w:t>
      </w:r>
      <w:proofErr w:type="gramEnd"/>
      <w:r w:rsidRPr="007822E7">
        <w:rPr>
          <w:i/>
          <w:iCs/>
        </w:rPr>
        <w:t>gov.br</w:t>
      </w:r>
      <w:r w:rsidRPr="007822E7">
        <w:t>, 1988, www.planalto.gov.br/ccivil_03/</w:t>
      </w:r>
      <w:proofErr w:type="spellStart"/>
      <w:r w:rsidRPr="007822E7">
        <w:t>constituicao</w:t>
      </w:r>
      <w:proofErr w:type="spellEnd"/>
      <w:r w:rsidRPr="007822E7">
        <w:t>/constituicao.htm.</w:t>
      </w:r>
    </w:p>
    <w:p w:rsidR="007C5D8C" w:rsidRPr="007822E7" w:rsidRDefault="007C5D8C" w:rsidP="007C5D8C">
      <w:pPr>
        <w:pStyle w:val="NormalWeb"/>
        <w:spacing w:before="0" w:beforeAutospacing="0" w:after="0" w:afterAutospacing="0" w:line="480" w:lineRule="auto"/>
      </w:pPr>
    </w:p>
    <w:p w:rsidR="007C5D8C" w:rsidRPr="007822E7" w:rsidRDefault="007C5D8C" w:rsidP="007C5D8C">
      <w:p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7822E7">
        <w:rPr>
          <w:rFonts w:ascii="Times New Roman" w:hAnsi="Times New Roman" w:cs="Times New Roman"/>
          <w:sz w:val="24"/>
          <w:szCs w:val="24"/>
        </w:rPr>
        <w:t>Casos de maus-tratos contra crianças e adolescentes crescem 21% no Brasil em 2021, mostra Anuário. Disponível em: &lt;</w:t>
      </w:r>
      <w:proofErr w:type="gramStart"/>
      <w:r w:rsidRPr="007822E7">
        <w:rPr>
          <w:rFonts w:ascii="Times New Roman" w:hAnsi="Times New Roman" w:cs="Times New Roman"/>
          <w:sz w:val="24"/>
          <w:szCs w:val="24"/>
        </w:rPr>
        <w:t>https</w:t>
      </w:r>
      <w:proofErr w:type="gramEnd"/>
      <w:r w:rsidRPr="007822E7">
        <w:rPr>
          <w:rFonts w:ascii="Times New Roman" w:hAnsi="Times New Roman" w:cs="Times New Roman"/>
          <w:sz w:val="24"/>
          <w:szCs w:val="24"/>
        </w:rPr>
        <w:t xml:space="preserve">://g1.globo.com/sp/sao-paulo/noticia/2022/06/28/casos-de-maus-tratos-contra-criancas-e-adolescentes-crescem-21percent-no-brasil-em-2021-mostra-anuario.ghtml&gt;. Acesso em: </w:t>
      </w:r>
      <w:proofErr w:type="gramStart"/>
      <w:r w:rsidRPr="007822E7">
        <w:rPr>
          <w:rFonts w:ascii="Times New Roman" w:hAnsi="Times New Roman" w:cs="Times New Roman"/>
          <w:sz w:val="24"/>
          <w:szCs w:val="24"/>
        </w:rPr>
        <w:t>5</w:t>
      </w:r>
      <w:proofErr w:type="gramEnd"/>
      <w:r w:rsidRPr="007822E7">
        <w:rPr>
          <w:rFonts w:ascii="Times New Roman" w:hAnsi="Times New Roman" w:cs="Times New Roman"/>
          <w:sz w:val="24"/>
          <w:szCs w:val="24"/>
        </w:rPr>
        <w:t xml:space="preserve"> set. 2022.</w:t>
      </w:r>
    </w:p>
    <w:p w:rsidR="007C5D8C" w:rsidRPr="007822E7" w:rsidRDefault="007C5D8C" w:rsidP="00975868">
      <w:pPr>
        <w:pStyle w:val="NormalWeb"/>
        <w:spacing w:before="0" w:beforeAutospacing="0" w:after="0" w:afterAutospacing="0" w:line="480" w:lineRule="auto"/>
      </w:pPr>
    </w:p>
    <w:p w:rsidR="007C5D8C" w:rsidRPr="007822E7" w:rsidRDefault="007C5D8C" w:rsidP="007C5D8C">
      <w:p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7822E7">
        <w:rPr>
          <w:rFonts w:ascii="Times New Roman" w:hAnsi="Times New Roman" w:cs="Times New Roman"/>
          <w:sz w:val="24"/>
          <w:szCs w:val="24"/>
        </w:rPr>
        <w:t>CORREA, R. C. F. IBGE - Educa | Crianças. Disponível em: &lt;</w:t>
      </w:r>
      <w:proofErr w:type="gramStart"/>
      <w:r w:rsidRPr="007822E7">
        <w:rPr>
          <w:rFonts w:ascii="Times New Roman" w:hAnsi="Times New Roman" w:cs="Times New Roman"/>
          <w:sz w:val="24"/>
          <w:szCs w:val="24"/>
        </w:rPr>
        <w:t>https</w:t>
      </w:r>
      <w:proofErr w:type="gramEnd"/>
      <w:r w:rsidRPr="007822E7">
        <w:rPr>
          <w:rFonts w:ascii="Times New Roman" w:hAnsi="Times New Roman" w:cs="Times New Roman"/>
          <w:sz w:val="24"/>
          <w:szCs w:val="24"/>
        </w:rPr>
        <w:t>://educa.ibge.gov.br/criancas/brasil/2697-ie-ibge-educa/jovens/materias-especiais/20786-perfil-das-criancas-brasileiras.html&gt;.</w:t>
      </w:r>
    </w:p>
    <w:p w:rsidR="00975868" w:rsidRPr="007822E7" w:rsidRDefault="00975868" w:rsidP="007C5D8C">
      <w:p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</w:p>
    <w:p w:rsidR="00975868" w:rsidRPr="007822E7" w:rsidRDefault="00BE3422" w:rsidP="00BE3422">
      <w:pPr>
        <w:pStyle w:val="NormalWeb"/>
        <w:spacing w:before="0" w:beforeAutospacing="0" w:after="0" w:afterAutospacing="0" w:line="360" w:lineRule="auto"/>
        <w:ind w:left="709" w:hanging="709"/>
        <w:jc w:val="both"/>
        <w:rPr>
          <w:color w:val="000000"/>
        </w:rPr>
      </w:pPr>
      <w:r w:rsidRPr="007822E7">
        <w:rPr>
          <w:rStyle w:val="Forte"/>
          <w:b w:val="0"/>
          <w:color w:val="000000"/>
        </w:rPr>
        <w:t>Comitê de mortalidade infantil: entenda a importância</w:t>
      </w:r>
      <w:r w:rsidRPr="007822E7">
        <w:rPr>
          <w:color w:val="000000"/>
        </w:rPr>
        <w:t>. Disponível em: &lt;</w:t>
      </w:r>
      <w:proofErr w:type="gramStart"/>
      <w:r w:rsidRPr="007822E7">
        <w:rPr>
          <w:color w:val="000000"/>
        </w:rPr>
        <w:t>https</w:t>
      </w:r>
      <w:proofErr w:type="gramEnd"/>
      <w:r w:rsidRPr="007822E7">
        <w:rPr>
          <w:color w:val="000000"/>
        </w:rPr>
        <w:t>://www.fadc.org.br/noticias/entenda-a-importancia-do-comite-de-mortalidade-infantil&gt;.</w:t>
      </w:r>
    </w:p>
    <w:p w:rsidR="007822E7" w:rsidRPr="007822E7" w:rsidRDefault="007822E7" w:rsidP="00BE3422">
      <w:pPr>
        <w:pStyle w:val="NormalWeb"/>
        <w:spacing w:before="0" w:beforeAutospacing="0" w:after="0" w:afterAutospacing="0" w:line="360" w:lineRule="auto"/>
        <w:ind w:left="709" w:hanging="709"/>
        <w:jc w:val="both"/>
        <w:rPr>
          <w:color w:val="000000"/>
        </w:rPr>
      </w:pPr>
    </w:p>
    <w:p w:rsidR="007822E7" w:rsidRPr="007822E7" w:rsidRDefault="007822E7" w:rsidP="007822E7">
      <w:p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7822E7">
        <w:rPr>
          <w:rFonts w:ascii="Times New Roman" w:hAnsi="Times New Roman" w:cs="Times New Roman"/>
          <w:sz w:val="24"/>
          <w:szCs w:val="24"/>
        </w:rPr>
        <w:t>Declaração Universal dos Direitos Humanos. ohchr.org, ano. Disponível em:&lt;</w:t>
      </w:r>
      <w:hyperlink r:id="rId5" w:history="1">
        <w:r w:rsidRPr="007822E7">
          <w:rPr>
            <w:rStyle w:val="Hyperlink"/>
            <w:rFonts w:ascii="Times New Roman" w:hAnsi="Times New Roman" w:cs="Times New Roman"/>
            <w:sz w:val="24"/>
            <w:szCs w:val="24"/>
          </w:rPr>
          <w:t>https://www.ohchr.org/sites/default/files/UDHR/Documents/UDHR_Translations/por.pdf</w:t>
        </w:r>
      </w:hyperlink>
      <w:r w:rsidRPr="007822E7">
        <w:rPr>
          <w:rFonts w:ascii="Times New Roman" w:hAnsi="Times New Roman" w:cs="Times New Roman"/>
          <w:sz w:val="24"/>
          <w:szCs w:val="24"/>
        </w:rPr>
        <w:t>&gt;. Acesso em: 05/09/2022.</w:t>
      </w:r>
    </w:p>
    <w:p w:rsidR="00BE3422" w:rsidRPr="007822E7" w:rsidRDefault="00BE3422" w:rsidP="00BE3422">
      <w:pPr>
        <w:pStyle w:val="NormalWeb"/>
        <w:spacing w:before="0" w:beforeAutospacing="0" w:after="0" w:afterAutospacing="0" w:line="360" w:lineRule="auto"/>
        <w:ind w:left="709" w:hanging="709"/>
        <w:jc w:val="both"/>
        <w:rPr>
          <w:color w:val="000000"/>
        </w:rPr>
      </w:pPr>
    </w:p>
    <w:p w:rsidR="007C5D8C" w:rsidRPr="007822E7" w:rsidRDefault="007C5D8C" w:rsidP="007C5D8C">
      <w:p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7822E7">
        <w:rPr>
          <w:rFonts w:ascii="Times New Roman" w:hAnsi="Times New Roman" w:cs="Times New Roman"/>
          <w:sz w:val="24"/>
          <w:szCs w:val="24"/>
        </w:rPr>
        <w:t>Fundação Abrinq traça panorama da Infância e Adolescência no Brasil | FUNDAÇÃO ABRINQ. Disponível em: &lt;</w:t>
      </w:r>
      <w:proofErr w:type="gramStart"/>
      <w:r w:rsidRPr="007822E7">
        <w:rPr>
          <w:rFonts w:ascii="Times New Roman" w:hAnsi="Times New Roman" w:cs="Times New Roman"/>
          <w:sz w:val="24"/>
          <w:szCs w:val="24"/>
        </w:rPr>
        <w:t>https</w:t>
      </w:r>
      <w:proofErr w:type="gramEnd"/>
      <w:r w:rsidRPr="007822E7">
        <w:rPr>
          <w:rFonts w:ascii="Times New Roman" w:hAnsi="Times New Roman" w:cs="Times New Roman"/>
          <w:sz w:val="24"/>
          <w:szCs w:val="24"/>
        </w:rPr>
        <w:t xml:space="preserve">://fadc.org.br/noticias/fundacao-abrinq-traca-panorama-da-infancia-e-adolescencia-no-brasil&gt;. Acesso em: </w:t>
      </w:r>
      <w:proofErr w:type="gramStart"/>
      <w:r w:rsidRPr="007822E7">
        <w:rPr>
          <w:rFonts w:ascii="Times New Roman" w:hAnsi="Times New Roman" w:cs="Times New Roman"/>
          <w:sz w:val="24"/>
          <w:szCs w:val="24"/>
        </w:rPr>
        <w:t>5</w:t>
      </w:r>
      <w:proofErr w:type="gramEnd"/>
      <w:r w:rsidRPr="007822E7">
        <w:rPr>
          <w:rFonts w:ascii="Times New Roman" w:hAnsi="Times New Roman" w:cs="Times New Roman"/>
          <w:sz w:val="24"/>
          <w:szCs w:val="24"/>
        </w:rPr>
        <w:t xml:space="preserve"> set. 2022</w:t>
      </w:r>
    </w:p>
    <w:p w:rsidR="007C5D8C" w:rsidRPr="007822E7" w:rsidRDefault="007C5D8C" w:rsidP="00975868">
      <w:pPr>
        <w:pStyle w:val="NormalWeb"/>
        <w:spacing w:before="0" w:beforeAutospacing="0" w:after="0" w:afterAutospacing="0" w:line="480" w:lineRule="auto"/>
      </w:pPr>
    </w:p>
    <w:p w:rsidR="007C5D8C" w:rsidRPr="007822E7" w:rsidRDefault="007C5D8C" w:rsidP="00BE3422">
      <w:p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7822E7">
        <w:rPr>
          <w:rFonts w:ascii="Times New Roman" w:hAnsi="Times New Roman" w:cs="Times New Roman"/>
          <w:sz w:val="24"/>
          <w:szCs w:val="24"/>
        </w:rPr>
        <w:lastRenderedPageBreak/>
        <w:t xml:space="preserve">Mês das Crianças: Conheça </w:t>
      </w:r>
      <w:proofErr w:type="gramStart"/>
      <w:r w:rsidRPr="007822E7">
        <w:rPr>
          <w:rFonts w:ascii="Times New Roman" w:hAnsi="Times New Roman" w:cs="Times New Roman"/>
          <w:sz w:val="24"/>
          <w:szCs w:val="24"/>
        </w:rPr>
        <w:t>5</w:t>
      </w:r>
      <w:proofErr w:type="gramEnd"/>
      <w:r w:rsidRPr="007822E7">
        <w:rPr>
          <w:rFonts w:ascii="Times New Roman" w:hAnsi="Times New Roman" w:cs="Times New Roman"/>
          <w:sz w:val="24"/>
          <w:szCs w:val="24"/>
        </w:rPr>
        <w:t xml:space="preserve"> direitos de crianças e adolescentes. Disponível em: &lt;</w:t>
      </w:r>
      <w:proofErr w:type="gramStart"/>
      <w:r w:rsidRPr="007822E7">
        <w:rPr>
          <w:rFonts w:ascii="Times New Roman" w:hAnsi="Times New Roman" w:cs="Times New Roman"/>
          <w:sz w:val="24"/>
          <w:szCs w:val="24"/>
        </w:rPr>
        <w:t>https</w:t>
      </w:r>
      <w:proofErr w:type="gramEnd"/>
      <w:r w:rsidRPr="007822E7">
        <w:rPr>
          <w:rFonts w:ascii="Times New Roman" w:hAnsi="Times New Roman" w:cs="Times New Roman"/>
          <w:sz w:val="24"/>
          <w:szCs w:val="24"/>
        </w:rPr>
        <w:t xml:space="preserve">://www.saopaulo.sp.leg.br/blog/mes-das-criancas-conheca-5-direitos-de-criancas-e-adolescentes/&gt;. Acesso em: </w:t>
      </w:r>
      <w:proofErr w:type="gramStart"/>
      <w:r w:rsidRPr="007822E7">
        <w:rPr>
          <w:rFonts w:ascii="Times New Roman" w:hAnsi="Times New Roman" w:cs="Times New Roman"/>
          <w:sz w:val="24"/>
          <w:szCs w:val="24"/>
        </w:rPr>
        <w:t>5</w:t>
      </w:r>
      <w:proofErr w:type="gramEnd"/>
      <w:r w:rsidRPr="007822E7">
        <w:rPr>
          <w:rFonts w:ascii="Times New Roman" w:hAnsi="Times New Roman" w:cs="Times New Roman"/>
          <w:sz w:val="24"/>
          <w:szCs w:val="24"/>
        </w:rPr>
        <w:t xml:space="preserve"> set. 2022.</w:t>
      </w:r>
    </w:p>
    <w:p w:rsidR="004D66AC" w:rsidRPr="007822E7" w:rsidRDefault="004D66AC" w:rsidP="00BE3422">
      <w:p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</w:p>
    <w:p w:rsidR="00963557" w:rsidRPr="007822E7" w:rsidRDefault="00963557" w:rsidP="00BE3422">
      <w:pPr>
        <w:pStyle w:val="NormalWeb"/>
        <w:spacing w:before="0" w:beforeAutospacing="0" w:after="0" w:afterAutospacing="0" w:line="360" w:lineRule="auto"/>
        <w:ind w:left="709" w:hanging="709"/>
        <w:jc w:val="both"/>
        <w:rPr>
          <w:color w:val="000000"/>
        </w:rPr>
      </w:pPr>
      <w:r w:rsidRPr="007822E7">
        <w:rPr>
          <w:rStyle w:val="Forte"/>
          <w:b w:val="0"/>
          <w:color w:val="000000"/>
        </w:rPr>
        <w:t>Mortalidade infantil: Norte e Nordeste concentram maior taxa do país</w:t>
      </w:r>
      <w:r w:rsidRPr="007822E7">
        <w:rPr>
          <w:color w:val="000000"/>
        </w:rPr>
        <w:t>. Disponível em: &lt;</w:t>
      </w:r>
      <w:proofErr w:type="gramStart"/>
      <w:r w:rsidRPr="007822E7">
        <w:rPr>
          <w:color w:val="000000"/>
        </w:rPr>
        <w:t>https</w:t>
      </w:r>
      <w:proofErr w:type="gramEnd"/>
      <w:r w:rsidRPr="007822E7">
        <w:rPr>
          <w:color w:val="000000"/>
        </w:rPr>
        <w:t>://brasil61.com/n/mortalidade-infantil-norte-e-nordeste-concentram-</w:t>
      </w:r>
      <w:r w:rsidRPr="007822E7">
        <w:rPr>
          <w:b/>
          <w:color w:val="000000"/>
        </w:rPr>
        <w:t>maior-</w:t>
      </w:r>
      <w:r w:rsidRPr="007822E7">
        <w:rPr>
          <w:color w:val="000000"/>
        </w:rPr>
        <w:t>taxa-do-pais-bras215669&gt;.</w:t>
      </w:r>
    </w:p>
    <w:p w:rsidR="00BE3422" w:rsidRPr="007822E7" w:rsidRDefault="00BE3422" w:rsidP="007822E7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</w:p>
    <w:p w:rsidR="007C5D8C" w:rsidRPr="007822E7" w:rsidRDefault="00BE3422" w:rsidP="00BE3422">
      <w:pPr>
        <w:pStyle w:val="NormalWeb"/>
        <w:spacing w:before="0" w:beforeAutospacing="0" w:after="0" w:afterAutospacing="0" w:line="360" w:lineRule="auto"/>
        <w:ind w:left="709" w:hanging="709"/>
        <w:jc w:val="both"/>
        <w:rPr>
          <w:color w:val="000000"/>
        </w:rPr>
      </w:pPr>
      <w:r w:rsidRPr="007822E7">
        <w:rPr>
          <w:rStyle w:val="Forte"/>
          <w:b w:val="0"/>
          <w:color w:val="000000"/>
        </w:rPr>
        <w:t>Mortalidade infantil no Brasil</w:t>
      </w:r>
      <w:r w:rsidRPr="007822E7">
        <w:rPr>
          <w:color w:val="000000"/>
        </w:rPr>
        <w:t>. [</w:t>
      </w:r>
      <w:proofErr w:type="spellStart"/>
      <w:r w:rsidRPr="007822E7">
        <w:rPr>
          <w:color w:val="000000"/>
        </w:rPr>
        <w:t>s.l</w:t>
      </w:r>
      <w:proofErr w:type="spellEnd"/>
      <w:r w:rsidRPr="007822E7">
        <w:rPr>
          <w:color w:val="000000"/>
        </w:rPr>
        <w:t>: s.n.]. Disponível em: &lt;</w:t>
      </w:r>
      <w:proofErr w:type="gramStart"/>
      <w:r w:rsidRPr="007822E7">
        <w:rPr>
          <w:color w:val="000000"/>
        </w:rPr>
        <w:t>https</w:t>
      </w:r>
      <w:proofErr w:type="gramEnd"/>
      <w:r w:rsidRPr="007822E7">
        <w:rPr>
          <w:color w:val="000000"/>
        </w:rPr>
        <w:t>://www.gov.br/saude/pt-br/centrais-de-conteudo/publicacoes/boletins/epidemiologicos/edicoes/2021/boletim_epidemiologico_svs_37_v2.pdf&gt;.</w:t>
      </w:r>
    </w:p>
    <w:p w:rsidR="00BE3422" w:rsidRPr="007822E7" w:rsidRDefault="00BE3422" w:rsidP="00BE3422">
      <w:pPr>
        <w:pStyle w:val="NormalWeb"/>
        <w:spacing w:before="0" w:beforeAutospacing="0" w:after="0" w:afterAutospacing="0" w:line="360" w:lineRule="auto"/>
        <w:ind w:left="709" w:hanging="709"/>
        <w:jc w:val="both"/>
        <w:rPr>
          <w:color w:val="000000"/>
        </w:rPr>
      </w:pPr>
    </w:p>
    <w:p w:rsidR="007C5D8C" w:rsidRPr="007822E7" w:rsidRDefault="007C5D8C" w:rsidP="007C5D8C">
      <w:p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7822E7">
        <w:rPr>
          <w:rFonts w:ascii="Times New Roman" w:hAnsi="Times New Roman" w:cs="Times New Roman"/>
          <w:sz w:val="24"/>
          <w:szCs w:val="24"/>
        </w:rPr>
        <w:t>Pequenos confinados: como o isolamento impacta a saúde das crianças. Disponível em: &lt;</w:t>
      </w:r>
      <w:proofErr w:type="gramStart"/>
      <w:r w:rsidRPr="007822E7">
        <w:rPr>
          <w:rFonts w:ascii="Times New Roman" w:hAnsi="Times New Roman" w:cs="Times New Roman"/>
          <w:sz w:val="24"/>
          <w:szCs w:val="24"/>
        </w:rPr>
        <w:t>https</w:t>
      </w:r>
      <w:proofErr w:type="gramEnd"/>
      <w:r w:rsidRPr="007822E7">
        <w:rPr>
          <w:rFonts w:ascii="Times New Roman" w:hAnsi="Times New Roman" w:cs="Times New Roman"/>
          <w:sz w:val="24"/>
          <w:szCs w:val="24"/>
        </w:rPr>
        <w:t>://saude.abril.com.br/familia/pequenos-confinados-como-o-isolamento-impacta-a-saude-das-criancas/&gt;.</w:t>
      </w:r>
    </w:p>
    <w:p w:rsidR="007C5D8C" w:rsidRPr="007822E7" w:rsidRDefault="007C5D8C" w:rsidP="007C5D8C">
      <w:p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</w:p>
    <w:p w:rsidR="00E94D5F" w:rsidRPr="007822E7" w:rsidRDefault="007C5D8C" w:rsidP="007C5D8C">
      <w:p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7822E7">
        <w:rPr>
          <w:rFonts w:ascii="Times New Roman" w:hAnsi="Times New Roman" w:cs="Times New Roman"/>
          <w:sz w:val="24"/>
          <w:szCs w:val="24"/>
        </w:rPr>
        <w:t>Preconceito e discriminação no contexto escolar. [</w:t>
      </w:r>
      <w:proofErr w:type="spellStart"/>
      <w:r w:rsidRPr="007822E7">
        <w:rPr>
          <w:rFonts w:ascii="Times New Roman" w:hAnsi="Times New Roman" w:cs="Times New Roman"/>
          <w:sz w:val="24"/>
          <w:szCs w:val="24"/>
        </w:rPr>
        <w:t>s.l</w:t>
      </w:r>
      <w:proofErr w:type="spellEnd"/>
      <w:r w:rsidRPr="007822E7">
        <w:rPr>
          <w:rFonts w:ascii="Times New Roman" w:hAnsi="Times New Roman" w:cs="Times New Roman"/>
          <w:sz w:val="24"/>
          <w:szCs w:val="24"/>
        </w:rPr>
        <w:t>: s.n.]. Disponível em: &lt;</w:t>
      </w:r>
      <w:proofErr w:type="gramStart"/>
      <w:r w:rsidRPr="007822E7">
        <w:rPr>
          <w:rFonts w:ascii="Times New Roman" w:hAnsi="Times New Roman" w:cs="Times New Roman"/>
          <w:sz w:val="24"/>
          <w:szCs w:val="24"/>
        </w:rPr>
        <w:t>http://arquivo.fde.sp.gov.br/fde.</w:t>
      </w:r>
      <w:proofErr w:type="gramEnd"/>
      <w:r w:rsidRPr="007822E7">
        <w:rPr>
          <w:rFonts w:ascii="Times New Roman" w:hAnsi="Times New Roman" w:cs="Times New Roman"/>
          <w:sz w:val="24"/>
          <w:szCs w:val="24"/>
        </w:rPr>
        <w:t xml:space="preserve">portal/PermanentFile/File/MANUAL%20-%20PREVEN%C3%87%C3%83O%20TAMB%C3%89M%20SE%20ENSINA%20-%20PRECONCEITO%20E%20DISCRIMINA%C3%87%C3%83O%20NO%20CONTEXTO%20ESCOLAR.pdf&gt;. Acesso em: </w:t>
      </w:r>
      <w:proofErr w:type="gramStart"/>
      <w:r w:rsidRPr="007822E7">
        <w:rPr>
          <w:rFonts w:ascii="Times New Roman" w:hAnsi="Times New Roman" w:cs="Times New Roman"/>
          <w:sz w:val="24"/>
          <w:szCs w:val="24"/>
        </w:rPr>
        <w:t>5</w:t>
      </w:r>
      <w:proofErr w:type="gramEnd"/>
      <w:r w:rsidRPr="007822E7">
        <w:rPr>
          <w:rFonts w:ascii="Times New Roman" w:hAnsi="Times New Roman" w:cs="Times New Roman"/>
          <w:sz w:val="24"/>
          <w:szCs w:val="24"/>
        </w:rPr>
        <w:t xml:space="preserve"> set. 2022.</w:t>
      </w:r>
    </w:p>
    <w:p w:rsidR="007822E7" w:rsidRPr="007822E7" w:rsidRDefault="007822E7" w:rsidP="007822E7">
      <w:p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</w:p>
    <w:p w:rsidR="007822E7" w:rsidRPr="007822E7" w:rsidRDefault="007822E7" w:rsidP="007822E7">
      <w:p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822E7">
        <w:rPr>
          <w:rFonts w:ascii="Times New Roman" w:hAnsi="Times New Roman" w:cs="Times New Roman"/>
          <w:sz w:val="24"/>
          <w:szCs w:val="24"/>
        </w:rPr>
        <w:t>PORFíRIO</w:t>
      </w:r>
      <w:proofErr w:type="spellEnd"/>
      <w:proofErr w:type="gramEnd"/>
      <w:r w:rsidRPr="007822E7">
        <w:rPr>
          <w:rFonts w:ascii="Times New Roman" w:hAnsi="Times New Roman" w:cs="Times New Roman"/>
          <w:sz w:val="24"/>
          <w:szCs w:val="24"/>
        </w:rPr>
        <w:t xml:space="preserve">, Francisco. "Direitos Humanos"; Brasil Escola. Disponível em: </w:t>
      </w:r>
      <w:proofErr w:type="gramStart"/>
      <w:r w:rsidRPr="007822E7">
        <w:rPr>
          <w:rFonts w:ascii="Times New Roman" w:hAnsi="Times New Roman" w:cs="Times New Roman"/>
          <w:sz w:val="24"/>
          <w:szCs w:val="24"/>
        </w:rPr>
        <w:t>https</w:t>
      </w:r>
      <w:proofErr w:type="gramEnd"/>
      <w:r w:rsidRPr="007822E7">
        <w:rPr>
          <w:rFonts w:ascii="Times New Roman" w:hAnsi="Times New Roman" w:cs="Times New Roman"/>
          <w:sz w:val="24"/>
          <w:szCs w:val="24"/>
        </w:rPr>
        <w:t>://brasilescola.uol.com.br/sociologia/direitos-humanos.htm. Acesso em 05 de setembro de 2022.</w:t>
      </w:r>
    </w:p>
    <w:p w:rsidR="007822E7" w:rsidRPr="007822E7" w:rsidRDefault="007822E7" w:rsidP="007C5D8C">
      <w:p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</w:p>
    <w:p w:rsidR="007C5D8C" w:rsidRPr="007822E7" w:rsidRDefault="007C5D8C" w:rsidP="007C5D8C">
      <w:p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</w:p>
    <w:p w:rsidR="00E94D5F" w:rsidRPr="007822E7" w:rsidRDefault="00E94D5F" w:rsidP="007C5D8C">
      <w:p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7822E7">
        <w:rPr>
          <w:rFonts w:ascii="Times New Roman" w:hAnsi="Times New Roman" w:cs="Times New Roman"/>
          <w:sz w:val="24"/>
          <w:szCs w:val="24"/>
        </w:rPr>
        <w:lastRenderedPageBreak/>
        <w:t>Situação das crianças e dos adolescentes no Brasil. Disponível em: &lt;</w:t>
      </w:r>
      <w:proofErr w:type="gramStart"/>
      <w:r w:rsidRPr="007822E7">
        <w:rPr>
          <w:rFonts w:ascii="Times New Roman" w:hAnsi="Times New Roman" w:cs="Times New Roman"/>
          <w:sz w:val="24"/>
          <w:szCs w:val="24"/>
        </w:rPr>
        <w:t>https</w:t>
      </w:r>
      <w:proofErr w:type="gramEnd"/>
      <w:r w:rsidRPr="007822E7">
        <w:rPr>
          <w:rFonts w:ascii="Times New Roman" w:hAnsi="Times New Roman" w:cs="Times New Roman"/>
          <w:sz w:val="24"/>
          <w:szCs w:val="24"/>
        </w:rPr>
        <w:t xml:space="preserve">://www.unicef.org/brazil/situacao-das-criancas-e-dos-adolescentes-no-brasil#:~:text=O%20Brasil%20possui%20uma%20popula%C3%A7%C3%A3o&gt;. Acesso em: </w:t>
      </w:r>
      <w:proofErr w:type="gramStart"/>
      <w:r w:rsidRPr="007822E7">
        <w:rPr>
          <w:rFonts w:ascii="Times New Roman" w:hAnsi="Times New Roman" w:cs="Times New Roman"/>
          <w:sz w:val="24"/>
          <w:szCs w:val="24"/>
        </w:rPr>
        <w:t>5</w:t>
      </w:r>
      <w:proofErr w:type="gramEnd"/>
      <w:r w:rsidRPr="007822E7">
        <w:rPr>
          <w:rFonts w:ascii="Times New Roman" w:hAnsi="Times New Roman" w:cs="Times New Roman"/>
          <w:sz w:val="24"/>
          <w:szCs w:val="24"/>
        </w:rPr>
        <w:t xml:space="preserve"> set. 2022.</w:t>
      </w:r>
    </w:p>
    <w:p w:rsidR="00963557" w:rsidRPr="007822E7" w:rsidRDefault="00963557" w:rsidP="007C5D8C">
      <w:p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</w:p>
    <w:p w:rsidR="00963557" w:rsidRPr="007822E7" w:rsidRDefault="00963557" w:rsidP="00963557">
      <w:pPr>
        <w:pStyle w:val="NormalWeb"/>
        <w:spacing w:before="0" w:beforeAutospacing="0" w:after="0" w:afterAutospacing="0" w:line="360" w:lineRule="auto"/>
        <w:ind w:left="709" w:hanging="851"/>
        <w:jc w:val="both"/>
        <w:rPr>
          <w:color w:val="000000"/>
        </w:rPr>
      </w:pPr>
      <w:r w:rsidRPr="007822E7">
        <w:rPr>
          <w:rStyle w:val="Forte"/>
          <w:b w:val="0"/>
          <w:color w:val="000000"/>
        </w:rPr>
        <w:t>Taxa de mortalidade infantil cai em São Vicente; para cada mil bebês nascidos vivos, 7,5% morrem no 1</w:t>
      </w:r>
      <w:r w:rsidRPr="007822E7">
        <w:rPr>
          <w:rStyle w:val="Forte"/>
          <w:b w:val="0"/>
          <w:color w:val="000000"/>
          <w:vertAlign w:val="superscript"/>
        </w:rPr>
        <w:t>o</w:t>
      </w:r>
      <w:r w:rsidRPr="007822E7">
        <w:rPr>
          <w:rStyle w:val="Forte"/>
          <w:b w:val="0"/>
          <w:color w:val="000000"/>
        </w:rPr>
        <w:t> ano de vida</w:t>
      </w:r>
      <w:r w:rsidRPr="007822E7">
        <w:rPr>
          <w:color w:val="000000"/>
        </w:rPr>
        <w:t>. Disponível em: &lt;</w:t>
      </w:r>
      <w:proofErr w:type="gramStart"/>
      <w:r w:rsidRPr="007822E7">
        <w:rPr>
          <w:color w:val="000000"/>
        </w:rPr>
        <w:t>https</w:t>
      </w:r>
      <w:proofErr w:type="gramEnd"/>
      <w:r w:rsidRPr="007822E7">
        <w:rPr>
          <w:color w:val="000000"/>
        </w:rPr>
        <w:t xml:space="preserve">://g1.globo.com/sp/santos-regiao/mais-saude/noticia/2022/04/14/taxa-de-mortalidade-infantil-cai-em-sao-vicente-para-cada-mil-bebes-nascidos-vivos-75percent-morrem-no-1o-ano-de-vida.ghtml&gt;. Acesso em: </w:t>
      </w:r>
      <w:proofErr w:type="gramStart"/>
      <w:r w:rsidRPr="007822E7">
        <w:rPr>
          <w:color w:val="000000"/>
        </w:rPr>
        <w:t>5</w:t>
      </w:r>
      <w:proofErr w:type="gramEnd"/>
      <w:r w:rsidRPr="007822E7">
        <w:rPr>
          <w:color w:val="000000"/>
        </w:rPr>
        <w:t xml:space="preserve"> set. 2022.</w:t>
      </w:r>
    </w:p>
    <w:p w:rsidR="00963557" w:rsidRPr="007822E7" w:rsidRDefault="00963557" w:rsidP="00BE3422">
      <w:pPr>
        <w:pStyle w:val="NormalWeb"/>
        <w:ind w:left="709" w:hanging="851"/>
        <w:rPr>
          <w:color w:val="000000"/>
          <w:sz w:val="27"/>
          <w:szCs w:val="27"/>
        </w:rPr>
      </w:pPr>
      <w:r w:rsidRPr="007822E7">
        <w:rPr>
          <w:color w:val="000000"/>
          <w:sz w:val="27"/>
          <w:szCs w:val="27"/>
        </w:rPr>
        <w:t>‌</w:t>
      </w:r>
    </w:p>
    <w:p w:rsidR="00E94D5F" w:rsidRPr="007822E7" w:rsidRDefault="00E94D5F" w:rsidP="007C5D8C">
      <w:p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7822E7">
        <w:rPr>
          <w:rFonts w:ascii="Times New Roman" w:hAnsi="Times New Roman" w:cs="Times New Roman"/>
          <w:sz w:val="24"/>
          <w:szCs w:val="24"/>
        </w:rPr>
        <w:t>VASCONCELOS, E. Direitos da criança: Quais são eles? Disponível em: &lt;</w:t>
      </w:r>
      <w:proofErr w:type="gramStart"/>
      <w:r w:rsidRPr="007822E7">
        <w:rPr>
          <w:rFonts w:ascii="Times New Roman" w:hAnsi="Times New Roman" w:cs="Times New Roman"/>
          <w:sz w:val="24"/>
          <w:szCs w:val="24"/>
        </w:rPr>
        <w:t>https</w:t>
      </w:r>
      <w:proofErr w:type="gramEnd"/>
      <w:r w:rsidRPr="007822E7">
        <w:rPr>
          <w:rFonts w:ascii="Times New Roman" w:hAnsi="Times New Roman" w:cs="Times New Roman"/>
          <w:sz w:val="24"/>
          <w:szCs w:val="24"/>
        </w:rPr>
        <w:t xml:space="preserve">://www.jornalcontabil.com.br/direitos-da-crianca-quais-sao-eles/&gt;. Acesso em: </w:t>
      </w:r>
      <w:proofErr w:type="gramStart"/>
      <w:r w:rsidRPr="007822E7">
        <w:rPr>
          <w:rFonts w:ascii="Times New Roman" w:hAnsi="Times New Roman" w:cs="Times New Roman"/>
          <w:sz w:val="24"/>
          <w:szCs w:val="24"/>
        </w:rPr>
        <w:t>5</w:t>
      </w:r>
      <w:proofErr w:type="gramEnd"/>
      <w:r w:rsidRPr="007822E7">
        <w:rPr>
          <w:rFonts w:ascii="Times New Roman" w:hAnsi="Times New Roman" w:cs="Times New Roman"/>
          <w:sz w:val="24"/>
          <w:szCs w:val="24"/>
        </w:rPr>
        <w:t xml:space="preserve"> set. 2022.</w:t>
      </w:r>
    </w:p>
    <w:p w:rsidR="00975868" w:rsidRPr="007822E7" w:rsidRDefault="00975868" w:rsidP="0097586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5868" w:rsidRPr="007822E7" w:rsidRDefault="00975868" w:rsidP="0097586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E3008" w:rsidRPr="007C5D8C" w:rsidRDefault="005E3008" w:rsidP="007C5D8C">
      <w:p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</w:p>
    <w:p w:rsidR="00774B88" w:rsidRPr="007C5D8C" w:rsidRDefault="005E3008" w:rsidP="007C5D8C">
      <w:pPr>
        <w:spacing w:line="360" w:lineRule="auto"/>
        <w:ind w:left="709" w:hanging="709"/>
        <w:jc w:val="both"/>
        <w:rPr>
          <w:rFonts w:ascii="Times New Roman" w:hAnsi="Times New Roman" w:cs="Times New Roman"/>
        </w:rPr>
      </w:pPr>
      <w:r w:rsidRPr="007C5D8C">
        <w:rPr>
          <w:rFonts w:ascii="Times New Roman" w:hAnsi="Times New Roman" w:cs="Times New Roman"/>
        </w:rPr>
        <w:t xml:space="preserve"> </w:t>
      </w:r>
    </w:p>
    <w:p w:rsidR="005E3008" w:rsidRDefault="005E3008" w:rsidP="007C5D8C">
      <w:pPr>
        <w:ind w:left="709" w:hanging="709"/>
      </w:pPr>
    </w:p>
    <w:sectPr w:rsidR="005E30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797"/>
    <w:rsid w:val="00107797"/>
    <w:rsid w:val="00223DF5"/>
    <w:rsid w:val="002908D8"/>
    <w:rsid w:val="00296079"/>
    <w:rsid w:val="00324495"/>
    <w:rsid w:val="00343FD7"/>
    <w:rsid w:val="00432B68"/>
    <w:rsid w:val="00451FC0"/>
    <w:rsid w:val="004958B6"/>
    <w:rsid w:val="004B440B"/>
    <w:rsid w:val="004D66AC"/>
    <w:rsid w:val="00596D46"/>
    <w:rsid w:val="005E3008"/>
    <w:rsid w:val="00654BC8"/>
    <w:rsid w:val="006A47AC"/>
    <w:rsid w:val="006F41C6"/>
    <w:rsid w:val="006F48C5"/>
    <w:rsid w:val="00774B88"/>
    <w:rsid w:val="007822E7"/>
    <w:rsid w:val="007C5D8C"/>
    <w:rsid w:val="00880B11"/>
    <w:rsid w:val="008E49D9"/>
    <w:rsid w:val="008F70A9"/>
    <w:rsid w:val="00963557"/>
    <w:rsid w:val="00975868"/>
    <w:rsid w:val="00A0147A"/>
    <w:rsid w:val="00AD37FA"/>
    <w:rsid w:val="00BC231A"/>
    <w:rsid w:val="00BE3422"/>
    <w:rsid w:val="00BF1139"/>
    <w:rsid w:val="00D2030F"/>
    <w:rsid w:val="00D2626E"/>
    <w:rsid w:val="00D673BA"/>
    <w:rsid w:val="00DB3F82"/>
    <w:rsid w:val="00E94D5F"/>
    <w:rsid w:val="00EF4915"/>
    <w:rsid w:val="00F9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96079"/>
    <w:pPr>
      <w:keepNext/>
      <w:keepLines/>
      <w:spacing w:before="240" w:after="0" w:line="256" w:lineRule="auto"/>
      <w:outlineLvl w:val="0"/>
    </w:pPr>
    <w:rPr>
      <w:rFonts w:ascii="Arial" w:eastAsiaTheme="majorEastAsia" w:hAnsi="Arial" w:cstheme="majorBidi"/>
      <w:color w:val="404040" w:themeColor="text1" w:themeTint="BF"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rticle-source">
    <w:name w:val="article-source"/>
    <w:basedOn w:val="Fontepargpadro"/>
    <w:rsid w:val="006F48C5"/>
  </w:style>
  <w:style w:type="character" w:styleId="Hyperlink">
    <w:name w:val="Hyperlink"/>
    <w:basedOn w:val="Fontepargpadro"/>
    <w:uiPriority w:val="99"/>
    <w:semiHidden/>
    <w:unhideWhenUsed/>
    <w:rsid w:val="006F48C5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D673BA"/>
    <w:rPr>
      <w:i/>
      <w:iCs/>
    </w:rPr>
  </w:style>
  <w:style w:type="paragraph" w:styleId="NormalWeb">
    <w:name w:val="Normal (Web)"/>
    <w:basedOn w:val="Normal"/>
    <w:uiPriority w:val="99"/>
    <w:unhideWhenUsed/>
    <w:rsid w:val="00E94D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63557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296079"/>
    <w:rPr>
      <w:rFonts w:ascii="Arial" w:eastAsiaTheme="majorEastAsia" w:hAnsi="Arial" w:cstheme="majorBidi"/>
      <w:color w:val="404040" w:themeColor="text1" w:themeTint="BF"/>
      <w:sz w:val="28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96079"/>
    <w:pPr>
      <w:keepNext/>
      <w:keepLines/>
      <w:spacing w:before="240" w:after="0" w:line="256" w:lineRule="auto"/>
      <w:outlineLvl w:val="0"/>
    </w:pPr>
    <w:rPr>
      <w:rFonts w:ascii="Arial" w:eastAsiaTheme="majorEastAsia" w:hAnsi="Arial" w:cstheme="majorBidi"/>
      <w:color w:val="404040" w:themeColor="text1" w:themeTint="BF"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rticle-source">
    <w:name w:val="article-source"/>
    <w:basedOn w:val="Fontepargpadro"/>
    <w:rsid w:val="006F48C5"/>
  </w:style>
  <w:style w:type="character" w:styleId="Hyperlink">
    <w:name w:val="Hyperlink"/>
    <w:basedOn w:val="Fontepargpadro"/>
    <w:uiPriority w:val="99"/>
    <w:semiHidden/>
    <w:unhideWhenUsed/>
    <w:rsid w:val="006F48C5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D673BA"/>
    <w:rPr>
      <w:i/>
      <w:iCs/>
    </w:rPr>
  </w:style>
  <w:style w:type="paragraph" w:styleId="NormalWeb">
    <w:name w:val="Normal (Web)"/>
    <w:basedOn w:val="Normal"/>
    <w:uiPriority w:val="99"/>
    <w:unhideWhenUsed/>
    <w:rsid w:val="00E94D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63557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296079"/>
    <w:rPr>
      <w:rFonts w:ascii="Arial" w:eastAsiaTheme="majorEastAsia" w:hAnsi="Arial" w:cstheme="majorBidi"/>
      <w:color w:val="404040" w:themeColor="text1" w:themeTint="BF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1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6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8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4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2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1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1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3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5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6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3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7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6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9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5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4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ohchr.org/sites/default/files/UDHR/Documents/UDHR_Translations/por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8</Pages>
  <Words>2045</Words>
  <Characters>11047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</dc:creator>
  <cp:lastModifiedBy>Matheus</cp:lastModifiedBy>
  <cp:revision>4</cp:revision>
  <dcterms:created xsi:type="dcterms:W3CDTF">2022-09-05T20:39:00Z</dcterms:created>
  <dcterms:modified xsi:type="dcterms:W3CDTF">2022-09-06T01:13:00Z</dcterms:modified>
</cp:coreProperties>
</file>