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_rels/header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0"/>
        <w:rPr>
          <w:b/>
          <w:b/>
        </w:rPr>
      </w:pPr>
      <w:r>
        <w:rPr>
          <w:b/>
        </w:rPr>
        <w:t>ATIVIDADE 1 – Linux – Visão Geral</w:t>
      </w:r>
    </w:p>
    <w:p>
      <w:pPr>
        <w:pStyle w:val="Normal"/>
        <w:spacing w:before="0" w:after="0"/>
        <w:rPr>
          <w:b/>
          <w:b/>
        </w:rPr>
      </w:pPr>
      <w:r>
        <w:rPr>
          <w:b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/>
      </w:pPr>
      <w:r>
        <w:rPr>
          <w:b/>
        </w:rPr>
        <w:t>Objetivo</w:t>
      </w:r>
      <w:r>
        <w:rPr/>
        <w:t xml:space="preserve"> – conhecer o ambiente e os comandos básicos do Linux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/>
      </w:pPr>
      <w:r>
        <w:rPr>
          <w:b/>
        </w:rPr>
        <w:t xml:space="preserve">Duração </w:t>
      </w:r>
      <w:r>
        <w:rPr/>
        <w:t>– 2 aulas</w:t>
      </w:r>
    </w:p>
    <w:p>
      <w:pPr>
        <w:pStyle w:val="ListParagraph"/>
        <w:spacing w:before="0" w:after="0"/>
        <w:contextualSpacing/>
        <w:jc w:val="both"/>
        <w:rPr>
          <w:b/>
          <w:b/>
        </w:rPr>
      </w:pPr>
      <w:r>
        <w:rPr>
          <w:b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jc w:val="both"/>
        <w:rPr>
          <w:b/>
          <w:b/>
        </w:rPr>
      </w:pPr>
      <w:r>
        <w:rPr>
          <w:b/>
        </w:rPr>
        <w:t>PARTE 1 - Qual é o comando para cada ação indicada?</w:t>
      </w:r>
    </w:p>
    <w:p>
      <w:pPr>
        <w:pStyle w:val="ListParagraph"/>
        <w:rPr>
          <w:b/>
          <w:b/>
        </w:rPr>
      </w:pPr>
      <w:r>
        <w:rPr>
          <w:b/>
        </w:rPr>
      </w:r>
    </w:p>
    <w:tbl>
      <w:tblPr>
        <w:tblStyle w:val="TableGrid"/>
        <w:tblW w:w="8001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007"/>
        <w:gridCol w:w="3993"/>
      </w:tblGrid>
      <w:tr>
        <w:trPr/>
        <w:tc>
          <w:tcPr>
            <w:tcW w:w="4007" w:type="dxa"/>
            <w:tcBorders/>
            <w:shd w:color="auto" w:fill="D9D9D9" w:themeFill="background1" w:themeFillShade="d9" w:val="clear"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center"/>
              <w:rPr>
                <w:b/>
                <w:b/>
              </w:rPr>
            </w:pPr>
            <w:r>
              <w:rPr>
                <w:rFonts w:eastAsia="Calibri" w:cs=""/>
                <w:b/>
                <w:kern w:val="0"/>
                <w:sz w:val="22"/>
                <w:szCs w:val="22"/>
                <w:lang w:val="pt-BR" w:eastAsia="en-US" w:bidi="ar-SA"/>
              </w:rPr>
              <w:t>Descrição</w:t>
            </w:r>
          </w:p>
        </w:tc>
        <w:tc>
          <w:tcPr>
            <w:tcW w:w="3993" w:type="dxa"/>
            <w:tcBorders/>
            <w:shd w:color="auto" w:fill="D9D9D9" w:themeFill="background1" w:themeFillShade="d9" w:val="clear"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center"/>
              <w:rPr>
                <w:b/>
                <w:b/>
              </w:rPr>
            </w:pPr>
            <w:r>
              <w:rPr>
                <w:rFonts w:eastAsia="Calibri" w:cs=""/>
                <w:b/>
                <w:kern w:val="0"/>
                <w:sz w:val="22"/>
                <w:szCs w:val="22"/>
                <w:lang w:val="pt-BR" w:eastAsia="en-US" w:bidi="ar-SA"/>
              </w:rPr>
              <w:t>Comando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Criar um diretório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  <w:t>mkdir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Acessar um diretório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  <w:t>cd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Listar o conteúdo do diretório corrente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  <w:t>ls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Apagar um arquivo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  <w:t>rm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Compilar um programa (C)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  <w:lang w:val="en-US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  <w:t>gcc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Executar um programa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Mudar as permissões de um arquivo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  <w:t>chmod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i/>
                <w:i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 xml:space="preserve">Executar um </w:t>
            </w:r>
            <w:r>
              <w:rPr>
                <w:rFonts w:eastAsia="Calibri" w:cs=""/>
                <w:i/>
                <w:kern w:val="0"/>
                <w:sz w:val="22"/>
                <w:szCs w:val="22"/>
                <w:lang w:val="pt-BR" w:eastAsia="en-US" w:bidi="ar-SA"/>
              </w:rPr>
              <w:t>shell script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  <w:t>./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Exibir o estado e PID dos processos em execução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  <w:t>ps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Encerrar um processo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  <w:t>kill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Limpar a tela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  <w:t>clear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Mostrar o diretório onde estou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  <w:t>pwd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Abrir a interface gráfica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Apagar um diretório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  <w:t>rmdir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Mostrar quem está usando a máquina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  <w:t>w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Mover arquivos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  <w:t>mv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Copiar um arquivo ou diretório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  <w:t>cp</w:t>
            </w:r>
          </w:p>
        </w:tc>
      </w:tr>
    </w:tbl>
    <w:p>
      <w:pPr>
        <w:pStyle w:val="Normal"/>
        <w:spacing w:before="0" w:after="0"/>
        <w:jc w:val="both"/>
        <w:rPr/>
      </w:pPr>
      <w:r>
        <w:rPr/>
      </w:r>
    </w:p>
    <w:p>
      <w:pPr>
        <w:pStyle w:val="ListParagraph"/>
        <w:numPr>
          <w:ilvl w:val="0"/>
          <w:numId w:val="2"/>
        </w:numPr>
        <w:spacing w:before="0" w:after="0"/>
        <w:contextualSpacing/>
        <w:jc w:val="both"/>
        <w:rPr>
          <w:b/>
          <w:b/>
        </w:rPr>
      </w:pPr>
      <w:r>
        <w:rPr>
          <w:b/>
        </w:rPr>
        <w:t>PARTE 2 - Apresente a estrutura de diretórios do Linux - UBUNTU e descreva de forma objetiva a finalidade de cada diretório (pelo os 13 principais).</w:t>
      </w:r>
    </w:p>
    <w:p>
      <w:pPr>
        <w:pStyle w:val="Normal"/>
        <w:spacing w:before="0" w:after="0"/>
        <w:ind w:left="708" w:hanging="0"/>
        <w:jc w:val="both"/>
        <w:rPr>
          <w:b/>
          <w:b/>
        </w:rPr>
      </w:pPr>
      <w:r>
        <w:rPr>
          <w:b/>
        </w:rPr>
      </w:r>
    </w:p>
    <w:p>
      <w:pPr>
        <w:pStyle w:val="ListParagraph"/>
        <w:numPr>
          <w:ilvl w:val="0"/>
          <w:numId w:val="2"/>
        </w:numPr>
        <w:spacing w:before="0" w:after="0"/>
        <w:contextualSpacing/>
        <w:jc w:val="both"/>
        <w:rPr>
          <w:b/>
          <w:b/>
        </w:rPr>
      </w:pPr>
      <w:r>
        <w:rPr>
          <w:b/>
        </w:rPr>
        <w:t xml:space="preserve">PARTE 3 - Quais são os dois principais editores de arquivos? Como acessar esses editores de texto? Como utilizar os editores de texto (como salvar, como fechar, como deletar um caractere ...)?  </w:t>
      </w:r>
    </w:p>
    <w:p>
      <w:pPr>
        <w:pStyle w:val="ListParagraph"/>
        <w:spacing w:before="0" w:after="0"/>
        <w:contextualSpacing/>
        <w:jc w:val="both"/>
        <w:rPr>
          <w:b/>
          <w:b/>
        </w:rPr>
      </w:pPr>
      <w:r>
        <w:rPr>
          <w:b/>
        </w:rPr>
      </w:r>
    </w:p>
    <w:p>
      <w:pPr>
        <w:pStyle w:val="ListParagraph"/>
        <w:numPr>
          <w:ilvl w:val="0"/>
          <w:numId w:val="2"/>
        </w:numPr>
        <w:spacing w:before="0" w:after="0"/>
        <w:contextualSpacing/>
        <w:jc w:val="both"/>
        <w:rPr>
          <w:b/>
          <w:b/>
        </w:rPr>
      </w:pPr>
      <w:r>
        <w:rPr>
          <w:b/>
        </w:rPr>
        <w:t>PARTE 4 – Responda:</w:t>
      </w:r>
    </w:p>
    <w:p>
      <w:pPr>
        <w:pStyle w:val="ListParagraph"/>
        <w:rPr>
          <w:b/>
          <w:b/>
        </w:rPr>
      </w:pPr>
      <w:r>
        <w:rPr>
          <w:b/>
        </w:rPr>
      </w:r>
    </w:p>
    <w:p>
      <w:pPr>
        <w:pStyle w:val="ListParagraph"/>
        <w:numPr>
          <w:ilvl w:val="1"/>
          <w:numId w:val="3"/>
        </w:numPr>
        <w:spacing w:before="0" w:after="0"/>
        <w:ind w:left="993" w:hanging="284"/>
        <w:contextualSpacing/>
        <w:jc w:val="both"/>
        <w:rPr/>
      </w:pPr>
      <w:r>
        <w:rPr/>
        <w:t>Todos os programas executáveis no Linux são arquivos com extensão .exe. Essa afirmação é verdadeira ou falsa? Justifique</w:t>
      </w:r>
    </w:p>
    <w:p>
      <w:pPr>
        <w:pStyle w:val="ListParagraph"/>
        <w:numPr>
          <w:ilvl w:val="1"/>
          <w:numId w:val="3"/>
        </w:numPr>
        <w:spacing w:before="0" w:after="0"/>
        <w:ind w:left="993" w:hanging="284"/>
        <w:contextualSpacing/>
        <w:jc w:val="both"/>
        <w:rPr/>
      </w:pPr>
      <w:r>
        <w:rPr/>
        <w:t>Qual a diferença de execução em primeiro plano e execução em segundo plano? Há diferença na hora de executar? Como passar um programa executando em segundo plano para o primeiro plano?</w:t>
      </w:r>
    </w:p>
    <w:p>
      <w:pPr>
        <w:pStyle w:val="ListParagraph"/>
        <w:numPr>
          <w:ilvl w:val="1"/>
          <w:numId w:val="3"/>
        </w:numPr>
        <w:spacing w:before="0" w:after="0"/>
        <w:ind w:left="993" w:hanging="284"/>
        <w:contextualSpacing/>
        <w:jc w:val="both"/>
        <w:rPr/>
      </w:pPr>
      <w:r>
        <w:rPr/>
        <w:t>O que é terminal virtual? Posso abrir mais de um terminal virtual? Caso sim, como isso é feito?</w:t>
      </w:r>
    </w:p>
    <w:p>
      <w:pPr>
        <w:pStyle w:val="ListParagraph"/>
        <w:numPr>
          <w:ilvl w:val="1"/>
          <w:numId w:val="3"/>
        </w:numPr>
        <w:spacing w:before="0" w:after="0"/>
        <w:ind w:left="993" w:hanging="284"/>
        <w:contextualSpacing/>
        <w:jc w:val="both"/>
        <w:rPr/>
      </w:pPr>
      <w:r>
        <w:rPr/>
        <w:t>Como os dispositivos são identificados no Linux?</w:t>
      </w:r>
    </w:p>
    <w:p>
      <w:pPr>
        <w:pStyle w:val="ListParagraph"/>
        <w:numPr>
          <w:ilvl w:val="1"/>
          <w:numId w:val="3"/>
        </w:numPr>
        <w:spacing w:before="0" w:after="0"/>
        <w:ind w:left="993" w:hanging="284"/>
        <w:contextualSpacing/>
        <w:jc w:val="both"/>
        <w:rPr/>
      </w:pPr>
      <w:r>
        <w:rPr/>
        <w:t>O que é Kernel?</w:t>
      </w:r>
    </w:p>
    <w:p>
      <w:pPr>
        <w:pStyle w:val="ListParagraph"/>
        <w:numPr>
          <w:ilvl w:val="1"/>
          <w:numId w:val="3"/>
        </w:numPr>
        <w:spacing w:before="0" w:after="0"/>
        <w:ind w:left="993" w:hanging="284"/>
        <w:contextualSpacing/>
        <w:jc w:val="both"/>
        <w:rPr/>
      </w:pPr>
      <w:r>
        <w:rPr/>
        <w:t>O que é Shell?</w:t>
      </w:r>
    </w:p>
    <w:p>
      <w:pPr>
        <w:pStyle w:val="ListParagraph"/>
        <w:numPr>
          <w:ilvl w:val="1"/>
          <w:numId w:val="3"/>
        </w:numPr>
        <w:spacing w:before="0" w:after="0"/>
        <w:ind w:left="993" w:hanging="284"/>
        <w:contextualSpacing/>
        <w:jc w:val="both"/>
        <w:rPr/>
      </w:pPr>
      <w:r>
        <w:rPr/>
        <w:t>O que é PID?</w:t>
      </w:r>
    </w:p>
    <w:p>
      <w:pPr>
        <w:pStyle w:val="ListParagraph"/>
        <w:numPr>
          <w:ilvl w:val="1"/>
          <w:numId w:val="3"/>
        </w:numPr>
        <w:spacing w:before="0" w:after="0"/>
        <w:ind w:left="993" w:hanging="284"/>
        <w:contextualSpacing/>
        <w:jc w:val="both"/>
        <w:rPr/>
      </w:pPr>
      <w:r>
        <w:rPr/>
        <w:t>Como executar programas em sequência?</w:t>
      </w:r>
    </w:p>
    <w:p>
      <w:pPr>
        <w:pStyle w:val="ListParagraph"/>
        <w:numPr>
          <w:ilvl w:val="1"/>
          <w:numId w:val="3"/>
        </w:numPr>
        <w:spacing w:before="0" w:after="0"/>
        <w:ind w:left="993" w:hanging="284"/>
        <w:contextualSpacing/>
        <w:jc w:val="both"/>
        <w:rPr/>
      </w:pPr>
      <w:r>
        <w:rPr/>
        <w:t>Como verificar quais processos estão sendo executados?</w:t>
      </w:r>
    </w:p>
    <w:p>
      <w:pPr>
        <w:pStyle w:val="ListParagraph"/>
        <w:numPr>
          <w:ilvl w:val="1"/>
          <w:numId w:val="3"/>
        </w:numPr>
        <w:spacing w:before="0" w:after="0"/>
        <w:ind w:left="993" w:hanging="284"/>
        <w:contextualSpacing/>
        <w:jc w:val="both"/>
        <w:rPr/>
      </w:pPr>
      <w:r>
        <w:rPr/>
        <w:t xml:space="preserve">Qual a finalidade do comando </w:t>
      </w:r>
      <w:r>
        <w:rPr>
          <w:i/>
        </w:rPr>
        <w:t>jobs</w:t>
      </w:r>
      <w:r>
        <w:rPr/>
        <w:t>?</w:t>
      </w:r>
    </w:p>
    <w:p>
      <w:pPr>
        <w:pStyle w:val="ListParagraph"/>
        <w:numPr>
          <w:ilvl w:val="1"/>
          <w:numId w:val="3"/>
        </w:numPr>
        <w:spacing w:before="0" w:after="0"/>
        <w:ind w:left="993" w:hanging="284"/>
        <w:contextualSpacing/>
        <w:jc w:val="both"/>
        <w:rPr/>
      </w:pPr>
      <w:r>
        <w:rPr/>
        <w:t>Como passar arquivos do Windows para o Linux e vice-versa, considerando que o Linux é executado numa Oracle Virtual Box e o Windows é o sistema operacional hospedeiro?</w:t>
      </w:r>
    </w:p>
    <w:p>
      <w:pPr>
        <w:pStyle w:val="ListParagraph"/>
        <w:numPr>
          <w:ilvl w:val="1"/>
          <w:numId w:val="3"/>
        </w:numPr>
        <w:spacing w:before="0" w:after="0"/>
        <w:ind w:left="993" w:hanging="284"/>
        <w:contextualSpacing/>
        <w:jc w:val="both"/>
        <w:rPr/>
      </w:pPr>
      <w:r>
        <w:rPr/>
        <w:t>Quais são os tipos de permissões para acesso a arquivos e diretórios?</w:t>
      </w:r>
    </w:p>
    <w:p>
      <w:pPr>
        <w:pStyle w:val="ListParagraph"/>
        <w:numPr>
          <w:ilvl w:val="1"/>
          <w:numId w:val="3"/>
        </w:numPr>
        <w:spacing w:before="0" w:after="0"/>
        <w:ind w:left="993" w:hanging="284"/>
        <w:contextualSpacing/>
        <w:jc w:val="both"/>
        <w:rPr/>
      </w:pPr>
      <w:r>
        <w:rPr/>
        <w:t>Como é chamado o ambiente gráfico? Como iniciar o modo gráfico? E como sair?</w:t>
      </w:r>
    </w:p>
    <w:p>
      <w:pPr>
        <w:pStyle w:val="ListParagraph"/>
        <w:numPr>
          <w:ilvl w:val="1"/>
          <w:numId w:val="3"/>
        </w:numPr>
        <w:spacing w:before="0" w:after="0"/>
        <w:ind w:left="993" w:hanging="284"/>
        <w:contextualSpacing/>
        <w:jc w:val="both"/>
        <w:rPr/>
      </w:pPr>
      <w:r>
        <w:rPr/>
        <w:t xml:space="preserve">O que é </w:t>
      </w:r>
      <w:r>
        <w:rPr>
          <w:i/>
        </w:rPr>
        <w:t>makefile</w:t>
      </w:r>
      <w:r>
        <w:rPr/>
        <w:t>? Qual o seu objetivo e como deve ser construído?</w:t>
      </w:r>
    </w:p>
    <w:p>
      <w:pPr>
        <w:pStyle w:val="ListParagraph"/>
        <w:numPr>
          <w:ilvl w:val="1"/>
          <w:numId w:val="3"/>
        </w:numPr>
        <w:spacing w:before="0" w:after="0"/>
        <w:ind w:left="993" w:hanging="284"/>
        <w:contextualSpacing/>
        <w:jc w:val="both"/>
        <w:rPr/>
      </w:pPr>
      <w:r>
        <w:rPr/>
        <w:t>Como criar um arquivo e já escrever no mesmo no ambiente de comandos?</w:t>
      </w:r>
    </w:p>
    <w:p>
      <w:pPr>
        <w:pStyle w:val="Normal"/>
        <w:spacing w:before="0" w:after="0"/>
        <w:jc w:val="both"/>
        <w:rPr/>
      </w:pPr>
      <w:r>
        <w:rPr/>
      </w:r>
    </w:p>
    <w:p>
      <w:pPr>
        <w:pStyle w:val="ListParagraph"/>
        <w:numPr>
          <w:ilvl w:val="0"/>
          <w:numId w:val="5"/>
        </w:numPr>
        <w:spacing w:before="0" w:after="0"/>
        <w:contextualSpacing/>
        <w:jc w:val="both"/>
        <w:rPr/>
      </w:pPr>
      <w:r>
        <w:rPr>
          <w:b/>
        </w:rPr>
        <w:t>PARTE 5 – Manipulação de arquivos no Linux</w:t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spacing w:before="0" w:after="0"/>
        <w:contextualSpacing/>
        <w:jc w:val="both"/>
        <w:rPr/>
      </w:pPr>
      <w:r>
        <w:rPr>
          <w:b/>
        </w:rPr>
        <w:t>OBS</w:t>
      </w:r>
      <w:r>
        <w:rPr/>
        <w:t xml:space="preserve">: apresentar um </w:t>
      </w:r>
      <w:r>
        <w:rPr>
          <w:i/>
        </w:rPr>
        <w:t>printscreen</w:t>
      </w:r>
      <w:r>
        <w:rPr/>
        <w:t xml:space="preserve"> com as respostas. </w:t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Criar um arquivo com o nome aaa com o nome de três pessoas famosas (usar </w:t>
      </w:r>
      <w:r>
        <w:rPr>
          <w:b/>
        </w:rPr>
        <w:t>cat</w:t>
      </w:r>
      <w:r>
        <w:rPr/>
        <w:t xml:space="preserve"> ou pico).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>Criar um arquivo com o nome bbb com o nome de cinco modelos de carro.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>Criar um arquivo com o nome abc com o nome de dez comidas e/ou bebidas.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>Verificar se os arquivos foram criados corretamente:</w:t>
      </w:r>
    </w:p>
    <w:p>
      <w:pPr>
        <w:pStyle w:val="ListParagraph"/>
        <w:spacing w:before="0" w:after="0"/>
        <w:ind w:left="993" w:firstLine="423"/>
        <w:contextualSpacing/>
        <w:jc w:val="both"/>
        <w:rPr/>
      </w:pPr>
      <w:r>
        <w:rPr>
          <w:b/>
        </w:rPr>
        <w:t>ls</w:t>
      </w:r>
      <w:r>
        <w:rPr/>
        <w:t xml:space="preserve"> para exibir a lista de arquivos</w:t>
      </w:r>
    </w:p>
    <w:p>
      <w:pPr>
        <w:pStyle w:val="ListParagraph"/>
        <w:spacing w:before="0" w:after="0"/>
        <w:ind w:left="993" w:firstLine="423"/>
        <w:contextualSpacing/>
        <w:jc w:val="both"/>
        <w:rPr/>
      </w:pPr>
      <w:r>
        <w:rPr>
          <w:b/>
        </w:rPr>
        <w:t>cat</w:t>
      </w:r>
      <w:r>
        <w:rPr/>
        <w:t xml:space="preserve"> para exibir o conteúdo de um arquivo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Mostrar o conteúdo do arquivo abc com as linhas numeradas. Comando </w:t>
      </w:r>
      <w:r>
        <w:rPr>
          <w:b/>
        </w:rPr>
        <w:t>cat –n abc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Criar um arquivo com o nome dddd que contenha a listagem detalhada de todos os arquivos que começam com a letra a. Comando </w:t>
      </w:r>
      <w:r>
        <w:rPr>
          <w:b/>
        </w:rPr>
        <w:t>ls –l a* &gt; dddd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Apresentar o conteúdo do arquivo abc em ordem alfabética. Comando: </w:t>
      </w:r>
      <w:r>
        <w:rPr>
          <w:b/>
        </w:rPr>
        <w:t>sort abc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Digitar </w:t>
      </w:r>
      <w:r>
        <w:rPr>
          <w:b/>
        </w:rPr>
        <w:t>cat abc</w:t>
      </w:r>
      <w:r>
        <w:rPr/>
        <w:t xml:space="preserve"> para verificar que o conteúdo do arquivo não foi alterado.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Fazer uma cópia do arquivo abc, porém com o conteúdo em ordem alfabética. O nome do arquivo gerado deve ser xyz. Comando: </w:t>
      </w:r>
      <w:r>
        <w:rPr>
          <w:b/>
        </w:rPr>
        <w:t>sort abc &gt; xyz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Digitar </w:t>
      </w:r>
      <w:r>
        <w:rPr>
          <w:b/>
        </w:rPr>
        <w:t>cat abc</w:t>
      </w:r>
      <w:r>
        <w:rPr/>
        <w:t xml:space="preserve"> e depois </w:t>
      </w:r>
      <w:r>
        <w:rPr>
          <w:b/>
        </w:rPr>
        <w:t>cat xyz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Renomear o arquivo bbb para ccc. Usar o comando </w:t>
      </w:r>
      <w:r>
        <w:rPr>
          <w:b/>
        </w:rPr>
        <w:t>mv bbb ccc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Criar o diretório teste. Comando </w:t>
      </w:r>
      <w:r>
        <w:rPr>
          <w:b/>
        </w:rPr>
        <w:t>mkdir teste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Digitar periodicamente o comando </w:t>
      </w:r>
      <w:r>
        <w:rPr>
          <w:b/>
        </w:rPr>
        <w:t>ls</w:t>
      </w:r>
      <w:r>
        <w:rPr/>
        <w:t xml:space="preserve"> para verificar se os arquivos e diretório estão sendo criados corretamente.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Copiar todos os arquivos que começam com a letra </w:t>
      </w:r>
      <w:r>
        <w:rPr>
          <w:u w:val="single"/>
        </w:rPr>
        <w:t>a</w:t>
      </w:r>
      <w:r>
        <w:rPr/>
        <w:t xml:space="preserve"> para o diretório teste. Comando </w:t>
      </w:r>
      <w:r>
        <w:rPr>
          <w:b/>
        </w:rPr>
        <w:t>cp a* teste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Mostrar o conteúdo do diretório teste sem sair do diretório atual. Comando </w:t>
      </w:r>
      <w:r>
        <w:rPr>
          <w:b/>
        </w:rPr>
        <w:t>ls teste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Entrar no diretório teste. Comando </w:t>
      </w:r>
      <w:r>
        <w:rPr>
          <w:b/>
        </w:rPr>
        <w:t>cd teste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Remover todos os arquivos o diretório atual (teste). Comando </w:t>
      </w:r>
      <w:r>
        <w:rPr>
          <w:b/>
        </w:rPr>
        <w:t>rm *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Digitar </w:t>
      </w:r>
      <w:r>
        <w:rPr>
          <w:b/>
        </w:rPr>
        <w:t>ls</w:t>
      </w:r>
      <w:r>
        <w:rPr/>
        <w:t xml:space="preserve"> para se certificar que o diretório está realmente vazio.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Digitar </w:t>
      </w:r>
      <w:r>
        <w:rPr>
          <w:b/>
        </w:rPr>
        <w:t>ls –la</w:t>
      </w:r>
      <w:r>
        <w:rPr/>
        <w:t xml:space="preserve">. Qual o significado de </w:t>
      </w:r>
      <w:r>
        <w:rPr>
          <w:b/>
        </w:rPr>
        <w:t>.</w:t>
      </w:r>
      <w:r>
        <w:rPr/>
        <w:t xml:space="preserve"> (ponto) e de </w:t>
      </w:r>
      <w:r>
        <w:rPr>
          <w:b/>
        </w:rPr>
        <w:t>..</w:t>
      </w:r>
      <w:r>
        <w:rPr/>
        <w:t xml:space="preserve"> (ponto-ponto)?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Voltar para o diretório “pai”. Comando </w:t>
      </w:r>
      <w:r>
        <w:rPr>
          <w:b/>
        </w:rPr>
        <w:t>cd ..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Digitar </w:t>
      </w:r>
      <w:r>
        <w:rPr>
          <w:b/>
        </w:rPr>
        <w:t>ls</w:t>
      </w:r>
      <w:r>
        <w:rPr/>
        <w:t xml:space="preserve"> para verificar ver quais os arquivos presentes no diretório atual.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Mover todos os arquivos que começam com a letra a para o diretório teste. Comando </w:t>
      </w:r>
      <w:r>
        <w:rPr>
          <w:b/>
        </w:rPr>
        <w:t>mv a* teste</w:t>
      </w:r>
      <w:r>
        <w:rPr/>
        <w:t xml:space="preserve"> (note que o comando mv serve tanto para renomear quanto para mover).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Digitar </w:t>
      </w:r>
      <w:r>
        <w:rPr>
          <w:b/>
        </w:rPr>
        <w:t>ls</w:t>
      </w:r>
      <w:r>
        <w:rPr/>
        <w:t xml:space="preserve"> para verificar que os arquivos realmente foram movidos.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Digitar </w:t>
      </w:r>
      <w:r>
        <w:rPr>
          <w:b/>
        </w:rPr>
        <w:t>ls</w:t>
      </w:r>
      <w:r>
        <w:rPr/>
        <w:t xml:space="preserve"> teste para verificar que os arquivos foram movidos para o destino.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>Copiar todos os arquivos do diretório teste para o diretório atual. Comando cp teste/* .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Apagar todos os arquivos que começam com a letra a do diretório atual. Comando </w:t>
      </w:r>
      <w:r>
        <w:rPr>
          <w:b/>
        </w:rPr>
        <w:t>rm a*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Mover para o diretório atual todos os arquivos do diretório teste. Comando </w:t>
      </w:r>
      <w:r>
        <w:rPr>
          <w:b/>
        </w:rPr>
        <w:t>mv teste/*</w:t>
      </w:r>
      <w:r>
        <w:rPr/>
        <w:t xml:space="preserve"> .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Verificar o conteúdo do diretório atual e do diretório teste (usar o comando </w:t>
      </w:r>
      <w:r>
        <w:rPr>
          <w:b/>
        </w:rPr>
        <w:t>ls</w:t>
      </w:r>
      <w:r>
        <w:rPr/>
        <w:t>).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Criar um arquivo com o nome eeeee usando </w:t>
      </w:r>
      <w:r>
        <w:rPr>
          <w:b/>
        </w:rPr>
        <w:t>cat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Copiar apenas os arquivos com 3 caracteres para o diretório teste. Comando </w:t>
      </w:r>
      <w:r>
        <w:rPr>
          <w:b/>
        </w:rPr>
        <w:t>cp ??? teste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>Apagar todos os arquivos e diretórios criados:</w:t>
      </w:r>
    </w:p>
    <w:p>
      <w:pPr>
        <w:pStyle w:val="Normal"/>
        <w:spacing w:before="0" w:after="0"/>
        <w:ind w:left="1134" w:hanging="0"/>
        <w:jc w:val="both"/>
        <w:rPr/>
      </w:pPr>
      <w:r>
        <w:rPr/>
        <w:t xml:space="preserve">Remover os arquivos do diretório atual. Comando </w:t>
      </w:r>
      <w:r>
        <w:rPr>
          <w:b/>
        </w:rPr>
        <w:t>rm *</w:t>
      </w:r>
      <w:r>
        <w:rPr/>
        <w:t xml:space="preserve"> (erro)</w:t>
      </w:r>
    </w:p>
    <w:p>
      <w:pPr>
        <w:pStyle w:val="ListParagraph"/>
        <w:spacing w:before="0" w:after="0"/>
        <w:ind w:left="1134" w:hanging="0"/>
        <w:contextualSpacing/>
        <w:jc w:val="both"/>
        <w:rPr/>
      </w:pPr>
      <w:r>
        <w:rPr/>
        <w:t xml:space="preserve">Remover o diretório teste. Comando </w:t>
      </w:r>
      <w:r>
        <w:rPr>
          <w:b/>
        </w:rPr>
        <w:t>rmdir teste</w:t>
      </w:r>
      <w:r>
        <w:rPr/>
        <w:t xml:space="preserve"> (erro – diretório não está vazio).</w:t>
      </w:r>
    </w:p>
    <w:p>
      <w:pPr>
        <w:pStyle w:val="Normal"/>
        <w:spacing w:before="0" w:after="0"/>
        <w:ind w:left="426" w:firstLine="708"/>
        <w:jc w:val="both"/>
        <w:rPr/>
      </w:pPr>
      <w:r>
        <w:rPr/>
        <w:t xml:space="preserve">Remover os arquivos de dento do diretório teste. Comando: </w:t>
      </w:r>
      <w:r>
        <w:rPr>
          <w:b/>
        </w:rPr>
        <w:t>rm teste/*</w:t>
      </w:r>
    </w:p>
    <w:p>
      <w:pPr>
        <w:pStyle w:val="Normal"/>
        <w:spacing w:before="0" w:after="0"/>
        <w:ind w:left="426" w:firstLine="708"/>
        <w:jc w:val="both"/>
        <w:rPr/>
      </w:pPr>
      <w:r>
        <w:rPr/>
        <w:t xml:space="preserve">Remover o diretório teste. Comando </w:t>
      </w:r>
      <w:r>
        <w:rPr>
          <w:b/>
        </w:rPr>
        <w:t>rmdir teste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Para sair do Shell (Terminal), use o comando </w:t>
      </w:r>
      <w:r>
        <w:rPr>
          <w:b/>
        </w:rPr>
        <w:t>exit</w:t>
      </w:r>
    </w:p>
    <w:p>
      <w:pPr>
        <w:pStyle w:val="ListParagraph"/>
        <w:spacing w:before="0" w:after="0"/>
        <w:ind w:left="993" w:hanging="284"/>
        <w:contextualSpacing/>
        <w:jc w:val="both"/>
        <w:rPr/>
      </w:pPr>
      <w:r>
        <w:rPr/>
      </w:r>
    </w:p>
    <w:p>
      <w:pPr>
        <w:pStyle w:val="Normal"/>
        <w:spacing w:before="0" w:after="0"/>
        <w:jc w:val="both"/>
        <w:rPr/>
      </w:pPr>
      <w:r>
        <w:rPr/>
        <w:t xml:space="preserve">OBS: Com o comando </w:t>
      </w:r>
      <w:r>
        <w:rPr>
          <w:b/>
        </w:rPr>
        <w:t>history</w:t>
      </w:r>
      <w:r>
        <w:rPr/>
        <w:t xml:space="preserve"> tem como verificar tudo que foi feito no terminal (comandos digitados)</w:t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Normal"/>
        <w:spacing w:before="0" w:after="0"/>
        <w:jc w:val="both"/>
        <w:rPr>
          <w:b/>
          <w:b/>
        </w:rPr>
      </w:pPr>
      <w:r>
        <w:rPr>
          <w:b/>
        </w:rPr>
        <w:t>Como montar seu ambiente de trabalho?</w:t>
      </w:r>
    </w:p>
    <w:p>
      <w:pPr>
        <w:pStyle w:val="Normal"/>
        <w:spacing w:before="0" w:after="0"/>
        <w:jc w:val="both"/>
        <w:rPr>
          <w:b/>
          <w:b/>
        </w:rPr>
      </w:pPr>
      <w:r>
        <w:rPr>
          <w:b/>
        </w:rPr>
      </w:r>
    </w:p>
    <w:p>
      <w:pPr>
        <w:pStyle w:val="ListParagraph"/>
        <w:numPr>
          <w:ilvl w:val="0"/>
          <w:numId w:val="4"/>
        </w:numPr>
        <w:spacing w:before="0" w:after="0"/>
        <w:contextualSpacing/>
        <w:jc w:val="both"/>
        <w:rPr/>
      </w:pPr>
      <w:r>
        <w:rPr/>
        <w:t>Abrir o ORACLE VM VIRTUALBOX</w:t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spacing w:before="0" w:after="0"/>
        <w:contextualSpacing/>
        <w:jc w:val="both"/>
        <w:rPr/>
      </w:pPr>
      <w:r>
        <w:rPr/>
        <w:drawing>
          <wp:inline distT="0" distB="0" distL="0" distR="0">
            <wp:extent cx="3603625" cy="2696210"/>
            <wp:effectExtent l="0" t="0" r="0" b="0"/>
            <wp:docPr id="1" name="Imagem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2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jc w:val="both"/>
        <w:rPr/>
      </w:pPr>
      <w:r>
        <w:rPr/>
        <w:t>No ORACLE VM VirtualBox, ir ao menu ARQUIVO, PREFERÊNCIAS, item ENTRADA, aba MÁQUINA VIRTUAL. Na COMBINAÇÃO DE TECLA DE HOSPEDEIRO, substituir o que está lá (</w:t>
      </w:r>
      <w:r>
        <w:rPr>
          <w:i/>
        </w:rPr>
        <w:t>Right Control</w:t>
      </w:r>
      <w:r>
        <w:rPr/>
        <w:t xml:space="preserve">) pela tecla WINDOWS. Isso porque os laptops na sua maioria não têm como fazer o </w:t>
      </w:r>
      <w:r>
        <w:rPr>
          <w:i/>
        </w:rPr>
        <w:t>Right Control</w:t>
      </w:r>
      <w:r>
        <w:rPr/>
        <w:t xml:space="preserve"> para acessar funções de controle quando a máquina virtual está correndo (não têm a tecla como os desktops têm). Clicar em OK.</w:t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numPr>
          <w:ilvl w:val="0"/>
          <w:numId w:val="4"/>
        </w:numPr>
        <w:spacing w:before="0" w:after="0"/>
        <w:contextualSpacing/>
        <w:jc w:val="both"/>
        <w:rPr/>
      </w:pPr>
      <w:r>
        <w:rPr/>
        <w:t>Arquivo -&gt; Importar Appliance</w:t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1640205" cy="895985"/>
            <wp:effectExtent l="0" t="0" r="0" b="0"/>
            <wp:docPr id="2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205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4"/>
        </w:numPr>
        <w:spacing w:before="0" w:after="0"/>
        <w:contextualSpacing/>
        <w:jc w:val="both"/>
        <w:rPr/>
      </w:pPr>
      <w:r>
        <w:rPr/>
        <w:t>Selecione appliance para importar (Ubuntu.ova) e clique em continuar</w:t>
      </w:r>
    </w:p>
    <w:p>
      <w:pPr>
        <w:pStyle w:val="Normal"/>
        <w:spacing w:before="0" w:after="0"/>
        <w:jc w:val="both"/>
        <w:rPr/>
      </w:pPr>
      <w:r>
        <w:rPr/>
        <w:drawing>
          <wp:inline distT="0" distB="0" distL="0" distR="0">
            <wp:extent cx="2987040" cy="2142490"/>
            <wp:effectExtent l="0" t="0" r="0" b="0"/>
            <wp:docPr id="3" name="Pictur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050415" cy="1420495"/>
            <wp:effectExtent l="0" t="0" r="0" b="0"/>
            <wp:docPr id="4" name="Pictur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contextualSpacing/>
        <w:jc w:val="both"/>
        <w:rPr>
          <w:lang w:eastAsia="pt-BR"/>
        </w:rPr>
      </w:pPr>
      <w:r>
        <w:rPr/>
        <w:t xml:space="preserve">  </w:t>
      </w:r>
      <w:r>
        <w:rPr>
          <w:lang w:eastAsia="pt-BR"/>
        </w:rPr>
        <w:t xml:space="preserve">          </w:t>
      </w:r>
    </w:p>
    <w:p>
      <w:pPr>
        <w:pStyle w:val="ListParagraph"/>
        <w:spacing w:before="0" w:after="0"/>
        <w:contextualSpacing/>
        <w:jc w:val="both"/>
        <w:rPr/>
      </w:pPr>
      <w:r>
        <w:rPr/>
        <w:drawing>
          <wp:inline distT="0" distB="0" distL="0" distR="0">
            <wp:extent cx="2574925" cy="1838325"/>
            <wp:effectExtent l="0" t="0" r="0" b="0"/>
            <wp:docPr id="5" name="Picture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numPr>
          <w:ilvl w:val="0"/>
          <w:numId w:val="4"/>
        </w:numPr>
        <w:spacing w:before="0" w:after="0"/>
        <w:contextualSpacing/>
        <w:jc w:val="both"/>
        <w:rPr/>
      </w:pPr>
      <w:r>
        <w:rPr/>
        <w:t xml:space="preserve">Selecione Importar </w:t>
      </w:r>
    </w:p>
    <w:p>
      <w:pPr>
        <w:pStyle w:val="Normal"/>
        <w:spacing w:before="0" w:after="0"/>
        <w:jc w:val="both"/>
        <w:rPr/>
      </w:pPr>
      <w:r>
        <w:rPr/>
        <w:drawing>
          <wp:inline distT="0" distB="0" distL="0" distR="0">
            <wp:extent cx="3777615" cy="2703830"/>
            <wp:effectExtent l="0" t="0" r="0" b="0"/>
            <wp:docPr id="6" name="Picture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61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both"/>
        <w:rPr/>
      </w:pPr>
      <w:r>
        <w:rPr/>
      </w:r>
      <w:bookmarkStart w:id="0" w:name="_GoBack"/>
      <w:bookmarkStart w:id="1" w:name="_GoBack"/>
      <w:bookmarkEnd w:id="1"/>
    </w:p>
    <w:p>
      <w:pPr>
        <w:pStyle w:val="ListParagraph"/>
        <w:spacing w:before="0" w:after="0"/>
        <w:contextualSpacing/>
        <w:jc w:val="both"/>
        <w:rPr/>
      </w:pPr>
      <w:r>
        <mc:AlternateContent>
          <mc:Choice Requires="wps">
            <w:drawing>
              <wp:anchor behindDoc="0" distT="0" distB="12700" distL="0" distR="12700" simplePos="0" locked="0" layoutInCell="0" allowOverlap="1" relativeHeight="28" wp14:anchorId="18A9F361">
                <wp:simplePos x="0" y="0"/>
                <wp:positionH relativeFrom="column">
                  <wp:posOffset>2688590</wp:posOffset>
                </wp:positionH>
                <wp:positionV relativeFrom="paragraph">
                  <wp:posOffset>716280</wp:posOffset>
                </wp:positionV>
                <wp:extent cx="558800" cy="234950"/>
                <wp:effectExtent l="3175" t="3175" r="3175" b="3175"/>
                <wp:wrapNone/>
                <wp:docPr id="7" name="Caixa de texto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720" cy="23508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hd w:val="clear" w:color="auto" w:fill="000000" w:themeFill="text1"/>
                              <w:spacing w:before="0" w:after="200"/>
                              <w:rPr>
                                <w:b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Ubuntu</w:t>
                            </w:r>
                            <w:r>
                              <w:rPr/>
                              <w:drawing>
                                <wp:inline distT="0" distB="0" distL="0" distR="0">
                                  <wp:extent cx="369570" cy="276225"/>
                                  <wp:effectExtent l="0" t="0" r="0" b="0"/>
                                  <wp:docPr id="9" name="Imagem 1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Imagem 1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957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u</w:t>
                            </w:r>
                          </w:p>
                        </w:txbxContent>
                      </wps:txbx>
                      <wps:bodyPr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13" path="m0,0l-2147483645,0l-2147483645,-2147483646l0,-2147483646xe" fillcolor="black" stroked="t" o:allowincell="f" style="position:absolute;margin-left:211.7pt;margin-top:56.4pt;width:43.95pt;height:18.45pt;mso-wrap-style:square;v-text-anchor:top" wp14:anchorId="18A9F361">
                <v:fill o:detectmouseclick="t" type="solid" color2="white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shd w:val="clear" w:color="auto" w:fill="000000" w:themeFill="text1"/>
                        <w:spacing w:before="0" w:after="200"/>
                        <w:rPr>
                          <w:b/>
                          <w:b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  <w:szCs w:val="16"/>
                        </w:rPr>
                        <w:t>Ubuntu</w:t>
                      </w:r>
                      <w:r>
                        <w:rPr/>
                        <w:drawing>
                          <wp:inline distT="0" distB="0" distL="0" distR="0">
                            <wp:extent cx="369570" cy="276225"/>
                            <wp:effectExtent l="0" t="0" r="0" b="0"/>
                            <wp:docPr id="10" name="Imagem 1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Imagem 1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9570" cy="276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color w:val="FFFFFF" w:themeColor="background1"/>
                          <w:sz w:val="16"/>
                          <w:szCs w:val="16"/>
                        </w:rPr>
                        <w:t>u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24130" distL="0" distR="19050" simplePos="0" locked="0" layoutInCell="0" allowOverlap="1" relativeHeight="30" wp14:anchorId="4E303390">
                <wp:simplePos x="0" y="0"/>
                <wp:positionH relativeFrom="column">
                  <wp:posOffset>716280</wp:posOffset>
                </wp:positionH>
                <wp:positionV relativeFrom="paragraph">
                  <wp:posOffset>433705</wp:posOffset>
                </wp:positionV>
                <wp:extent cx="400050" cy="186055"/>
                <wp:effectExtent l="3175" t="3810" r="3175" b="2540"/>
                <wp:wrapNone/>
                <wp:docPr id="11" name="Caixa de texto 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960" cy="1861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hd w:val="clear" w:color="auto" w:fill="00B0F0"/>
                              <w:spacing w:before="0" w:after="200"/>
                              <w:rPr>
                                <w:b/>
                                <w:b/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0"/>
                                <w:szCs w:val="10"/>
                              </w:rPr>
                              <w:t>Ubuntu</w:t>
                            </w:r>
                            <w:r>
                              <w:rPr/>
                              <w:drawing>
                                <wp:inline distT="0" distB="0" distL="0" distR="0">
                                  <wp:extent cx="369570" cy="276225"/>
                                  <wp:effectExtent l="0" t="0" r="0" b="0"/>
                                  <wp:docPr id="13" name="Imagem 2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Imagem 2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957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color w:val="FFFFFF" w:themeColor="background1"/>
                                <w:sz w:val="12"/>
                                <w:szCs w:val="12"/>
                              </w:rPr>
                              <w:t>u</w:t>
                            </w:r>
                          </w:p>
                        </w:txbxContent>
                      </wps:txbx>
                      <wps:bodyPr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23" path="m0,0l-2147483645,0l-2147483645,-2147483646l0,-2147483646xe" fillcolor="#00b0f0" stroked="t" o:allowincell="f" style="position:absolute;margin-left:56.4pt;margin-top:34.15pt;width:31.45pt;height:14.6pt;mso-wrap-style:square;v-text-anchor:top" wp14:anchorId="4E303390">
                <v:fill o:detectmouseclick="t" type="solid" color2="#ff4f0f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shd w:val="clear" w:color="auto" w:fill="00B0F0"/>
                        <w:spacing w:before="0" w:after="200"/>
                        <w:rPr>
                          <w:b/>
                          <w:b/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0"/>
                          <w:szCs w:val="10"/>
                        </w:rPr>
                        <w:t>Ubuntu</w:t>
                      </w:r>
                      <w:r>
                        <w:rPr/>
                        <w:drawing>
                          <wp:inline distT="0" distB="0" distL="0" distR="0">
                            <wp:extent cx="369570" cy="276225"/>
                            <wp:effectExtent l="0" t="0" r="0" b="0"/>
                            <wp:docPr id="14" name="Imagem 2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Imagem 2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9570" cy="276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color w:val="FFFFFF" w:themeColor="background1"/>
                          <w:sz w:val="12"/>
                          <w:szCs w:val="12"/>
                        </w:rPr>
                        <w:t>u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/>
        <w:t xml:space="preserve">  </w:t>
      </w:r>
      <w:r>
        <w:rPr/>
        <w:drawing>
          <wp:inline distT="0" distB="0" distL="0" distR="0">
            <wp:extent cx="2973705" cy="2225040"/>
            <wp:effectExtent l="0" t="0" r="0" b="0"/>
            <wp:docPr id="15" name="Imagem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numPr>
          <w:ilvl w:val="0"/>
          <w:numId w:val="4"/>
        </w:numPr>
        <w:spacing w:before="0" w:after="0"/>
        <w:contextualSpacing/>
        <w:jc w:val="both"/>
        <w:rPr/>
      </w:pPr>
      <w:r>
        <w:rPr/>
        <w:t xml:space="preserve">Antes de iniciar a máquina virtual, vá às CONFIGURAÇÕES dela, item SISTEMA, aba PROCESSADOR e mova o cursor PROCESSADORES para o limite entre a área verde e a área vermelha, para que a máquina virtual tenha mais núcleos de processador disponíveis. </w:t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spacing w:before="0" w:after="0"/>
        <w:contextualSpacing/>
        <w:jc w:val="both"/>
        <w:rPr/>
      </w:pPr>
      <w:r>
        <w:rPr/>
        <w:t>Marque a opção RECURSOS ESTENDIDOS (HABILITAR PAE/NX) e clique OK.</w:t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spacing w:before="0" w:after="0"/>
        <w:contextualSpacing/>
        <w:jc w:val="both"/>
        <w:rPr/>
      </w:pPr>
      <w:r>
        <w:rPr/>
        <mc:AlternateContent>
          <mc:Choice Requires="wps">
            <w:drawing>
              <wp:anchor behindDoc="0" distT="19050" distB="25400" distL="19050" distR="44450" simplePos="0" locked="0" layoutInCell="0" allowOverlap="1" relativeHeight="33" wp14:anchorId="42C57958">
                <wp:simplePos x="0" y="0"/>
                <wp:positionH relativeFrom="column">
                  <wp:posOffset>1833880</wp:posOffset>
                </wp:positionH>
                <wp:positionV relativeFrom="paragraph">
                  <wp:posOffset>947420</wp:posOffset>
                </wp:positionV>
                <wp:extent cx="184150" cy="298450"/>
                <wp:effectExtent l="12700" t="13335" r="13335" b="12700"/>
                <wp:wrapNone/>
                <wp:docPr id="16" name="Seta para baixo 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4320" cy="298440"/>
                        </a:xfrm>
                        <a:prstGeom prst="down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0800,10800" path="m0@3l@5@3l@5,l@6,l@6@3l21600@3l10800,21600xe">
                <v:stroke joinstyle="miter"/>
                <v:formulas>
                  <v:f eqn="val 21600"/>
                  <v:f eqn="val #1"/>
                  <v:f eqn="val #0"/>
                  <v:f eqn="sum height 0 @2"/>
                  <v:f eqn="prod 1 @1 2"/>
                  <v:f eqn="sum 10800 0 @4"/>
                  <v:f eqn="sum 10800 @4 0"/>
                  <v:f eqn="prod @5 @2 10800"/>
                  <v:f eqn="sum @3 @7 0"/>
                </v:formulas>
                <v:path gradientshapeok="t" o:connecttype="rect" textboxrect="@5,0,@6,@8"/>
                <v:handles>
                  <v:h position="@5,0"/>
                  <v:h position="0,@3"/>
                </v:handles>
              </v:shapetype>
              <v:shape id="shape_0" ID="Seta para baixo 27" path="l-2147483631,-2147483635l-2147483631,0l-2147483629,0l-2147483629,-2147483635l-2147483622,-2147483635l-2147483632,-2147483623xe" fillcolor="red" stroked="t" o:allowincell="f" style="position:absolute;margin-left:144.4pt;margin-top:74.6pt;width:14.45pt;height:23.45pt;flip:y;mso-wrap-style:none;v-text-anchor:middle" wp14:anchorId="42C57958" type="_x0000_t67">
                <v:fill o:detectmouseclick="t" type="solid" color2="aqua"/>
                <v:stroke color="red" weight="25560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19050" distB="25400" distL="19050" distR="44450" simplePos="0" locked="0" layoutInCell="0" allowOverlap="1" relativeHeight="34" wp14:anchorId="3E8EBDAE">
                <wp:simplePos x="0" y="0"/>
                <wp:positionH relativeFrom="column">
                  <wp:posOffset>2506980</wp:posOffset>
                </wp:positionH>
                <wp:positionV relativeFrom="paragraph">
                  <wp:posOffset>553720</wp:posOffset>
                </wp:positionV>
                <wp:extent cx="184150" cy="298450"/>
                <wp:effectExtent l="12700" t="13335" r="13335" b="12700"/>
                <wp:wrapNone/>
                <wp:docPr id="17" name="Seta para baixo 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4320" cy="298440"/>
                        </a:xfrm>
                        <a:prstGeom prst="down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eta para baixo 29" path="l-2147483631,-2147483635l-2147483631,0l-2147483629,0l-2147483629,-2147483635l-2147483622,-2147483635l-2147483632,-2147483623xe" fillcolor="red" stroked="t" o:allowincell="f" style="position:absolute;margin-left:197.4pt;margin-top:43.6pt;width:14.45pt;height:23.45pt;flip:y;mso-wrap-style:none;v-text-anchor:middle" wp14:anchorId="3E8EBDAE" type="_x0000_t67">
                <v:fill o:detectmouseclick="t" type="solid" color2="aqua"/>
                <v:stroke color="red" weight="25560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3437890" cy="1800225"/>
            <wp:effectExtent l="0" t="0" r="0" b="0"/>
            <wp:docPr id="18" name="Imagem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2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89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numPr>
          <w:ilvl w:val="0"/>
          <w:numId w:val="4"/>
        </w:numPr>
        <w:spacing w:before="0" w:after="0"/>
        <w:contextualSpacing/>
        <w:jc w:val="both"/>
        <w:rPr/>
      </w:pPr>
      <w:r>
        <w:rPr/>
        <w:t>Iniciar a máquina virtual criada</w:t>
      </w:r>
    </w:p>
    <w:p>
      <w:pPr>
        <w:pStyle w:val="ListParagraph"/>
        <w:spacing w:before="0" w:after="0"/>
        <w:contextualSpacing/>
        <w:jc w:val="both"/>
        <w:rPr/>
      </w:pPr>
      <w:r>
        <w:rPr/>
        <mc:AlternateContent>
          <mc:Choice Requires="wps">
            <w:drawing>
              <wp:anchor behindDoc="0" distT="0" distB="19050" distL="0" distR="12700" simplePos="0" locked="0" layoutInCell="0" allowOverlap="1" relativeHeight="35" wp14:anchorId="354EC817">
                <wp:simplePos x="0" y="0"/>
                <wp:positionH relativeFrom="column">
                  <wp:posOffset>2612390</wp:posOffset>
                </wp:positionH>
                <wp:positionV relativeFrom="paragraph">
                  <wp:posOffset>712470</wp:posOffset>
                </wp:positionV>
                <wp:extent cx="558800" cy="234950"/>
                <wp:effectExtent l="3175" t="3175" r="3175" b="3175"/>
                <wp:wrapNone/>
                <wp:docPr id="19" name="Caixa de texto 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720" cy="23508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hd w:val="clear" w:color="auto" w:fill="000000" w:themeFill="text1"/>
                              <w:spacing w:before="0" w:after="200"/>
                              <w:rPr>
                                <w:b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Ubuntu</w:t>
                            </w:r>
                            <w:r>
                              <w:rPr/>
                              <w:drawing>
                                <wp:inline distT="0" distB="0" distL="0" distR="0">
                                  <wp:extent cx="369570" cy="276225"/>
                                  <wp:effectExtent l="0" t="0" r="0" b="0"/>
                                  <wp:docPr id="21" name="Imagem 3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Imagem 3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957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uL</w:t>
                            </w:r>
                          </w:p>
                        </w:txbxContent>
                      </wps:txbx>
                      <wps:bodyPr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31" path="m0,0l-2147483645,0l-2147483645,-2147483646l0,-2147483646xe" fillcolor="black" stroked="t" o:allowincell="f" style="position:absolute;margin-left:205.7pt;margin-top:56.1pt;width:43.95pt;height:18.45pt;mso-wrap-style:square;v-text-anchor:top" wp14:anchorId="354EC817">
                <v:fill o:detectmouseclick="t" type="solid" color2="white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shd w:val="clear" w:color="auto" w:fill="000000" w:themeFill="text1"/>
                        <w:spacing w:before="0" w:after="200"/>
                        <w:rPr>
                          <w:b/>
                          <w:b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  <w:szCs w:val="16"/>
                        </w:rPr>
                        <w:t>Ubuntu</w:t>
                      </w:r>
                      <w:r>
                        <w:rPr/>
                        <w:drawing>
                          <wp:inline distT="0" distB="0" distL="0" distR="0">
                            <wp:extent cx="369570" cy="276225"/>
                            <wp:effectExtent l="0" t="0" r="0" b="0"/>
                            <wp:docPr id="22" name="Imagem 3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Imagem 3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9570" cy="276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color w:val="FFFFFF" w:themeColor="background1"/>
                          <w:sz w:val="16"/>
                          <w:szCs w:val="16"/>
                        </w:rPr>
                        <w:t>uL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24130" distL="0" distR="19050" simplePos="0" locked="0" layoutInCell="0" allowOverlap="1" relativeHeight="37" wp14:anchorId="173B3A4E">
                <wp:simplePos x="0" y="0"/>
                <wp:positionH relativeFrom="column">
                  <wp:posOffset>673735</wp:posOffset>
                </wp:positionH>
                <wp:positionV relativeFrom="paragraph">
                  <wp:posOffset>439420</wp:posOffset>
                </wp:positionV>
                <wp:extent cx="400050" cy="185420"/>
                <wp:effectExtent l="3175" t="3175" r="3175" b="3175"/>
                <wp:wrapNone/>
                <wp:docPr id="23" name="Caixa de texto 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960" cy="18540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hd w:val="clear" w:color="auto" w:fill="00B0F0"/>
                              <w:spacing w:before="0" w:after="200"/>
                              <w:rPr>
                                <w:b/>
                                <w:b/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0"/>
                                <w:szCs w:val="10"/>
                              </w:rPr>
                              <w:t>buntu</w:t>
                            </w:r>
                            <w:r>
                              <w:rPr/>
                              <w:drawing>
                                <wp:inline distT="0" distB="0" distL="0" distR="0">
                                  <wp:extent cx="369570" cy="276225"/>
                                  <wp:effectExtent l="0" t="0" r="0" b="0"/>
                                  <wp:docPr id="25" name="Imagem 3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Imagem 3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957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color w:val="FFFFFF" w:themeColor="background1"/>
                                <w:sz w:val="12"/>
                                <w:szCs w:val="12"/>
                              </w:rPr>
                              <w:t>u</w:t>
                            </w:r>
                          </w:p>
                        </w:txbxContent>
                      </wps:txbx>
                      <wps:bodyPr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32" path="m0,0l-2147483645,0l-2147483645,-2147483646l0,-2147483646xe" fillcolor="#00b0f0" stroked="t" o:allowincell="f" style="position:absolute;margin-left:53.05pt;margin-top:34.6pt;width:31.45pt;height:14.55pt;mso-wrap-style:square;v-text-anchor:top" wp14:anchorId="173B3A4E">
                <v:fill o:detectmouseclick="t" type="solid" color2="#ff4f0f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shd w:val="clear" w:color="auto" w:fill="00B0F0"/>
                        <w:spacing w:before="0" w:after="200"/>
                        <w:rPr>
                          <w:b/>
                          <w:b/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0"/>
                          <w:szCs w:val="10"/>
                        </w:rPr>
                        <w:t>buntu</w:t>
                      </w:r>
                      <w:r>
                        <w:rPr/>
                        <w:drawing>
                          <wp:inline distT="0" distB="0" distL="0" distR="0">
                            <wp:extent cx="369570" cy="276225"/>
                            <wp:effectExtent l="0" t="0" r="0" b="0"/>
                            <wp:docPr id="26" name="Imagem 3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Imagem 3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9570" cy="276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color w:val="FFFFFF" w:themeColor="background1"/>
                          <w:sz w:val="12"/>
                          <w:szCs w:val="12"/>
                        </w:rPr>
                        <w:t>u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12700" distB="6985" distL="12700" distR="15240" simplePos="0" locked="0" layoutInCell="0" allowOverlap="1" relativeHeight="39" wp14:anchorId="4FF45023">
                <wp:simplePos x="0" y="0"/>
                <wp:positionH relativeFrom="column">
                  <wp:posOffset>886460</wp:posOffset>
                </wp:positionH>
                <wp:positionV relativeFrom="paragraph">
                  <wp:posOffset>134620</wp:posOffset>
                </wp:positionV>
                <wp:extent cx="378460" cy="323215"/>
                <wp:effectExtent l="12700" t="13335" r="13335" b="12700"/>
                <wp:wrapNone/>
                <wp:docPr id="27" name="Elipse 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360" cy="3232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Elipse 35" path="l-2147483648,-2147483643l-2147483628,-2147483627l-2147483648,-2147483643l-2147483626,-2147483625xe" stroked="t" o:allowincell="f" style="position:absolute;margin-left:69.8pt;margin-top:10.6pt;width:29.75pt;height:25.4pt;mso-wrap-style:none;v-text-anchor:middle" wp14:anchorId="4FF45023">
                <v:fill o:detectmouseclick="t" on="false"/>
                <v:stroke color="#c00000" weight="25560" joinstyle="round" endcap="flat"/>
                <w10:wrap type="none"/>
              </v:oval>
            </w:pict>
          </mc:Fallback>
        </mc:AlternateContent>
        <w:drawing>
          <wp:inline distT="0" distB="0" distL="0" distR="0">
            <wp:extent cx="2973705" cy="2225040"/>
            <wp:effectExtent l="0" t="0" r="0" b="0"/>
            <wp:docPr id="28" name="Imagem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3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numPr>
          <w:ilvl w:val="0"/>
          <w:numId w:val="4"/>
        </w:numPr>
        <w:spacing w:before="0" w:after="0"/>
        <w:contextualSpacing/>
        <w:jc w:val="both"/>
        <w:rPr/>
      </w:pPr>
      <w:r>
        <w:rPr/>
        <w:t>Login</w:t>
      </w:r>
    </w:p>
    <w:p>
      <w:pPr>
        <w:pStyle w:val="ListParagraph"/>
        <w:spacing w:before="0" w:after="0"/>
        <w:contextualSpacing/>
        <w:jc w:val="both"/>
        <w:rPr/>
      </w:pPr>
      <w:r>
        <w:rPr/>
        <w:t>Usuário: aluno</w:t>
      </w:r>
    </w:p>
    <w:p>
      <w:pPr>
        <w:pStyle w:val="ListParagraph"/>
        <w:spacing w:before="0" w:after="0"/>
        <w:contextualSpacing/>
        <w:jc w:val="both"/>
        <w:rPr/>
      </w:pPr>
      <w:r>
        <w:rPr/>
        <w:t>Senha: aluno</w:t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numPr>
          <w:ilvl w:val="0"/>
          <w:numId w:val="4"/>
        </w:numPr>
        <w:spacing w:before="0" w:after="0"/>
        <w:contextualSpacing/>
        <w:jc w:val="both"/>
        <w:rPr/>
      </w:pPr>
      <w:r>
        <w:rPr/>
        <w:t>MOSTRAR APLICATIVOS -&gt; TERMINAL</w:t>
      </w:r>
    </w:p>
    <w:p>
      <w:pPr>
        <w:pStyle w:val="ListParagraph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827020" cy="2161540"/>
            <wp:effectExtent l="0" t="0" r="0" b="0"/>
            <wp:docPr id="29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226435" cy="2410460"/>
            <wp:effectExtent l="0" t="0" r="0" b="0"/>
            <wp:docPr id="30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43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  <w:drawing>
          <wp:inline distT="0" distB="0" distL="0" distR="0">
            <wp:extent cx="3312795" cy="2531110"/>
            <wp:effectExtent l="0" t="0" r="0" b="0"/>
            <wp:docPr id="31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79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22"/>
      <w:type w:val="nextPage"/>
      <w:pgSz w:w="11906" w:h="16838"/>
      <w:pgMar w:left="1701" w:right="1701" w:gutter="0" w:header="708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Courier New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Wingdings">
    <w:charset w:val="02"/>
    <w:family w:val="auto"/>
    <w:pitch w:val="variable"/>
  </w:font>
  <w:font w:name="Courier New">
    <w:charset w:val="01"/>
    <w:family w:val="modern"/>
    <w:pitch w:val="fixed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8647" w:type="dxa"/>
      <w:jc w:val="left"/>
      <w:tblInd w:w="-72" w:type="dxa"/>
      <w:tblLayout w:type="fixed"/>
      <w:tblCellMar>
        <w:top w:w="0" w:type="dxa"/>
        <w:left w:w="70" w:type="dxa"/>
        <w:bottom w:w="0" w:type="dxa"/>
        <w:right w:w="70" w:type="dxa"/>
      </w:tblCellMar>
      <w:tblLook w:firstRow="0" w:noVBand="0" w:lastRow="0" w:firstColumn="0" w:lastColumn="0" w:noHBand="0" w:val="0000"/>
    </w:tblPr>
    <w:tblGrid>
      <w:gridCol w:w="1276"/>
      <w:gridCol w:w="5953"/>
      <w:gridCol w:w="1418"/>
    </w:tblGrid>
    <w:tr>
      <w:trPr>
        <w:trHeight w:val="691" w:hRule="atLeast"/>
      </w:trPr>
      <w:tc>
        <w:tcPr>
          <w:tcW w:w="1276" w:type="dxa"/>
          <w:tcBorders/>
          <w:vAlign w:val="center"/>
        </w:tcPr>
        <w:p>
          <w:pPr>
            <w:pStyle w:val="Header"/>
            <w:widowControl w:val="false"/>
            <w:rPr/>
          </w:pPr>
          <w:r>
            <w:rPr/>
            <w:drawing>
              <wp:inline distT="0" distB="0" distL="0" distR="0">
                <wp:extent cx="609600" cy="609600"/>
                <wp:effectExtent l="0" t="0" r="0" b="0"/>
                <wp:docPr id="32" name="Imagem 1" descr="m-logo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Imagem 1" descr="m-logo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9600" cy="609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53" w:type="dxa"/>
          <w:tcBorders/>
          <w:vAlign w:val="bottom"/>
        </w:tcPr>
        <w:p>
          <w:pPr>
            <w:pStyle w:val="Header"/>
            <w:widowControl w:val="false"/>
            <w:jc w:val="center"/>
            <w:rPr>
              <w:b/>
              <w:b/>
            </w:rPr>
          </w:pPr>
          <w:r>
            <w:rPr>
              <w:b/>
            </w:rPr>
            <w:t>Universidade Presbiteriana Mackenzie</w:t>
          </w:r>
        </w:p>
        <w:p>
          <w:pPr>
            <w:pStyle w:val="Header"/>
            <w:widowControl w:val="false"/>
            <w:jc w:val="center"/>
            <w:rPr>
              <w:b/>
              <w:b/>
            </w:rPr>
          </w:pPr>
          <w:r>
            <w:rPr>
              <w:b/>
            </w:rPr>
            <w:t>- Faculdade de Computação e Informática –</w:t>
          </w:r>
        </w:p>
        <w:p>
          <w:pPr>
            <w:pStyle w:val="Header"/>
            <w:widowControl w:val="false"/>
            <w:jc w:val="center"/>
            <w:rPr>
              <w:b/>
              <w:b/>
            </w:rPr>
          </w:pPr>
          <w:r>
            <w:rPr>
              <w:b/>
            </w:rPr>
            <w:t>Ciência da Computação / Sistemas de Informação</w:t>
          </w:r>
        </w:p>
        <w:p>
          <w:pPr>
            <w:pStyle w:val="Header"/>
            <w:widowControl w:val="false"/>
            <w:jc w:val="center"/>
            <w:rPr>
              <w:b/>
              <w:b/>
            </w:rPr>
          </w:pPr>
          <w:r>
            <w:rPr>
              <w:b/>
            </w:rPr>
          </w:r>
        </w:p>
        <w:p>
          <w:pPr>
            <w:pStyle w:val="Header"/>
            <w:widowControl w:val="false"/>
            <w:jc w:val="center"/>
            <w:rPr>
              <w:b/>
              <w:b/>
            </w:rPr>
          </w:pPr>
          <w:r>
            <w:rPr>
              <w:b/>
            </w:rPr>
            <w:t>Sistemas Operacionais</w:t>
          </w:r>
        </w:p>
        <w:p>
          <w:pPr>
            <w:pStyle w:val="Header"/>
            <w:widowControl w:val="false"/>
            <w:rPr>
              <w:b/>
              <w:b/>
            </w:rPr>
          </w:pPr>
          <w:r>
            <w:rPr>
              <w:b/>
            </w:rPr>
          </w:r>
        </w:p>
      </w:tc>
      <w:tc>
        <w:tcPr>
          <w:tcW w:w="1418" w:type="dxa"/>
          <w:tcBorders/>
        </w:tcPr>
        <w:p>
          <w:pPr>
            <w:pStyle w:val="Header"/>
            <w:widowControl w:val="false"/>
            <w:rPr/>
          </w:pPr>
          <w:r>
            <w:rPr/>
            <w:drawing>
              <wp:anchor behindDoc="0" distT="0" distB="0" distL="0" distR="0" simplePos="0" locked="0" layoutInCell="1" allowOverlap="1" relativeHeight="20">
                <wp:simplePos x="0" y="0"/>
                <wp:positionH relativeFrom="page">
                  <wp:posOffset>155575</wp:posOffset>
                </wp:positionH>
                <wp:positionV relativeFrom="page">
                  <wp:posOffset>121920</wp:posOffset>
                </wp:positionV>
                <wp:extent cx="518160" cy="741680"/>
                <wp:effectExtent l="0" t="0" r="0" b="0"/>
                <wp:wrapTight wrapText="bothSides">
                  <wp:wrapPolygon edited="0">
                    <wp:start x="-14" y="0"/>
                    <wp:lineTo x="-14" y="21072"/>
                    <wp:lineTo x="20639" y="21072"/>
                    <wp:lineTo x="20639" y="0"/>
                    <wp:lineTo x="-14" y="0"/>
                  </wp:wrapPolygon>
                </wp:wrapTight>
                <wp:docPr id="33" name="Imagem 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Imagem 2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18160" cy="741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</w:tbl>
  <w:p>
    <w:pPr>
      <w:pStyle w:val="Header"/>
      <w:rPr/>
    </w:pPr>
    <w:r>
      <w:rPr/>
    </w:r>
  </w:p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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"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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38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0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2575ec"/>
    <w:rPr>
      <w:color w:val="0000FF" w:themeColor="hyperlink"/>
      <w:u w:val="single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0f5dfc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0f5dfc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0f5dfc"/>
    <w:rPr>
      <w:rFonts w:ascii="Tahoma" w:hAnsi="Tahoma" w:cs="Tahoma"/>
      <w:sz w:val="16"/>
      <w:szCs w:val="16"/>
    </w:rPr>
  </w:style>
  <w:style w:type="character" w:styleId="HTMLPreformattedChar" w:customStyle="1">
    <w:name w:val="HTML Preformatted Char"/>
    <w:basedOn w:val="DefaultParagraphFont"/>
    <w:link w:val="HTMLPreformatted"/>
    <w:qFormat/>
    <w:rsid w:val="002b73b8"/>
    <w:rPr>
      <w:rFonts w:ascii="Courier New" w:hAnsi="Courier New" w:eastAsia="Times New Roman" w:cs="Courier New"/>
      <w:sz w:val="20"/>
      <w:szCs w:val="20"/>
      <w:lang w:eastAsia="pt-B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0d7108"/>
    <w:pPr>
      <w:spacing w:before="0" w:after="200"/>
      <w:ind w:left="720" w:hanging="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0f5dfc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0f5dfc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0f5dfc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qFormat/>
    <w:rsid w:val="002b73b8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paragraph" w:styleId="HTMLPreformatted">
    <w:name w:val="HTML Preformatted"/>
    <w:basedOn w:val="Normal"/>
    <w:link w:val="HTMLPreformattedChar"/>
    <w:qFormat/>
    <w:rsid w:val="002b73b8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pt-BR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16770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7.png"/><Relationship Id="rId10" Type="http://schemas.openxmlformats.org/officeDocument/2006/relationships/image" Target="media/image7.png"/><Relationship Id="rId11" Type="http://schemas.openxmlformats.org/officeDocument/2006/relationships/image" Target="media/image7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7.png"/><Relationship Id="rId15" Type="http://schemas.openxmlformats.org/officeDocument/2006/relationships/image" Target="media/image7.png"/><Relationship Id="rId16" Type="http://schemas.openxmlformats.org/officeDocument/2006/relationships/image" Target="media/image7.png"/><Relationship Id="rId17" Type="http://schemas.openxmlformats.org/officeDocument/2006/relationships/image" Target="media/image7.png"/><Relationship Id="rId18" Type="http://schemas.openxmlformats.org/officeDocument/2006/relationships/image" Target="media/image7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header" Target="header1.xm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2.png"/><Relationship Id="rId2" Type="http://schemas.openxmlformats.org/officeDocument/2006/relationships/image" Target="media/image13.png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1473</TotalTime>
  <Application>LibreOffice/7.3.3.2$Windows_X86_64 LibreOffice_project/d1d0ea68f081ee2800a922cac8f79445e4603348</Application>
  <AppVersion>15.0000</AppVersion>
  <Pages>7</Pages>
  <Words>1125</Words>
  <Characters>5284</Characters>
  <CharactersWithSpaces>6257</CharactersWithSpaces>
  <Paragraphs>129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2016-07-20T03:30:00Z</dcterms:created>
  <dc:creator>DANIELACUNHA</dc:creator>
  <dc:description/>
  <dc:language>en-US</dc:language>
  <cp:lastModifiedBy/>
  <dcterms:modified xsi:type="dcterms:W3CDTF">2022-08-28T09:57:54Z</dcterms:modified>
  <cp:revision>106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