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rPr>
          <w:b/>
          <w:b/>
        </w:rPr>
      </w:pPr>
      <w:r>
        <w:rPr>
          <w:b/>
        </w:rPr>
        <w:t>ATIVIDADE 1 – Linux – Visão Geral</w:t>
      </w:r>
    </w:p>
    <w:p>
      <w:pPr>
        <w:pStyle w:val="Normal"/>
        <w:spacing w:before="0" w:after="0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b/>
        </w:rPr>
        <w:t>Objetivo</w:t>
      </w:r>
      <w:r>
        <w:rPr/>
        <w:t xml:space="preserve"> – conhecer o ambiente e os comandos básicos do Linux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/>
      </w:pPr>
      <w:r>
        <w:rPr>
          <w:b/>
        </w:rPr>
        <w:t xml:space="preserve">Duração </w:t>
      </w:r>
      <w:r>
        <w:rPr/>
        <w:t>– 2 aulas</w:t>
      </w:r>
    </w:p>
    <w:p>
      <w:pPr>
        <w:pStyle w:val="ListParagraph"/>
        <w:spacing w:before="0" w:after="0"/>
        <w:contextualSpacing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1 - Qual é o comando para cada ação indicada?</w:t>
      </w:r>
    </w:p>
    <w:p>
      <w:pPr>
        <w:pStyle w:val="ListParagraph"/>
        <w:rPr>
          <w:b/>
          <w:b/>
        </w:rPr>
      </w:pPr>
      <w:r>
        <w:rPr>
          <w:b/>
        </w:rPr>
      </w:r>
    </w:p>
    <w:tbl>
      <w:tblPr>
        <w:tblStyle w:val="TableGrid"/>
        <w:tblW w:w="8001" w:type="dxa"/>
        <w:jc w:val="left"/>
        <w:tblInd w:w="72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007"/>
        <w:gridCol w:w="3993"/>
      </w:tblGrid>
      <w:tr>
        <w:trPr/>
        <w:tc>
          <w:tcPr>
            <w:tcW w:w="4007" w:type="dxa"/>
            <w:tcBorders/>
            <w:shd w:color="auto" w:fill="D9D9D9" w:themeFill="background1" w:themeFillShade="d9" w:val="clea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Descrição</w:t>
            </w:r>
          </w:p>
        </w:tc>
        <w:tc>
          <w:tcPr>
            <w:tcW w:w="3993" w:type="dxa"/>
            <w:tcBorders/>
            <w:shd w:color="auto" w:fill="D9D9D9" w:themeFill="background1" w:themeFillShade="d9" w:val="clear"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center"/>
              <w:rPr>
                <w:b/>
                <w:b/>
              </w:rPr>
            </w:pPr>
            <w:r>
              <w:rPr>
                <w:rFonts w:eastAsia="Calibri" w:cs=""/>
                <w:b/>
                <w:kern w:val="0"/>
                <w:sz w:val="22"/>
                <w:szCs w:val="22"/>
                <w:lang w:val="pt-BR" w:eastAsia="en-US" w:bidi="ar-SA"/>
              </w:rPr>
              <w:t>Comando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Criar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mkdir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Acessar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Listar o conteúdo do diretório corrente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ls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Apagar um arquivo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rm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Compilar um programa (C)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  <w:lang w:val="en-US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gcc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Executar um programa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./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Mudar as permissões de um arquivo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chmod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i/>
                <w:i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 xml:space="preserve">Executar um </w:t>
            </w:r>
            <w:r>
              <w:rPr>
                <w:rFonts w:eastAsia="Calibri" w:cs=""/>
                <w:i/>
                <w:kern w:val="0"/>
                <w:sz w:val="22"/>
                <w:szCs w:val="22"/>
                <w:lang w:val="pt-BR" w:eastAsia="en-US" w:bidi="ar-SA"/>
              </w:rPr>
              <w:t>shell script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./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Exibir o estado e PID dos processos em execução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ps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Encerrar um processo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kill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Limpar a tela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clear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Mostrar o diretório onde estou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pwd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Abrir a interface gráfica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Apagar um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rmdir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Mostrar quem está usando a máquina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w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Mover arquivos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mv</w:t>
            </w:r>
          </w:p>
        </w:tc>
      </w:tr>
      <w:tr>
        <w:trPr/>
        <w:tc>
          <w:tcPr>
            <w:tcW w:w="4007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pt-BR" w:eastAsia="en-US" w:bidi="ar-SA"/>
              </w:rPr>
              <w:t>Copiar um arquivo ou diretório</w:t>
            </w:r>
          </w:p>
        </w:tc>
        <w:tc>
          <w:tcPr>
            <w:tcW w:w="3993" w:type="dxa"/>
            <w:tcBorders/>
          </w:tcPr>
          <w:p>
            <w:pPr>
              <w:pStyle w:val="ListParagraph"/>
              <w:widowControl/>
              <w:spacing w:lineRule="auto" w:line="240" w:before="0" w:after="0"/>
              <w:ind w:left="0" w:hanging="0"/>
              <w:contextualSpacing/>
              <w:jc w:val="both"/>
              <w:rPr>
                <w:color w:val="FF0000"/>
                <w:sz w:val="20"/>
                <w:szCs w:val="20"/>
              </w:rPr>
            </w:pPr>
            <w:r>
              <w:rPr>
                <w:rFonts w:eastAsia="Calibri" w:cs=""/>
                <w:color w:val="FF0000"/>
                <w:kern w:val="0"/>
                <w:sz w:val="22"/>
                <w:szCs w:val="22"/>
                <w:lang w:val="pt-BR" w:eastAsia="en-US" w:bidi="ar-SA"/>
              </w:rPr>
              <w:t>cp</w:t>
            </w:r>
          </w:p>
        </w:tc>
      </w:tr>
    </w:tbl>
    <w:p>
      <w:pPr>
        <w:pStyle w:val="Normal"/>
        <w:spacing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2 - Apresente a estrutura de diretórios do Linux - UBUNTU e descreva de forma objetiva a finalidade de cada diretório (pelo os 13 principais).</w:t>
      </w:r>
    </w:p>
    <w:p>
      <w:pPr>
        <w:pStyle w:val="ListParagraph"/>
        <w:numPr>
          <w:ilvl w:val="0"/>
          <w:numId w:val="0"/>
        </w:numPr>
        <w:spacing w:before="0" w:after="0"/>
        <w:ind w:left="1440" w:hanging="0"/>
        <w:contextualSpacing/>
        <w:jc w:val="both"/>
        <w:rPr>
          <w:b/>
          <w:b/>
        </w:rPr>
      </w:pPr>
      <w:r>
        <w:rPr/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876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708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 xml:space="preserve">PARTE 3 - Quais são os dois principais editores de arquivos? Como acessar esses editores de texto? Como utilizar os editores de texto (como salvar, como fechar, como deletar um caractere ...)?  </w:t>
      </w:r>
    </w:p>
    <w:p>
      <w:pPr>
        <w:pStyle w:val="ListParagraph"/>
        <w:spacing w:before="0" w:after="0"/>
        <w:contextualSpacing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spacing w:before="0" w:after="0"/>
        <w:contextualSpacing/>
        <w:jc w:val="both"/>
        <w:rPr>
          <w:b/>
          <w:b/>
        </w:rPr>
      </w:pPr>
      <w:r>
        <w:rPr>
          <w:b/>
        </w:rPr>
        <w:t>PARTE 4 – Responda:</w:t>
      </w:r>
    </w:p>
    <w:p>
      <w:pPr>
        <w:pStyle w:val="ListParagrap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Todos os programas executáveis no Linux são arquivos com extensão .exe. Essa afirmação é verdadeira ou falsa? Justifique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Qual a diferença de execução em primeiro plano e execução em segundo plano? Há diferença na hora de executar? Como passar um programa executando em segundo plano para o primeiro plano?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terminal virtual? Posso abrir mais de um terminal virtual? Caso sim, como isso é feito?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os dispositivos são identificados no Linux?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Kernel?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Shell?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O que é PID?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executar programas em sequência?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verificar quais processos estão sendo executados?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 xml:space="preserve">Qual a finalidade do comando </w:t>
      </w:r>
      <w:r>
        <w:rPr>
          <w:i/>
        </w:rPr>
        <w:t>jobs</w:t>
      </w:r>
      <w:r>
        <w:rPr/>
        <w:t>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passar arquivos do Windows para o Linux e vice-versa, considerando que o Linux é executado numa Oracle Virtual Box e o Windows é o sistema operacional hospedeiro?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Quais são os tipos de permissões para acesso a arquivos e diretórios?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é chamado o ambiente gráfico? Como iniciar o modo gráfico? E como sair?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 xml:space="preserve">O que é </w:t>
      </w:r>
      <w:r>
        <w:rPr>
          <w:i/>
        </w:rPr>
        <w:t>makefile</w:t>
      </w:r>
      <w:r>
        <w:rPr/>
        <w:t>? Qual o seu objetivo e como deve ser construído?</w:t>
      </w:r>
    </w:p>
    <w:p>
      <w:pPr>
        <w:pStyle w:val="ListParagraph"/>
        <w:numPr>
          <w:ilvl w:val="1"/>
          <w:numId w:val="3"/>
        </w:numPr>
        <w:spacing w:before="0" w:after="0"/>
        <w:ind w:left="993" w:hanging="284"/>
        <w:contextualSpacing/>
        <w:jc w:val="both"/>
        <w:rPr/>
      </w:pPr>
      <w:r>
        <w:rPr/>
        <w:t>Como criar um arquivo e já escrever no mesmo no ambiente de comandos?</w:t>
      </w:r>
    </w:p>
    <w:p>
      <w:pPr>
        <w:pStyle w:val="Normal"/>
        <w:spacing w:before="0" w:after="0"/>
        <w:jc w:val="both"/>
        <w:rPr/>
      </w:pPr>
      <w:r>
        <w:rPr/>
      </w:r>
    </w:p>
    <w:p>
      <w:pPr>
        <w:pStyle w:val="ListParagraph"/>
        <w:numPr>
          <w:ilvl w:val="0"/>
          <w:numId w:val="5"/>
        </w:numPr>
        <w:spacing w:before="0" w:after="0"/>
        <w:contextualSpacing/>
        <w:jc w:val="both"/>
        <w:rPr/>
      </w:pPr>
      <w:r>
        <w:rPr>
          <w:b/>
        </w:rPr>
        <w:t>PARTE 5 – Manipulação de arquivos no Linux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>
          <w:b/>
        </w:rPr>
        <w:t>OBS</w:t>
      </w:r>
      <w:r>
        <w:rPr/>
        <w:t xml:space="preserve">: apresentar um </w:t>
      </w:r>
      <w:r>
        <w:rPr>
          <w:i/>
        </w:rPr>
        <w:t>printscreen</w:t>
      </w:r>
      <w:r>
        <w:rPr/>
        <w:t xml:space="preserve"> com as respostas. 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aaa com o nome de três pessoas famosas (usar </w:t>
      </w:r>
      <w:r>
        <w:rPr>
          <w:b/>
        </w:rPr>
        <w:t>cat</w:t>
      </w:r>
      <w:r>
        <w:rPr/>
        <w:t xml:space="preserve"> ou pico).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Criar um arquivo com o nome bbb com o nome de cinco modelos de carro.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Criar um arquivo com o nome abc com o nome de dez comidas e/ou bebidas.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Verificar se os arquivos foram criados corretamente:</w:t>
      </w:r>
    </w:p>
    <w:p>
      <w:pPr>
        <w:pStyle w:val="ListParagraph"/>
        <w:spacing w:before="0" w:after="0"/>
        <w:ind w:left="993" w:firstLine="423"/>
        <w:contextualSpacing/>
        <w:jc w:val="both"/>
        <w:rPr/>
      </w:pPr>
      <w:r>
        <w:rPr>
          <w:b/>
        </w:rPr>
        <w:t>ls</w:t>
      </w:r>
      <w:r>
        <w:rPr/>
        <w:t xml:space="preserve"> para exibir a lista de arquivos</w:t>
      </w:r>
    </w:p>
    <w:p>
      <w:pPr>
        <w:pStyle w:val="ListParagraph"/>
        <w:spacing w:before="0" w:after="0"/>
        <w:ind w:left="993" w:firstLine="423"/>
        <w:contextualSpacing/>
        <w:jc w:val="both"/>
        <w:rPr/>
      </w:pPr>
      <w:r>
        <w:rPr>
          <w:b/>
        </w:rPr>
        <w:t>cat</w:t>
      </w:r>
      <w:r>
        <w:rPr/>
        <w:t xml:space="preserve"> para exibir o conteúdo de um arquivo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Mostrar o conteúdo do arquivo abc com as linhas numeradas. Comando </w:t>
      </w:r>
      <w:r>
        <w:rPr>
          <w:b/>
        </w:rPr>
        <w:t>cat –n abc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dddd que contenha a listagem detalhada de todos os arquivos que começam com a letra a. Comando </w:t>
      </w:r>
      <w:r>
        <w:rPr>
          <w:b/>
        </w:rPr>
        <w:t>ls –l a* &gt; dddd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Apresentar o conteúdo do arquivo abc em ordem alfabética. Comando: </w:t>
      </w:r>
      <w:r>
        <w:rPr>
          <w:b/>
        </w:rPr>
        <w:t>sort abc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cat abc</w:t>
      </w:r>
      <w:r>
        <w:rPr/>
        <w:t xml:space="preserve"> para verificar que o conteúdo do arquivo não foi alterado.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Fazer uma cópia do arquivo abc, porém com o conteúdo em ordem alfabética. O nome do arquivo gerado deve ser xyz. Comando: </w:t>
      </w:r>
      <w:r>
        <w:rPr>
          <w:b/>
        </w:rPr>
        <w:t>sort abc &gt; xyz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cat abc</w:t>
      </w:r>
      <w:r>
        <w:rPr/>
        <w:t xml:space="preserve"> e depois </w:t>
      </w:r>
      <w:r>
        <w:rPr>
          <w:b/>
        </w:rPr>
        <w:t>cat xyz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Renomear o arquivo bbb para ccc. Usar o comando </w:t>
      </w:r>
      <w:r>
        <w:rPr>
          <w:b/>
        </w:rPr>
        <w:t>mv bbb ccc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o diretório teste. Comando </w:t>
      </w:r>
      <w:r>
        <w:rPr>
          <w:b/>
        </w:rPr>
        <w:t>mkdir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periodicamente o comando </w:t>
      </w:r>
      <w:r>
        <w:rPr>
          <w:b/>
        </w:rPr>
        <w:t>ls</w:t>
      </w:r>
      <w:r>
        <w:rPr/>
        <w:t xml:space="preserve"> para verificar se os arquivos e diretório estão sendo criados corretamente.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Copiar todos os arquivos que começam com a letra </w:t>
      </w:r>
      <w:r>
        <w:rPr>
          <w:u w:val="single"/>
        </w:rPr>
        <w:t>a</w:t>
      </w:r>
      <w:r>
        <w:rPr/>
        <w:t xml:space="preserve"> para o diretório teste. Comando </w:t>
      </w:r>
      <w:r>
        <w:rPr>
          <w:b/>
        </w:rPr>
        <w:t>cp a*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Mostrar o conteúdo do diretório teste sem sair do diretório atual. Comando </w:t>
      </w:r>
      <w:r>
        <w:rPr>
          <w:b/>
        </w:rPr>
        <w:t>ls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Entrar no diretório teste. Comando </w:t>
      </w:r>
      <w:r>
        <w:rPr>
          <w:b/>
        </w:rPr>
        <w:t>cd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Remover todos os arquivos o diretório atual (teste). Comando </w:t>
      </w:r>
      <w:r>
        <w:rPr>
          <w:b/>
        </w:rPr>
        <w:t>rm *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se certificar que o diretório está realmente vazio.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 –la</w:t>
      </w:r>
      <w:r>
        <w:rPr/>
        <w:t xml:space="preserve">. Qual o significado de </w:t>
      </w:r>
      <w:r>
        <w:rPr>
          <w:b/>
        </w:rPr>
        <w:t>.</w:t>
      </w:r>
      <w:r>
        <w:rPr/>
        <w:t xml:space="preserve"> (ponto) e de </w:t>
      </w:r>
      <w:r>
        <w:rPr>
          <w:b/>
        </w:rPr>
        <w:t>..</w:t>
      </w:r>
      <w:r>
        <w:rPr/>
        <w:t xml:space="preserve"> (ponto-ponto)?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Voltar para o diretório “pai”. Comando </w:t>
      </w:r>
      <w:r>
        <w:rPr>
          <w:b/>
        </w:rPr>
        <w:t>cd ..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verificar ver quais os arquivos presentes no diretório atual.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Mover todos os arquivos que começam com a letra a para o diretório teste. Comando </w:t>
      </w:r>
      <w:r>
        <w:rPr>
          <w:b/>
        </w:rPr>
        <w:t>mv a* teste</w:t>
      </w:r>
      <w:r>
        <w:rPr/>
        <w:t xml:space="preserve"> (note que o comando mv serve tanto para renomear quanto para mover).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para verificar que os arquivos realmente foram movidos.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Digitar </w:t>
      </w:r>
      <w:r>
        <w:rPr>
          <w:b/>
        </w:rPr>
        <w:t>ls</w:t>
      </w:r>
      <w:r>
        <w:rPr/>
        <w:t xml:space="preserve"> teste para verificar que os arquivos foram movidos para o destino.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Copiar todos os arquivos do diretório teste para o diretório atual. Comando cp teste/* 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Apagar todos os arquivos que começam com a letra a do diretório atual. Comando </w:t>
      </w:r>
      <w:r>
        <w:rPr>
          <w:b/>
        </w:rPr>
        <w:t>rm a*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Mover para o diretório atual todos os arquivos do diretório teste. Comando </w:t>
      </w:r>
      <w:r>
        <w:rPr>
          <w:b/>
        </w:rPr>
        <w:t>mv teste/*</w:t>
      </w:r>
      <w:r>
        <w:rPr/>
        <w:t xml:space="preserve"> 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Verificar o conteúdo do diretório atual e do diretório teste (usar o comando </w:t>
      </w:r>
      <w:r>
        <w:rPr>
          <w:b/>
        </w:rPr>
        <w:t>ls</w:t>
      </w:r>
      <w:r>
        <w:rPr/>
        <w:t>).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Criar um arquivo com o nome eeeee usando </w:t>
      </w:r>
      <w:r>
        <w:rPr>
          <w:b/>
        </w:rPr>
        <w:t>cat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Copiar apenas os arquivos com 3 caracteres para o diretório teste. Comando </w:t>
      </w:r>
      <w:r>
        <w:rPr>
          <w:b/>
        </w:rPr>
        <w:t>cp ???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>Apagar todos os arquivos e diretórios criados:</w:t>
      </w:r>
    </w:p>
    <w:p>
      <w:pPr>
        <w:pStyle w:val="Normal"/>
        <w:spacing w:before="0" w:after="0"/>
        <w:ind w:left="1134" w:hanging="0"/>
        <w:jc w:val="both"/>
        <w:rPr/>
      </w:pPr>
      <w:r>
        <w:rPr/>
        <w:t xml:space="preserve">Remover os arquivos do diretório atual. Comando </w:t>
      </w:r>
      <w:r>
        <w:rPr>
          <w:b/>
        </w:rPr>
        <w:t>rm *</w:t>
      </w:r>
      <w:r>
        <w:rPr/>
        <w:t xml:space="preserve"> (erro)</w:t>
      </w:r>
    </w:p>
    <w:p>
      <w:pPr>
        <w:pStyle w:val="ListParagraph"/>
        <w:spacing w:before="0" w:after="0"/>
        <w:ind w:left="1134" w:hanging="0"/>
        <w:contextualSpacing/>
        <w:jc w:val="both"/>
        <w:rPr/>
      </w:pPr>
      <w:r>
        <w:rPr/>
        <w:t xml:space="preserve">Remover o diretório teste. Comando </w:t>
      </w:r>
      <w:r>
        <w:rPr>
          <w:b/>
        </w:rPr>
        <w:t>rmdir teste</w:t>
      </w:r>
      <w:r>
        <w:rPr/>
        <w:t xml:space="preserve"> (erro – diretório não está vazio).</w:t>
      </w:r>
    </w:p>
    <w:p>
      <w:pPr>
        <w:pStyle w:val="Normal"/>
        <w:spacing w:before="0" w:after="0"/>
        <w:ind w:left="426" w:firstLine="708"/>
        <w:jc w:val="both"/>
        <w:rPr/>
      </w:pPr>
      <w:r>
        <w:rPr/>
        <w:t xml:space="preserve">Remover os arquivos de dento do diretório teste. Comando: </w:t>
      </w:r>
      <w:r>
        <w:rPr>
          <w:b/>
        </w:rPr>
        <w:t>rm teste/*</w:t>
      </w:r>
    </w:p>
    <w:p>
      <w:pPr>
        <w:pStyle w:val="Normal"/>
        <w:spacing w:before="0" w:after="0"/>
        <w:ind w:left="426" w:firstLine="708"/>
        <w:jc w:val="both"/>
        <w:rPr/>
      </w:pPr>
      <w:r>
        <w:rPr/>
        <w:t xml:space="preserve">Remover o diretório teste. Comando </w:t>
      </w:r>
      <w:r>
        <w:rPr>
          <w:b/>
        </w:rPr>
        <w:t>rmdir teste</w:t>
      </w:r>
    </w:p>
    <w:p>
      <w:pPr>
        <w:pStyle w:val="ListParagraph"/>
        <w:numPr>
          <w:ilvl w:val="0"/>
          <w:numId w:val="6"/>
        </w:numPr>
        <w:spacing w:before="0" w:after="0"/>
        <w:ind w:left="993" w:hanging="284"/>
        <w:contextualSpacing/>
        <w:jc w:val="both"/>
        <w:rPr/>
      </w:pPr>
      <w:r>
        <w:rPr/>
        <w:t xml:space="preserve">Para sair do Shell (Terminal), use o comando </w:t>
      </w:r>
      <w:r>
        <w:rPr>
          <w:b/>
        </w:rPr>
        <w:t>exit</w:t>
      </w:r>
    </w:p>
    <w:p>
      <w:pPr>
        <w:pStyle w:val="ListParagraph"/>
        <w:spacing w:before="0" w:after="0"/>
        <w:ind w:left="993" w:hanging="284"/>
        <w:contextualSpacing/>
        <w:jc w:val="both"/>
        <w:rPr/>
      </w:pPr>
      <w:r>
        <w:rPr/>
      </w:r>
    </w:p>
    <w:p>
      <w:pPr>
        <w:pStyle w:val="Normal"/>
        <w:spacing w:before="0" w:after="0"/>
        <w:jc w:val="both"/>
        <w:rPr/>
      </w:pPr>
      <w:r>
        <w:rPr/>
        <w:t xml:space="preserve">OBS: Com o comando </w:t>
      </w:r>
      <w:r>
        <w:rPr>
          <w:b/>
        </w:rPr>
        <w:t>history</w:t>
      </w:r>
      <w:r>
        <w:rPr/>
        <w:t xml:space="preserve"> tem como verificar tudo que foi feito no terminal (comandos digitados)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Normal"/>
        <w:spacing w:before="0" w:after="0"/>
        <w:jc w:val="both"/>
        <w:rPr>
          <w:b/>
          <w:b/>
        </w:rPr>
      </w:pPr>
      <w:r>
        <w:rPr>
          <w:b/>
        </w:rPr>
        <w:t>Como montar seu ambiente de trabalho?</w:t>
      </w:r>
    </w:p>
    <w:p>
      <w:pPr>
        <w:pStyle w:val="Normal"/>
        <w:spacing w:before="0" w:after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Abrir o ORACLE VM VIRTUALBOX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w:drawing>
          <wp:inline distT="0" distB="0" distL="0" distR="0">
            <wp:extent cx="3603625" cy="2696210"/>
            <wp:effectExtent l="0" t="0" r="0" b="0"/>
            <wp:docPr id="2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6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jc w:val="both"/>
        <w:rPr/>
      </w:pPr>
      <w:r>
        <w:rPr/>
        <w:t>No ORACLE VM VirtualBox, ir ao menu ARQUIVO, PREFERÊNCIAS, item ENTRADA, aba MÁQUINA VIRTUAL. Na COMBINAÇÃO DE TECLA DE HOSPEDEIRO, substituir o que está lá (</w:t>
      </w:r>
      <w:r>
        <w:rPr>
          <w:i/>
        </w:rPr>
        <w:t>Right Control</w:t>
      </w:r>
      <w:r>
        <w:rPr/>
        <w:t xml:space="preserve">) pela tecla WINDOWS. Isso porque os laptops na sua maioria não têm como fazer o </w:t>
      </w:r>
      <w:r>
        <w:rPr>
          <w:i/>
        </w:rPr>
        <w:t>Right Control</w:t>
      </w:r>
      <w:r>
        <w:rPr/>
        <w:t xml:space="preserve"> para acessar funções de controle quando a máquina virtual está correndo (não têm a tecla como os desktops têm). Clicar em OK.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Arquivo -&gt; Importar Appliance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rPr/>
      </w:pPr>
      <w:r>
        <w:rPr/>
        <w:drawing>
          <wp:inline distT="0" distB="0" distL="0" distR="0">
            <wp:extent cx="1640205" cy="895985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20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Selecione appliance para importar (Ubuntu.ova) e clique em continuar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2987040" cy="2142490"/>
            <wp:effectExtent l="0" t="0" r="0" b="0"/>
            <wp:docPr id="4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050415" cy="1420495"/>
            <wp:effectExtent l="0" t="0" r="0" b="0"/>
            <wp:docPr id="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>
          <w:lang w:eastAsia="pt-BR"/>
        </w:rPr>
      </w:pPr>
      <w:r>
        <w:rPr/>
        <w:t xml:space="preserve">  </w:t>
      </w:r>
      <w:r>
        <w:rPr>
          <w:lang w:eastAsia="pt-BR"/>
        </w:rPr>
        <w:t xml:space="preserve">          </w:t>
      </w:r>
    </w:p>
    <w:p>
      <w:pPr>
        <w:pStyle w:val="ListParagraph"/>
        <w:spacing w:before="0" w:after="0"/>
        <w:contextualSpacing/>
        <w:jc w:val="both"/>
        <w:rPr/>
      </w:pPr>
      <w:r>
        <w:rPr/>
        <w:drawing>
          <wp:inline distT="0" distB="0" distL="0" distR="0">
            <wp:extent cx="2574925" cy="1838325"/>
            <wp:effectExtent l="0" t="0" r="0" b="0"/>
            <wp:docPr id="6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 xml:space="preserve">Selecione Importar </w:t>
      </w:r>
    </w:p>
    <w:p>
      <w:pPr>
        <w:pStyle w:val="Normal"/>
        <w:spacing w:before="0" w:after="0"/>
        <w:jc w:val="both"/>
        <w:rPr/>
      </w:pPr>
      <w:r>
        <w:rPr/>
        <w:drawing>
          <wp:inline distT="0" distB="0" distL="0" distR="0">
            <wp:extent cx="3777615" cy="2703830"/>
            <wp:effectExtent l="0" t="0" r="0" b="0"/>
            <wp:docPr id="7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jc w:val="both"/>
        <w:rPr/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spacing w:before="0" w:after="0"/>
        <w:contextualSpacing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0" wp14:anchorId="18A9F361">
                <wp:simplePos x="0" y="0"/>
                <wp:positionH relativeFrom="column">
                  <wp:posOffset>2688590</wp:posOffset>
                </wp:positionH>
                <wp:positionV relativeFrom="paragraph">
                  <wp:posOffset>716280</wp:posOffset>
                </wp:positionV>
                <wp:extent cx="559435" cy="235585"/>
                <wp:effectExtent l="3175" t="3175" r="3175" b="3175"/>
                <wp:wrapNone/>
                <wp:docPr id="8" name="Caixa de texto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35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0000" w:themeFill="text1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10" name="Imagem 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m 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13" fillcolor="black" stroked="t" style="position:absolute;margin-left:211.7pt;margin-top:56.4pt;width:43.95pt;height:18.45pt" wp14:anchorId="18A9F361">
                <w10:wrap type="square"/>
                <v:fill o:detectmouseclick="t" type="solid" color2="whit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0000" w:themeFill="text1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11" name="Imagem 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m 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 wp14:anchorId="4E303390">
                <wp:simplePos x="0" y="0"/>
                <wp:positionH relativeFrom="column">
                  <wp:posOffset>716280</wp:posOffset>
                </wp:positionH>
                <wp:positionV relativeFrom="paragraph">
                  <wp:posOffset>433705</wp:posOffset>
                </wp:positionV>
                <wp:extent cx="400685" cy="186690"/>
                <wp:effectExtent l="3175" t="3810" r="3175" b="2540"/>
                <wp:wrapNone/>
                <wp:docPr id="12" name="Caixa de texto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1861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B0F0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10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14" name="Imagem 2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m 2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3" fillcolor="#00b0f0" stroked="t" style="position:absolute;margin-left:56.4pt;margin-top:34.15pt;width:31.45pt;height:14.6pt" wp14:anchorId="4E303390">
                <w10:wrap type="square"/>
                <v:fill o:detectmouseclick="t" type="solid" color2="#ff4f0f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B0F0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0"/>
                          <w:szCs w:val="10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15" name="Imagem 2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m 2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2"/>
                          <w:szCs w:val="12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</w:t>
      </w:r>
      <w:r>
        <w:rPr/>
        <w:drawing>
          <wp:inline distT="0" distB="0" distL="0" distR="0">
            <wp:extent cx="2973705" cy="2225040"/>
            <wp:effectExtent l="0" t="0" r="0" b="0"/>
            <wp:docPr id="16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 xml:space="preserve">Antes de iniciar a máquina virtual, vá às CONFIGURAÇÕES dela, item SISTEMA, aba PROCESSADOR e mova o cursor PROCESSADORES para o limite entre a área verde e a área vermelha, para que a máquina virtual tenha mais núcleos de processador disponíveis. 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w:t>Marque a opção RECURSOS ESTENDIDOS (HABILITAR PAE/NX) e clique OK.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2" wp14:anchorId="42C57958">
                <wp:simplePos x="0" y="0"/>
                <wp:positionH relativeFrom="column">
                  <wp:posOffset>1833245</wp:posOffset>
                </wp:positionH>
                <wp:positionV relativeFrom="paragraph">
                  <wp:posOffset>946150</wp:posOffset>
                </wp:positionV>
                <wp:extent cx="184785" cy="299085"/>
                <wp:effectExtent l="12700" t="13335" r="13335" b="12700"/>
                <wp:wrapNone/>
                <wp:docPr id="17" name="Seta para baixo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320" cy="29844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eta para baixo 27" fillcolor="red" stroked="t" style="position:absolute;margin-left:144.35pt;margin-top:74.5pt;width:14.45pt;height:23.45pt;flip:y" wp14:anchorId="42C57958" type="shapetype_67">
                <w10:wrap type="none"/>
                <v:fill o:detectmouseclick="t" type="solid" color2="aqua"/>
                <v:stroke color="red" weight="25560" joinstyle="round" endcap="fla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 wp14:anchorId="3E8EBDAE">
                <wp:simplePos x="0" y="0"/>
                <wp:positionH relativeFrom="column">
                  <wp:posOffset>2506345</wp:posOffset>
                </wp:positionH>
                <wp:positionV relativeFrom="paragraph">
                  <wp:posOffset>552450</wp:posOffset>
                </wp:positionV>
                <wp:extent cx="184785" cy="299085"/>
                <wp:effectExtent l="12700" t="13335" r="13335" b="12700"/>
                <wp:wrapNone/>
                <wp:docPr id="18" name="Seta para baixo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84320" cy="29844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eta para baixo 29" fillcolor="red" stroked="t" style="position:absolute;margin-left:197.35pt;margin-top:43.5pt;width:14.45pt;height:23.45pt;flip:y" wp14:anchorId="3E8EBDAE" type="shapetype_67">
                <w10:wrap type="none"/>
                <v:fill o:detectmouseclick="t" type="solid" color2="aqua"/>
                <v:stroke color="red" weight="25560" joinstyle="round" endcap="flat"/>
              </v:shape>
            </w:pict>
          </mc:Fallback>
        </mc:AlternateContent>
        <w:drawing>
          <wp:inline distT="0" distB="0" distL="0" distR="0">
            <wp:extent cx="3437890" cy="1800225"/>
            <wp:effectExtent l="0" t="0" r="0" b="0"/>
            <wp:docPr id="19" name="Imagem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2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8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Iniciar a máquina virtual criada</w:t>
      </w:r>
    </w:p>
    <w:p>
      <w:pPr>
        <w:pStyle w:val="ListParagraph"/>
        <w:spacing w:before="0" w:after="0"/>
        <w:contextualSpacing/>
        <w:jc w:val="both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14" wp14:anchorId="354EC817">
                <wp:simplePos x="0" y="0"/>
                <wp:positionH relativeFrom="column">
                  <wp:posOffset>2612390</wp:posOffset>
                </wp:positionH>
                <wp:positionV relativeFrom="paragraph">
                  <wp:posOffset>712470</wp:posOffset>
                </wp:positionV>
                <wp:extent cx="559435" cy="235585"/>
                <wp:effectExtent l="3175" t="3175" r="3175" b="3175"/>
                <wp:wrapNone/>
                <wp:docPr id="20" name="Caixa de texto 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20" cy="2350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0000" w:themeFill="text1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22" name="Imagem 3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m 3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6"/>
                                <w:szCs w:val="16"/>
                              </w:rPr>
                              <w:t>uL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31" fillcolor="black" stroked="t" style="position:absolute;margin-left:205.7pt;margin-top:56.1pt;width:43.95pt;height:18.45pt" wp14:anchorId="354EC817">
                <w10:wrap type="square"/>
                <v:fill o:detectmouseclick="t" type="solid" color2="white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0000" w:themeFill="text1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23" name="Imagem 3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Imagem 3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6"/>
                          <w:szCs w:val="16"/>
                        </w:rPr>
                        <w:t>uL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 wp14:anchorId="173B3A4E">
                <wp:simplePos x="0" y="0"/>
                <wp:positionH relativeFrom="column">
                  <wp:posOffset>673735</wp:posOffset>
                </wp:positionH>
                <wp:positionV relativeFrom="paragraph">
                  <wp:posOffset>439420</wp:posOffset>
                </wp:positionV>
                <wp:extent cx="400685" cy="186055"/>
                <wp:effectExtent l="3175" t="3175" r="3175" b="3175"/>
                <wp:wrapNone/>
                <wp:docPr id="24" name="Caixa de texto 3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960" cy="18540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64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hd w:val="clear" w:color="auto" w:fill="00B0F0"/>
                              <w:spacing w:before="0" w:after="200"/>
                              <w:rPr>
                                <w:b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10"/>
                                <w:szCs w:val="10"/>
                              </w:rPr>
                              <w:t>buntu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9570" cy="276225"/>
                                  <wp:effectExtent l="0" t="0" r="0" b="0"/>
                                  <wp:docPr id="26" name="Imagem 3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m 3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9570" cy="27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u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32" fillcolor="#00b0f0" stroked="t" style="position:absolute;margin-left:53.05pt;margin-top:34.6pt;width:31.45pt;height:14.55pt" wp14:anchorId="173B3A4E">
                <w10:wrap type="square"/>
                <v:fill o:detectmouseclick="t" type="solid" color2="#ff4f0f"/>
                <v:stroke color="black" weight="6480" joinstyle="round" endcap="flat"/>
                <v:textbox>
                  <w:txbxContent>
                    <w:p>
                      <w:pPr>
                        <w:pStyle w:val="FrameContents"/>
                        <w:shd w:val="clear" w:color="auto" w:fill="00B0F0"/>
                        <w:spacing w:before="0" w:after="200"/>
                        <w:rPr>
                          <w:b/>
                          <w:b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10"/>
                          <w:szCs w:val="10"/>
                        </w:rPr>
                        <w:t>buntu</w:t>
                      </w:r>
                      <w:r>
                        <w:rPr/>
                        <w:drawing>
                          <wp:inline distT="0" distB="0" distL="0" distR="0">
                            <wp:extent cx="369570" cy="276225"/>
                            <wp:effectExtent l="0" t="0" r="0" b="0"/>
                            <wp:docPr id="27" name="Imagem 3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m 3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9570" cy="27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b/>
                          <w:color w:val="FFFFFF" w:themeColor="background1"/>
                          <w:sz w:val="12"/>
                          <w:szCs w:val="12"/>
                        </w:rPr>
                        <w:t>u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2" wp14:anchorId="4FF45023">
                <wp:simplePos x="0" y="0"/>
                <wp:positionH relativeFrom="column">
                  <wp:posOffset>886460</wp:posOffset>
                </wp:positionH>
                <wp:positionV relativeFrom="paragraph">
                  <wp:posOffset>134620</wp:posOffset>
                </wp:positionV>
                <wp:extent cx="379095" cy="323850"/>
                <wp:effectExtent l="12700" t="13335" r="13335" b="12700"/>
                <wp:wrapNone/>
                <wp:docPr id="28" name="Elipse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360" cy="323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  <a:rou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Elipse 35" stroked="t" style="position:absolute;margin-left:69.8pt;margin-top:10.6pt;width:29.75pt;height:25.4pt" wp14:anchorId="4FF45023">
                <w10:wrap type="none"/>
                <v:fill o:detectmouseclick="t" on="false"/>
                <v:stroke color="#c00000" weight="25560" joinstyle="round" endcap="flat"/>
              </v:oval>
            </w:pict>
          </mc:Fallback>
        </mc:AlternateContent>
        <w:drawing>
          <wp:inline distT="0" distB="0" distL="0" distR="0">
            <wp:extent cx="2973705" cy="2225040"/>
            <wp:effectExtent l="0" t="0" r="0" b="0"/>
            <wp:docPr id="29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Login</w:t>
      </w:r>
    </w:p>
    <w:p>
      <w:pPr>
        <w:pStyle w:val="ListParagraph"/>
        <w:spacing w:before="0" w:after="0"/>
        <w:contextualSpacing/>
        <w:jc w:val="both"/>
        <w:rPr/>
      </w:pPr>
      <w:r>
        <w:rPr/>
        <w:t>Usuário: aluno</w:t>
      </w:r>
    </w:p>
    <w:p>
      <w:pPr>
        <w:pStyle w:val="ListParagraph"/>
        <w:spacing w:before="0" w:after="0"/>
        <w:contextualSpacing/>
        <w:jc w:val="both"/>
        <w:rPr/>
      </w:pPr>
      <w:r>
        <w:rPr/>
        <w:t>Senha: aluno</w:t>
      </w:r>
    </w:p>
    <w:p>
      <w:pPr>
        <w:pStyle w:val="ListParagraph"/>
        <w:spacing w:before="0" w:after="0"/>
        <w:contextualSpacing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spacing w:before="0" w:after="0"/>
        <w:contextualSpacing/>
        <w:jc w:val="both"/>
        <w:rPr/>
      </w:pPr>
      <w:r>
        <w:rPr/>
        <w:t>MOSTRAR APLICATIVOS -&gt; TERMINAL</w:t>
      </w:r>
    </w:p>
    <w:p>
      <w:pPr>
        <w:pStyle w:val="ListParagraph"/>
        <w:spacing w:before="0" w:after="0"/>
        <w:contextualSpacing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827020" cy="2161540"/>
            <wp:effectExtent l="0" t="0" r="0" b="0"/>
            <wp:docPr id="30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226435" cy="2410460"/>
            <wp:effectExtent l="0" t="0" r="0" b="0"/>
            <wp:docPr id="3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3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inline distT="0" distB="0" distL="0" distR="0">
            <wp:extent cx="3312795" cy="2531110"/>
            <wp:effectExtent l="0" t="0" r="0" b="0"/>
            <wp:docPr id="32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9"/>
      <w:type w:val="nextPage"/>
      <w:pgSz w:w="11906" w:h="16838"/>
      <w:pgMar w:left="1701" w:right="1701" w:header="708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647" w:type="dxa"/>
      <w:jc w:val="left"/>
      <w:tblInd w:w="-72" w:type="dxa"/>
      <w:tblCellMar>
        <w:top w:w="0" w:type="dxa"/>
        <w:left w:w="70" w:type="dxa"/>
        <w:bottom w:w="0" w:type="dxa"/>
        <w:right w:w="70" w:type="dxa"/>
      </w:tblCellMar>
      <w:tblLook w:val="0000" w:noHBand="0" w:noVBand="0" w:firstColumn="0" w:lastRow="0" w:lastColumn="0" w:firstRow="0"/>
    </w:tblPr>
    <w:tblGrid>
      <w:gridCol w:w="1276"/>
      <w:gridCol w:w="5952"/>
      <w:gridCol w:w="1419"/>
    </w:tblGrid>
    <w:tr>
      <w:trPr>
        <w:trHeight w:val="691" w:hRule="atLeast"/>
      </w:trPr>
      <w:tc>
        <w:tcPr>
          <w:tcW w:w="1276" w:type="dxa"/>
          <w:tcBorders/>
          <w:vAlign w:val="center"/>
        </w:tcPr>
        <w:p>
          <w:pPr>
            <w:pStyle w:val="Header"/>
            <w:widowControl w:val="false"/>
            <w:rPr/>
          </w:pPr>
          <w:r>
            <w:rPr/>
            <w:drawing>
              <wp:inline distT="0" distB="0" distL="0" distR="0">
                <wp:extent cx="609600" cy="609600"/>
                <wp:effectExtent l="0" t="0" r="0" b="0"/>
                <wp:docPr id="33" name="Imagem 1" descr="m-logo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Imagem 1" descr="m-logo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52" w:type="dxa"/>
          <w:tcBorders/>
          <w:vAlign w:val="bottom"/>
        </w:tcPr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Universidade Presbiteriana Mackenzie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- Faculdade de Computação e Informática –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Ciência da Computação / Sistemas de Informação</w:t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</w:r>
        </w:p>
        <w:p>
          <w:pPr>
            <w:pStyle w:val="Header"/>
            <w:widowControl w:val="false"/>
            <w:jc w:val="center"/>
            <w:rPr>
              <w:b/>
              <w:b/>
            </w:rPr>
          </w:pPr>
          <w:r>
            <w:rPr>
              <w:b/>
            </w:rPr>
            <w:t>Sistemas Operacionais</w:t>
          </w:r>
        </w:p>
        <w:p>
          <w:pPr>
            <w:pStyle w:val="Header"/>
            <w:widowControl w:val="false"/>
            <w:rPr>
              <w:b/>
              <w:b/>
            </w:rPr>
          </w:pPr>
          <w:r>
            <w:rPr>
              <w:b/>
            </w:rPr>
          </w:r>
        </w:p>
      </w:tc>
      <w:tc>
        <w:tcPr>
          <w:tcW w:w="1419" w:type="dxa"/>
          <w:tcBorders/>
        </w:tcPr>
        <w:p>
          <w:pPr>
            <w:pStyle w:val="Header"/>
            <w:widowControl w:val="false"/>
            <w:rPr/>
          </w:pPr>
          <w:r>
            <w:rPr/>
            <w:drawing>
              <wp:anchor behindDoc="0" distT="0" distB="0" distL="0" distR="0" simplePos="0" locked="0" layoutInCell="1" allowOverlap="1" relativeHeight="9">
                <wp:simplePos x="0" y="0"/>
                <wp:positionH relativeFrom="page">
                  <wp:posOffset>155575</wp:posOffset>
                </wp:positionH>
                <wp:positionV relativeFrom="page">
                  <wp:posOffset>121920</wp:posOffset>
                </wp:positionV>
                <wp:extent cx="518160" cy="741680"/>
                <wp:effectExtent l="0" t="0" r="0" b="0"/>
                <wp:wrapTight wrapText="bothSides">
                  <wp:wrapPolygon edited="0">
                    <wp:start x="-160" y="0"/>
                    <wp:lineTo x="-160" y="20935"/>
                    <wp:lineTo x="20626" y="20935"/>
                    <wp:lineTo x="20626" y="0"/>
                    <wp:lineTo x="-160" y="0"/>
                  </wp:wrapPolygon>
                </wp:wrapTight>
                <wp:docPr id="34" name="Imagem 2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Imagem 2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8160" cy="741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</w:tr>
  </w:tbl>
  <w:p>
    <w:pPr>
      <w:pStyle w:val="Header"/>
      <w:rPr/>
    </w:pPr>
    <w:r>
      <w:rPr/>
    </w:r>
  </w:p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"/>
      <w:lvlJc w:val="left"/>
      <w:pPr>
        <w:tabs>
          <w:tab w:val="num" w:pos="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8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2575ec"/>
    <w:rPr>
      <w:color w:val="0000FF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0f5df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f5dfc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f5dfc"/>
    <w:rPr>
      <w:rFonts w:ascii="Tahoma" w:hAnsi="Tahoma" w:cs="Tahoma"/>
      <w:sz w:val="16"/>
      <w:szCs w:val="16"/>
    </w:rPr>
  </w:style>
  <w:style w:type="character" w:styleId="HTMLPreformattedChar" w:customStyle="1">
    <w:name w:val="HTML Preformatted Char"/>
    <w:basedOn w:val="DefaultParagraphFont"/>
    <w:link w:val="HTMLPreformatted"/>
    <w:qFormat/>
    <w:rsid w:val="002b73b8"/>
    <w:rPr>
      <w:rFonts w:ascii="Courier New" w:hAnsi="Courier New" w:eastAsia="Times New Roman" w:cs="Courier New"/>
      <w:sz w:val="20"/>
      <w:szCs w:val="20"/>
      <w:lang w:eastAsia="pt-B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0d7108"/>
    <w:pPr>
      <w:spacing w:before="0" w:after="20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f5df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f5dfc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f5df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rsid w:val="002b73b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TMLPreformatted">
    <w:name w:val="HTML Preformatted"/>
    <w:basedOn w:val="Normal"/>
    <w:link w:val="HTMLPreformattedChar"/>
    <w:qFormat/>
    <w:rsid w:val="002b73b8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16770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header" Target="head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Application>LibreOffice/6.4.7.2$Linux_X86_64 LibreOffice_project/40$Build-2</Application>
  <Pages>8</Pages>
  <Words>1129</Words>
  <Characters>5291</Characters>
  <CharactersWithSpaces>6264</CharactersWithSpaces>
  <Paragraphs>133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2016-07-20T03:30:00Z</dcterms:created>
  <dc:creator>DANIELACUNHA</dc:creator>
  <dc:description/>
  <dc:language>en-US</dc:language>
  <cp:lastModifiedBy/>
  <dcterms:modified xsi:type="dcterms:W3CDTF">2022-08-31T10:10:55Z</dcterms:modified>
  <cp:revision>108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