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adeboletinsinformativos"/>
        <w:tblW w:w="3220" w:type="pct"/>
        <w:tblLook w:val="0660" w:firstRow="1" w:lastRow="1" w:firstColumn="0" w:lastColumn="0" w:noHBand="1" w:noVBand="1"/>
        <w:tblDescription w:val="Title"/>
      </w:tblPr>
      <w:tblGrid>
        <w:gridCol w:w="7044"/>
      </w:tblGrid>
      <w:tr w:rsidR="005D5BF5" w:rsidRPr="00A373CF" w14:paraId="26D67F24" w14:textId="77777777" w:rsidTr="005D5BF5">
        <w:trPr>
          <w:cnfStyle w:val="100000000000" w:firstRow="1" w:lastRow="0" w:firstColumn="0" w:lastColumn="0" w:oddVBand="0" w:evenVBand="0" w:oddHBand="0" w:evenHBand="0" w:firstRowFirstColumn="0" w:firstRowLastColumn="0" w:lastRowFirstColumn="0" w:lastRowLastColumn="0"/>
        </w:trPr>
        <w:tc>
          <w:tcPr>
            <w:tcW w:w="5000" w:type="pct"/>
          </w:tcPr>
          <w:p w14:paraId="2AD0C9B2" w14:textId="77777777" w:rsidR="005D5BF5" w:rsidRPr="00A373CF" w:rsidRDefault="002E4D4F">
            <w:pPr>
              <w:pStyle w:val="Espaoparatabela"/>
              <w:rPr>
                <w:lang w:val="pt-BR"/>
              </w:rPr>
            </w:pPr>
            <w:r w:rsidRPr="00A373CF">
              <w:rPr>
                <w:lang w:val="pt-BR"/>
              </w:rPr>
              <w:t xml:space="preserve"> </w:t>
            </w:r>
          </w:p>
        </w:tc>
      </w:tr>
      <w:tr w:rsidR="005D5BF5" w:rsidRPr="00A373CF" w14:paraId="40231233" w14:textId="77777777" w:rsidTr="005D5BF5">
        <w:tc>
          <w:tcPr>
            <w:tcW w:w="5000" w:type="pct"/>
          </w:tcPr>
          <w:p w14:paraId="0DD85AE1" w14:textId="77777777" w:rsidR="005D5BF5" w:rsidRPr="00A373CF" w:rsidRDefault="005A14DD" w:rsidP="0044294F">
            <w:pPr>
              <w:pStyle w:val="Ttulo"/>
              <w:ind w:left="0"/>
              <w:rPr>
                <w:b/>
                <w:sz w:val="26"/>
                <w:szCs w:val="26"/>
                <w:vertAlign w:val="subscript"/>
                <w:lang w:val="pt-BR"/>
              </w:rPr>
            </w:pPr>
            <w:r w:rsidRPr="00A373CF">
              <w:rPr>
                <w:b/>
                <w:noProof/>
                <w:sz w:val="26"/>
                <w:szCs w:val="26"/>
                <w:vertAlign w:val="subscript"/>
                <w:lang w:val="pt-BR"/>
              </w:rPr>
              <w:drawing>
                <wp:inline distT="0" distB="0" distL="0" distR="0" wp14:anchorId="15AAACFF" wp14:editId="4FBB65D0">
                  <wp:extent cx="4371975" cy="599440"/>
                  <wp:effectExtent l="0" t="0" r="952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_FCI2.jpg"/>
                          <pic:cNvPicPr/>
                        </pic:nvPicPr>
                        <pic:blipFill>
                          <a:blip r:embed="rId11">
                            <a:extLst>
                              <a:ext uri="{28A0092B-C50C-407E-A947-70E740481C1C}">
                                <a14:useLocalDpi xmlns:a14="http://schemas.microsoft.com/office/drawing/2010/main" val="0"/>
                              </a:ext>
                            </a:extLst>
                          </a:blip>
                          <a:stretch>
                            <a:fillRect/>
                          </a:stretch>
                        </pic:blipFill>
                        <pic:spPr>
                          <a:xfrm>
                            <a:off x="0" y="0"/>
                            <a:ext cx="4512017" cy="618641"/>
                          </a:xfrm>
                          <a:prstGeom prst="rect">
                            <a:avLst/>
                          </a:prstGeom>
                        </pic:spPr>
                      </pic:pic>
                    </a:graphicData>
                  </a:graphic>
                </wp:inline>
              </w:drawing>
            </w:r>
          </w:p>
        </w:tc>
      </w:tr>
      <w:tr w:rsidR="005D5BF5" w:rsidRPr="00A373CF" w14:paraId="2A924A22" w14:textId="77777777" w:rsidTr="005D5BF5">
        <w:trPr>
          <w:cnfStyle w:val="010000000000" w:firstRow="0" w:lastRow="1" w:firstColumn="0" w:lastColumn="0" w:oddVBand="0" w:evenVBand="0" w:oddHBand="0" w:evenHBand="0" w:firstRowFirstColumn="0" w:firstRowLastColumn="0" w:lastRowFirstColumn="0" w:lastRowLastColumn="0"/>
        </w:trPr>
        <w:tc>
          <w:tcPr>
            <w:tcW w:w="5000" w:type="pct"/>
          </w:tcPr>
          <w:p w14:paraId="1C7E0BAA" w14:textId="77777777" w:rsidR="005D5BF5" w:rsidRPr="00A373CF" w:rsidRDefault="005D5BF5">
            <w:pPr>
              <w:pStyle w:val="Espaoparatabela"/>
              <w:rPr>
                <w:lang w:val="pt-BR"/>
              </w:rPr>
            </w:pPr>
          </w:p>
        </w:tc>
      </w:tr>
    </w:tbl>
    <w:p w14:paraId="4932B7DE" w14:textId="77777777" w:rsidR="005D5BF5" w:rsidRPr="00A373CF" w:rsidRDefault="002E4D4F">
      <w:pPr>
        <w:pStyle w:val="Organizao"/>
        <w:rPr>
          <w:sz w:val="56"/>
          <w:lang w:val="pt-BR"/>
        </w:rPr>
      </w:pPr>
      <w:r w:rsidRPr="00A373CF">
        <w:rPr>
          <w:noProof/>
          <w:sz w:val="56"/>
          <w:lang w:val="pt-BR" w:eastAsia="pt-BR"/>
        </w:rPr>
        <mc:AlternateContent>
          <mc:Choice Requires="wps">
            <w:drawing>
              <wp:anchor distT="0" distB="0" distL="114300" distR="114300" simplePos="0" relativeHeight="251663360" behindDoc="0" locked="0" layoutInCell="1" allowOverlap="0" wp14:anchorId="633DB8B9" wp14:editId="51E47B14">
                <wp:simplePos x="0" y="0"/>
                <wp:positionH relativeFrom="page">
                  <wp:posOffset>5048885</wp:posOffset>
                </wp:positionH>
                <wp:positionV relativeFrom="margin">
                  <wp:posOffset>0</wp:posOffset>
                </wp:positionV>
                <wp:extent cx="2103120" cy="8924290"/>
                <wp:effectExtent l="0" t="0" r="9525" b="14605"/>
                <wp:wrapSquare wrapText="left"/>
                <wp:docPr id="5" name="Caixa de Texto 5" descr="Barra lateral do boletim informativo 1"/>
                <wp:cNvGraphicFramePr/>
                <a:graphic xmlns:a="http://schemas.openxmlformats.org/drawingml/2006/main">
                  <a:graphicData uri="http://schemas.microsoft.com/office/word/2010/wordprocessingShape">
                    <wps:wsp>
                      <wps:cNvSpPr txBox="1"/>
                      <wps:spPr>
                        <a:xfrm>
                          <a:off x="0" y="0"/>
                          <a:ext cx="2103120" cy="89242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0E14D7" w14:textId="77777777" w:rsidR="005E613E" w:rsidRDefault="005E613E">
                            <w:pPr>
                              <w:pStyle w:val="Foto"/>
                            </w:pPr>
                            <w:r>
                              <w:rPr>
                                <w:noProof/>
                                <w:lang w:val="pt-BR" w:eastAsia="pt-BR"/>
                              </w:rPr>
                              <w:drawing>
                                <wp:inline distT="0" distB="0" distL="0" distR="0" wp14:anchorId="64779767" wp14:editId="5AF83544">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32425AAB" w14:textId="77777777" w:rsidR="005E613E" w:rsidRPr="00C454DB" w:rsidRDefault="005E613E" w:rsidP="00DF2CDB">
                            <w:pPr>
                              <w:pStyle w:val="ttulo1"/>
                              <w:jc w:val="center"/>
                              <w:rPr>
                                <w:lang w:val="pt-BR"/>
                              </w:rPr>
                            </w:pPr>
                            <w:r>
                              <w:rPr>
                                <w:lang w:val="pt-BR"/>
                              </w:rPr>
                              <w:t>Objetivos da atividade:</w:t>
                            </w:r>
                          </w:p>
                          <w:p w14:paraId="369D0E70" w14:textId="7FD6A554" w:rsidR="005E613E" w:rsidRDefault="005E613E" w:rsidP="00267D95">
                            <w:pPr>
                              <w:jc w:val="both"/>
                              <w:rPr>
                                <w:lang w:val="pt-BR"/>
                              </w:rPr>
                            </w:pPr>
                            <w:r>
                              <w:rPr>
                                <w:lang w:val="pt-BR"/>
                              </w:rPr>
                              <w:t xml:space="preserve">- Estudar a configuração básica de </w:t>
                            </w:r>
                            <w:r w:rsidR="00760862">
                              <w:rPr>
                                <w:lang w:val="pt-BR"/>
                              </w:rPr>
                              <w:t>dispositivos</w:t>
                            </w:r>
                            <w:r>
                              <w:rPr>
                                <w:lang w:val="pt-BR"/>
                              </w:rPr>
                              <w:t xml:space="preserve"> utilizando o Cisco Packet Tracer e entender por meio de simulação como configurar </w:t>
                            </w:r>
                            <w:r w:rsidR="00760862">
                              <w:rPr>
                                <w:lang w:val="pt-BR"/>
                              </w:rPr>
                              <w:t xml:space="preserve">uma </w:t>
                            </w:r>
                            <w:r>
                              <w:rPr>
                                <w:lang w:val="pt-BR"/>
                              </w:rPr>
                              <w:t>rede de computadores.</w:t>
                            </w:r>
                          </w:p>
                          <w:p w14:paraId="423FC0FE" w14:textId="77777777"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259"/>
                            </w:tblGrid>
                            <w:tr w:rsidR="005E613E" w:rsidRPr="00704E0C" w14:paraId="61E5D783"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22DBB61A" w14:textId="77777777" w:rsidR="005E613E" w:rsidRPr="00C454DB" w:rsidRDefault="005E613E">
                                  <w:pPr>
                                    <w:pStyle w:val="Espaoparatabela"/>
                                    <w:rPr>
                                      <w:lang w:val="pt-BR"/>
                                    </w:rPr>
                                  </w:pPr>
                                </w:p>
                              </w:tc>
                            </w:tr>
                            <w:tr w:rsidR="005E613E" w:rsidRPr="00704E0C" w14:paraId="63C068E6" w14:textId="77777777" w:rsidTr="005D5BF5">
                              <w:trPr>
                                <w:trHeight w:val="5760"/>
                                <w:jc w:val="center"/>
                              </w:trPr>
                              <w:tc>
                                <w:tcPr>
                                  <w:tcW w:w="3439" w:type="dxa"/>
                                  <w:tcBorders>
                                    <w:top w:val="nil"/>
                                    <w:bottom w:val="nil"/>
                                  </w:tcBorders>
                                </w:tcPr>
                                <w:p w14:paraId="4989B526" w14:textId="77777777" w:rsidR="005E613E" w:rsidRPr="00C454DB" w:rsidRDefault="005E613E">
                                  <w:pPr>
                                    <w:pStyle w:val="ttulo1"/>
                                    <w:rPr>
                                      <w:lang w:val="pt-BR"/>
                                    </w:rPr>
                                  </w:pPr>
                                  <w:r>
                                    <w:rPr>
                                      <w:lang w:val="pt-BR"/>
                                    </w:rPr>
                                    <w:t xml:space="preserve">Bibliografias </w:t>
                                  </w:r>
                                </w:p>
                                <w:p w14:paraId="42F7569C" w14:textId="77777777"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14:paraId="25C2766A" w14:textId="77777777" w:rsidR="005E613E" w:rsidRPr="00E155CA" w:rsidRDefault="005E613E" w:rsidP="00E6561E">
                                  <w:pPr>
                                    <w:spacing w:before="0"/>
                                    <w:jc w:val="both"/>
                                    <w:rPr>
                                      <w:b/>
                                      <w:lang w:val="pt-BR"/>
                                    </w:rPr>
                                  </w:pPr>
                                </w:p>
                                <w:p w14:paraId="30458EE2" w14:textId="77777777"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14:paraId="77874DCA" w14:textId="77777777" w:rsidR="005E613E" w:rsidRDefault="005E613E" w:rsidP="00E6561E">
                                  <w:pPr>
                                    <w:spacing w:before="0"/>
                                    <w:jc w:val="both"/>
                                    <w:rPr>
                                      <w:lang w:val="pt-BR"/>
                                    </w:rPr>
                                  </w:pPr>
                                </w:p>
                                <w:p w14:paraId="12DDD851" w14:textId="5F0290A9" w:rsidR="005E613E" w:rsidRPr="00704E0C" w:rsidRDefault="005E613E" w:rsidP="00E6561E">
                                  <w:pPr>
                                    <w:spacing w:before="0"/>
                                    <w:jc w:val="both"/>
                                    <w:rPr>
                                      <w:lang w:val="pt-BR"/>
                                    </w:rPr>
                                  </w:pPr>
                                </w:p>
                              </w:tc>
                            </w:tr>
                          </w:tbl>
                          <w:p w14:paraId="678538B6" w14:textId="77777777" w:rsidR="005E613E" w:rsidRPr="00704E0C" w:rsidRDefault="005E613E">
                            <w:pPr>
                              <w:pStyle w:val="Semespaamento"/>
                              <w:rPr>
                                <w:lang w:val="pt-BR"/>
                              </w:rPr>
                            </w:pPr>
                          </w:p>
                        </w:txbxContent>
                      </wps:txbx>
                      <wps:bodyPr rot="0" spcFirstLastPara="0" vertOverflow="overflow" horzOverflow="overflow" vert="horz" wrap="square" lIns="18288" tIns="0" rIns="18288" bIns="0" numCol="1" spcCol="0" rtlCol="0" fromWordArt="0" anchor="t" anchorCtr="0" forceAA="0" compatLnSpc="1">
                        <a:prstTxWarp prst="textNoShape">
                          <a:avLst/>
                        </a:prstTxWarp>
                        <a:noAutofit/>
                      </wps:bodyPr>
                    </wps:wsp>
                  </a:graphicData>
                </a:graphic>
                <wp14:sizeRelH relativeFrom="page">
                  <wp14:pctWidth>28600</wp14:pctWidth>
                </wp14:sizeRelH>
                <wp14:sizeRelV relativeFrom="page">
                  <wp14:pctHeight>83600</wp14:pctHeight>
                </wp14:sizeRelV>
              </wp:anchor>
            </w:drawing>
          </mc:Choice>
          <mc:Fallback>
            <w:pict>
              <v:shapetype w14:anchorId="633DB8B9" id="_x0000_t202" coordsize="21600,21600" o:spt="202" path="m,l,21600r21600,l21600,xe">
                <v:stroke joinstyle="miter"/>
                <v:path gradientshapeok="t" o:connecttype="rect"/>
              </v:shapetype>
              <v:shape id="Caixa de Texto 5" o:spid="_x0000_s1026" type="#_x0000_t202" alt="Barra lateral do boletim informativo 1" style="position:absolute;left:0;text-align:left;margin-left:397.55pt;margin-top:0;width:165.6pt;height:702.7pt;z-index:251663360;visibility:visible;mso-wrap-style:square;mso-width-percent:286;mso-height-percent:836;mso-wrap-distance-left:9pt;mso-wrap-distance-top:0;mso-wrap-distance-right:9pt;mso-wrap-distance-bottom:0;mso-position-horizontal:absolute;mso-position-horizontal-relative:page;mso-position-vertical:absolute;mso-position-vertical-relative:margin;mso-width-percent:286;mso-height-percent:836;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" o:allowoverlap="f" filled="f" stroked="f" strokeweight=".5pt">
                <v:textbox inset="1.44pt,0,1.44pt,0">
                  <w:txbxContent>
                    <w:p w14:paraId="370E14D7" w14:textId="77777777" w:rsidR="005E613E" w:rsidRDefault="005E613E">
                      <w:pPr>
                        <w:pStyle w:val="Foto"/>
                      </w:pPr>
                      <w:r>
                        <w:rPr>
                          <w:noProof/>
                          <w:lang w:val="pt-BR" w:eastAsia="pt-BR"/>
                        </w:rPr>
                        <w:drawing>
                          <wp:inline distT="0" distB="0" distL="0" distR="0" wp14:anchorId="64779767" wp14:editId="5AF83544">
                            <wp:extent cx="1650390" cy="1650390"/>
                            <wp:effectExtent l="76200" t="76200" r="64135" b="6413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Stock_000007305286Large.jpg"/>
                                    <pic:cNvPicPr preferRelativeResize="0"/>
                                  </pic:nvPicPr>
                                  <pic:blipFill>
                                    <a:blip r:embed="rId12">
                                      <a:extLst>
                                        <a:ext uri="{28A0092B-C50C-407E-A947-70E740481C1C}">
                                          <a14:useLocalDpi xmlns:a14="http://schemas.microsoft.com/office/drawing/2010/main" val="0"/>
                                        </a:ext>
                                      </a:extLst>
                                    </a:blip>
                                    <a:stretch>
                                      <a:fillRect/>
                                    </a:stretch>
                                  </pic:blipFill>
                                  <pic:spPr bwMode="auto">
                                    <a:xfrm>
                                      <a:off x="0" y="0"/>
                                      <a:ext cx="1650390" cy="1650390"/>
                                    </a:xfrm>
                                    <a:prstGeom prst="rect">
                                      <a:avLst/>
                                    </a:prstGeom>
                                    <a:ln w="38100" cap="flat" cmpd="sng" algn="ctr">
                                      <a:solidFill>
                                        <a:sysClr val="window" lastClr="FFFFFF"/>
                                      </a:solidFill>
                                      <a:prstDash val="solid"/>
                                      <a:round/>
                                      <a:headEnd type="none" w="med" len="med"/>
                                      <a:tailEnd type="none" w="med" len="med"/>
                                    </a:ln>
                                    <a:scene3d>
                                      <a:camera prst="orthographicFront"/>
                                      <a:lightRig rig="threePt" dir="t"/>
                                    </a:scene3d>
                                    <a:sp3d contourW="12700">
                                      <a:bevelT w="12700" h="12700"/>
                                      <a:contourClr>
                                        <a:schemeClr val="accent5"/>
                                      </a:contourClr>
                                    </a:sp3d>
                                    <a:extLst>
                                      <a:ext uri="{53640926-AAD7-44D8-BBD7-CCE9431645EC}">
                                        <a14:shadowObscured xmlns:a14="http://schemas.microsoft.com/office/drawing/2010/main"/>
                                      </a:ext>
                                    </a:extLst>
                                  </pic:spPr>
                                </pic:pic>
                              </a:graphicData>
                            </a:graphic>
                          </wp:inline>
                        </w:drawing>
                      </w:r>
                    </w:p>
                    <w:p w14:paraId="32425AAB" w14:textId="77777777" w:rsidR="005E613E" w:rsidRPr="00C454DB" w:rsidRDefault="005E613E" w:rsidP="00DF2CDB">
                      <w:pPr>
                        <w:pStyle w:val="ttulo1"/>
                        <w:jc w:val="center"/>
                        <w:rPr>
                          <w:lang w:val="pt-BR"/>
                        </w:rPr>
                      </w:pPr>
                      <w:r>
                        <w:rPr>
                          <w:lang w:val="pt-BR"/>
                        </w:rPr>
                        <w:t>Objetivos da atividade:</w:t>
                      </w:r>
                    </w:p>
                    <w:p w14:paraId="369D0E70" w14:textId="7FD6A554" w:rsidR="005E613E" w:rsidRDefault="005E613E" w:rsidP="00267D95">
                      <w:pPr>
                        <w:jc w:val="both"/>
                        <w:rPr>
                          <w:lang w:val="pt-BR"/>
                        </w:rPr>
                      </w:pPr>
                      <w:r>
                        <w:rPr>
                          <w:lang w:val="pt-BR"/>
                        </w:rPr>
                        <w:t xml:space="preserve">- Estudar a configuração básica de </w:t>
                      </w:r>
                      <w:r w:rsidR="00760862">
                        <w:rPr>
                          <w:lang w:val="pt-BR"/>
                        </w:rPr>
                        <w:t>dispositivos</w:t>
                      </w:r>
                      <w:r>
                        <w:rPr>
                          <w:lang w:val="pt-BR"/>
                        </w:rPr>
                        <w:t xml:space="preserve"> utilizando o Cisco Packet Tracer e entender por meio de simulação como configurar </w:t>
                      </w:r>
                      <w:r w:rsidR="00760862">
                        <w:rPr>
                          <w:lang w:val="pt-BR"/>
                        </w:rPr>
                        <w:t xml:space="preserve">uma </w:t>
                      </w:r>
                      <w:r>
                        <w:rPr>
                          <w:lang w:val="pt-BR"/>
                        </w:rPr>
                        <w:t>rede de computadores.</w:t>
                      </w:r>
                    </w:p>
                    <w:p w14:paraId="423FC0FE" w14:textId="77777777" w:rsidR="005E613E" w:rsidRPr="00C454DB" w:rsidRDefault="005E613E" w:rsidP="00822156">
                      <w:pPr>
                        <w:jc w:val="both"/>
                        <w:rPr>
                          <w:lang w:val="pt-BR"/>
                        </w:rPr>
                      </w:pPr>
                    </w:p>
                    <w:tbl>
                      <w:tblPr>
                        <w:tblStyle w:val="Tabeladeboletinsinformativos"/>
                        <w:tblW w:w="5000" w:type="pct"/>
                        <w:jc w:val="center"/>
                        <w:tblLook w:val="04A0" w:firstRow="1" w:lastRow="0" w:firstColumn="1" w:lastColumn="0" w:noHBand="0" w:noVBand="1"/>
                        <w:tblDescription w:val="Announcement table"/>
                      </w:tblPr>
                      <w:tblGrid>
                        <w:gridCol w:w="3259"/>
                      </w:tblGrid>
                      <w:tr w:rsidR="005E613E" w:rsidRPr="00704E0C" w14:paraId="61E5D783" w14:textId="77777777" w:rsidTr="005D5BF5">
                        <w:trPr>
                          <w:cnfStyle w:val="100000000000" w:firstRow="1" w:lastRow="0" w:firstColumn="0" w:lastColumn="0" w:oddVBand="0" w:evenVBand="0" w:oddHBand="0" w:evenHBand="0" w:firstRowFirstColumn="0" w:firstRowLastColumn="0" w:lastRowFirstColumn="0" w:lastRowLastColumn="0"/>
                          <w:jc w:val="center"/>
                        </w:trPr>
                        <w:tc>
                          <w:tcPr>
                            <w:tcW w:w="3439" w:type="dxa"/>
                            <w:tcBorders>
                              <w:bottom w:val="nil"/>
                            </w:tcBorders>
                          </w:tcPr>
                          <w:p w14:paraId="22DBB61A" w14:textId="77777777" w:rsidR="005E613E" w:rsidRPr="00C454DB" w:rsidRDefault="005E613E">
                            <w:pPr>
                              <w:pStyle w:val="Espaoparatabela"/>
                              <w:rPr>
                                <w:lang w:val="pt-BR"/>
                              </w:rPr>
                            </w:pPr>
                          </w:p>
                        </w:tc>
                      </w:tr>
                      <w:tr w:rsidR="005E613E" w:rsidRPr="00704E0C" w14:paraId="63C068E6" w14:textId="77777777" w:rsidTr="005D5BF5">
                        <w:trPr>
                          <w:trHeight w:val="5760"/>
                          <w:jc w:val="center"/>
                        </w:trPr>
                        <w:tc>
                          <w:tcPr>
                            <w:tcW w:w="3439" w:type="dxa"/>
                            <w:tcBorders>
                              <w:top w:val="nil"/>
                              <w:bottom w:val="nil"/>
                            </w:tcBorders>
                          </w:tcPr>
                          <w:p w14:paraId="4989B526" w14:textId="77777777" w:rsidR="005E613E" w:rsidRPr="00C454DB" w:rsidRDefault="005E613E">
                            <w:pPr>
                              <w:pStyle w:val="ttulo1"/>
                              <w:rPr>
                                <w:lang w:val="pt-BR"/>
                              </w:rPr>
                            </w:pPr>
                            <w:r>
                              <w:rPr>
                                <w:lang w:val="pt-BR"/>
                              </w:rPr>
                              <w:t xml:space="preserve">Bibliografias </w:t>
                            </w:r>
                          </w:p>
                          <w:p w14:paraId="42F7569C" w14:textId="77777777" w:rsidR="005E613E" w:rsidRPr="00E155CA" w:rsidRDefault="005E613E" w:rsidP="00822156">
                            <w:pPr>
                              <w:jc w:val="both"/>
                              <w:rPr>
                                <w:lang w:val="pt-BR"/>
                              </w:rPr>
                            </w:pPr>
                            <w:r w:rsidRPr="00E155CA">
                              <w:rPr>
                                <w:b/>
                                <w:lang w:val="pt-BR"/>
                              </w:rPr>
                              <w:t>KUROSE, J. F. e ROSS, K. W</w:t>
                            </w:r>
                            <w:r w:rsidRPr="00E155CA">
                              <w:rPr>
                                <w:lang w:val="pt-BR"/>
                              </w:rPr>
                              <w:t>.  Redes de Computadores e a Internet – Uma Nova Abordagem – Pearson</w:t>
                            </w:r>
                          </w:p>
                          <w:p w14:paraId="25C2766A" w14:textId="77777777" w:rsidR="005E613E" w:rsidRPr="00E155CA" w:rsidRDefault="005E613E" w:rsidP="00E6561E">
                            <w:pPr>
                              <w:spacing w:before="0"/>
                              <w:jc w:val="both"/>
                              <w:rPr>
                                <w:b/>
                                <w:lang w:val="pt-BR"/>
                              </w:rPr>
                            </w:pPr>
                          </w:p>
                          <w:p w14:paraId="30458EE2" w14:textId="77777777" w:rsidR="005E613E" w:rsidRPr="00E155CA" w:rsidRDefault="005E613E" w:rsidP="00E6561E">
                            <w:pPr>
                              <w:spacing w:before="0"/>
                              <w:jc w:val="both"/>
                              <w:rPr>
                                <w:lang w:val="pt-BR"/>
                              </w:rPr>
                            </w:pPr>
                            <w:r w:rsidRPr="00E155CA">
                              <w:rPr>
                                <w:b/>
                                <w:lang w:val="pt-BR"/>
                              </w:rPr>
                              <w:t>BRITO, S. H. B.</w:t>
                            </w:r>
                            <w:r w:rsidRPr="00E155CA">
                              <w:rPr>
                                <w:rFonts w:ascii="Roboto-Regular" w:hAnsi="Roboto-Regular"/>
                                <w:color w:val="7A7A7A"/>
                                <w:lang w:val="pt-BR"/>
                              </w:rPr>
                              <w:t xml:space="preserve"> </w:t>
                            </w:r>
                            <w:r w:rsidRPr="00E155CA">
                              <w:rPr>
                                <w:lang w:val="pt-BR"/>
                              </w:rPr>
                              <w:t>Laboratórios de Tecnologias Cisco em Infraestrutura de Redes - Novatec</w:t>
                            </w:r>
                          </w:p>
                          <w:p w14:paraId="77874DCA" w14:textId="77777777" w:rsidR="005E613E" w:rsidRDefault="005E613E" w:rsidP="00E6561E">
                            <w:pPr>
                              <w:spacing w:before="0"/>
                              <w:jc w:val="both"/>
                              <w:rPr>
                                <w:lang w:val="pt-BR"/>
                              </w:rPr>
                            </w:pPr>
                          </w:p>
                          <w:p w14:paraId="12DDD851" w14:textId="5F0290A9" w:rsidR="005E613E" w:rsidRPr="00704E0C" w:rsidRDefault="005E613E" w:rsidP="00E6561E">
                            <w:pPr>
                              <w:spacing w:before="0"/>
                              <w:jc w:val="both"/>
                              <w:rPr>
                                <w:lang w:val="pt-BR"/>
                              </w:rPr>
                            </w:pPr>
                          </w:p>
                        </w:tc>
                      </w:tr>
                    </w:tbl>
                    <w:p w14:paraId="678538B6" w14:textId="77777777" w:rsidR="005E613E" w:rsidRPr="00704E0C" w:rsidRDefault="005E613E">
                      <w:pPr>
                        <w:pStyle w:val="Semespaamento"/>
                        <w:rPr>
                          <w:lang w:val="pt-BR"/>
                        </w:rPr>
                      </w:pPr>
                    </w:p>
                  </w:txbxContent>
                </v:textbox>
                <w10:wrap type="square" side="left" anchorx="page" anchory="margin"/>
              </v:shape>
            </w:pict>
          </mc:Fallback>
        </mc:AlternateContent>
      </w:r>
      <w:r w:rsidR="00822156" w:rsidRPr="00A373CF">
        <w:rPr>
          <w:sz w:val="56"/>
          <w:lang w:val="pt-BR"/>
        </w:rPr>
        <w:t xml:space="preserve">Redes de computares </w:t>
      </w:r>
    </w:p>
    <w:p w14:paraId="39C49E5C" w14:textId="77777777" w:rsidR="005D5BF5" w:rsidRPr="00A373CF" w:rsidRDefault="00822156">
      <w:pPr>
        <w:pStyle w:val="Informaesdocontato"/>
        <w:rPr>
          <w:b/>
          <w:i/>
          <w:lang w:val="pt-BR"/>
        </w:rPr>
      </w:pPr>
      <w:r w:rsidRPr="00A373CF">
        <w:rPr>
          <w:b/>
          <w:i/>
          <w:lang w:val="pt-BR"/>
        </w:rPr>
        <w:t>Prof. Dr. Bruno da Silva Rodrigues</w:t>
      </w:r>
    </w:p>
    <w:p w14:paraId="46FBF9AD" w14:textId="77777777" w:rsidR="005D5BF5" w:rsidRPr="00A373CF" w:rsidRDefault="00000000">
      <w:pPr>
        <w:pStyle w:val="Informaesdocontato"/>
        <w:rPr>
          <w:lang w:val="pt-BR"/>
        </w:rPr>
      </w:pPr>
      <w:hyperlink r:id="rId13" w:history="1">
        <w:r w:rsidR="00822156" w:rsidRPr="00A373CF">
          <w:rPr>
            <w:rStyle w:val="Hyperlink"/>
            <w:lang w:val="pt-BR"/>
          </w:rPr>
          <w:t>Bruno.rodrigues@mackenzie.br</w:t>
        </w:r>
      </w:hyperlink>
      <w:r w:rsidR="00822156" w:rsidRPr="00A373CF">
        <w:rPr>
          <w:lang w:val="pt-BR"/>
        </w:rPr>
        <w:tab/>
      </w:r>
    </w:p>
    <w:tbl>
      <w:tblPr>
        <w:tblStyle w:val="Tabeladeboletinsinformativos"/>
        <w:tblW w:w="3220" w:type="pct"/>
        <w:tblLook w:val="0660" w:firstRow="1" w:lastRow="1" w:firstColumn="0" w:lastColumn="0" w:noHBand="1" w:noVBand="1"/>
        <w:tblDescription w:val="Intro letter"/>
      </w:tblPr>
      <w:tblGrid>
        <w:gridCol w:w="6741"/>
      </w:tblGrid>
      <w:tr w:rsidR="005D5BF5" w:rsidRPr="00A373CF" w14:paraId="43554039" w14:textId="77777777" w:rsidTr="005D5BF5">
        <w:trPr>
          <w:cnfStyle w:val="100000000000" w:firstRow="1" w:lastRow="0" w:firstColumn="0" w:lastColumn="0" w:oddVBand="0" w:evenVBand="0" w:oddHBand="0" w:evenHBand="0" w:firstRowFirstColumn="0" w:firstRowLastColumn="0" w:lastRowFirstColumn="0" w:lastRowLastColumn="0"/>
        </w:trPr>
        <w:tc>
          <w:tcPr>
            <w:tcW w:w="0" w:type="auto"/>
          </w:tcPr>
          <w:p w14:paraId="4BA63BE9" w14:textId="77777777" w:rsidR="005D5BF5" w:rsidRPr="00A373CF" w:rsidRDefault="005D5BF5">
            <w:pPr>
              <w:pStyle w:val="Espaoparatabela"/>
              <w:rPr>
                <w:lang w:val="pt-BR"/>
              </w:rPr>
            </w:pPr>
          </w:p>
        </w:tc>
      </w:tr>
      <w:tr w:rsidR="005D5BF5" w:rsidRPr="00704E0C" w14:paraId="2B02D6A6" w14:textId="77777777" w:rsidTr="00822156">
        <w:tc>
          <w:tcPr>
            <w:tcW w:w="6741" w:type="dxa"/>
          </w:tcPr>
          <w:p w14:paraId="388D97BC" w14:textId="77777777" w:rsidR="00724897" w:rsidRPr="00A373CF" w:rsidRDefault="002E4D4F" w:rsidP="00BE3FBC">
            <w:pPr>
              <w:spacing w:after="200" w:line="276" w:lineRule="auto"/>
              <w:rPr>
                <w:b/>
                <w:i/>
                <w:lang w:val="pt-BR"/>
              </w:rPr>
            </w:pPr>
            <w:r w:rsidRPr="00A373CF">
              <w:rPr>
                <w:b/>
                <w:i/>
                <w:lang w:val="pt-BR"/>
              </w:rPr>
              <w:t>Configurando um roteador Cisco através de porta console.</w:t>
            </w:r>
          </w:p>
        </w:tc>
      </w:tr>
      <w:tr w:rsidR="005D5BF5" w:rsidRPr="00704E0C" w14:paraId="14E93FAA" w14:textId="77777777" w:rsidTr="005D5BF5">
        <w:trPr>
          <w:cnfStyle w:val="010000000000" w:firstRow="0" w:lastRow="1" w:firstColumn="0" w:lastColumn="0" w:oddVBand="0" w:evenVBand="0" w:oddHBand="0" w:evenHBand="0" w:firstRowFirstColumn="0" w:firstRowLastColumn="0" w:lastRowFirstColumn="0" w:lastRowLastColumn="0"/>
        </w:trPr>
        <w:tc>
          <w:tcPr>
            <w:tcW w:w="0" w:type="auto"/>
          </w:tcPr>
          <w:p w14:paraId="26F15F7F" w14:textId="77777777" w:rsidR="005D5BF5" w:rsidRPr="00A373CF" w:rsidRDefault="005D5BF5">
            <w:pPr>
              <w:pStyle w:val="Espaoparatabela"/>
              <w:rPr>
                <w:lang w:val="pt-BR"/>
              </w:rPr>
            </w:pPr>
          </w:p>
        </w:tc>
      </w:tr>
    </w:tbl>
    <w:p w14:paraId="533C1CE5" w14:textId="77777777" w:rsidR="00CD5B1A" w:rsidRPr="00A373CF" w:rsidRDefault="00267D95" w:rsidP="00CD5B1A">
      <w:pPr>
        <w:jc w:val="both"/>
        <w:rPr>
          <w:b/>
          <w:i/>
          <w:lang w:val="pt-BR"/>
        </w:rPr>
      </w:pPr>
      <w:r w:rsidRPr="00A373CF">
        <w:rPr>
          <w:b/>
          <w:i/>
          <w:lang w:val="pt-BR"/>
        </w:rPr>
        <w:t xml:space="preserve">Introdução </w:t>
      </w:r>
    </w:p>
    <w:p w14:paraId="442D699D" w14:textId="4CC4D29F" w:rsidR="00514D35" w:rsidRPr="00A373CF" w:rsidRDefault="00514D35" w:rsidP="00947B2A">
      <w:pPr>
        <w:jc w:val="both"/>
        <w:rPr>
          <w:i/>
          <w:lang w:val="pt-BR"/>
        </w:rPr>
      </w:pPr>
      <w:r w:rsidRPr="00A373CF">
        <w:rPr>
          <w:i/>
          <w:lang w:val="pt-BR"/>
        </w:rPr>
        <w:t xml:space="preserve">A presente atividade de laboratório traz os passos de como realizar as configurações básicas iniciais em </w:t>
      </w:r>
      <w:r w:rsidR="00760862">
        <w:rPr>
          <w:i/>
          <w:lang w:val="pt-BR"/>
        </w:rPr>
        <w:t>dispositivos</w:t>
      </w:r>
      <w:r w:rsidRPr="00A373CF">
        <w:rPr>
          <w:i/>
          <w:lang w:val="pt-BR"/>
        </w:rPr>
        <w:t xml:space="preserve"> Cisco. São apresentados os principais conceitos do IOS (Internetwork Operating System) e de como realizar as configurações iniciais de acesso local e remoto (senhas e segurança).</w:t>
      </w:r>
    </w:p>
    <w:p w14:paraId="1D397F82" w14:textId="76164C37" w:rsidR="00947B2A" w:rsidRPr="00A373CF" w:rsidRDefault="00947B2A" w:rsidP="00947B2A">
      <w:pPr>
        <w:jc w:val="both"/>
        <w:rPr>
          <w:i/>
          <w:lang w:val="pt-BR"/>
        </w:rPr>
      </w:pPr>
      <w:r w:rsidRPr="00A373CF">
        <w:rPr>
          <w:i/>
          <w:lang w:val="pt-BR"/>
        </w:rPr>
        <w:t xml:space="preserve">Experiência de uso do software </w:t>
      </w:r>
      <w:r w:rsidR="00514D35" w:rsidRPr="00A373CF">
        <w:rPr>
          <w:i/>
          <w:lang w:val="pt-BR"/>
        </w:rPr>
        <w:t>Cisco paccket Tracer</w:t>
      </w:r>
      <w:r w:rsidRPr="00A373CF">
        <w:rPr>
          <w:i/>
          <w:lang w:val="pt-BR"/>
        </w:rPr>
        <w:t xml:space="preserve"> </w:t>
      </w:r>
      <w:r w:rsidR="00514D35" w:rsidRPr="00A373CF">
        <w:rPr>
          <w:i/>
          <w:lang w:val="pt-BR"/>
        </w:rPr>
        <w:t xml:space="preserve">para configuração de </w:t>
      </w:r>
      <w:r w:rsidR="00760862">
        <w:rPr>
          <w:i/>
          <w:lang w:val="pt-BR"/>
        </w:rPr>
        <w:t>hosts</w:t>
      </w:r>
      <w:r w:rsidR="00514D35" w:rsidRPr="00A373CF">
        <w:rPr>
          <w:i/>
          <w:lang w:val="pt-BR"/>
        </w:rPr>
        <w:t xml:space="preserve"> </w:t>
      </w:r>
      <w:r w:rsidRPr="00A373CF">
        <w:rPr>
          <w:i/>
          <w:lang w:val="pt-BR"/>
        </w:rPr>
        <w:t xml:space="preserve">– esta experiência foi </w:t>
      </w:r>
      <w:r w:rsidR="00514D35" w:rsidRPr="00A373CF">
        <w:rPr>
          <w:i/>
          <w:lang w:val="pt-BR"/>
        </w:rPr>
        <w:t>baseada na experiencia criada</w:t>
      </w:r>
      <w:r w:rsidRPr="00A373CF">
        <w:rPr>
          <w:i/>
          <w:lang w:val="pt-BR"/>
        </w:rPr>
        <w:t xml:space="preserve"> por </w:t>
      </w:r>
      <w:r w:rsidR="00514D35" w:rsidRPr="00A373CF">
        <w:rPr>
          <w:i/>
          <w:lang w:val="pt-BR"/>
        </w:rPr>
        <w:t>Brito</w:t>
      </w:r>
      <w:r w:rsidR="00760862">
        <w:rPr>
          <w:i/>
          <w:lang w:val="pt-BR"/>
        </w:rPr>
        <w:t>, assim como nas informações do curso CCNAv7.</w:t>
      </w:r>
    </w:p>
    <w:p w14:paraId="41DD5F0A" w14:textId="77777777" w:rsidR="00267D95" w:rsidRPr="00A373CF" w:rsidRDefault="00267D95" w:rsidP="00267D95">
      <w:pPr>
        <w:jc w:val="both"/>
        <w:rPr>
          <w:b/>
          <w:i/>
          <w:lang w:val="pt-BR"/>
        </w:rPr>
      </w:pPr>
      <w:r w:rsidRPr="00A373CF">
        <w:rPr>
          <w:b/>
          <w:i/>
          <w:lang w:val="pt-BR"/>
        </w:rPr>
        <w:t>Procedimento</w:t>
      </w:r>
    </w:p>
    <w:p w14:paraId="29C8EF23" w14:textId="79BFB8DA" w:rsidR="00355034" w:rsidRDefault="00760862" w:rsidP="00355034">
      <w:pPr>
        <w:pStyle w:val="PargrafodaLista"/>
        <w:numPr>
          <w:ilvl w:val="0"/>
          <w:numId w:val="9"/>
        </w:numPr>
        <w:jc w:val="both"/>
        <w:rPr>
          <w:i/>
          <w:lang w:val="pt-BR"/>
        </w:rPr>
      </w:pPr>
      <w:r>
        <w:rPr>
          <w:i/>
          <w:lang w:val="pt-BR"/>
        </w:rPr>
        <w:t>O</w:t>
      </w:r>
      <w:r w:rsidR="00514D35" w:rsidRPr="00A373CF">
        <w:rPr>
          <w:i/>
          <w:lang w:val="pt-BR"/>
        </w:rPr>
        <w:t xml:space="preserve"> Packet tracer é um simulador distribuído pela empresa Cisco para auxiliar na formação de seus profissionais. Todo equipamento Cisco vem carregado com um sistema operacional específico para configurações de redes que foi desenvolvido pela própria</w:t>
      </w:r>
      <w:r w:rsidR="00472DC9" w:rsidRPr="00A373CF">
        <w:rPr>
          <w:i/>
          <w:lang w:val="pt-BR"/>
        </w:rPr>
        <w:t xml:space="preserve"> </w:t>
      </w:r>
      <w:r w:rsidR="00514D35" w:rsidRPr="00A373CF">
        <w:rPr>
          <w:i/>
          <w:lang w:val="pt-BR"/>
        </w:rPr>
        <w:t>empresa. O sistema IOS (Internetwork Operating System) é responsável por todas as tarefas de configuração de roteadores/switches.</w:t>
      </w:r>
    </w:p>
    <w:p w14:paraId="7E392E54" w14:textId="4D21EE89" w:rsidR="00472DC9" w:rsidRPr="00A373CF" w:rsidRDefault="00514D35" w:rsidP="00355034">
      <w:pPr>
        <w:pStyle w:val="PargrafodaLista"/>
        <w:ind w:left="504"/>
        <w:jc w:val="both"/>
        <w:rPr>
          <w:i/>
          <w:lang w:val="pt-BR"/>
        </w:rPr>
      </w:pPr>
      <w:r w:rsidRPr="00A373CF">
        <w:rPr>
          <w:i/>
          <w:lang w:val="pt-BR"/>
        </w:rPr>
        <w:t xml:space="preserve"> </w:t>
      </w:r>
    </w:p>
    <w:p w14:paraId="72B34DFD" w14:textId="77777777" w:rsidR="00472DC9" w:rsidRPr="00A373CF" w:rsidRDefault="00226BF2" w:rsidP="00472DC9">
      <w:pPr>
        <w:pStyle w:val="PargrafodaLista"/>
        <w:numPr>
          <w:ilvl w:val="0"/>
          <w:numId w:val="9"/>
        </w:numPr>
        <w:jc w:val="both"/>
        <w:rPr>
          <w:i/>
          <w:lang w:val="pt-BR"/>
        </w:rPr>
      </w:pPr>
      <w:r w:rsidRPr="00A373CF">
        <w:rPr>
          <w:i/>
          <w:lang w:val="pt-BR"/>
        </w:rPr>
        <w:t xml:space="preserve">Os </w:t>
      </w:r>
      <w:r w:rsidR="007C105A" w:rsidRPr="00A373CF">
        <w:rPr>
          <w:i/>
          <w:lang w:val="pt-BR"/>
        </w:rPr>
        <w:t>principais comandos</w:t>
      </w:r>
      <w:r w:rsidRPr="00A373CF">
        <w:rPr>
          <w:i/>
          <w:lang w:val="pt-BR"/>
        </w:rPr>
        <w:t xml:space="preserve"> que serão implementados </w:t>
      </w:r>
      <w:r w:rsidR="007C105A" w:rsidRPr="00A373CF">
        <w:rPr>
          <w:i/>
          <w:lang w:val="pt-BR"/>
        </w:rPr>
        <w:t>nessa atividade podem ser visualizados na tabela 1.</w:t>
      </w:r>
    </w:p>
    <w:p w14:paraId="63C3DE51" w14:textId="0311A1EB" w:rsidR="007C105A" w:rsidRPr="00A373CF" w:rsidRDefault="007C105A" w:rsidP="007C105A">
      <w:pPr>
        <w:pStyle w:val="Legenda"/>
        <w:keepNext/>
        <w:rPr>
          <w:lang w:val="pt-BR"/>
        </w:rPr>
      </w:pPr>
      <w:r w:rsidRPr="00A373CF">
        <w:rPr>
          <w:b/>
          <w:i w:val="0"/>
          <w:color w:val="auto"/>
          <w:lang w:val="pt-BR"/>
        </w:rPr>
        <w:lastRenderedPageBreak/>
        <w:t xml:space="preserve">Tabela </w:t>
      </w:r>
      <w:r w:rsidRPr="00A373CF">
        <w:rPr>
          <w:b/>
          <w:i w:val="0"/>
          <w:color w:val="auto"/>
          <w:lang w:val="pt-BR"/>
        </w:rPr>
        <w:fldChar w:fldCharType="begin"/>
      </w:r>
      <w:r w:rsidRPr="00A373CF">
        <w:rPr>
          <w:b/>
          <w:i w:val="0"/>
          <w:color w:val="auto"/>
          <w:lang w:val="pt-BR"/>
        </w:rPr>
        <w:instrText xml:space="preserve"> SEQ Tabela \* ARABIC </w:instrText>
      </w:r>
      <w:r w:rsidRPr="00A373CF">
        <w:rPr>
          <w:b/>
          <w:i w:val="0"/>
          <w:color w:val="auto"/>
          <w:lang w:val="pt-BR"/>
        </w:rPr>
        <w:fldChar w:fldCharType="separate"/>
      </w:r>
      <w:r w:rsidR="00760862">
        <w:rPr>
          <w:b/>
          <w:i w:val="0"/>
          <w:noProof/>
          <w:color w:val="auto"/>
          <w:lang w:val="pt-BR"/>
        </w:rPr>
        <w:t>1</w:t>
      </w:r>
      <w:r w:rsidRPr="00A373CF">
        <w:rPr>
          <w:b/>
          <w:i w:val="0"/>
          <w:color w:val="auto"/>
          <w:lang w:val="pt-BR"/>
        </w:rPr>
        <w:fldChar w:fldCharType="end"/>
      </w:r>
      <w:r w:rsidR="00A373CF" w:rsidRPr="00A373CF">
        <w:rPr>
          <w:color w:val="auto"/>
          <w:lang w:val="pt-BR"/>
        </w:rPr>
        <w:t>. Principais co</w:t>
      </w:r>
      <w:r w:rsidRPr="00A373CF">
        <w:rPr>
          <w:color w:val="auto"/>
          <w:lang w:val="pt-BR"/>
        </w:rPr>
        <w:t>mandos no Cisco IOS</w:t>
      </w:r>
    </w:p>
    <w:tbl>
      <w:tblPr>
        <w:tblW w:w="9500" w:type="dxa"/>
        <w:tblBorders>
          <w:top w:val="single" w:sz="12" w:space="0" w:color="auto"/>
          <w:bottom w:val="single" w:sz="12" w:space="0" w:color="auto"/>
        </w:tblBorders>
        <w:tblCellMar>
          <w:left w:w="70" w:type="dxa"/>
          <w:right w:w="70" w:type="dxa"/>
        </w:tblCellMar>
        <w:tblLook w:val="04A0" w:firstRow="1" w:lastRow="0" w:firstColumn="1" w:lastColumn="0" w:noHBand="0" w:noVBand="1"/>
      </w:tblPr>
      <w:tblGrid>
        <w:gridCol w:w="4420"/>
        <w:gridCol w:w="5080"/>
      </w:tblGrid>
      <w:tr w:rsidR="00472DC9" w:rsidRPr="00A373CF" w14:paraId="7A88B03A" w14:textId="77777777" w:rsidTr="00EF7E1E">
        <w:trPr>
          <w:trHeight w:val="300"/>
        </w:trPr>
        <w:tc>
          <w:tcPr>
            <w:tcW w:w="4420" w:type="dxa"/>
            <w:tcBorders>
              <w:top w:val="single" w:sz="12" w:space="0" w:color="auto"/>
              <w:bottom w:val="single" w:sz="12" w:space="0" w:color="auto"/>
            </w:tcBorders>
            <w:shd w:val="clear" w:color="auto" w:fill="auto"/>
            <w:noWrap/>
            <w:vAlign w:val="bottom"/>
            <w:hideMark/>
          </w:tcPr>
          <w:p w14:paraId="6C34A98E" w14:textId="77777777"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Comandos no IOS</w:t>
            </w:r>
          </w:p>
        </w:tc>
        <w:tc>
          <w:tcPr>
            <w:tcW w:w="5080" w:type="dxa"/>
            <w:tcBorders>
              <w:top w:val="single" w:sz="12" w:space="0" w:color="auto"/>
              <w:bottom w:val="single" w:sz="12" w:space="0" w:color="auto"/>
            </w:tcBorders>
            <w:shd w:val="clear" w:color="auto" w:fill="auto"/>
            <w:noWrap/>
            <w:vAlign w:val="bottom"/>
            <w:hideMark/>
          </w:tcPr>
          <w:p w14:paraId="3B59AE83" w14:textId="77777777" w:rsidR="00472DC9" w:rsidRPr="00A373CF" w:rsidRDefault="00472DC9" w:rsidP="00226BF2">
            <w:pPr>
              <w:spacing w:before="0" w:after="0" w:line="240" w:lineRule="auto"/>
              <w:ind w:left="0" w:right="0"/>
              <w:jc w:val="center"/>
              <w:rPr>
                <w:rFonts w:ascii="Calibri" w:eastAsia="Times New Roman" w:hAnsi="Calibri" w:cs="Calibri"/>
                <w:b/>
                <w:bCs/>
                <w:color w:val="000000"/>
                <w:lang w:val="pt-BR" w:eastAsia="pt-BR"/>
              </w:rPr>
            </w:pPr>
            <w:r w:rsidRPr="00A373CF">
              <w:rPr>
                <w:rFonts w:ascii="Calibri" w:eastAsia="Times New Roman" w:hAnsi="Calibri" w:cs="Calibri"/>
                <w:b/>
                <w:bCs/>
                <w:color w:val="000000"/>
                <w:lang w:val="pt-BR" w:eastAsia="pt-BR"/>
              </w:rPr>
              <w:t>Descrição/Ação</w:t>
            </w:r>
          </w:p>
        </w:tc>
      </w:tr>
      <w:tr w:rsidR="00472DC9" w:rsidRPr="00704E0C" w14:paraId="36615F3F" w14:textId="77777777" w:rsidTr="00EF7E1E">
        <w:trPr>
          <w:trHeight w:val="300"/>
        </w:trPr>
        <w:tc>
          <w:tcPr>
            <w:tcW w:w="4420" w:type="dxa"/>
            <w:tcBorders>
              <w:top w:val="single" w:sz="12" w:space="0" w:color="auto"/>
              <w:bottom w:val="nil"/>
            </w:tcBorders>
            <w:shd w:val="clear" w:color="auto" w:fill="auto"/>
            <w:noWrap/>
            <w:vAlign w:val="bottom"/>
            <w:hideMark/>
          </w:tcPr>
          <w:p w14:paraId="68DD9CB3" w14:textId="77777777" w:rsidR="00472DC9" w:rsidRPr="00A373CF" w:rsidRDefault="00472DC9" w:rsidP="00226BF2">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Router&gt;</w:t>
            </w:r>
            <w:r w:rsidRPr="00A373CF">
              <w:rPr>
                <w:rFonts w:ascii="Calibri" w:eastAsia="Times New Roman" w:hAnsi="Calibri" w:cs="Calibri"/>
                <w:color w:val="000000"/>
                <w:lang w:val="pt-BR" w:eastAsia="pt-BR"/>
              </w:rPr>
              <w:t xml:space="preserve"> enable</w:t>
            </w:r>
          </w:p>
        </w:tc>
        <w:tc>
          <w:tcPr>
            <w:tcW w:w="5080" w:type="dxa"/>
            <w:tcBorders>
              <w:top w:val="single" w:sz="12" w:space="0" w:color="auto"/>
              <w:bottom w:val="nil"/>
            </w:tcBorders>
            <w:shd w:val="clear" w:color="auto" w:fill="auto"/>
            <w:noWrap/>
            <w:vAlign w:val="bottom"/>
            <w:hideMark/>
          </w:tcPr>
          <w:p w14:paraId="18D17425" w14:textId="77777777" w:rsidR="00472DC9" w:rsidRPr="00A373CF" w:rsidRDefault="00472DC9" w:rsidP="00226BF2">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Entra em modo privilegiado</w:t>
            </w:r>
            <w:r w:rsidR="00226BF2" w:rsidRPr="00A373CF">
              <w:rPr>
                <w:rFonts w:ascii="Calibri" w:eastAsia="Times New Roman" w:hAnsi="Calibri" w:cs="Calibri"/>
                <w:color w:val="000000"/>
                <w:lang w:val="pt-BR" w:eastAsia="pt-BR"/>
              </w:rPr>
              <w:t xml:space="preserve"> do roteador</w:t>
            </w:r>
          </w:p>
        </w:tc>
      </w:tr>
      <w:tr w:rsidR="00FB306A" w:rsidRPr="00FB306A" w14:paraId="65716841" w14:textId="77777777" w:rsidTr="00EF7E1E">
        <w:trPr>
          <w:trHeight w:val="300"/>
        </w:trPr>
        <w:tc>
          <w:tcPr>
            <w:tcW w:w="4420" w:type="dxa"/>
            <w:tcBorders>
              <w:top w:val="nil"/>
              <w:bottom w:val="single" w:sz="12" w:space="0" w:color="auto"/>
            </w:tcBorders>
            <w:shd w:val="clear" w:color="auto" w:fill="auto"/>
            <w:noWrap/>
            <w:vAlign w:val="bottom"/>
          </w:tcPr>
          <w:p w14:paraId="508FC961"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Router#</w:t>
            </w:r>
            <w:r w:rsidRPr="00A373CF">
              <w:rPr>
                <w:rFonts w:ascii="Calibri" w:eastAsia="Times New Roman" w:hAnsi="Calibri" w:cs="Calibri"/>
                <w:color w:val="000000"/>
                <w:lang w:val="pt-BR" w:eastAsia="pt-BR"/>
              </w:rPr>
              <w:t xml:space="preserve"> configure terminal</w:t>
            </w:r>
          </w:p>
        </w:tc>
        <w:tc>
          <w:tcPr>
            <w:tcW w:w="5080" w:type="dxa"/>
            <w:tcBorders>
              <w:top w:val="nil"/>
              <w:bottom w:val="single" w:sz="12" w:space="0" w:color="auto"/>
            </w:tcBorders>
            <w:shd w:val="clear" w:color="auto" w:fill="auto"/>
            <w:noWrap/>
            <w:vAlign w:val="bottom"/>
          </w:tcPr>
          <w:p w14:paraId="372D71BE"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geral</w:t>
            </w:r>
          </w:p>
        </w:tc>
      </w:tr>
      <w:tr w:rsidR="00FB306A" w:rsidRPr="00FB306A" w14:paraId="45504E26" w14:textId="77777777" w:rsidTr="00EF7E1E">
        <w:trPr>
          <w:trHeight w:val="300"/>
        </w:trPr>
        <w:tc>
          <w:tcPr>
            <w:tcW w:w="9500" w:type="dxa"/>
            <w:gridSpan w:val="2"/>
            <w:tcBorders>
              <w:top w:val="single" w:sz="12" w:space="0" w:color="auto"/>
              <w:bottom w:val="single" w:sz="12" w:space="0" w:color="auto"/>
            </w:tcBorders>
            <w:shd w:val="clear" w:color="auto" w:fill="auto"/>
            <w:noWrap/>
            <w:vAlign w:val="bottom"/>
          </w:tcPr>
          <w:p w14:paraId="4AB96479" w14:textId="77777777" w:rsidR="00FB306A" w:rsidRPr="00A373CF" w:rsidRDefault="00FB306A" w:rsidP="00FB306A">
            <w:pPr>
              <w:spacing w:before="0" w:after="0" w:line="240" w:lineRule="auto"/>
              <w:ind w:left="0" w:right="0"/>
              <w:jc w:val="center"/>
              <w:rPr>
                <w:rFonts w:ascii="Calibri" w:eastAsia="Times New Roman" w:hAnsi="Calibri" w:cs="Calibri"/>
                <w:color w:val="000000"/>
                <w:lang w:val="pt-BR" w:eastAsia="pt-BR"/>
              </w:rPr>
            </w:pPr>
            <w:r>
              <w:rPr>
                <w:rFonts w:ascii="Calibri" w:eastAsia="Times New Roman" w:hAnsi="Calibri" w:cs="Calibri"/>
                <w:b/>
                <w:color w:val="000000"/>
                <w:lang w:val="pt-BR" w:eastAsia="pt-BR"/>
              </w:rPr>
              <w:t>Verificações de configurações</w:t>
            </w:r>
          </w:p>
        </w:tc>
      </w:tr>
      <w:tr w:rsidR="00FB306A" w:rsidRPr="00A373CF" w14:paraId="7BAB461F" w14:textId="77777777" w:rsidTr="00EF7E1E">
        <w:trPr>
          <w:trHeight w:val="300"/>
        </w:trPr>
        <w:tc>
          <w:tcPr>
            <w:tcW w:w="4420" w:type="dxa"/>
            <w:tcBorders>
              <w:top w:val="single" w:sz="12" w:space="0" w:color="auto"/>
            </w:tcBorders>
            <w:shd w:val="clear" w:color="auto" w:fill="auto"/>
            <w:noWrap/>
            <w:vAlign w:val="bottom"/>
            <w:hideMark/>
          </w:tcPr>
          <w:p w14:paraId="34D2D9A1"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running-config</w:t>
            </w:r>
          </w:p>
        </w:tc>
        <w:tc>
          <w:tcPr>
            <w:tcW w:w="5080" w:type="dxa"/>
            <w:tcBorders>
              <w:top w:val="single" w:sz="12" w:space="0" w:color="auto"/>
            </w:tcBorders>
            <w:shd w:val="clear" w:color="auto" w:fill="auto"/>
            <w:noWrap/>
            <w:vAlign w:val="bottom"/>
            <w:hideMark/>
          </w:tcPr>
          <w:p w14:paraId="17F3B674"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correntes</w:t>
            </w:r>
          </w:p>
        </w:tc>
      </w:tr>
      <w:tr w:rsidR="00FB306A" w:rsidRPr="00704E0C" w14:paraId="22B6EFB8" w14:textId="77777777" w:rsidTr="00226BF2">
        <w:trPr>
          <w:trHeight w:val="300"/>
        </w:trPr>
        <w:tc>
          <w:tcPr>
            <w:tcW w:w="4420" w:type="dxa"/>
            <w:shd w:val="clear" w:color="auto" w:fill="auto"/>
            <w:noWrap/>
            <w:vAlign w:val="bottom"/>
            <w:hideMark/>
          </w:tcPr>
          <w:p w14:paraId="74AE0620"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startup-config</w:t>
            </w:r>
          </w:p>
        </w:tc>
        <w:tc>
          <w:tcPr>
            <w:tcW w:w="5080" w:type="dxa"/>
            <w:shd w:val="clear" w:color="auto" w:fill="auto"/>
            <w:noWrap/>
            <w:vAlign w:val="bottom"/>
            <w:hideMark/>
          </w:tcPr>
          <w:p w14:paraId="532DE4FF"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as configurações de inicialização</w:t>
            </w:r>
          </w:p>
        </w:tc>
      </w:tr>
      <w:tr w:rsidR="00FB306A" w:rsidRPr="00704E0C" w14:paraId="5D840065" w14:textId="77777777" w:rsidTr="00226BF2">
        <w:trPr>
          <w:trHeight w:val="300"/>
        </w:trPr>
        <w:tc>
          <w:tcPr>
            <w:tcW w:w="4420" w:type="dxa"/>
            <w:shd w:val="clear" w:color="auto" w:fill="auto"/>
            <w:noWrap/>
            <w:vAlign w:val="bottom"/>
            <w:hideMark/>
          </w:tcPr>
          <w:p w14:paraId="5F171A97" w14:textId="77777777" w:rsidR="00FB306A" w:rsidRPr="00E155CA" w:rsidRDefault="00FB306A" w:rsidP="00FB306A">
            <w:pPr>
              <w:spacing w:before="0" w:after="0" w:line="240" w:lineRule="auto"/>
              <w:ind w:left="0" w:right="0"/>
              <w:rPr>
                <w:rFonts w:ascii="Calibri" w:eastAsia="Times New Roman" w:hAnsi="Calibri" w:cs="Calibri"/>
                <w:color w:val="000000"/>
                <w:lang w:eastAsia="pt-BR"/>
              </w:rPr>
            </w:pPr>
            <w:r w:rsidRPr="00E155CA">
              <w:rPr>
                <w:rFonts w:ascii="Calibri" w:eastAsia="Times New Roman" w:hAnsi="Calibri" w:cs="Calibri"/>
                <w:b/>
                <w:color w:val="000000"/>
                <w:lang w:eastAsia="pt-BR"/>
              </w:rPr>
              <w:t>Roteador#</w:t>
            </w:r>
            <w:r w:rsidRPr="00E155CA">
              <w:rPr>
                <w:rFonts w:ascii="Calibri" w:eastAsia="Times New Roman" w:hAnsi="Calibri" w:cs="Calibri"/>
                <w:color w:val="000000"/>
                <w:lang w:eastAsia="pt-BR"/>
              </w:rPr>
              <w:t xml:space="preserve"> show ip interface brief</w:t>
            </w:r>
          </w:p>
        </w:tc>
        <w:tc>
          <w:tcPr>
            <w:tcW w:w="5080" w:type="dxa"/>
            <w:shd w:val="clear" w:color="auto" w:fill="auto"/>
            <w:noWrap/>
            <w:vAlign w:val="bottom"/>
            <w:hideMark/>
          </w:tcPr>
          <w:p w14:paraId="14640E44"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um resumo das interfaces de rede</w:t>
            </w:r>
          </w:p>
        </w:tc>
      </w:tr>
      <w:tr w:rsidR="00FB306A" w:rsidRPr="00704E0C" w14:paraId="32DD0F54" w14:textId="77777777" w:rsidTr="001F47D1">
        <w:trPr>
          <w:trHeight w:val="300"/>
        </w:trPr>
        <w:tc>
          <w:tcPr>
            <w:tcW w:w="4420" w:type="dxa"/>
            <w:tcBorders>
              <w:bottom w:val="nil"/>
            </w:tcBorders>
            <w:shd w:val="clear" w:color="auto" w:fill="auto"/>
            <w:noWrap/>
            <w:vAlign w:val="bottom"/>
            <w:hideMark/>
          </w:tcPr>
          <w:p w14:paraId="2C101DA6"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w:t>
            </w:r>
            <w:r w:rsidRPr="00A373CF">
              <w:rPr>
                <w:rFonts w:ascii="Calibri" w:eastAsia="Times New Roman" w:hAnsi="Calibri" w:cs="Calibri"/>
                <w:color w:val="000000"/>
                <w:lang w:val="pt-BR" w:eastAsia="pt-BR"/>
              </w:rPr>
              <w:t xml:space="preserve"> show ip route</w:t>
            </w:r>
          </w:p>
        </w:tc>
        <w:tc>
          <w:tcPr>
            <w:tcW w:w="5080" w:type="dxa"/>
            <w:tcBorders>
              <w:bottom w:val="nil"/>
            </w:tcBorders>
            <w:shd w:val="clear" w:color="auto" w:fill="auto"/>
            <w:noWrap/>
            <w:vAlign w:val="bottom"/>
            <w:hideMark/>
          </w:tcPr>
          <w:p w14:paraId="014E45EC"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Exibe a tabela de rotas</w:t>
            </w:r>
          </w:p>
        </w:tc>
      </w:tr>
      <w:tr w:rsidR="001F47D1" w:rsidRPr="00704E0C" w14:paraId="297210F2" w14:textId="77777777" w:rsidTr="001F47D1">
        <w:trPr>
          <w:trHeight w:val="300"/>
        </w:trPr>
        <w:tc>
          <w:tcPr>
            <w:tcW w:w="4420" w:type="dxa"/>
            <w:tcBorders>
              <w:top w:val="nil"/>
              <w:bottom w:val="nil"/>
            </w:tcBorders>
            <w:shd w:val="clear" w:color="auto" w:fill="auto"/>
            <w:noWrap/>
            <w:vAlign w:val="bottom"/>
          </w:tcPr>
          <w:p w14:paraId="6B898269" w14:textId="38794859" w:rsidR="001F47D1" w:rsidRPr="00A373CF" w:rsidRDefault="001F47D1" w:rsidP="00FB306A">
            <w:pPr>
              <w:spacing w:before="0" w:after="0" w:line="240" w:lineRule="auto"/>
              <w:ind w:left="0" w:right="0"/>
              <w:rPr>
                <w:rFonts w:ascii="Calibri" w:eastAsia="Times New Roman" w:hAnsi="Calibri" w:cs="Calibri"/>
                <w:b/>
                <w:color w:val="000000"/>
                <w:lang w:val="pt-BR" w:eastAsia="pt-BR"/>
              </w:rPr>
            </w:pPr>
            <w:r>
              <w:rPr>
                <w:rFonts w:ascii="Calibri" w:eastAsia="Times New Roman" w:hAnsi="Calibri" w:cs="Calibri"/>
                <w:b/>
                <w:color w:val="000000"/>
                <w:lang w:val="pt-BR" w:eastAsia="pt-BR"/>
              </w:rPr>
              <w:t xml:space="preserve">Switch# </w:t>
            </w:r>
            <w:r w:rsidRPr="001F47D1">
              <w:rPr>
                <w:rFonts w:ascii="Calibri" w:eastAsia="Times New Roman" w:hAnsi="Calibri" w:cs="Calibri"/>
                <w:bCs/>
                <w:color w:val="000000"/>
                <w:lang w:val="pt-BR" w:eastAsia="pt-BR"/>
              </w:rPr>
              <w:t>show interface status</w:t>
            </w:r>
          </w:p>
        </w:tc>
        <w:tc>
          <w:tcPr>
            <w:tcW w:w="5080" w:type="dxa"/>
            <w:tcBorders>
              <w:top w:val="nil"/>
              <w:bottom w:val="nil"/>
            </w:tcBorders>
            <w:shd w:val="clear" w:color="auto" w:fill="auto"/>
            <w:noWrap/>
            <w:vAlign w:val="bottom"/>
          </w:tcPr>
          <w:p w14:paraId="155CF00E" w14:textId="589C2BDF" w:rsidR="001F47D1" w:rsidRPr="00A373CF" w:rsidRDefault="001F47D1" w:rsidP="00FB306A">
            <w:pPr>
              <w:spacing w:before="0" w:after="0" w:line="240" w:lineRule="auto"/>
              <w:ind w:left="0" w:right="0"/>
              <w:rPr>
                <w:rFonts w:ascii="Calibri" w:eastAsia="Times New Roman" w:hAnsi="Calibri" w:cs="Calibri"/>
                <w:color w:val="000000"/>
                <w:lang w:val="pt-BR" w:eastAsia="pt-BR"/>
              </w:rPr>
            </w:pPr>
            <w:r>
              <w:rPr>
                <w:rFonts w:ascii="Calibri" w:eastAsia="Times New Roman" w:hAnsi="Calibri" w:cs="Calibri"/>
                <w:color w:val="000000"/>
                <w:lang w:val="pt-BR" w:eastAsia="pt-BR"/>
              </w:rPr>
              <w:t>Apresenta informações sobre as interfaces do Switch</w:t>
            </w:r>
          </w:p>
        </w:tc>
      </w:tr>
      <w:tr w:rsidR="001F47D1" w:rsidRPr="00704E0C" w14:paraId="24A9508A" w14:textId="77777777" w:rsidTr="001F47D1">
        <w:trPr>
          <w:trHeight w:val="300"/>
        </w:trPr>
        <w:tc>
          <w:tcPr>
            <w:tcW w:w="4420" w:type="dxa"/>
            <w:tcBorders>
              <w:top w:val="nil"/>
              <w:bottom w:val="single" w:sz="12" w:space="0" w:color="auto"/>
            </w:tcBorders>
            <w:shd w:val="clear" w:color="auto" w:fill="auto"/>
            <w:noWrap/>
            <w:vAlign w:val="center"/>
          </w:tcPr>
          <w:p w14:paraId="468AF19D" w14:textId="215597BF" w:rsidR="001F47D1" w:rsidRPr="001F47D1" w:rsidRDefault="001F47D1" w:rsidP="001F47D1">
            <w:pPr>
              <w:spacing w:before="0" w:after="0" w:line="240" w:lineRule="auto"/>
              <w:ind w:left="0" w:right="0"/>
              <w:rPr>
                <w:rFonts w:ascii="Calibri" w:eastAsia="Times New Roman" w:hAnsi="Calibri" w:cs="Calibri"/>
                <w:b/>
                <w:color w:val="000000"/>
                <w:lang w:val="en-GB" w:eastAsia="pt-BR"/>
              </w:rPr>
            </w:pPr>
            <w:r w:rsidRPr="001F47D1">
              <w:rPr>
                <w:rFonts w:ascii="Calibri" w:eastAsia="Times New Roman" w:hAnsi="Calibri" w:cs="Calibri"/>
                <w:b/>
                <w:color w:val="000000"/>
                <w:lang w:val="en-GB" w:eastAsia="pt-BR"/>
              </w:rPr>
              <w:t>Switch#</w:t>
            </w:r>
            <w:r w:rsidRPr="001F47D1">
              <w:rPr>
                <w:rFonts w:ascii="Calibri" w:eastAsia="Times New Roman" w:hAnsi="Calibri" w:cs="Calibri"/>
                <w:bCs/>
                <w:color w:val="000000"/>
                <w:lang w:val="en-GB" w:eastAsia="pt-BR"/>
              </w:rPr>
              <w:t>show mac address-table</w:t>
            </w:r>
          </w:p>
        </w:tc>
        <w:tc>
          <w:tcPr>
            <w:tcW w:w="5080" w:type="dxa"/>
            <w:tcBorders>
              <w:top w:val="nil"/>
              <w:bottom w:val="single" w:sz="12" w:space="0" w:color="auto"/>
            </w:tcBorders>
            <w:shd w:val="clear" w:color="auto" w:fill="auto"/>
            <w:noWrap/>
            <w:vAlign w:val="bottom"/>
          </w:tcPr>
          <w:p w14:paraId="5B63F48B" w14:textId="44697D1F" w:rsidR="001F47D1" w:rsidRPr="001F47D1" w:rsidRDefault="001F47D1" w:rsidP="00FB306A">
            <w:pPr>
              <w:spacing w:before="0" w:after="0" w:line="240" w:lineRule="auto"/>
              <w:ind w:left="0" w:right="0"/>
              <w:rPr>
                <w:rFonts w:ascii="Calibri" w:eastAsia="Times New Roman" w:hAnsi="Calibri" w:cs="Calibri"/>
                <w:color w:val="000000"/>
                <w:lang w:val="pt-BR" w:eastAsia="pt-BR"/>
              </w:rPr>
            </w:pPr>
            <w:r w:rsidRPr="001F47D1">
              <w:rPr>
                <w:rFonts w:ascii="Calibri" w:eastAsia="Times New Roman" w:hAnsi="Calibri" w:cs="Calibri"/>
                <w:color w:val="000000"/>
                <w:lang w:val="pt-BR" w:eastAsia="pt-BR"/>
              </w:rPr>
              <w:t>Apresenta relação de MAC</w:t>
            </w:r>
            <w:r>
              <w:rPr>
                <w:rFonts w:ascii="Calibri" w:eastAsia="Times New Roman" w:hAnsi="Calibri" w:cs="Calibri"/>
                <w:color w:val="000000"/>
                <w:lang w:val="pt-BR" w:eastAsia="pt-BR"/>
              </w:rPr>
              <w:t xml:space="preserve"> associados as Interfaces do Swicht</w:t>
            </w:r>
          </w:p>
        </w:tc>
      </w:tr>
      <w:tr w:rsidR="00EF7E1E" w:rsidRPr="00A373CF" w14:paraId="0EB01654" w14:textId="77777777" w:rsidTr="001F47D1">
        <w:trPr>
          <w:trHeight w:val="300"/>
        </w:trPr>
        <w:tc>
          <w:tcPr>
            <w:tcW w:w="9500" w:type="dxa"/>
            <w:gridSpan w:val="2"/>
            <w:tcBorders>
              <w:top w:val="single" w:sz="12" w:space="0" w:color="auto"/>
              <w:bottom w:val="single" w:sz="12" w:space="0" w:color="auto"/>
            </w:tcBorders>
            <w:shd w:val="clear" w:color="auto" w:fill="auto"/>
            <w:noWrap/>
            <w:vAlign w:val="bottom"/>
          </w:tcPr>
          <w:p w14:paraId="65A1E3E1" w14:textId="77777777" w:rsidR="00EF7E1E" w:rsidRPr="00EF7E1E" w:rsidRDefault="00EF7E1E" w:rsidP="00EF7E1E">
            <w:pPr>
              <w:spacing w:before="0" w:after="0" w:line="240" w:lineRule="auto"/>
              <w:ind w:left="0" w:right="0"/>
              <w:jc w:val="center"/>
              <w:rPr>
                <w:rFonts w:ascii="Calibri" w:eastAsia="Times New Roman" w:hAnsi="Calibri" w:cs="Calibri"/>
                <w:b/>
                <w:color w:val="000000"/>
                <w:lang w:val="pt-BR" w:eastAsia="pt-BR"/>
              </w:rPr>
            </w:pPr>
            <w:r w:rsidRPr="00EF7E1E">
              <w:rPr>
                <w:rFonts w:ascii="Calibri" w:eastAsia="Times New Roman" w:hAnsi="Calibri" w:cs="Calibri"/>
                <w:b/>
                <w:color w:val="000000"/>
                <w:lang w:val="pt-BR" w:eastAsia="pt-BR"/>
              </w:rPr>
              <w:t>Configurações básicas</w:t>
            </w:r>
          </w:p>
        </w:tc>
      </w:tr>
      <w:tr w:rsidR="00FB306A" w:rsidRPr="00704E0C" w14:paraId="7CA3B8A4" w14:textId="77777777" w:rsidTr="00EF7E1E">
        <w:trPr>
          <w:trHeight w:val="300"/>
        </w:trPr>
        <w:tc>
          <w:tcPr>
            <w:tcW w:w="4420" w:type="dxa"/>
            <w:tcBorders>
              <w:top w:val="single" w:sz="12" w:space="0" w:color="auto"/>
            </w:tcBorders>
            <w:shd w:val="clear" w:color="auto" w:fill="auto"/>
            <w:noWrap/>
            <w:vAlign w:val="bottom"/>
            <w:hideMark/>
          </w:tcPr>
          <w:p w14:paraId="14555FBF"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Router(config)#</w:t>
            </w:r>
            <w:r w:rsidRPr="00A373CF">
              <w:rPr>
                <w:rFonts w:ascii="Calibri" w:eastAsia="Times New Roman" w:hAnsi="Calibri" w:cs="Calibri"/>
                <w:color w:val="000000"/>
                <w:lang w:val="pt-BR" w:eastAsia="pt-BR"/>
              </w:rPr>
              <w:t xml:space="preserve"> hostname Roteador</w:t>
            </w:r>
          </w:p>
        </w:tc>
        <w:tc>
          <w:tcPr>
            <w:tcW w:w="5080" w:type="dxa"/>
            <w:tcBorders>
              <w:top w:val="single" w:sz="12" w:space="0" w:color="auto"/>
            </w:tcBorders>
            <w:shd w:val="clear" w:color="auto" w:fill="auto"/>
            <w:noWrap/>
            <w:vAlign w:val="bottom"/>
            <w:hideMark/>
          </w:tcPr>
          <w:p w14:paraId="2A46E3F3" w14:textId="77777777" w:rsidR="00FB306A" w:rsidRPr="00A373CF" w:rsidRDefault="00FB306A" w:rsidP="00FB306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Altera o nome do equipamento</w:t>
            </w:r>
          </w:p>
        </w:tc>
      </w:tr>
      <w:tr w:rsidR="00355034" w:rsidRPr="00704E0C" w14:paraId="127DC164" w14:textId="77777777" w:rsidTr="000F47D7">
        <w:trPr>
          <w:trHeight w:val="1500"/>
        </w:trPr>
        <w:tc>
          <w:tcPr>
            <w:tcW w:w="4420" w:type="dxa"/>
            <w:tcBorders>
              <w:bottom w:val="single" w:sz="12" w:space="0" w:color="auto"/>
            </w:tcBorders>
            <w:shd w:val="clear" w:color="auto" w:fill="auto"/>
            <w:vAlign w:val="center"/>
            <w:hideMark/>
          </w:tcPr>
          <w:p w14:paraId="78DBE811" w14:textId="14724D02"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Roteador(config)#</w:t>
            </w:r>
            <w:r w:rsidRPr="00A373CF">
              <w:rPr>
                <w:rFonts w:ascii="Calibri" w:eastAsia="Times New Roman" w:hAnsi="Calibri" w:cs="Calibri"/>
                <w:color w:val="000000"/>
                <w:lang w:val="pt-BR" w:eastAsia="pt-BR"/>
              </w:rPr>
              <w:t xml:space="preserve"> banner motd </w:t>
            </w:r>
            <w:r w:rsidRPr="00A373CF">
              <w:rPr>
                <w:rFonts w:ascii="Calibri" w:eastAsia="Times New Roman" w:hAnsi="Calibri" w:cs="Calibri"/>
                <w:color w:val="FF0000"/>
                <w:lang w:val="pt-BR" w:eastAsia="pt-BR"/>
              </w:rPr>
              <w:t>@</w:t>
            </w:r>
            <w:r>
              <w:rPr>
                <w:rFonts w:ascii="Calibri" w:eastAsia="Times New Roman" w:hAnsi="Calibri" w:cs="Calibri"/>
                <w:color w:val="FF0000"/>
                <w:lang w:val="pt-BR" w:eastAsia="pt-BR"/>
              </w:rPr>
              <w:t xml:space="preserve"> </w:t>
            </w:r>
            <w:r w:rsidRPr="00A373CF">
              <w:rPr>
                <w:rFonts w:ascii="Calibri" w:eastAsia="Times New Roman" w:hAnsi="Calibri" w:cs="Calibri"/>
                <w:color w:val="000000"/>
                <w:lang w:val="pt-BR" w:eastAsia="pt-BR"/>
              </w:rPr>
              <w:t>Digite a mensagem e termine com ‘@’.</w:t>
            </w:r>
            <w:r>
              <w:rPr>
                <w:rFonts w:ascii="Calibri" w:eastAsia="Times New Roman" w:hAnsi="Calibri" w:cs="Calibri"/>
                <w:color w:val="000000"/>
                <w:lang w:val="pt-BR" w:eastAsia="pt-BR"/>
              </w:rPr>
              <w:t xml:space="preserve"> </w:t>
            </w:r>
            <w:r w:rsidRPr="00A373CF">
              <w:rPr>
                <w:rFonts w:ascii="Calibri" w:eastAsia="Times New Roman" w:hAnsi="Calibri" w:cs="Calibri"/>
                <w:color w:val="000000"/>
                <w:lang w:val="pt-BR" w:eastAsia="pt-BR"/>
              </w:rPr>
              <w:t>#####################################</w:t>
            </w:r>
            <w:r w:rsidRPr="00A373CF">
              <w:rPr>
                <w:rFonts w:ascii="Calibri" w:eastAsia="Times New Roman" w:hAnsi="Calibri" w:cs="Calibri"/>
                <w:color w:val="000000"/>
                <w:lang w:val="pt-BR" w:eastAsia="pt-BR"/>
              </w:rPr>
              <w:br/>
              <w:t>Roteador -&gt; Somente Acesso Autorizado</w:t>
            </w:r>
            <w:r w:rsidRPr="00A373CF">
              <w:rPr>
                <w:rFonts w:ascii="Calibri" w:eastAsia="Times New Roman" w:hAnsi="Calibri" w:cs="Calibri"/>
                <w:color w:val="000000"/>
                <w:lang w:val="pt-BR" w:eastAsia="pt-BR"/>
              </w:rPr>
              <w:br/>
              <w:t>####################################</w:t>
            </w:r>
            <w:r w:rsidRPr="00A373CF">
              <w:rPr>
                <w:rFonts w:ascii="Calibri" w:eastAsia="Times New Roman" w:hAnsi="Calibri" w:cs="Calibri"/>
                <w:color w:val="FF0000"/>
                <w:lang w:val="pt-BR" w:eastAsia="pt-BR"/>
              </w:rPr>
              <w:t>@</w:t>
            </w:r>
          </w:p>
        </w:tc>
        <w:tc>
          <w:tcPr>
            <w:tcW w:w="5080" w:type="dxa"/>
            <w:tcBorders>
              <w:bottom w:val="single" w:sz="12" w:space="0" w:color="auto"/>
            </w:tcBorders>
            <w:shd w:val="clear" w:color="auto" w:fill="auto"/>
            <w:noWrap/>
            <w:vAlign w:val="center"/>
            <w:hideMark/>
          </w:tcPr>
          <w:p w14:paraId="34832F20"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Mensagem personalizada na tela de </w:t>
            </w:r>
          </w:p>
          <w:p w14:paraId="2762C073" w14:textId="27B3AC8D"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inicialização e login inicia mensagem com um caracterer especial e termia com o mesmo caractere.</w:t>
            </w:r>
          </w:p>
        </w:tc>
      </w:tr>
      <w:tr w:rsidR="00355034" w:rsidRPr="00FB306A" w14:paraId="69F53D72" w14:textId="77777777" w:rsidTr="00EF7E1E">
        <w:trPr>
          <w:trHeight w:val="300"/>
        </w:trPr>
        <w:tc>
          <w:tcPr>
            <w:tcW w:w="9500" w:type="dxa"/>
            <w:gridSpan w:val="2"/>
            <w:tcBorders>
              <w:top w:val="single" w:sz="12" w:space="0" w:color="auto"/>
              <w:bottom w:val="single" w:sz="12" w:space="0" w:color="auto"/>
            </w:tcBorders>
            <w:shd w:val="clear" w:color="auto" w:fill="auto"/>
            <w:noWrap/>
            <w:vAlign w:val="bottom"/>
          </w:tcPr>
          <w:p w14:paraId="7D70C2FC" w14:textId="77777777" w:rsidR="00355034" w:rsidRPr="00A373CF" w:rsidRDefault="00355034" w:rsidP="00355034">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Segurança de roteadores</w:t>
            </w:r>
          </w:p>
        </w:tc>
      </w:tr>
      <w:tr w:rsidR="00355034" w:rsidRPr="00704E0C" w14:paraId="468A996E" w14:textId="77777777" w:rsidTr="00EF7E1E">
        <w:trPr>
          <w:trHeight w:val="354"/>
        </w:trPr>
        <w:tc>
          <w:tcPr>
            <w:tcW w:w="4420" w:type="dxa"/>
            <w:tcBorders>
              <w:top w:val="single" w:sz="12" w:space="0" w:color="auto"/>
              <w:bottom w:val="nil"/>
            </w:tcBorders>
            <w:shd w:val="clear" w:color="auto" w:fill="auto"/>
            <w:noWrap/>
            <w:vAlign w:val="bottom"/>
          </w:tcPr>
          <w:p w14:paraId="00434105"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Roteador(config)#</w:t>
            </w:r>
            <w:r w:rsidRPr="00A373CF">
              <w:rPr>
                <w:rFonts w:ascii="Calibri" w:eastAsia="Times New Roman" w:hAnsi="Calibri" w:cs="Calibri"/>
                <w:color w:val="000000"/>
                <w:lang w:val="pt-BR" w:eastAsia="pt-BR"/>
              </w:rPr>
              <w:t xml:space="preserve"> enable secret </w:t>
            </w:r>
            <w:r w:rsidRPr="00A373CF">
              <w:rPr>
                <w:rFonts w:ascii="Calibri" w:eastAsia="Times New Roman" w:hAnsi="Calibri" w:cs="Calibri"/>
                <w:b/>
                <w:i/>
                <w:color w:val="000000"/>
                <w:lang w:val="pt-BR" w:eastAsia="pt-BR"/>
              </w:rPr>
              <w:t>senha</w:t>
            </w:r>
          </w:p>
        </w:tc>
        <w:tc>
          <w:tcPr>
            <w:tcW w:w="5080" w:type="dxa"/>
            <w:tcBorders>
              <w:top w:val="single" w:sz="12" w:space="0" w:color="auto"/>
              <w:bottom w:val="nil"/>
            </w:tcBorders>
            <w:shd w:val="clear" w:color="auto" w:fill="auto"/>
            <w:noWrap/>
            <w:vAlign w:val="bottom"/>
            <w:hideMark/>
          </w:tcPr>
          <w:p w14:paraId="2F2200EF"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modo privilegiado </w:t>
            </w:r>
          </w:p>
        </w:tc>
      </w:tr>
      <w:tr w:rsidR="00355034" w:rsidRPr="00704E0C" w14:paraId="146A3D3B" w14:textId="77777777" w:rsidTr="00EF7E1E">
        <w:trPr>
          <w:trHeight w:val="290"/>
        </w:trPr>
        <w:tc>
          <w:tcPr>
            <w:tcW w:w="4420" w:type="dxa"/>
            <w:tcBorders>
              <w:top w:val="nil"/>
              <w:bottom w:val="nil"/>
            </w:tcBorders>
            <w:shd w:val="clear" w:color="auto" w:fill="auto"/>
            <w:noWrap/>
            <w:vAlign w:val="bottom"/>
          </w:tcPr>
          <w:p w14:paraId="4E2CF98F" w14:textId="77777777" w:rsidR="00355034" w:rsidRPr="00ED4ADD" w:rsidRDefault="00355034" w:rsidP="00355034">
            <w:pPr>
              <w:spacing w:before="0" w:after="0" w:line="240" w:lineRule="auto"/>
              <w:ind w:left="0" w:right="0"/>
              <w:rPr>
                <w:rFonts w:ascii="Calibri" w:eastAsia="Times New Roman" w:hAnsi="Calibri" w:cs="Calibri"/>
                <w:b/>
                <w:color w:val="000000"/>
                <w:lang w:val="en-GB" w:eastAsia="pt-BR"/>
              </w:rPr>
            </w:pPr>
            <w:r w:rsidRPr="00ED4ADD">
              <w:rPr>
                <w:rFonts w:ascii="Calibri" w:eastAsia="Times New Roman" w:hAnsi="Calibri" w:cs="Calibri"/>
                <w:b/>
                <w:color w:val="000000"/>
                <w:lang w:val="en-GB" w:eastAsia="pt-BR"/>
              </w:rPr>
              <w:t>Line console 0</w:t>
            </w:r>
          </w:p>
          <w:p w14:paraId="2E6ED2AB" w14:textId="77777777" w:rsidR="00355034" w:rsidRPr="00ED4ADD" w:rsidRDefault="00355034" w:rsidP="00355034">
            <w:pPr>
              <w:spacing w:before="0" w:after="0" w:line="240" w:lineRule="auto"/>
              <w:ind w:left="0" w:right="0"/>
              <w:rPr>
                <w:rFonts w:ascii="Calibri" w:eastAsia="Times New Roman" w:hAnsi="Calibri" w:cs="Calibri"/>
                <w:b/>
                <w:color w:val="000000"/>
                <w:lang w:val="en-GB" w:eastAsia="pt-BR"/>
              </w:rPr>
            </w:pPr>
            <w:r w:rsidRPr="00ED4ADD">
              <w:rPr>
                <w:rFonts w:ascii="Calibri" w:eastAsia="Times New Roman" w:hAnsi="Calibri" w:cs="Calibri"/>
                <w:b/>
                <w:color w:val="000000"/>
                <w:lang w:val="en-GB" w:eastAsia="pt-BR"/>
              </w:rPr>
              <w:t>Password XXXXX</w:t>
            </w:r>
          </w:p>
          <w:p w14:paraId="212EB18D" w14:textId="272D78B2" w:rsidR="00355034" w:rsidRPr="00355034" w:rsidRDefault="00355034" w:rsidP="00355034">
            <w:pPr>
              <w:spacing w:before="0" w:after="0" w:line="240" w:lineRule="auto"/>
              <w:ind w:left="0" w:right="0"/>
              <w:rPr>
                <w:rFonts w:ascii="Calibri" w:eastAsia="Times New Roman" w:hAnsi="Calibri" w:cs="Calibri"/>
                <w:b/>
                <w:color w:val="000000"/>
                <w:lang w:val="en-GB" w:eastAsia="pt-BR"/>
              </w:rPr>
            </w:pPr>
            <w:r w:rsidRPr="00ED4ADD">
              <w:rPr>
                <w:rFonts w:ascii="Calibri" w:eastAsia="Times New Roman" w:hAnsi="Calibri" w:cs="Calibri"/>
                <w:b/>
                <w:color w:val="000000"/>
                <w:lang w:val="en-GB" w:eastAsia="pt-BR"/>
              </w:rPr>
              <w:t>Login</w:t>
            </w:r>
          </w:p>
        </w:tc>
        <w:tc>
          <w:tcPr>
            <w:tcW w:w="5080" w:type="dxa"/>
            <w:tcBorders>
              <w:top w:val="nil"/>
              <w:bottom w:val="nil"/>
            </w:tcBorders>
            <w:shd w:val="clear" w:color="auto" w:fill="auto"/>
            <w:noWrap/>
            <w:vAlign w:val="center"/>
          </w:tcPr>
          <w:p w14:paraId="175E36D5"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Habilita senha para acesso ao </w:t>
            </w:r>
            <w:r>
              <w:rPr>
                <w:rFonts w:ascii="Calibri" w:eastAsia="Times New Roman" w:hAnsi="Calibri" w:cs="Calibri"/>
                <w:color w:val="000000"/>
                <w:lang w:val="pt-BR" w:eastAsia="pt-BR"/>
              </w:rPr>
              <w:t>terminal</w:t>
            </w:r>
          </w:p>
        </w:tc>
      </w:tr>
      <w:tr w:rsidR="00355034" w:rsidRPr="00EF7E1E" w14:paraId="38CA14E4" w14:textId="77777777" w:rsidTr="009519EC">
        <w:trPr>
          <w:trHeight w:val="290"/>
        </w:trPr>
        <w:tc>
          <w:tcPr>
            <w:tcW w:w="4420" w:type="dxa"/>
            <w:tcBorders>
              <w:top w:val="nil"/>
              <w:bottom w:val="nil"/>
            </w:tcBorders>
            <w:shd w:val="clear" w:color="auto" w:fill="auto"/>
            <w:noWrap/>
            <w:vAlign w:val="bottom"/>
          </w:tcPr>
          <w:p w14:paraId="4ABBCE95" w14:textId="77777777" w:rsidR="00355034" w:rsidRPr="00E155CA" w:rsidRDefault="00355034" w:rsidP="00355034">
            <w:pPr>
              <w:spacing w:before="0" w:after="0" w:line="240" w:lineRule="auto"/>
              <w:ind w:left="0" w:right="0"/>
              <w:rPr>
                <w:rFonts w:ascii="Calibri" w:eastAsia="Times New Roman" w:hAnsi="Calibri" w:cs="Calibri"/>
                <w:color w:val="000000"/>
                <w:lang w:eastAsia="pt-BR"/>
              </w:rPr>
            </w:pPr>
            <w:r w:rsidRPr="00E155CA">
              <w:rPr>
                <w:rFonts w:ascii="Calibri" w:eastAsia="Times New Roman" w:hAnsi="Calibri" w:cs="Calibri"/>
                <w:b/>
                <w:color w:val="000000"/>
                <w:lang w:eastAsia="pt-BR"/>
              </w:rPr>
              <w:t xml:space="preserve">Roteador(config)# </w:t>
            </w:r>
            <w:r w:rsidRPr="00E155CA">
              <w:rPr>
                <w:rFonts w:ascii="Calibri" w:eastAsia="Times New Roman" w:hAnsi="Calibri" w:cs="Calibri"/>
                <w:color w:val="000000"/>
                <w:lang w:eastAsia="pt-BR"/>
              </w:rPr>
              <w:t>service password-encryption</w:t>
            </w:r>
          </w:p>
        </w:tc>
        <w:tc>
          <w:tcPr>
            <w:tcW w:w="5080" w:type="dxa"/>
            <w:tcBorders>
              <w:top w:val="nil"/>
              <w:bottom w:val="nil"/>
            </w:tcBorders>
            <w:shd w:val="clear" w:color="auto" w:fill="auto"/>
            <w:noWrap/>
            <w:vAlign w:val="bottom"/>
          </w:tcPr>
          <w:p w14:paraId="21F11547"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 criptografia das senhas</w:t>
            </w:r>
          </w:p>
        </w:tc>
      </w:tr>
      <w:tr w:rsidR="00355034" w:rsidRPr="00A373CF" w14:paraId="0F274F26" w14:textId="77777777" w:rsidTr="00EF7E1E">
        <w:trPr>
          <w:trHeight w:val="362"/>
        </w:trPr>
        <w:tc>
          <w:tcPr>
            <w:tcW w:w="9500" w:type="dxa"/>
            <w:gridSpan w:val="2"/>
            <w:tcBorders>
              <w:top w:val="single" w:sz="12" w:space="0" w:color="auto"/>
              <w:bottom w:val="single" w:sz="12" w:space="0" w:color="auto"/>
            </w:tcBorders>
            <w:shd w:val="clear" w:color="auto" w:fill="auto"/>
            <w:noWrap/>
            <w:vAlign w:val="bottom"/>
          </w:tcPr>
          <w:p w14:paraId="473D20FC" w14:textId="77777777" w:rsidR="00355034" w:rsidRPr="00EF7E1E" w:rsidRDefault="00355034" w:rsidP="00355034">
            <w:pPr>
              <w:spacing w:before="0" w:after="0" w:line="240" w:lineRule="auto"/>
              <w:ind w:left="0" w:right="0"/>
              <w:jc w:val="center"/>
              <w:rPr>
                <w:rFonts w:ascii="Calibri" w:eastAsia="Times New Roman" w:hAnsi="Calibri" w:cs="Calibri"/>
                <w:color w:val="000000"/>
                <w:lang w:val="pt-BR" w:eastAsia="pt-BR"/>
              </w:rPr>
            </w:pPr>
            <w:r w:rsidRPr="00EF7E1E">
              <w:rPr>
                <w:rFonts w:ascii="Calibri" w:eastAsia="Times New Roman" w:hAnsi="Calibri" w:cs="Calibri"/>
                <w:b/>
                <w:color w:val="000000"/>
                <w:lang w:val="pt-BR" w:eastAsia="pt-BR"/>
              </w:rPr>
              <w:t>Configurações de interfaces</w:t>
            </w:r>
          </w:p>
        </w:tc>
      </w:tr>
      <w:tr w:rsidR="00355034" w:rsidRPr="00704E0C" w14:paraId="142606BE" w14:textId="77777777" w:rsidTr="00EF7E1E">
        <w:trPr>
          <w:trHeight w:val="300"/>
        </w:trPr>
        <w:tc>
          <w:tcPr>
            <w:tcW w:w="4420" w:type="dxa"/>
            <w:tcBorders>
              <w:top w:val="single" w:sz="12" w:space="0" w:color="auto"/>
            </w:tcBorders>
            <w:shd w:val="clear" w:color="auto" w:fill="auto"/>
            <w:noWrap/>
            <w:vAlign w:val="bottom"/>
            <w:hideMark/>
          </w:tcPr>
          <w:p w14:paraId="721411FC"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b/>
                <w:color w:val="000000"/>
                <w:lang w:val="pt-BR" w:eastAsia="pt-BR"/>
              </w:rPr>
              <w:t>Roteador(config)#</w:t>
            </w:r>
            <w:r w:rsidRPr="00A373CF">
              <w:rPr>
                <w:rFonts w:ascii="Calibri" w:eastAsia="Times New Roman" w:hAnsi="Calibri" w:cs="Calibri"/>
                <w:color w:val="000000"/>
                <w:lang w:val="pt-BR" w:eastAsia="pt-BR"/>
              </w:rPr>
              <w:t xml:space="preserve"> interface f 0/0</w:t>
            </w:r>
          </w:p>
        </w:tc>
        <w:tc>
          <w:tcPr>
            <w:tcW w:w="5080" w:type="dxa"/>
            <w:tcBorders>
              <w:top w:val="single" w:sz="12" w:space="0" w:color="auto"/>
            </w:tcBorders>
            <w:shd w:val="clear" w:color="auto" w:fill="auto"/>
            <w:noWrap/>
            <w:vAlign w:val="bottom"/>
            <w:hideMark/>
          </w:tcPr>
          <w:p w14:paraId="0702DEB2"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Modo de configuração da interface f 0/0</w:t>
            </w:r>
          </w:p>
        </w:tc>
      </w:tr>
      <w:tr w:rsidR="00355034" w:rsidRPr="00704E0C" w14:paraId="49C5FBED" w14:textId="77777777" w:rsidTr="00F610C1">
        <w:trPr>
          <w:trHeight w:val="468"/>
        </w:trPr>
        <w:tc>
          <w:tcPr>
            <w:tcW w:w="4420" w:type="dxa"/>
            <w:shd w:val="clear" w:color="auto" w:fill="auto"/>
            <w:vAlign w:val="bottom"/>
            <w:hideMark/>
          </w:tcPr>
          <w:p w14:paraId="11DD63B8" w14:textId="77777777" w:rsidR="00355034" w:rsidRPr="00E155CA" w:rsidRDefault="00355034" w:rsidP="00355034">
            <w:pPr>
              <w:spacing w:before="0" w:after="0" w:line="240" w:lineRule="auto"/>
              <w:ind w:left="0" w:right="0"/>
              <w:rPr>
                <w:rFonts w:ascii="Calibri" w:eastAsia="Times New Roman" w:hAnsi="Calibri" w:cs="Calibri"/>
                <w:color w:val="000000"/>
                <w:lang w:eastAsia="pt-BR"/>
              </w:rPr>
            </w:pPr>
            <w:r w:rsidRPr="00E155CA">
              <w:rPr>
                <w:rFonts w:ascii="Calibri" w:eastAsia="Times New Roman" w:hAnsi="Calibri" w:cs="Calibri"/>
                <w:b/>
                <w:color w:val="000000"/>
                <w:lang w:eastAsia="pt-BR"/>
              </w:rPr>
              <w:t>Roteador(config-if)#</w:t>
            </w:r>
            <w:r w:rsidRPr="00E155CA">
              <w:rPr>
                <w:rFonts w:ascii="Calibri" w:eastAsia="Times New Roman" w:hAnsi="Calibri" w:cs="Calibri"/>
                <w:color w:val="000000"/>
                <w:lang w:eastAsia="pt-BR"/>
              </w:rPr>
              <w:br/>
              <w:t>ip address 192.168.0.254 255.255.255.0</w:t>
            </w:r>
          </w:p>
        </w:tc>
        <w:tc>
          <w:tcPr>
            <w:tcW w:w="5080" w:type="dxa"/>
            <w:shd w:val="clear" w:color="auto" w:fill="auto"/>
            <w:noWrap/>
            <w:vAlign w:val="bottom"/>
            <w:hideMark/>
          </w:tcPr>
          <w:p w14:paraId="75474243" w14:textId="77777777"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Atribui endereço à interface f 0/0</w:t>
            </w:r>
          </w:p>
        </w:tc>
      </w:tr>
      <w:tr w:rsidR="00F610C1" w:rsidRPr="00704E0C" w14:paraId="36C4FDF3" w14:textId="77777777" w:rsidTr="00F610C1">
        <w:trPr>
          <w:trHeight w:val="206"/>
        </w:trPr>
        <w:tc>
          <w:tcPr>
            <w:tcW w:w="4420" w:type="dxa"/>
            <w:shd w:val="clear" w:color="auto" w:fill="auto"/>
            <w:vAlign w:val="bottom"/>
          </w:tcPr>
          <w:p w14:paraId="366CC448" w14:textId="0DE71A71" w:rsidR="00F610C1" w:rsidRPr="00E155CA" w:rsidRDefault="00D80C31" w:rsidP="00F610C1">
            <w:pPr>
              <w:spacing w:before="0" w:after="0" w:line="240" w:lineRule="auto"/>
              <w:ind w:left="0" w:right="0"/>
              <w:rPr>
                <w:rFonts w:ascii="Calibri" w:eastAsia="Times New Roman" w:hAnsi="Calibri" w:cs="Calibri"/>
                <w:b/>
                <w:color w:val="000000"/>
                <w:lang w:eastAsia="pt-BR"/>
              </w:rPr>
            </w:pPr>
            <w:r>
              <w:rPr>
                <w:rFonts w:ascii="Calibri" w:eastAsia="Times New Roman" w:hAnsi="Calibri" w:cs="Calibri"/>
                <w:b/>
                <w:color w:val="000000"/>
                <w:lang w:val="en-GB" w:eastAsia="pt-BR"/>
              </w:rPr>
              <w:t>Dispositivo</w:t>
            </w:r>
            <w:r w:rsidRPr="00E155CA">
              <w:rPr>
                <w:rFonts w:ascii="Calibri" w:eastAsia="Times New Roman" w:hAnsi="Calibri" w:cs="Calibri"/>
                <w:b/>
                <w:color w:val="000000"/>
                <w:lang w:eastAsia="pt-BR"/>
              </w:rPr>
              <w:t xml:space="preserve"> </w:t>
            </w:r>
            <w:r w:rsidR="00B67C33" w:rsidRPr="00E155CA">
              <w:rPr>
                <w:rFonts w:ascii="Calibri" w:eastAsia="Times New Roman" w:hAnsi="Calibri" w:cs="Calibri"/>
                <w:b/>
                <w:color w:val="000000"/>
                <w:lang w:eastAsia="pt-BR"/>
              </w:rPr>
              <w:t>(config-if)#</w:t>
            </w:r>
            <w:r w:rsidR="00B67C33">
              <w:rPr>
                <w:rFonts w:ascii="Calibri" w:eastAsia="Times New Roman" w:hAnsi="Calibri" w:cs="Calibri"/>
                <w:b/>
                <w:color w:val="000000"/>
                <w:lang w:eastAsia="pt-BR"/>
              </w:rPr>
              <w:t xml:space="preserve"> </w:t>
            </w:r>
            <w:r w:rsidR="00F610C1" w:rsidRPr="00B67C33">
              <w:rPr>
                <w:rFonts w:ascii="Calibri" w:eastAsia="Times New Roman" w:hAnsi="Calibri" w:cs="Calibri"/>
                <w:bCs/>
                <w:color w:val="000000"/>
                <w:lang w:eastAsia="pt-BR"/>
              </w:rPr>
              <w:t>Description XXXXXXXXX</w:t>
            </w:r>
          </w:p>
        </w:tc>
        <w:tc>
          <w:tcPr>
            <w:tcW w:w="5080" w:type="dxa"/>
            <w:shd w:val="clear" w:color="auto" w:fill="auto"/>
            <w:noWrap/>
            <w:vAlign w:val="bottom"/>
          </w:tcPr>
          <w:p w14:paraId="05B2C890" w14:textId="50DA2325" w:rsidR="00F610C1" w:rsidRPr="00A373CF" w:rsidRDefault="00F610C1" w:rsidP="00F610C1">
            <w:pPr>
              <w:spacing w:before="0" w:after="0" w:line="240" w:lineRule="auto"/>
              <w:ind w:left="0" w:right="0"/>
              <w:rPr>
                <w:rFonts w:ascii="Calibri" w:eastAsia="Times New Roman" w:hAnsi="Calibri" w:cs="Calibri"/>
                <w:color w:val="000000"/>
                <w:lang w:val="pt-BR" w:eastAsia="pt-BR"/>
              </w:rPr>
            </w:pPr>
            <w:r>
              <w:rPr>
                <w:rFonts w:ascii="Calibri" w:eastAsia="Times New Roman" w:hAnsi="Calibri" w:cs="Calibri"/>
                <w:color w:val="000000"/>
                <w:lang w:val="pt-BR" w:eastAsia="pt-BR"/>
              </w:rPr>
              <w:t>Apresenta uma descrição da interface</w:t>
            </w:r>
          </w:p>
        </w:tc>
      </w:tr>
      <w:tr w:rsidR="00355034" w:rsidRPr="00F26C26" w14:paraId="41E0E2FF" w14:textId="77777777" w:rsidTr="00F610C1">
        <w:trPr>
          <w:trHeight w:val="225"/>
        </w:trPr>
        <w:tc>
          <w:tcPr>
            <w:tcW w:w="4420" w:type="dxa"/>
            <w:shd w:val="clear" w:color="auto" w:fill="auto"/>
            <w:noWrap/>
            <w:vAlign w:val="bottom"/>
            <w:hideMark/>
          </w:tcPr>
          <w:p w14:paraId="4B5E890A" w14:textId="7CDBB72C" w:rsidR="00355034" w:rsidRPr="00D80C31" w:rsidRDefault="00D80C31" w:rsidP="00355034">
            <w:pPr>
              <w:spacing w:before="0" w:after="0" w:line="240" w:lineRule="auto"/>
              <w:ind w:left="0" w:right="0"/>
              <w:rPr>
                <w:rFonts w:ascii="Calibri" w:eastAsia="Times New Roman" w:hAnsi="Calibri" w:cs="Calibri"/>
                <w:color w:val="000000"/>
                <w:lang w:val="en-GB" w:eastAsia="pt-BR"/>
              </w:rPr>
            </w:pPr>
            <w:r>
              <w:rPr>
                <w:rFonts w:ascii="Calibri" w:eastAsia="Times New Roman" w:hAnsi="Calibri" w:cs="Calibri"/>
                <w:b/>
                <w:color w:val="000000"/>
                <w:lang w:val="en-GB" w:eastAsia="pt-BR"/>
              </w:rPr>
              <w:t>Dispositivo</w:t>
            </w:r>
            <w:r w:rsidRPr="00D80C31">
              <w:rPr>
                <w:rFonts w:ascii="Calibri" w:eastAsia="Times New Roman" w:hAnsi="Calibri" w:cs="Calibri"/>
                <w:b/>
                <w:color w:val="000000"/>
                <w:lang w:val="en-GB" w:eastAsia="pt-BR"/>
              </w:rPr>
              <w:t xml:space="preserve"> </w:t>
            </w:r>
            <w:r w:rsidR="00355034" w:rsidRPr="00D80C31">
              <w:rPr>
                <w:rFonts w:ascii="Calibri" w:eastAsia="Times New Roman" w:hAnsi="Calibri" w:cs="Calibri"/>
                <w:b/>
                <w:color w:val="000000"/>
                <w:lang w:val="en-GB" w:eastAsia="pt-BR"/>
              </w:rPr>
              <w:t xml:space="preserve">(config-if)# </w:t>
            </w:r>
            <w:r w:rsidR="00355034" w:rsidRPr="00D80C31">
              <w:rPr>
                <w:rFonts w:ascii="Calibri" w:eastAsia="Times New Roman" w:hAnsi="Calibri" w:cs="Calibri"/>
                <w:color w:val="000000"/>
                <w:lang w:val="en-GB" w:eastAsia="pt-BR"/>
              </w:rPr>
              <w:t>no shut</w:t>
            </w:r>
            <w:r w:rsidRPr="00D80C31">
              <w:rPr>
                <w:rFonts w:ascii="Calibri" w:eastAsia="Times New Roman" w:hAnsi="Calibri" w:cs="Calibri"/>
                <w:color w:val="000000"/>
                <w:lang w:val="en-GB" w:eastAsia="pt-BR"/>
              </w:rPr>
              <w:t>down</w:t>
            </w:r>
          </w:p>
        </w:tc>
        <w:tc>
          <w:tcPr>
            <w:tcW w:w="5080" w:type="dxa"/>
            <w:shd w:val="clear" w:color="auto" w:fill="auto"/>
            <w:noWrap/>
            <w:vAlign w:val="bottom"/>
            <w:hideMark/>
          </w:tcPr>
          <w:p w14:paraId="04BC2B97" w14:textId="382216CA" w:rsidR="00355034" w:rsidRPr="00A373CF" w:rsidRDefault="00355034" w:rsidP="00355034">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w:t>
            </w:r>
            <w:r>
              <w:rPr>
                <w:rFonts w:ascii="Calibri" w:eastAsia="Times New Roman" w:hAnsi="Calibri" w:cs="Calibri"/>
                <w:color w:val="000000"/>
                <w:lang w:val="pt-BR" w:eastAsia="pt-BR"/>
              </w:rPr>
              <w:t>/habilita</w:t>
            </w:r>
            <w:r w:rsidRPr="00A373CF">
              <w:rPr>
                <w:rFonts w:ascii="Calibri" w:eastAsia="Times New Roman" w:hAnsi="Calibri" w:cs="Calibri"/>
                <w:color w:val="000000"/>
                <w:lang w:val="pt-BR" w:eastAsia="pt-BR"/>
              </w:rPr>
              <w:t xml:space="preserve"> a interface </w:t>
            </w:r>
          </w:p>
        </w:tc>
      </w:tr>
      <w:tr w:rsidR="00D80C31" w:rsidRPr="00F26C26" w14:paraId="02491D9E" w14:textId="77777777" w:rsidTr="00F610C1">
        <w:trPr>
          <w:trHeight w:val="225"/>
        </w:trPr>
        <w:tc>
          <w:tcPr>
            <w:tcW w:w="4420" w:type="dxa"/>
            <w:shd w:val="clear" w:color="auto" w:fill="auto"/>
            <w:noWrap/>
            <w:vAlign w:val="bottom"/>
          </w:tcPr>
          <w:p w14:paraId="135413D4" w14:textId="04F2AFE2" w:rsidR="00D80C31" w:rsidRPr="00D80C31" w:rsidRDefault="00D80C31" w:rsidP="00D80C31">
            <w:pPr>
              <w:spacing w:before="0" w:after="0" w:line="240" w:lineRule="auto"/>
              <w:ind w:left="0" w:right="0"/>
              <w:rPr>
                <w:rFonts w:ascii="Calibri" w:eastAsia="Times New Roman" w:hAnsi="Calibri" w:cs="Calibri"/>
                <w:b/>
                <w:color w:val="000000"/>
                <w:lang w:val="en-GB" w:eastAsia="pt-BR"/>
              </w:rPr>
            </w:pPr>
            <w:r>
              <w:rPr>
                <w:rFonts w:ascii="Calibri" w:eastAsia="Times New Roman" w:hAnsi="Calibri" w:cs="Calibri"/>
                <w:b/>
                <w:color w:val="000000"/>
                <w:lang w:val="en-GB" w:eastAsia="pt-BR"/>
              </w:rPr>
              <w:t>Dispositivo</w:t>
            </w:r>
            <w:r w:rsidRPr="00D80C31">
              <w:rPr>
                <w:rFonts w:ascii="Calibri" w:eastAsia="Times New Roman" w:hAnsi="Calibri" w:cs="Calibri"/>
                <w:b/>
                <w:color w:val="000000"/>
                <w:lang w:val="en-GB" w:eastAsia="pt-BR"/>
              </w:rPr>
              <w:t xml:space="preserve">(config-if)# </w:t>
            </w:r>
            <w:r w:rsidRPr="00D80C31">
              <w:rPr>
                <w:rFonts w:ascii="Calibri" w:eastAsia="Times New Roman" w:hAnsi="Calibri" w:cs="Calibri"/>
                <w:color w:val="000000"/>
                <w:lang w:val="en-GB" w:eastAsia="pt-BR"/>
              </w:rPr>
              <w:t>shutdown</w:t>
            </w:r>
          </w:p>
        </w:tc>
        <w:tc>
          <w:tcPr>
            <w:tcW w:w="5080" w:type="dxa"/>
            <w:shd w:val="clear" w:color="auto" w:fill="auto"/>
            <w:noWrap/>
            <w:vAlign w:val="bottom"/>
          </w:tcPr>
          <w:p w14:paraId="1B896DE1" w14:textId="52463D32" w:rsidR="00D80C31" w:rsidRPr="00A373CF" w:rsidRDefault="00D80C31" w:rsidP="00D80C31">
            <w:pPr>
              <w:spacing w:before="0" w:after="0" w:line="240" w:lineRule="auto"/>
              <w:ind w:left="0" w:right="0"/>
              <w:rPr>
                <w:rFonts w:ascii="Calibri" w:eastAsia="Times New Roman" w:hAnsi="Calibri" w:cs="Calibri"/>
                <w:color w:val="000000"/>
                <w:lang w:val="pt-BR" w:eastAsia="pt-BR"/>
              </w:rPr>
            </w:pPr>
            <w:r>
              <w:rPr>
                <w:rFonts w:ascii="Calibri" w:eastAsia="Times New Roman" w:hAnsi="Calibri" w:cs="Calibri"/>
                <w:color w:val="000000"/>
                <w:lang w:val="pt-BR" w:eastAsia="pt-BR"/>
              </w:rPr>
              <w:t>desabilita</w:t>
            </w:r>
            <w:r w:rsidRPr="00A373CF">
              <w:rPr>
                <w:rFonts w:ascii="Calibri" w:eastAsia="Times New Roman" w:hAnsi="Calibri" w:cs="Calibri"/>
                <w:color w:val="000000"/>
                <w:lang w:val="pt-BR" w:eastAsia="pt-BR"/>
              </w:rPr>
              <w:t xml:space="preserve"> a interface </w:t>
            </w:r>
          </w:p>
        </w:tc>
      </w:tr>
      <w:tr w:rsidR="00D80C31" w:rsidRPr="00704E0C" w14:paraId="19BF1823" w14:textId="77777777" w:rsidTr="00226BF2">
        <w:trPr>
          <w:trHeight w:val="300"/>
        </w:trPr>
        <w:tc>
          <w:tcPr>
            <w:tcW w:w="4420" w:type="dxa"/>
            <w:shd w:val="clear" w:color="auto" w:fill="auto"/>
            <w:noWrap/>
            <w:vAlign w:val="bottom"/>
            <w:hideMark/>
          </w:tcPr>
          <w:p w14:paraId="6B7131BE" w14:textId="049A994B" w:rsidR="00D80C31" w:rsidRPr="00A373CF" w:rsidRDefault="00D80C31" w:rsidP="00D80C31">
            <w:pPr>
              <w:spacing w:before="0" w:after="0" w:line="240" w:lineRule="auto"/>
              <w:ind w:left="0" w:right="0"/>
              <w:rPr>
                <w:rFonts w:ascii="Calibri" w:eastAsia="Times New Roman" w:hAnsi="Calibri" w:cs="Calibri"/>
                <w:color w:val="000000"/>
                <w:lang w:val="pt-BR" w:eastAsia="pt-BR"/>
              </w:rPr>
            </w:pPr>
            <w:r>
              <w:rPr>
                <w:rFonts w:ascii="Calibri" w:eastAsia="Times New Roman" w:hAnsi="Calibri" w:cs="Calibri"/>
                <w:b/>
                <w:color w:val="000000"/>
                <w:lang w:val="en-GB" w:eastAsia="pt-BR"/>
              </w:rPr>
              <w:t>Dispositivo</w:t>
            </w:r>
            <w:r w:rsidRPr="00A373CF">
              <w:rPr>
                <w:rFonts w:ascii="Calibri" w:eastAsia="Times New Roman" w:hAnsi="Calibri" w:cs="Calibri"/>
                <w:b/>
                <w:color w:val="000000"/>
                <w:lang w:val="pt-BR" w:eastAsia="pt-BR"/>
              </w:rPr>
              <w:t xml:space="preserve"> (config)# </w:t>
            </w:r>
            <w:r w:rsidRPr="00A373CF">
              <w:rPr>
                <w:rFonts w:ascii="Calibri" w:eastAsia="Times New Roman" w:hAnsi="Calibri" w:cs="Calibri"/>
                <w:color w:val="000000"/>
                <w:lang w:val="pt-BR" w:eastAsia="pt-BR"/>
              </w:rPr>
              <w:t>end</w:t>
            </w:r>
          </w:p>
        </w:tc>
        <w:tc>
          <w:tcPr>
            <w:tcW w:w="5080" w:type="dxa"/>
            <w:shd w:val="clear" w:color="auto" w:fill="auto"/>
            <w:vAlign w:val="bottom"/>
            <w:hideMark/>
          </w:tcPr>
          <w:p w14:paraId="708E2F72" w14:textId="77777777" w:rsidR="00D80C31" w:rsidRPr="00A373CF" w:rsidRDefault="00D80C31" w:rsidP="00D80C31">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Retorna diretamente ao modo privilegiado</w:t>
            </w:r>
          </w:p>
        </w:tc>
      </w:tr>
      <w:tr w:rsidR="00D80C31" w:rsidRPr="00704E0C" w14:paraId="298FF3F8" w14:textId="77777777" w:rsidTr="00226BF2">
        <w:trPr>
          <w:trHeight w:val="300"/>
        </w:trPr>
        <w:tc>
          <w:tcPr>
            <w:tcW w:w="4420" w:type="dxa"/>
            <w:shd w:val="clear" w:color="auto" w:fill="auto"/>
            <w:noWrap/>
            <w:vAlign w:val="bottom"/>
            <w:hideMark/>
          </w:tcPr>
          <w:p w14:paraId="530DA399" w14:textId="77777777" w:rsidR="00D80C31" w:rsidRPr="00E155CA" w:rsidRDefault="00D80C31" w:rsidP="00D80C31">
            <w:pPr>
              <w:spacing w:before="0" w:after="0" w:line="240" w:lineRule="auto"/>
              <w:ind w:left="0" w:right="0"/>
              <w:rPr>
                <w:rFonts w:ascii="Calibri" w:eastAsia="Times New Roman" w:hAnsi="Calibri" w:cs="Calibri"/>
                <w:color w:val="000000"/>
                <w:lang w:eastAsia="pt-BR"/>
              </w:rPr>
            </w:pPr>
            <w:r w:rsidRPr="00E155CA">
              <w:rPr>
                <w:rFonts w:ascii="Calibri" w:eastAsia="Times New Roman" w:hAnsi="Calibri" w:cs="Calibri"/>
                <w:b/>
                <w:color w:val="000000"/>
                <w:lang w:eastAsia="pt-BR"/>
              </w:rPr>
              <w:t xml:space="preserve">Roteador# </w:t>
            </w:r>
            <w:r w:rsidRPr="00E155CA">
              <w:rPr>
                <w:rFonts w:ascii="Calibri" w:eastAsia="Times New Roman" w:hAnsi="Calibri" w:cs="Calibri"/>
                <w:color w:val="000000"/>
                <w:lang w:eastAsia="pt-BR"/>
              </w:rPr>
              <w:t>copy running-config startup-config</w:t>
            </w:r>
          </w:p>
        </w:tc>
        <w:tc>
          <w:tcPr>
            <w:tcW w:w="5080" w:type="dxa"/>
            <w:shd w:val="clear" w:color="auto" w:fill="auto"/>
            <w:noWrap/>
            <w:vAlign w:val="bottom"/>
            <w:hideMark/>
          </w:tcPr>
          <w:p w14:paraId="4D49F6DA" w14:textId="77777777" w:rsidR="00D80C31" w:rsidRPr="00A373CF" w:rsidRDefault="00D80C31" w:rsidP="00D80C31">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Copia as configurações para a memória</w:t>
            </w:r>
          </w:p>
        </w:tc>
      </w:tr>
    </w:tbl>
    <w:p w14:paraId="0AC36971" w14:textId="77777777" w:rsidR="00F76A8A" w:rsidRPr="00A373CF" w:rsidRDefault="00A373CF" w:rsidP="007C105A">
      <w:pPr>
        <w:pStyle w:val="PargrafodaLista"/>
        <w:numPr>
          <w:ilvl w:val="0"/>
          <w:numId w:val="9"/>
        </w:numPr>
        <w:jc w:val="both"/>
        <w:rPr>
          <w:i/>
          <w:lang w:val="pt-BR"/>
        </w:rPr>
      </w:pPr>
      <w:r w:rsidRPr="00A373CF">
        <w:rPr>
          <w:i/>
          <w:lang w:val="pt-BR"/>
        </w:rPr>
        <w:t>Os c</w:t>
      </w:r>
      <w:r w:rsidR="00F76A8A" w:rsidRPr="00A373CF">
        <w:rPr>
          <w:i/>
          <w:lang w:val="pt-BR"/>
        </w:rPr>
        <w:t>omando</w:t>
      </w:r>
      <w:r w:rsidRPr="00A373CF">
        <w:rPr>
          <w:i/>
          <w:lang w:val="pt-BR"/>
        </w:rPr>
        <w:t>s</w:t>
      </w:r>
      <w:r w:rsidR="00F76A8A" w:rsidRPr="00A373CF">
        <w:rPr>
          <w:i/>
          <w:lang w:val="pt-BR"/>
        </w:rPr>
        <w:t xml:space="preserve"> para configurar acesso remoto</w:t>
      </w:r>
      <w:r w:rsidRPr="00A373CF">
        <w:rPr>
          <w:i/>
          <w:lang w:val="pt-BR"/>
        </w:rPr>
        <w:t xml:space="preserve"> ao roteador podem ser vistos na tabela 2.</w:t>
      </w:r>
    </w:p>
    <w:p w14:paraId="05B0D132" w14:textId="7FEC0726" w:rsidR="00A373CF" w:rsidRPr="00A373CF" w:rsidRDefault="00A373CF" w:rsidP="00A373CF">
      <w:pPr>
        <w:pStyle w:val="Legenda"/>
        <w:keepNext/>
        <w:rPr>
          <w:lang w:val="pt-BR"/>
        </w:rPr>
      </w:pPr>
      <w:r w:rsidRPr="00A373CF">
        <w:rPr>
          <w:b/>
          <w:color w:val="auto"/>
          <w:lang w:val="pt-BR"/>
        </w:rPr>
        <w:t xml:space="preserve">Tabela </w:t>
      </w:r>
      <w:r w:rsidRPr="00A373CF">
        <w:rPr>
          <w:b/>
          <w:color w:val="auto"/>
          <w:lang w:val="pt-BR"/>
        </w:rPr>
        <w:fldChar w:fldCharType="begin"/>
      </w:r>
      <w:r w:rsidRPr="00A373CF">
        <w:rPr>
          <w:b/>
          <w:color w:val="auto"/>
          <w:lang w:val="pt-BR"/>
        </w:rPr>
        <w:instrText xml:space="preserve"> SEQ Tabela \* ARABIC </w:instrText>
      </w:r>
      <w:r w:rsidRPr="00A373CF">
        <w:rPr>
          <w:b/>
          <w:color w:val="auto"/>
          <w:lang w:val="pt-BR"/>
        </w:rPr>
        <w:fldChar w:fldCharType="separate"/>
      </w:r>
      <w:r w:rsidR="00760862">
        <w:rPr>
          <w:b/>
          <w:noProof/>
          <w:color w:val="auto"/>
          <w:lang w:val="pt-BR"/>
        </w:rPr>
        <w:t>2</w:t>
      </w:r>
      <w:r w:rsidRPr="00A373CF">
        <w:rPr>
          <w:b/>
          <w:color w:val="auto"/>
          <w:lang w:val="pt-BR"/>
        </w:rPr>
        <w:fldChar w:fldCharType="end"/>
      </w:r>
      <w:r w:rsidRPr="00A373CF">
        <w:rPr>
          <w:b/>
          <w:color w:val="auto"/>
          <w:lang w:val="pt-BR"/>
        </w:rPr>
        <w:t>.</w:t>
      </w:r>
      <w:r w:rsidRPr="00A373CF">
        <w:rPr>
          <w:color w:val="auto"/>
          <w:lang w:val="pt-BR"/>
        </w:rPr>
        <w:t xml:space="preserve"> Comandos no Cisco IOS para habilitar acesso remoto</w:t>
      </w:r>
    </w:p>
    <w:tbl>
      <w:tblPr>
        <w:tblW w:w="9498" w:type="dxa"/>
        <w:tblBorders>
          <w:top w:val="single" w:sz="24" w:space="0" w:color="auto"/>
          <w:bottom w:val="single" w:sz="24" w:space="0" w:color="auto"/>
        </w:tblBorders>
        <w:tblCellMar>
          <w:left w:w="70" w:type="dxa"/>
          <w:right w:w="70" w:type="dxa"/>
        </w:tblCellMar>
        <w:tblLook w:val="04A0" w:firstRow="1" w:lastRow="0" w:firstColumn="1" w:lastColumn="0" w:noHBand="0" w:noVBand="1"/>
      </w:tblPr>
      <w:tblGrid>
        <w:gridCol w:w="4260"/>
        <w:gridCol w:w="5238"/>
      </w:tblGrid>
      <w:tr w:rsidR="00F76A8A" w:rsidRPr="00F76A8A" w14:paraId="003C038C" w14:textId="77777777" w:rsidTr="00F76A8A">
        <w:trPr>
          <w:trHeight w:val="300"/>
        </w:trPr>
        <w:tc>
          <w:tcPr>
            <w:tcW w:w="4260" w:type="dxa"/>
            <w:tcBorders>
              <w:top w:val="single" w:sz="12" w:space="0" w:color="auto"/>
              <w:bottom w:val="single" w:sz="12" w:space="0" w:color="auto"/>
            </w:tcBorders>
            <w:shd w:val="clear" w:color="auto" w:fill="auto"/>
            <w:noWrap/>
            <w:vAlign w:val="bottom"/>
            <w:hideMark/>
          </w:tcPr>
          <w:p w14:paraId="6B562708" w14:textId="77777777"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Comandos no IOS</w:t>
            </w:r>
          </w:p>
        </w:tc>
        <w:tc>
          <w:tcPr>
            <w:tcW w:w="5238" w:type="dxa"/>
            <w:tcBorders>
              <w:top w:val="single" w:sz="12" w:space="0" w:color="auto"/>
              <w:bottom w:val="single" w:sz="12" w:space="0" w:color="auto"/>
            </w:tcBorders>
            <w:shd w:val="clear" w:color="auto" w:fill="auto"/>
            <w:noWrap/>
            <w:vAlign w:val="bottom"/>
            <w:hideMark/>
          </w:tcPr>
          <w:p w14:paraId="63243CC3" w14:textId="77777777" w:rsidR="00F76A8A" w:rsidRPr="00F76A8A" w:rsidRDefault="00F76A8A" w:rsidP="00F76A8A">
            <w:pPr>
              <w:spacing w:before="0" w:after="0" w:line="240" w:lineRule="auto"/>
              <w:ind w:left="0" w:right="0"/>
              <w:jc w:val="center"/>
              <w:rPr>
                <w:rFonts w:ascii="Calibri" w:eastAsia="Times New Roman" w:hAnsi="Calibri" w:cs="Calibri"/>
                <w:b/>
                <w:bCs/>
                <w:color w:val="000000"/>
                <w:lang w:val="pt-BR" w:eastAsia="pt-BR"/>
              </w:rPr>
            </w:pPr>
            <w:r w:rsidRPr="00F76A8A">
              <w:rPr>
                <w:rFonts w:ascii="Calibri" w:eastAsia="Times New Roman" w:hAnsi="Calibri" w:cs="Calibri"/>
                <w:b/>
                <w:bCs/>
                <w:color w:val="000000"/>
                <w:lang w:val="pt-BR" w:eastAsia="pt-BR"/>
              </w:rPr>
              <w:t>Descrição/Ação</w:t>
            </w:r>
          </w:p>
        </w:tc>
      </w:tr>
      <w:tr w:rsidR="00F76A8A" w:rsidRPr="00704E0C" w14:paraId="2564B721" w14:textId="77777777" w:rsidTr="002A757F">
        <w:trPr>
          <w:trHeight w:val="600"/>
        </w:trPr>
        <w:tc>
          <w:tcPr>
            <w:tcW w:w="4260" w:type="dxa"/>
            <w:tcBorders>
              <w:top w:val="single" w:sz="12" w:space="0" w:color="auto"/>
            </w:tcBorders>
            <w:shd w:val="clear" w:color="auto" w:fill="auto"/>
            <w:noWrap/>
            <w:vAlign w:val="center"/>
            <w:hideMark/>
          </w:tcPr>
          <w:p w14:paraId="1960CB42"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Roteador(config)#</w:t>
            </w:r>
            <w:r w:rsidRPr="00F76A8A">
              <w:rPr>
                <w:rFonts w:ascii="Calibri" w:eastAsia="Times New Roman" w:hAnsi="Calibri" w:cs="Calibri"/>
                <w:color w:val="000000"/>
                <w:lang w:val="pt-BR" w:eastAsia="pt-BR"/>
              </w:rPr>
              <w:t xml:space="preserve"> line vty </w:t>
            </w:r>
            <w:r w:rsidRPr="00F76A8A">
              <w:rPr>
                <w:rFonts w:ascii="Calibri" w:eastAsia="Times New Roman" w:hAnsi="Calibri" w:cs="Calibri"/>
                <w:b/>
                <w:color w:val="000000"/>
                <w:lang w:val="pt-BR" w:eastAsia="pt-BR"/>
              </w:rPr>
              <w:t>0 15</w:t>
            </w:r>
          </w:p>
        </w:tc>
        <w:tc>
          <w:tcPr>
            <w:tcW w:w="5238" w:type="dxa"/>
            <w:tcBorders>
              <w:top w:val="single" w:sz="12" w:space="0" w:color="auto"/>
            </w:tcBorders>
            <w:shd w:val="clear" w:color="auto" w:fill="auto"/>
            <w:vAlign w:val="center"/>
            <w:hideMark/>
          </w:tcPr>
          <w:p w14:paraId="31625BB3" w14:textId="77777777" w:rsidR="00F76A8A" w:rsidRPr="00F76A8A" w:rsidRDefault="00F76A8A" w:rsidP="002A757F">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Modo de configuração de acesso remoto</w:t>
            </w:r>
            <w:r w:rsidRPr="00A373CF">
              <w:rPr>
                <w:rFonts w:ascii="Calibri" w:eastAsia="Times New Roman" w:hAnsi="Calibri" w:cs="Calibri"/>
                <w:color w:val="000000"/>
                <w:lang w:val="pt-BR" w:eastAsia="pt-BR"/>
              </w:rPr>
              <w:t xml:space="preserve"> </w:t>
            </w:r>
          </w:p>
        </w:tc>
      </w:tr>
      <w:tr w:rsidR="00F76A8A" w:rsidRPr="00704E0C" w14:paraId="2EDB2096" w14:textId="77777777" w:rsidTr="00F76A8A">
        <w:trPr>
          <w:trHeight w:val="300"/>
        </w:trPr>
        <w:tc>
          <w:tcPr>
            <w:tcW w:w="4260" w:type="dxa"/>
            <w:shd w:val="clear" w:color="auto" w:fill="auto"/>
            <w:noWrap/>
            <w:vAlign w:val="bottom"/>
            <w:hideMark/>
          </w:tcPr>
          <w:p w14:paraId="23D23585" w14:textId="77777777" w:rsidR="00F76A8A" w:rsidRPr="00E155CA" w:rsidRDefault="00F76A8A" w:rsidP="00F76A8A">
            <w:pPr>
              <w:spacing w:before="0" w:after="0" w:line="240" w:lineRule="auto"/>
              <w:ind w:left="0" w:right="0"/>
              <w:rPr>
                <w:rFonts w:ascii="Calibri" w:eastAsia="Times New Roman" w:hAnsi="Calibri" w:cs="Calibri"/>
                <w:color w:val="000000"/>
                <w:lang w:eastAsia="pt-BR"/>
              </w:rPr>
            </w:pPr>
            <w:r w:rsidRPr="00E155CA">
              <w:rPr>
                <w:rFonts w:ascii="Calibri" w:eastAsia="Times New Roman" w:hAnsi="Calibri" w:cs="Calibri"/>
                <w:b/>
                <w:color w:val="000000"/>
                <w:lang w:eastAsia="pt-BR"/>
              </w:rPr>
              <w:t>Roteador(config-line)#</w:t>
            </w:r>
            <w:r w:rsidRPr="00E155CA">
              <w:rPr>
                <w:rFonts w:ascii="Calibri" w:eastAsia="Times New Roman" w:hAnsi="Calibri" w:cs="Calibri"/>
                <w:color w:val="000000"/>
                <w:lang w:eastAsia="pt-BR"/>
              </w:rPr>
              <w:t xml:space="preserve"> password p@ssw0rd</w:t>
            </w:r>
          </w:p>
        </w:tc>
        <w:tc>
          <w:tcPr>
            <w:tcW w:w="5238" w:type="dxa"/>
            <w:shd w:val="clear" w:color="auto" w:fill="auto"/>
            <w:noWrap/>
            <w:vAlign w:val="bottom"/>
            <w:hideMark/>
          </w:tcPr>
          <w:p w14:paraId="525C0290"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Habilita senha para acesso remoto</w:t>
            </w:r>
          </w:p>
        </w:tc>
      </w:tr>
      <w:tr w:rsidR="00F76A8A" w:rsidRPr="00704E0C" w14:paraId="16DCD7E3" w14:textId="77777777" w:rsidTr="00F610C1">
        <w:trPr>
          <w:trHeight w:val="328"/>
        </w:trPr>
        <w:tc>
          <w:tcPr>
            <w:tcW w:w="4260" w:type="dxa"/>
            <w:shd w:val="clear" w:color="auto" w:fill="auto"/>
            <w:noWrap/>
            <w:vAlign w:val="bottom"/>
            <w:hideMark/>
          </w:tcPr>
          <w:p w14:paraId="277DDEE7"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Roteador(config-line)#</w:t>
            </w:r>
            <w:r w:rsidRPr="00F76A8A">
              <w:rPr>
                <w:rFonts w:ascii="Calibri" w:eastAsia="Times New Roman" w:hAnsi="Calibri" w:cs="Calibri"/>
                <w:color w:val="000000"/>
                <w:lang w:val="pt-BR" w:eastAsia="pt-BR"/>
              </w:rPr>
              <w:t xml:space="preserve"> login</w:t>
            </w:r>
          </w:p>
        </w:tc>
        <w:tc>
          <w:tcPr>
            <w:tcW w:w="5238" w:type="dxa"/>
            <w:shd w:val="clear" w:color="auto" w:fill="auto"/>
            <w:noWrap/>
            <w:vAlign w:val="bottom"/>
            <w:hideMark/>
          </w:tcPr>
          <w:p w14:paraId="22DD178A"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Permite tentativa de acesso remoto</w:t>
            </w:r>
          </w:p>
        </w:tc>
      </w:tr>
      <w:tr w:rsidR="00F76A8A" w:rsidRPr="00704E0C" w14:paraId="30ECD475" w14:textId="77777777" w:rsidTr="00F610C1">
        <w:trPr>
          <w:trHeight w:val="149"/>
        </w:trPr>
        <w:tc>
          <w:tcPr>
            <w:tcW w:w="4260" w:type="dxa"/>
            <w:shd w:val="clear" w:color="auto" w:fill="auto"/>
            <w:noWrap/>
            <w:vAlign w:val="bottom"/>
            <w:hideMark/>
          </w:tcPr>
          <w:p w14:paraId="3152CF45" w14:textId="77777777" w:rsidR="00F76A8A" w:rsidRPr="00E155CA" w:rsidRDefault="00F76A8A" w:rsidP="00F76A8A">
            <w:pPr>
              <w:spacing w:before="0" w:after="0" w:line="240" w:lineRule="auto"/>
              <w:ind w:left="0" w:right="0"/>
              <w:rPr>
                <w:rFonts w:ascii="Calibri" w:eastAsia="Times New Roman" w:hAnsi="Calibri" w:cs="Calibri"/>
                <w:color w:val="000000"/>
                <w:lang w:eastAsia="pt-BR"/>
              </w:rPr>
            </w:pPr>
            <w:r w:rsidRPr="00E155CA">
              <w:rPr>
                <w:rFonts w:ascii="Calibri" w:eastAsia="Times New Roman" w:hAnsi="Calibri" w:cs="Calibri"/>
                <w:b/>
                <w:color w:val="000000"/>
                <w:lang w:eastAsia="pt-BR"/>
              </w:rPr>
              <w:t>Roteador(config-line)#</w:t>
            </w:r>
            <w:r w:rsidRPr="00E155CA">
              <w:rPr>
                <w:rFonts w:ascii="Calibri" w:eastAsia="Times New Roman" w:hAnsi="Calibri" w:cs="Calibri"/>
                <w:color w:val="000000"/>
                <w:lang w:eastAsia="pt-BR"/>
              </w:rPr>
              <w:t xml:space="preserve"> exec-timeout 0 0 </w:t>
            </w:r>
          </w:p>
        </w:tc>
        <w:tc>
          <w:tcPr>
            <w:tcW w:w="5238" w:type="dxa"/>
            <w:shd w:val="clear" w:color="auto" w:fill="auto"/>
            <w:vAlign w:val="bottom"/>
            <w:hideMark/>
          </w:tcPr>
          <w:p w14:paraId="50E65F8F"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Restringe o tempo da sessão remota</w:t>
            </w:r>
            <w:r w:rsidRPr="00F76A8A">
              <w:rPr>
                <w:rFonts w:ascii="Calibri" w:eastAsia="Times New Roman" w:hAnsi="Calibri" w:cs="Calibri"/>
                <w:color w:val="000000"/>
                <w:lang w:val="pt-BR" w:eastAsia="pt-BR"/>
              </w:rPr>
              <w:br/>
              <w:t>(0 minuto e 0 segundo = infinito)</w:t>
            </w:r>
          </w:p>
        </w:tc>
      </w:tr>
      <w:tr w:rsidR="00F76A8A" w:rsidRPr="00704E0C" w14:paraId="0F2D6BB5" w14:textId="77777777" w:rsidTr="00F76A8A">
        <w:trPr>
          <w:trHeight w:val="300"/>
        </w:trPr>
        <w:tc>
          <w:tcPr>
            <w:tcW w:w="4260" w:type="dxa"/>
            <w:shd w:val="clear" w:color="auto" w:fill="auto"/>
            <w:noWrap/>
            <w:vAlign w:val="bottom"/>
            <w:hideMark/>
          </w:tcPr>
          <w:p w14:paraId="089F4860"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b/>
                <w:color w:val="000000"/>
                <w:lang w:val="pt-BR" w:eastAsia="pt-BR"/>
              </w:rPr>
              <w:t xml:space="preserve">Roteador(config-line)# </w:t>
            </w:r>
            <w:r w:rsidRPr="00F76A8A">
              <w:rPr>
                <w:rFonts w:ascii="Calibri" w:eastAsia="Times New Roman" w:hAnsi="Calibri" w:cs="Calibri"/>
                <w:color w:val="000000"/>
                <w:lang w:val="pt-BR" w:eastAsia="pt-BR"/>
              </w:rPr>
              <w:t>exit</w:t>
            </w:r>
          </w:p>
        </w:tc>
        <w:tc>
          <w:tcPr>
            <w:tcW w:w="5238" w:type="dxa"/>
            <w:shd w:val="clear" w:color="auto" w:fill="auto"/>
            <w:noWrap/>
            <w:vAlign w:val="bottom"/>
            <w:hideMark/>
          </w:tcPr>
          <w:p w14:paraId="61A8435F"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Volta ao modo anterior de configuração</w:t>
            </w:r>
          </w:p>
        </w:tc>
      </w:tr>
      <w:tr w:rsidR="00F76A8A" w:rsidRPr="00F76A8A" w14:paraId="301DC9E6" w14:textId="77777777" w:rsidTr="00ED4ADD">
        <w:trPr>
          <w:trHeight w:val="300"/>
        </w:trPr>
        <w:tc>
          <w:tcPr>
            <w:tcW w:w="4260" w:type="dxa"/>
            <w:tcBorders>
              <w:bottom w:val="single" w:sz="12" w:space="0" w:color="auto"/>
            </w:tcBorders>
            <w:shd w:val="clear" w:color="auto" w:fill="auto"/>
            <w:noWrap/>
            <w:vAlign w:val="bottom"/>
            <w:hideMark/>
          </w:tcPr>
          <w:p w14:paraId="5C89AA36"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D55FF1">
              <w:rPr>
                <w:rFonts w:ascii="Calibri" w:eastAsia="Times New Roman" w:hAnsi="Calibri" w:cs="Calibri"/>
                <w:b/>
                <w:bCs/>
                <w:color w:val="000000"/>
                <w:lang w:val="pt-BR" w:eastAsia="pt-BR"/>
              </w:rPr>
              <w:t>Roteador(config-line)#</w:t>
            </w:r>
            <w:r w:rsidRPr="00F76A8A">
              <w:rPr>
                <w:rFonts w:ascii="Calibri" w:eastAsia="Times New Roman" w:hAnsi="Calibri" w:cs="Calibri"/>
                <w:color w:val="000000"/>
                <w:lang w:val="pt-BR" w:eastAsia="pt-BR"/>
              </w:rPr>
              <w:t xml:space="preserve"> exit</w:t>
            </w:r>
          </w:p>
        </w:tc>
        <w:tc>
          <w:tcPr>
            <w:tcW w:w="5238" w:type="dxa"/>
            <w:tcBorders>
              <w:bottom w:val="single" w:sz="12" w:space="0" w:color="auto"/>
            </w:tcBorders>
            <w:shd w:val="clear" w:color="auto" w:fill="auto"/>
            <w:noWrap/>
            <w:vAlign w:val="bottom"/>
            <w:hideMark/>
          </w:tcPr>
          <w:p w14:paraId="2853C0F2" w14:textId="77777777" w:rsidR="00F76A8A" w:rsidRPr="00F76A8A" w:rsidRDefault="00F76A8A" w:rsidP="00F76A8A">
            <w:pPr>
              <w:spacing w:before="0" w:after="0" w:line="240" w:lineRule="auto"/>
              <w:ind w:left="0" w:right="0"/>
              <w:rPr>
                <w:rFonts w:ascii="Calibri" w:eastAsia="Times New Roman" w:hAnsi="Calibri" w:cs="Calibri"/>
                <w:color w:val="000000"/>
                <w:lang w:val="pt-BR" w:eastAsia="pt-BR"/>
              </w:rPr>
            </w:pPr>
            <w:r w:rsidRPr="00F76A8A">
              <w:rPr>
                <w:rFonts w:ascii="Calibri" w:eastAsia="Times New Roman" w:hAnsi="Calibri" w:cs="Calibri"/>
                <w:color w:val="000000"/>
                <w:lang w:val="pt-BR" w:eastAsia="pt-BR"/>
              </w:rPr>
              <w:t>Roteador(config-line)# exit</w:t>
            </w:r>
          </w:p>
        </w:tc>
      </w:tr>
      <w:tr w:rsidR="00ED4ADD" w:rsidRPr="00704E0C" w14:paraId="6EA7510E" w14:textId="77777777" w:rsidTr="00ED4ADD">
        <w:trPr>
          <w:trHeight w:val="300"/>
        </w:trPr>
        <w:tc>
          <w:tcPr>
            <w:tcW w:w="9498" w:type="dxa"/>
            <w:gridSpan w:val="2"/>
            <w:tcBorders>
              <w:top w:val="single" w:sz="12" w:space="0" w:color="auto"/>
              <w:bottom w:val="single" w:sz="12" w:space="0" w:color="auto"/>
            </w:tcBorders>
            <w:shd w:val="clear" w:color="auto" w:fill="auto"/>
            <w:noWrap/>
            <w:vAlign w:val="bottom"/>
          </w:tcPr>
          <w:p w14:paraId="40D96292" w14:textId="58858D40" w:rsidR="00ED4ADD" w:rsidRPr="00ED4ADD" w:rsidRDefault="00ED4ADD" w:rsidP="00ED4ADD">
            <w:pPr>
              <w:spacing w:before="0" w:after="0" w:line="240" w:lineRule="auto"/>
              <w:ind w:left="0" w:right="0"/>
              <w:jc w:val="center"/>
              <w:rPr>
                <w:rFonts w:ascii="Calibri" w:eastAsia="Times New Roman" w:hAnsi="Calibri" w:cs="Calibri"/>
                <w:b/>
                <w:bCs/>
                <w:color w:val="000000"/>
                <w:lang w:val="pt-BR" w:eastAsia="pt-BR"/>
              </w:rPr>
            </w:pPr>
            <w:r w:rsidRPr="00ED4ADD">
              <w:rPr>
                <w:rFonts w:ascii="Calibri" w:eastAsia="Times New Roman" w:hAnsi="Calibri" w:cs="Calibri"/>
                <w:b/>
                <w:bCs/>
                <w:color w:val="000000"/>
                <w:lang w:val="pt-BR" w:eastAsia="pt-BR"/>
              </w:rPr>
              <w:lastRenderedPageBreak/>
              <w:t>Configuração de Switch</w:t>
            </w:r>
          </w:p>
        </w:tc>
      </w:tr>
      <w:tr w:rsidR="00ED4ADD" w:rsidRPr="00704E0C" w14:paraId="1975D849" w14:textId="77777777" w:rsidTr="00ED4ADD">
        <w:trPr>
          <w:trHeight w:val="300"/>
        </w:trPr>
        <w:tc>
          <w:tcPr>
            <w:tcW w:w="4260" w:type="dxa"/>
            <w:tcBorders>
              <w:top w:val="single" w:sz="12" w:space="0" w:color="auto"/>
            </w:tcBorders>
            <w:shd w:val="clear" w:color="auto" w:fill="auto"/>
            <w:noWrap/>
            <w:vAlign w:val="bottom"/>
          </w:tcPr>
          <w:p w14:paraId="13039187" w14:textId="6395544E" w:rsidR="00ED4ADD" w:rsidRPr="00ED4ADD" w:rsidRDefault="00ED4ADD" w:rsidP="00F76A8A">
            <w:pPr>
              <w:spacing w:before="0" w:after="0" w:line="240" w:lineRule="auto"/>
              <w:ind w:left="0" w:right="0"/>
              <w:rPr>
                <w:rFonts w:ascii="Calibri" w:eastAsia="Times New Roman" w:hAnsi="Calibri" w:cs="Calibri"/>
                <w:color w:val="000000"/>
                <w:lang w:val="en-GB" w:eastAsia="pt-BR"/>
              </w:rPr>
            </w:pPr>
            <w:r w:rsidRPr="00ED4ADD">
              <w:rPr>
                <w:rFonts w:ascii="Calibri" w:eastAsia="Times New Roman" w:hAnsi="Calibri" w:cs="Calibri"/>
                <w:b/>
                <w:bCs/>
                <w:color w:val="000000"/>
                <w:lang w:val="en-GB" w:eastAsia="pt-BR"/>
              </w:rPr>
              <w:t xml:space="preserve">Sw (config)# </w:t>
            </w:r>
            <w:r w:rsidRPr="00ED4ADD">
              <w:rPr>
                <w:rFonts w:ascii="Calibri" w:eastAsia="Times New Roman" w:hAnsi="Calibri" w:cs="Calibri"/>
                <w:color w:val="000000"/>
                <w:lang w:val="en-GB" w:eastAsia="pt-BR"/>
              </w:rPr>
              <w:t>interface vlan 1</w:t>
            </w:r>
          </w:p>
        </w:tc>
        <w:tc>
          <w:tcPr>
            <w:tcW w:w="5238" w:type="dxa"/>
            <w:tcBorders>
              <w:top w:val="single" w:sz="12" w:space="0" w:color="auto"/>
            </w:tcBorders>
            <w:shd w:val="clear" w:color="auto" w:fill="auto"/>
            <w:noWrap/>
            <w:vAlign w:val="bottom"/>
          </w:tcPr>
          <w:p w14:paraId="0AF2A378" w14:textId="40D3D79E" w:rsidR="00ED4ADD" w:rsidRPr="00F26C26" w:rsidRDefault="00F26C26" w:rsidP="00F76A8A">
            <w:pPr>
              <w:spacing w:before="0" w:after="0" w:line="240" w:lineRule="auto"/>
              <w:ind w:left="0" w:right="0"/>
              <w:rPr>
                <w:rFonts w:ascii="Calibri" w:eastAsia="Times New Roman" w:hAnsi="Calibri" w:cs="Calibri"/>
                <w:color w:val="000000"/>
                <w:lang w:val="pt-BR" w:eastAsia="pt-BR"/>
              </w:rPr>
            </w:pPr>
            <w:r w:rsidRPr="00F26C26">
              <w:rPr>
                <w:rFonts w:ascii="Calibri" w:eastAsia="Times New Roman" w:hAnsi="Calibri" w:cs="Calibri"/>
                <w:color w:val="000000"/>
                <w:lang w:val="pt-BR" w:eastAsia="pt-BR"/>
              </w:rPr>
              <w:t>Interface de configuração global para acesso remoto</w:t>
            </w:r>
          </w:p>
        </w:tc>
      </w:tr>
      <w:tr w:rsidR="00ED4ADD" w:rsidRPr="00F26C26" w14:paraId="12CF5AD1" w14:textId="77777777" w:rsidTr="00F26C26">
        <w:trPr>
          <w:trHeight w:val="300"/>
        </w:trPr>
        <w:tc>
          <w:tcPr>
            <w:tcW w:w="4260" w:type="dxa"/>
            <w:shd w:val="clear" w:color="auto" w:fill="auto"/>
            <w:noWrap/>
            <w:vAlign w:val="bottom"/>
          </w:tcPr>
          <w:p w14:paraId="2E8D119B" w14:textId="77777777" w:rsidR="00ED4ADD" w:rsidRDefault="00ED4ADD" w:rsidP="00F76A8A">
            <w:pPr>
              <w:spacing w:before="0" w:after="0" w:line="240" w:lineRule="auto"/>
              <w:ind w:left="0" w:right="0"/>
              <w:rPr>
                <w:rFonts w:ascii="Calibri" w:eastAsia="Times New Roman" w:hAnsi="Calibri" w:cs="Calibri"/>
                <w:color w:val="000000"/>
                <w:lang w:val="en-GB" w:eastAsia="pt-BR"/>
              </w:rPr>
            </w:pPr>
            <w:r w:rsidRPr="00ED4ADD">
              <w:rPr>
                <w:rFonts w:ascii="Calibri" w:eastAsia="Times New Roman" w:hAnsi="Calibri" w:cs="Calibri"/>
                <w:b/>
                <w:bCs/>
                <w:color w:val="000000"/>
                <w:lang w:val="en-GB" w:eastAsia="pt-BR"/>
              </w:rPr>
              <w:t>Sw(config-if)#</w:t>
            </w:r>
          </w:p>
          <w:p w14:paraId="5BB50395" w14:textId="1DB22BAE" w:rsidR="00ED4ADD" w:rsidRPr="00ED4ADD" w:rsidRDefault="00ED4ADD" w:rsidP="00F76A8A">
            <w:pPr>
              <w:spacing w:before="0" w:after="0" w:line="240" w:lineRule="auto"/>
              <w:ind w:left="0" w:right="0"/>
              <w:rPr>
                <w:rFonts w:ascii="Calibri" w:eastAsia="Times New Roman" w:hAnsi="Calibri" w:cs="Calibri"/>
                <w:color w:val="000000"/>
                <w:lang w:val="en-GB" w:eastAsia="pt-BR"/>
              </w:rPr>
            </w:pPr>
            <w:r>
              <w:rPr>
                <w:rFonts w:ascii="Calibri" w:eastAsia="Times New Roman" w:hAnsi="Calibri" w:cs="Calibri"/>
                <w:color w:val="000000"/>
                <w:lang w:val="en-GB" w:eastAsia="pt-BR"/>
              </w:rPr>
              <w:t xml:space="preserve">   </w:t>
            </w:r>
            <w:r w:rsidRPr="00ED4ADD">
              <w:rPr>
                <w:rFonts w:ascii="Calibri" w:eastAsia="Times New Roman" w:hAnsi="Calibri" w:cs="Calibri"/>
                <w:color w:val="000000"/>
                <w:lang w:val="en-GB" w:eastAsia="pt-BR"/>
              </w:rPr>
              <w:t xml:space="preserve"> ip address 192.168.1.20 255.255.255.0</w:t>
            </w:r>
          </w:p>
        </w:tc>
        <w:tc>
          <w:tcPr>
            <w:tcW w:w="5238" w:type="dxa"/>
            <w:tcBorders>
              <w:bottom w:val="nil"/>
            </w:tcBorders>
            <w:shd w:val="clear" w:color="auto" w:fill="auto"/>
            <w:noWrap/>
            <w:vAlign w:val="center"/>
          </w:tcPr>
          <w:p w14:paraId="4A57511B" w14:textId="30BDF4CF" w:rsidR="00ED4ADD" w:rsidRPr="00F26C26" w:rsidRDefault="00F26C26" w:rsidP="00F26C26">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 xml:space="preserve">Atribui endereço à </w:t>
            </w:r>
            <w:r>
              <w:rPr>
                <w:rFonts w:ascii="Calibri" w:eastAsia="Times New Roman" w:hAnsi="Calibri" w:cs="Calibri"/>
                <w:color w:val="000000"/>
                <w:lang w:val="pt-BR" w:eastAsia="pt-BR"/>
              </w:rPr>
              <w:t xml:space="preserve">Vlan 1 </w:t>
            </w:r>
          </w:p>
        </w:tc>
      </w:tr>
      <w:tr w:rsidR="00ED4ADD" w:rsidRPr="00704E0C" w14:paraId="6D3314E2" w14:textId="77777777" w:rsidTr="00ED4ADD">
        <w:trPr>
          <w:trHeight w:val="300"/>
        </w:trPr>
        <w:tc>
          <w:tcPr>
            <w:tcW w:w="4260" w:type="dxa"/>
            <w:shd w:val="clear" w:color="auto" w:fill="auto"/>
            <w:noWrap/>
            <w:vAlign w:val="bottom"/>
          </w:tcPr>
          <w:p w14:paraId="0B3524A5" w14:textId="175C7347" w:rsidR="00ED4ADD" w:rsidRPr="00ED4ADD" w:rsidRDefault="00ED4ADD" w:rsidP="00F76A8A">
            <w:pPr>
              <w:spacing w:before="0" w:after="0" w:line="240" w:lineRule="auto"/>
              <w:ind w:left="0" w:right="0"/>
              <w:rPr>
                <w:rFonts w:ascii="Calibri" w:eastAsia="Times New Roman" w:hAnsi="Calibri" w:cs="Calibri"/>
                <w:color w:val="000000"/>
                <w:lang w:val="en-GB" w:eastAsia="pt-BR"/>
              </w:rPr>
            </w:pPr>
            <w:r w:rsidRPr="00ED4ADD">
              <w:rPr>
                <w:rFonts w:ascii="Calibri" w:eastAsia="Times New Roman" w:hAnsi="Calibri" w:cs="Calibri"/>
                <w:b/>
                <w:bCs/>
                <w:color w:val="000000"/>
                <w:lang w:val="en-GB" w:eastAsia="pt-BR"/>
              </w:rPr>
              <w:t>Sw (config-if)#</w:t>
            </w:r>
            <w:r w:rsidRPr="00ED4ADD">
              <w:rPr>
                <w:rFonts w:ascii="Calibri" w:eastAsia="Times New Roman" w:hAnsi="Calibri" w:cs="Calibri"/>
                <w:color w:val="000000"/>
                <w:lang w:val="en-GB" w:eastAsia="pt-BR"/>
              </w:rPr>
              <w:t xml:space="preserve"> no shutdown</w:t>
            </w:r>
          </w:p>
        </w:tc>
        <w:tc>
          <w:tcPr>
            <w:tcW w:w="5238" w:type="dxa"/>
            <w:tcBorders>
              <w:top w:val="nil"/>
              <w:bottom w:val="nil"/>
            </w:tcBorders>
            <w:shd w:val="clear" w:color="auto" w:fill="auto"/>
            <w:noWrap/>
            <w:vAlign w:val="bottom"/>
          </w:tcPr>
          <w:p w14:paraId="10CB9580" w14:textId="1698CDF1" w:rsidR="00ED4ADD" w:rsidRPr="00F26C26" w:rsidRDefault="00F26C26" w:rsidP="00F76A8A">
            <w:pPr>
              <w:spacing w:before="0" w:after="0" w:line="240" w:lineRule="auto"/>
              <w:ind w:left="0" w:right="0"/>
              <w:rPr>
                <w:rFonts w:ascii="Calibri" w:eastAsia="Times New Roman" w:hAnsi="Calibri" w:cs="Calibri"/>
                <w:color w:val="000000"/>
                <w:lang w:val="pt-BR" w:eastAsia="pt-BR"/>
              </w:rPr>
            </w:pPr>
            <w:r w:rsidRPr="00A373CF">
              <w:rPr>
                <w:rFonts w:ascii="Calibri" w:eastAsia="Times New Roman" w:hAnsi="Calibri" w:cs="Calibri"/>
                <w:color w:val="000000"/>
                <w:lang w:val="pt-BR" w:eastAsia="pt-BR"/>
              </w:rPr>
              <w:t>Ativa</w:t>
            </w:r>
            <w:r>
              <w:rPr>
                <w:rFonts w:ascii="Calibri" w:eastAsia="Times New Roman" w:hAnsi="Calibri" w:cs="Calibri"/>
                <w:color w:val="000000"/>
                <w:lang w:val="pt-BR" w:eastAsia="pt-BR"/>
              </w:rPr>
              <w:t>/habilita</w:t>
            </w:r>
            <w:r w:rsidRPr="00A373CF">
              <w:rPr>
                <w:rFonts w:ascii="Calibri" w:eastAsia="Times New Roman" w:hAnsi="Calibri" w:cs="Calibri"/>
                <w:color w:val="000000"/>
                <w:lang w:val="pt-BR" w:eastAsia="pt-BR"/>
              </w:rPr>
              <w:t xml:space="preserve"> a interface</w:t>
            </w:r>
            <w:r>
              <w:rPr>
                <w:rFonts w:ascii="Calibri" w:eastAsia="Times New Roman" w:hAnsi="Calibri" w:cs="Calibri"/>
                <w:color w:val="000000"/>
                <w:lang w:val="pt-BR" w:eastAsia="pt-BR"/>
              </w:rPr>
              <w:t xml:space="preserve"> Vlan 1</w:t>
            </w:r>
          </w:p>
        </w:tc>
      </w:tr>
      <w:tr w:rsidR="00ED4ADD" w:rsidRPr="00704E0C" w14:paraId="0D180A2D" w14:textId="77777777" w:rsidTr="00316B9E">
        <w:trPr>
          <w:trHeight w:val="300"/>
        </w:trPr>
        <w:tc>
          <w:tcPr>
            <w:tcW w:w="4260" w:type="dxa"/>
            <w:tcBorders>
              <w:bottom w:val="nil"/>
            </w:tcBorders>
            <w:shd w:val="clear" w:color="auto" w:fill="auto"/>
            <w:noWrap/>
            <w:vAlign w:val="center"/>
          </w:tcPr>
          <w:p w14:paraId="30675D01" w14:textId="4FDC605D" w:rsidR="00ED4ADD" w:rsidRPr="00ED4ADD" w:rsidRDefault="00ED4ADD" w:rsidP="00F26C26">
            <w:pPr>
              <w:spacing w:before="0" w:after="0" w:line="240" w:lineRule="auto"/>
              <w:ind w:left="0" w:right="0"/>
              <w:rPr>
                <w:rFonts w:ascii="Calibri" w:eastAsia="Times New Roman" w:hAnsi="Calibri" w:cs="Calibri"/>
                <w:color w:val="000000"/>
                <w:lang w:val="en-GB" w:eastAsia="pt-BR"/>
              </w:rPr>
            </w:pPr>
            <w:r w:rsidRPr="00ED4ADD">
              <w:rPr>
                <w:rFonts w:ascii="Calibri" w:eastAsia="Times New Roman" w:hAnsi="Calibri" w:cs="Calibri"/>
                <w:b/>
                <w:bCs/>
                <w:color w:val="000000"/>
                <w:lang w:val="en-GB" w:eastAsia="pt-BR"/>
              </w:rPr>
              <w:t xml:space="preserve">Sw(config)# </w:t>
            </w:r>
            <w:r w:rsidRPr="00ED4ADD">
              <w:rPr>
                <w:rFonts w:ascii="Calibri" w:eastAsia="Times New Roman" w:hAnsi="Calibri" w:cs="Calibri"/>
                <w:color w:val="000000"/>
                <w:lang w:val="en-GB" w:eastAsia="pt-BR"/>
              </w:rPr>
              <w:t>ip default-gateway 192.168.1.1</w:t>
            </w:r>
          </w:p>
        </w:tc>
        <w:tc>
          <w:tcPr>
            <w:tcW w:w="5238" w:type="dxa"/>
            <w:tcBorders>
              <w:top w:val="nil"/>
              <w:bottom w:val="nil"/>
            </w:tcBorders>
            <w:shd w:val="clear" w:color="auto" w:fill="auto"/>
            <w:noWrap/>
            <w:vAlign w:val="bottom"/>
          </w:tcPr>
          <w:p w14:paraId="0867B1AE" w14:textId="37655317" w:rsidR="00ED4ADD" w:rsidRPr="00F26C26" w:rsidRDefault="00F26C26" w:rsidP="00F76A8A">
            <w:pPr>
              <w:spacing w:before="0" w:after="0" w:line="240" w:lineRule="auto"/>
              <w:ind w:left="0" w:right="0"/>
              <w:rPr>
                <w:rFonts w:ascii="Calibri" w:eastAsia="Times New Roman" w:hAnsi="Calibri" w:cs="Calibri"/>
                <w:color w:val="000000"/>
                <w:lang w:val="pt-BR" w:eastAsia="pt-BR"/>
              </w:rPr>
            </w:pPr>
            <w:r>
              <w:rPr>
                <w:rFonts w:ascii="Calibri" w:eastAsia="Times New Roman" w:hAnsi="Calibri" w:cs="Calibri"/>
                <w:color w:val="000000"/>
                <w:lang w:val="pt-BR" w:eastAsia="pt-BR"/>
              </w:rPr>
              <w:t>E</w:t>
            </w:r>
            <w:r w:rsidRPr="00F26C26">
              <w:rPr>
                <w:rFonts w:ascii="Calibri" w:eastAsia="Times New Roman" w:hAnsi="Calibri" w:cs="Calibri"/>
                <w:color w:val="000000"/>
                <w:lang w:val="pt-BR" w:eastAsia="pt-BR"/>
              </w:rPr>
              <w:t>ndereço de gateway padrão configurado para gerenciar remotamente o switch</w:t>
            </w:r>
          </w:p>
        </w:tc>
      </w:tr>
      <w:tr w:rsidR="00316B9E" w:rsidRPr="00316B9E" w14:paraId="4DB2EF16" w14:textId="77777777" w:rsidTr="00316B9E">
        <w:trPr>
          <w:trHeight w:val="300"/>
        </w:trPr>
        <w:tc>
          <w:tcPr>
            <w:tcW w:w="4260" w:type="dxa"/>
            <w:tcBorders>
              <w:top w:val="nil"/>
              <w:bottom w:val="single" w:sz="18" w:space="0" w:color="auto"/>
            </w:tcBorders>
            <w:shd w:val="clear" w:color="auto" w:fill="auto"/>
            <w:noWrap/>
            <w:vAlign w:val="center"/>
          </w:tcPr>
          <w:p w14:paraId="07934BC1" w14:textId="18F75AE8" w:rsidR="00316B9E" w:rsidRPr="00ED4ADD" w:rsidRDefault="00316B9E" w:rsidP="00F26C26">
            <w:pPr>
              <w:spacing w:before="0" w:after="0" w:line="240" w:lineRule="auto"/>
              <w:ind w:left="0" w:right="0"/>
              <w:rPr>
                <w:rFonts w:ascii="Calibri" w:eastAsia="Times New Roman" w:hAnsi="Calibri" w:cs="Calibri"/>
                <w:b/>
                <w:bCs/>
                <w:color w:val="000000"/>
                <w:lang w:val="en-GB" w:eastAsia="pt-BR"/>
              </w:rPr>
            </w:pPr>
            <w:r w:rsidRPr="00ED4ADD">
              <w:rPr>
                <w:rFonts w:ascii="Calibri" w:eastAsia="Times New Roman" w:hAnsi="Calibri" w:cs="Calibri"/>
                <w:b/>
                <w:bCs/>
                <w:color w:val="000000"/>
                <w:lang w:val="en-GB" w:eastAsia="pt-BR"/>
              </w:rPr>
              <w:t xml:space="preserve">Sw (config)# </w:t>
            </w:r>
            <w:r w:rsidRPr="00316B9E">
              <w:rPr>
                <w:rFonts w:ascii="Calibri" w:eastAsia="Times New Roman" w:hAnsi="Calibri" w:cs="Calibri"/>
                <w:color w:val="000000"/>
                <w:lang w:val="en-GB" w:eastAsia="pt-BR"/>
              </w:rPr>
              <w:t>show interfaces status</w:t>
            </w:r>
          </w:p>
        </w:tc>
        <w:tc>
          <w:tcPr>
            <w:tcW w:w="5238" w:type="dxa"/>
            <w:tcBorders>
              <w:top w:val="nil"/>
              <w:bottom w:val="single" w:sz="18" w:space="0" w:color="auto"/>
            </w:tcBorders>
            <w:shd w:val="clear" w:color="auto" w:fill="auto"/>
            <w:noWrap/>
            <w:vAlign w:val="bottom"/>
          </w:tcPr>
          <w:p w14:paraId="38CDE40F" w14:textId="428F3960" w:rsidR="00316B9E" w:rsidRPr="00316B9E" w:rsidRDefault="00316B9E" w:rsidP="00F76A8A">
            <w:pPr>
              <w:spacing w:before="0" w:after="0" w:line="240" w:lineRule="auto"/>
              <w:ind w:left="0" w:right="0"/>
              <w:rPr>
                <w:rFonts w:ascii="Calibri" w:eastAsia="Times New Roman" w:hAnsi="Calibri" w:cs="Calibri"/>
                <w:color w:val="000000"/>
                <w:lang w:val="pt-BR" w:eastAsia="pt-BR"/>
              </w:rPr>
            </w:pPr>
            <w:r w:rsidRPr="00316B9E">
              <w:rPr>
                <w:rFonts w:ascii="Calibri" w:eastAsia="Times New Roman" w:hAnsi="Calibri" w:cs="Calibri"/>
                <w:color w:val="000000"/>
                <w:lang w:val="pt-BR" w:eastAsia="pt-BR"/>
              </w:rPr>
              <w:t>Apresenta status das interfaces d</w:t>
            </w:r>
            <w:r>
              <w:rPr>
                <w:rFonts w:ascii="Calibri" w:eastAsia="Times New Roman" w:hAnsi="Calibri" w:cs="Calibri"/>
                <w:color w:val="000000"/>
                <w:lang w:val="pt-BR" w:eastAsia="pt-BR"/>
              </w:rPr>
              <w:t>o switch</w:t>
            </w:r>
          </w:p>
        </w:tc>
      </w:tr>
      <w:tr w:rsidR="00704E0C" w:rsidRPr="00704E0C" w14:paraId="228E5668" w14:textId="77777777" w:rsidTr="00704E0C">
        <w:trPr>
          <w:trHeight w:val="300"/>
        </w:trPr>
        <w:tc>
          <w:tcPr>
            <w:tcW w:w="9498" w:type="dxa"/>
            <w:gridSpan w:val="2"/>
            <w:tcBorders>
              <w:top w:val="single" w:sz="18" w:space="0" w:color="auto"/>
              <w:bottom w:val="single" w:sz="18" w:space="0" w:color="auto"/>
            </w:tcBorders>
            <w:shd w:val="clear" w:color="auto" w:fill="auto"/>
            <w:noWrap/>
            <w:vAlign w:val="center"/>
          </w:tcPr>
          <w:p w14:paraId="18918B01" w14:textId="644B6CB1" w:rsidR="00704E0C" w:rsidRDefault="00704E0C" w:rsidP="00704E0C">
            <w:pPr>
              <w:spacing w:before="0" w:after="0" w:line="240" w:lineRule="auto"/>
              <w:ind w:left="0" w:right="0"/>
              <w:jc w:val="center"/>
              <w:rPr>
                <w:rFonts w:ascii="Calibri" w:eastAsia="Times New Roman" w:hAnsi="Calibri" w:cs="Calibri"/>
                <w:color w:val="000000"/>
                <w:lang w:val="pt-BR" w:eastAsia="pt-BR"/>
              </w:rPr>
            </w:pPr>
            <w:r w:rsidRPr="00704E0C">
              <w:rPr>
                <w:rFonts w:ascii="Calibri" w:eastAsia="Times New Roman" w:hAnsi="Calibri" w:cs="Calibri"/>
                <w:b/>
                <w:bCs/>
                <w:color w:val="000000"/>
                <w:lang w:val="pt-BR" w:eastAsia="pt-BR"/>
              </w:rPr>
              <w:t>Configuração de roteamento</w:t>
            </w:r>
          </w:p>
        </w:tc>
      </w:tr>
      <w:tr w:rsidR="00704E0C" w:rsidRPr="00CA4CB8" w14:paraId="63ABCE88" w14:textId="77777777" w:rsidTr="00704E0C">
        <w:trPr>
          <w:trHeight w:val="300"/>
        </w:trPr>
        <w:tc>
          <w:tcPr>
            <w:tcW w:w="4260" w:type="dxa"/>
            <w:tcBorders>
              <w:top w:val="single" w:sz="18" w:space="0" w:color="auto"/>
              <w:bottom w:val="single" w:sz="12" w:space="0" w:color="auto"/>
            </w:tcBorders>
            <w:shd w:val="clear" w:color="auto" w:fill="auto"/>
            <w:noWrap/>
            <w:vAlign w:val="center"/>
          </w:tcPr>
          <w:p w14:paraId="2F16CAE3" w14:textId="77777777" w:rsidR="003F3B73" w:rsidRDefault="003F3B73" w:rsidP="00F26C26">
            <w:pPr>
              <w:spacing w:before="0" w:after="0" w:line="240" w:lineRule="auto"/>
              <w:ind w:left="0" w:right="0"/>
              <w:rPr>
                <w:rFonts w:ascii="Calibri" w:eastAsia="Times New Roman" w:hAnsi="Calibri" w:cs="Calibri"/>
                <w:b/>
                <w:color w:val="000000"/>
                <w:lang w:val="pt-BR" w:eastAsia="pt-BR"/>
              </w:rPr>
            </w:pPr>
            <w:r w:rsidRPr="00A373CF">
              <w:rPr>
                <w:rFonts w:ascii="Calibri" w:eastAsia="Times New Roman" w:hAnsi="Calibri" w:cs="Calibri"/>
                <w:b/>
                <w:color w:val="000000"/>
                <w:lang w:val="pt-BR" w:eastAsia="pt-BR"/>
              </w:rPr>
              <w:t>Roteador(config)#</w:t>
            </w:r>
          </w:p>
          <w:p w14:paraId="5A61C13F" w14:textId="65A95AA4" w:rsidR="00704E0C" w:rsidRPr="00ED4ADD" w:rsidRDefault="003F3B73" w:rsidP="00F26C26">
            <w:pPr>
              <w:spacing w:before="0" w:after="0" w:line="240" w:lineRule="auto"/>
              <w:ind w:left="0" w:right="0"/>
              <w:rPr>
                <w:rFonts w:ascii="Calibri" w:eastAsia="Times New Roman" w:hAnsi="Calibri" w:cs="Calibri"/>
                <w:b/>
                <w:bCs/>
                <w:color w:val="000000"/>
                <w:lang w:val="en-GB" w:eastAsia="pt-BR"/>
              </w:rPr>
            </w:pPr>
            <w:r w:rsidRPr="00CA4CB8">
              <w:rPr>
                <w:rFonts w:ascii="Calibri" w:eastAsia="Times New Roman" w:hAnsi="Calibri" w:cs="Calibri"/>
                <w:b/>
                <w:color w:val="000000"/>
                <w:sz w:val="20"/>
                <w:szCs w:val="20"/>
                <w:lang w:val="en-GB" w:eastAsia="pt-BR"/>
              </w:rPr>
              <w:t xml:space="preserve"> </w:t>
            </w:r>
            <w:r w:rsidRPr="00CA4CB8">
              <w:rPr>
                <w:rFonts w:ascii="Calibri" w:eastAsia="Times New Roman" w:hAnsi="Calibri" w:cs="Calibri"/>
                <w:bCs/>
                <w:color w:val="000000"/>
                <w:sz w:val="20"/>
                <w:szCs w:val="20"/>
                <w:lang w:val="en-GB" w:eastAsia="pt-BR"/>
              </w:rPr>
              <w:t>ip route &lt;End.Rede&gt; &lt;m</w:t>
            </w:r>
            <w:r w:rsidR="00CA4CB8" w:rsidRPr="00CA4CB8">
              <w:rPr>
                <w:rFonts w:ascii="Calibri" w:eastAsia="Times New Roman" w:hAnsi="Calibri" w:cs="Calibri"/>
                <w:bCs/>
                <w:color w:val="000000"/>
                <w:sz w:val="20"/>
                <w:szCs w:val="20"/>
                <w:lang w:val="en-GB" w:eastAsia="pt-BR"/>
              </w:rPr>
              <w:t>á</w:t>
            </w:r>
            <w:r w:rsidRPr="00CA4CB8">
              <w:rPr>
                <w:rFonts w:ascii="Calibri" w:eastAsia="Times New Roman" w:hAnsi="Calibri" w:cs="Calibri"/>
                <w:bCs/>
                <w:color w:val="000000"/>
                <w:sz w:val="20"/>
                <w:szCs w:val="20"/>
                <w:lang w:val="en-GB" w:eastAsia="pt-BR"/>
              </w:rPr>
              <w:t>scara&gt; &lt;Next_hop&gt;.</w:t>
            </w:r>
          </w:p>
        </w:tc>
        <w:tc>
          <w:tcPr>
            <w:tcW w:w="5238" w:type="dxa"/>
            <w:tcBorders>
              <w:top w:val="single" w:sz="18" w:space="0" w:color="auto"/>
              <w:bottom w:val="single" w:sz="12" w:space="0" w:color="auto"/>
            </w:tcBorders>
            <w:shd w:val="clear" w:color="auto" w:fill="auto"/>
            <w:noWrap/>
            <w:vAlign w:val="bottom"/>
          </w:tcPr>
          <w:p w14:paraId="58A86A22" w14:textId="77777777" w:rsidR="00704E0C" w:rsidRDefault="003F3B73" w:rsidP="003F3B73">
            <w:pPr>
              <w:spacing w:before="0" w:after="0" w:line="240" w:lineRule="auto"/>
              <w:ind w:left="0" w:right="0"/>
              <w:jc w:val="both"/>
              <w:rPr>
                <w:rFonts w:ascii="Calibri" w:eastAsia="Times New Roman" w:hAnsi="Calibri" w:cs="Calibri"/>
                <w:color w:val="000000"/>
                <w:lang w:val="pt-BR" w:eastAsia="pt-BR"/>
              </w:rPr>
            </w:pPr>
            <w:r>
              <w:rPr>
                <w:rFonts w:ascii="Calibri" w:eastAsia="Times New Roman" w:hAnsi="Calibri" w:cs="Calibri"/>
                <w:color w:val="000000"/>
                <w:lang w:val="pt-BR" w:eastAsia="pt-BR"/>
              </w:rPr>
              <w:t>Comando para configuração de endereços de roteamento onde:</w:t>
            </w:r>
          </w:p>
          <w:p w14:paraId="4ED83903" w14:textId="77777777" w:rsidR="003F3B73" w:rsidRPr="00CA4CB8" w:rsidRDefault="003F3B73" w:rsidP="003F3B73">
            <w:pPr>
              <w:spacing w:before="0" w:after="0" w:line="240" w:lineRule="auto"/>
              <w:ind w:left="0" w:right="0"/>
              <w:jc w:val="both"/>
              <w:rPr>
                <w:rFonts w:ascii="Calibri" w:eastAsia="Times New Roman" w:hAnsi="Calibri" w:cs="Calibri"/>
                <w:color w:val="000000"/>
                <w:lang w:val="pt-BR" w:eastAsia="pt-BR"/>
              </w:rPr>
            </w:pPr>
            <w:r w:rsidRPr="003F3B73">
              <w:rPr>
                <w:rFonts w:ascii="Calibri" w:eastAsia="Times New Roman" w:hAnsi="Calibri" w:cs="Calibri"/>
                <w:color w:val="000000"/>
                <w:lang w:val="pt-BR" w:eastAsia="pt-BR"/>
              </w:rPr>
              <w:t>&lt;End.Rede&gt;</w:t>
            </w:r>
            <w:r w:rsidRPr="003F3B73">
              <w:rPr>
                <w:rFonts w:ascii="Calibri" w:eastAsia="Times New Roman" w:hAnsi="Calibri" w:cs="Calibri"/>
                <w:color w:val="000000"/>
                <w:lang w:val="pt-BR" w:eastAsia="pt-BR"/>
              </w:rPr>
              <w:t>:</w:t>
            </w:r>
            <w:r w:rsidRPr="00CA4CB8">
              <w:rPr>
                <w:rFonts w:ascii="Calibri" w:eastAsia="Times New Roman" w:hAnsi="Calibri" w:cs="Calibri"/>
                <w:color w:val="000000"/>
                <w:lang w:val="pt-BR" w:eastAsia="pt-BR"/>
              </w:rPr>
              <w:t xml:space="preserve">  endereço de rede que se deseja alcançar</w:t>
            </w:r>
          </w:p>
          <w:p w14:paraId="357EB629" w14:textId="5F3A966A" w:rsidR="003F3B73" w:rsidRDefault="003F3B73" w:rsidP="003F3B73">
            <w:pPr>
              <w:spacing w:before="0" w:after="0" w:line="240" w:lineRule="auto"/>
              <w:ind w:left="0" w:right="0"/>
              <w:jc w:val="both"/>
              <w:rPr>
                <w:rFonts w:ascii="Calibri" w:eastAsia="Times New Roman" w:hAnsi="Calibri" w:cs="Calibri"/>
                <w:color w:val="000000"/>
                <w:lang w:val="pt-BR" w:eastAsia="pt-BR"/>
              </w:rPr>
            </w:pPr>
            <w:r w:rsidRPr="00CA4CB8">
              <w:rPr>
                <w:rFonts w:ascii="Calibri" w:eastAsia="Times New Roman" w:hAnsi="Calibri" w:cs="Calibri"/>
                <w:color w:val="000000"/>
                <w:lang w:val="pt-BR" w:eastAsia="pt-BR"/>
              </w:rPr>
              <w:t>&lt;</w:t>
            </w:r>
            <w:r w:rsidR="00CA4CB8" w:rsidRPr="00CA4CB8">
              <w:rPr>
                <w:rFonts w:ascii="Calibri" w:eastAsia="Times New Roman" w:hAnsi="Calibri" w:cs="Calibri"/>
                <w:color w:val="000000"/>
                <w:lang w:val="pt-BR" w:eastAsia="pt-BR"/>
              </w:rPr>
              <w:t>máscara</w:t>
            </w:r>
            <w:r w:rsidRPr="00CA4CB8">
              <w:rPr>
                <w:rFonts w:ascii="Calibri" w:eastAsia="Times New Roman" w:hAnsi="Calibri" w:cs="Calibri"/>
                <w:color w:val="000000"/>
                <w:lang w:val="pt-BR" w:eastAsia="pt-BR"/>
              </w:rPr>
              <w:t>&gt;</w:t>
            </w:r>
            <w:r w:rsidRPr="00CA4CB8">
              <w:rPr>
                <w:rFonts w:ascii="Calibri" w:eastAsia="Times New Roman" w:hAnsi="Calibri" w:cs="Calibri"/>
                <w:color w:val="000000"/>
                <w:lang w:val="pt-BR" w:eastAsia="pt-BR"/>
              </w:rPr>
              <w:t xml:space="preserve">: </w:t>
            </w:r>
            <w:r w:rsidR="00CA4CB8" w:rsidRPr="00CA4CB8">
              <w:rPr>
                <w:rFonts w:ascii="Calibri" w:eastAsia="Times New Roman" w:hAnsi="Calibri" w:cs="Calibri"/>
                <w:color w:val="000000"/>
                <w:lang w:val="pt-BR" w:eastAsia="pt-BR"/>
              </w:rPr>
              <w:t>máscara de sub</w:t>
            </w:r>
            <w:r w:rsidR="00CA4CB8">
              <w:rPr>
                <w:rFonts w:ascii="Calibri" w:eastAsia="Times New Roman" w:hAnsi="Calibri" w:cs="Calibri"/>
                <w:color w:val="000000"/>
                <w:lang w:val="pt-BR" w:eastAsia="pt-BR"/>
              </w:rPr>
              <w:t>-</w:t>
            </w:r>
            <w:r w:rsidR="00CA4CB8" w:rsidRPr="00CA4CB8">
              <w:rPr>
                <w:rFonts w:ascii="Calibri" w:eastAsia="Times New Roman" w:hAnsi="Calibri" w:cs="Calibri"/>
                <w:color w:val="000000"/>
                <w:lang w:val="pt-BR" w:eastAsia="pt-BR"/>
              </w:rPr>
              <w:t xml:space="preserve">rede </w:t>
            </w:r>
            <w:r w:rsidR="00CA4CB8" w:rsidRPr="00CA4CB8">
              <w:rPr>
                <w:rFonts w:ascii="Calibri" w:eastAsia="Times New Roman" w:hAnsi="Calibri" w:cs="Calibri"/>
                <w:color w:val="000000"/>
                <w:lang w:val="pt-BR" w:eastAsia="pt-BR"/>
              </w:rPr>
              <w:t>d</w:t>
            </w:r>
            <w:r w:rsidR="00CA4CB8" w:rsidRPr="00CA4CB8">
              <w:rPr>
                <w:rFonts w:ascii="Calibri" w:eastAsia="Times New Roman" w:hAnsi="Calibri" w:cs="Calibri"/>
                <w:color w:val="000000"/>
                <w:lang w:val="pt-BR" w:eastAsia="pt-BR"/>
              </w:rPr>
              <w:t>a</w:t>
            </w:r>
            <w:r w:rsidR="00CA4CB8" w:rsidRPr="00CA4CB8">
              <w:rPr>
                <w:rFonts w:ascii="Calibri" w:eastAsia="Times New Roman" w:hAnsi="Calibri" w:cs="Calibri"/>
                <w:color w:val="000000"/>
                <w:lang w:val="pt-BR" w:eastAsia="pt-BR"/>
              </w:rPr>
              <w:t xml:space="preserve"> rede que se deseja alcançar</w:t>
            </w:r>
          </w:p>
          <w:p w14:paraId="733F6FAA" w14:textId="4A2A98F4" w:rsidR="00CA4CB8" w:rsidRPr="00CA4CB8" w:rsidRDefault="00CA4CB8" w:rsidP="003F3B73">
            <w:pPr>
              <w:spacing w:before="0" w:after="0" w:line="240" w:lineRule="auto"/>
              <w:ind w:left="0" w:right="0"/>
              <w:jc w:val="both"/>
              <w:rPr>
                <w:rFonts w:ascii="Calibri" w:eastAsia="Times New Roman" w:hAnsi="Calibri" w:cs="Calibri"/>
                <w:color w:val="000000"/>
                <w:lang w:val="pt-BR" w:eastAsia="pt-BR"/>
              </w:rPr>
            </w:pPr>
            <w:r w:rsidRPr="00CA4CB8">
              <w:rPr>
                <w:rFonts w:ascii="Calibri" w:eastAsia="Times New Roman" w:hAnsi="Calibri" w:cs="Calibri"/>
                <w:bCs/>
                <w:color w:val="000000"/>
                <w:sz w:val="20"/>
                <w:szCs w:val="20"/>
                <w:lang w:val="pt-BR" w:eastAsia="pt-BR"/>
              </w:rPr>
              <w:t>&lt;Next_hop&gt;</w:t>
            </w:r>
            <w:r w:rsidRPr="00CA4CB8">
              <w:rPr>
                <w:rFonts w:ascii="Calibri" w:eastAsia="Times New Roman" w:hAnsi="Calibri" w:cs="Calibri"/>
                <w:bCs/>
                <w:color w:val="000000"/>
                <w:sz w:val="20"/>
                <w:szCs w:val="20"/>
                <w:lang w:val="pt-BR" w:eastAsia="pt-BR"/>
              </w:rPr>
              <w:t xml:space="preserve">: Endereço IP do </w:t>
            </w:r>
            <w:r>
              <w:rPr>
                <w:rFonts w:ascii="Calibri" w:eastAsia="Times New Roman" w:hAnsi="Calibri" w:cs="Calibri"/>
                <w:bCs/>
                <w:color w:val="000000"/>
                <w:sz w:val="20"/>
                <w:szCs w:val="20"/>
                <w:lang w:val="pt-BR" w:eastAsia="pt-BR"/>
              </w:rPr>
              <w:t xml:space="preserve">próximo salto </w:t>
            </w:r>
          </w:p>
        </w:tc>
      </w:tr>
    </w:tbl>
    <w:p w14:paraId="01D74910" w14:textId="77777777" w:rsidR="00514D35" w:rsidRPr="00A373CF" w:rsidRDefault="00514D35" w:rsidP="007C105A">
      <w:pPr>
        <w:pStyle w:val="PargrafodaLista"/>
        <w:numPr>
          <w:ilvl w:val="0"/>
          <w:numId w:val="9"/>
        </w:numPr>
        <w:jc w:val="both"/>
        <w:rPr>
          <w:i/>
          <w:lang w:val="pt-BR"/>
        </w:rPr>
      </w:pPr>
      <w:r w:rsidRPr="00A373CF">
        <w:rPr>
          <w:i/>
          <w:lang w:val="pt-BR"/>
        </w:rPr>
        <w:t>Abra o Cisco Packet tracer:</w:t>
      </w:r>
    </w:p>
    <w:p w14:paraId="3B1A8962" w14:textId="19D0A6FE" w:rsidR="00514D35" w:rsidRPr="00A373CF" w:rsidRDefault="00514D35" w:rsidP="007C105A">
      <w:pPr>
        <w:pStyle w:val="PargrafodaLista"/>
        <w:numPr>
          <w:ilvl w:val="0"/>
          <w:numId w:val="9"/>
        </w:numPr>
        <w:jc w:val="both"/>
        <w:rPr>
          <w:i/>
          <w:lang w:val="pt-BR"/>
        </w:rPr>
      </w:pPr>
      <w:r w:rsidRPr="00A373CF">
        <w:rPr>
          <w:i/>
          <w:lang w:val="pt-BR"/>
        </w:rPr>
        <w:t>Crie uma rede similar a rede apresentada na figura 1</w:t>
      </w:r>
      <w:r w:rsidR="00704E0C">
        <w:rPr>
          <w:i/>
          <w:lang w:val="pt-BR"/>
        </w:rPr>
        <w:t xml:space="preserve"> (Topologia discutida no laboratório anterior)</w:t>
      </w:r>
    </w:p>
    <w:p w14:paraId="041552A5" w14:textId="40C0F58D" w:rsidR="00A373CF" w:rsidRPr="00A373CF" w:rsidRDefault="00704E0C" w:rsidP="00F26C26">
      <w:pPr>
        <w:keepNext/>
        <w:jc w:val="center"/>
        <w:rPr>
          <w:lang w:val="pt-BR"/>
        </w:rPr>
      </w:pPr>
      <w:r w:rsidRPr="00A029DE">
        <w:rPr>
          <w:noProof/>
          <w:lang w:val="pt-BR"/>
        </w:rPr>
        <w:drawing>
          <wp:inline distT="0" distB="0" distL="0" distR="0" wp14:anchorId="4598EBCD" wp14:editId="169AFF8D">
            <wp:extent cx="6267450" cy="3057260"/>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2977" cy="3064834"/>
                    </a:xfrm>
                    <a:prstGeom prst="rect">
                      <a:avLst/>
                    </a:prstGeom>
                    <a:noFill/>
                    <a:ln>
                      <a:noFill/>
                    </a:ln>
                  </pic:spPr>
                </pic:pic>
              </a:graphicData>
            </a:graphic>
          </wp:inline>
        </w:drawing>
      </w:r>
    </w:p>
    <w:p w14:paraId="4110267C" w14:textId="1BA8CB6D" w:rsidR="00514D35" w:rsidRPr="00A373CF" w:rsidRDefault="00A373CF" w:rsidP="00A373CF">
      <w:pPr>
        <w:pStyle w:val="Legenda"/>
        <w:jc w:val="center"/>
        <w:rPr>
          <w:i w:val="0"/>
          <w:color w:val="auto"/>
          <w:lang w:val="pt-BR"/>
        </w:rPr>
      </w:pPr>
      <w:r w:rsidRPr="00A373CF">
        <w:rPr>
          <w:b/>
          <w:color w:val="auto"/>
          <w:lang w:val="pt-BR"/>
        </w:rPr>
        <w:t xml:space="preserve">Figura </w:t>
      </w:r>
      <w:r w:rsidRPr="00A373CF">
        <w:rPr>
          <w:b/>
          <w:color w:val="auto"/>
          <w:lang w:val="pt-BR"/>
        </w:rPr>
        <w:fldChar w:fldCharType="begin"/>
      </w:r>
      <w:r w:rsidRPr="00A373CF">
        <w:rPr>
          <w:b/>
          <w:color w:val="auto"/>
          <w:lang w:val="pt-BR"/>
        </w:rPr>
        <w:instrText xml:space="preserve"> SEQ Figura \* ARABIC </w:instrText>
      </w:r>
      <w:r w:rsidRPr="00A373CF">
        <w:rPr>
          <w:b/>
          <w:color w:val="auto"/>
          <w:lang w:val="pt-BR"/>
        </w:rPr>
        <w:fldChar w:fldCharType="separate"/>
      </w:r>
      <w:r w:rsidRPr="00A373CF">
        <w:rPr>
          <w:b/>
          <w:noProof/>
          <w:color w:val="auto"/>
          <w:lang w:val="pt-BR"/>
        </w:rPr>
        <w:t>1</w:t>
      </w:r>
      <w:r w:rsidRPr="00A373CF">
        <w:rPr>
          <w:b/>
          <w:color w:val="auto"/>
          <w:lang w:val="pt-BR"/>
        </w:rPr>
        <w:fldChar w:fldCharType="end"/>
      </w:r>
      <w:r w:rsidRPr="00A373CF">
        <w:rPr>
          <w:b/>
          <w:color w:val="auto"/>
          <w:lang w:val="pt-BR"/>
        </w:rPr>
        <w:t>.</w:t>
      </w:r>
      <w:r w:rsidRPr="00A373CF">
        <w:rPr>
          <w:color w:val="auto"/>
          <w:lang w:val="pt-BR"/>
        </w:rPr>
        <w:t xml:space="preserve"> Topologia </w:t>
      </w:r>
      <w:r w:rsidR="001F47D1">
        <w:rPr>
          <w:color w:val="auto"/>
          <w:lang w:val="pt-BR"/>
        </w:rPr>
        <w:t xml:space="preserve">lógica </w:t>
      </w:r>
      <w:r w:rsidRPr="00A373CF">
        <w:rPr>
          <w:color w:val="auto"/>
          <w:lang w:val="pt-BR"/>
        </w:rPr>
        <w:t>d</w:t>
      </w:r>
      <w:r w:rsidR="001F47D1">
        <w:rPr>
          <w:color w:val="auto"/>
          <w:lang w:val="pt-BR"/>
        </w:rPr>
        <w:t>a</w:t>
      </w:r>
      <w:r w:rsidRPr="00A373CF">
        <w:rPr>
          <w:color w:val="auto"/>
          <w:lang w:val="pt-BR"/>
        </w:rPr>
        <w:t xml:space="preserve"> rede que será implementada na atividade de laboratório</w:t>
      </w:r>
    </w:p>
    <w:p w14:paraId="23A132C6" w14:textId="67B9B043" w:rsidR="007C105A" w:rsidRDefault="00DD22AA" w:rsidP="007C105A">
      <w:pPr>
        <w:pStyle w:val="PargrafodaLista"/>
        <w:numPr>
          <w:ilvl w:val="0"/>
          <w:numId w:val="9"/>
        </w:numPr>
        <w:jc w:val="both"/>
        <w:rPr>
          <w:i/>
          <w:lang w:val="pt-BR"/>
        </w:rPr>
      </w:pPr>
      <w:r>
        <w:rPr>
          <w:i/>
          <w:lang w:val="pt-BR"/>
        </w:rPr>
        <w:t>Para</w:t>
      </w:r>
      <w:r w:rsidR="00A373CF">
        <w:rPr>
          <w:i/>
          <w:lang w:val="pt-BR"/>
        </w:rPr>
        <w:t xml:space="preserve"> responder as questões, </w:t>
      </w:r>
      <w:r>
        <w:rPr>
          <w:i/>
          <w:lang w:val="pt-BR"/>
        </w:rPr>
        <w:t>tire um print da tela do terminal de configuração com todos os</w:t>
      </w:r>
      <w:r w:rsidR="007C105A" w:rsidRPr="00A373CF">
        <w:rPr>
          <w:i/>
          <w:lang w:val="pt-BR"/>
        </w:rPr>
        <w:t xml:space="preserve"> comandos executadas para realizar as alterações pedidas nos exercícios e cole na atividade. Os comandos devem ser copiados desde o </w:t>
      </w:r>
      <w:r w:rsidR="007C105A" w:rsidRPr="00A373CF">
        <w:rPr>
          <w:b/>
          <w:i/>
          <w:lang w:val="pt-BR"/>
        </w:rPr>
        <w:t>enable</w:t>
      </w:r>
      <w:r w:rsidR="007C105A" w:rsidRPr="00A373CF">
        <w:rPr>
          <w:i/>
          <w:lang w:val="pt-BR"/>
        </w:rPr>
        <w:t xml:space="preserve"> até a finalizar a configuração.</w:t>
      </w:r>
    </w:p>
    <w:p w14:paraId="7E01EA31" w14:textId="77777777" w:rsidR="00DD22AA" w:rsidRDefault="00DD22AA" w:rsidP="00DD22AA">
      <w:pPr>
        <w:pStyle w:val="PargrafodaLista"/>
        <w:ind w:left="504"/>
        <w:jc w:val="both"/>
        <w:rPr>
          <w:b/>
          <w:bCs/>
          <w:i/>
          <w:lang w:val="pt-BR"/>
        </w:rPr>
      </w:pPr>
    </w:p>
    <w:p w14:paraId="59ABD9CC" w14:textId="3B49F5A2" w:rsidR="00DD22AA" w:rsidRDefault="00DD22AA" w:rsidP="00DD22AA">
      <w:pPr>
        <w:pStyle w:val="PargrafodaLista"/>
        <w:ind w:left="504"/>
        <w:jc w:val="both"/>
        <w:rPr>
          <w:b/>
          <w:bCs/>
          <w:i/>
          <w:lang w:val="pt-BR"/>
        </w:rPr>
      </w:pPr>
      <w:r w:rsidRPr="00DD22AA">
        <w:rPr>
          <w:b/>
          <w:bCs/>
          <w:i/>
          <w:lang w:val="pt-BR"/>
        </w:rPr>
        <w:t xml:space="preserve">*Só serão aceitos </w:t>
      </w:r>
      <w:r w:rsidR="00B55A2A">
        <w:rPr>
          <w:b/>
          <w:bCs/>
          <w:i/>
          <w:lang w:val="pt-BR"/>
        </w:rPr>
        <w:t xml:space="preserve">via terminal (cabo console) as respostas devem ser </w:t>
      </w:r>
      <w:r w:rsidRPr="00DD22AA">
        <w:rPr>
          <w:b/>
          <w:bCs/>
          <w:i/>
          <w:lang w:val="pt-BR"/>
        </w:rPr>
        <w:t xml:space="preserve">os prints do terminal </w:t>
      </w:r>
      <w:r w:rsidR="00B55A2A">
        <w:rPr>
          <w:b/>
          <w:bCs/>
          <w:i/>
          <w:lang w:val="pt-BR"/>
        </w:rPr>
        <w:t>onde a configuração foi realizada</w:t>
      </w:r>
    </w:p>
    <w:p w14:paraId="33EB67E4" w14:textId="33ED8D14" w:rsidR="00B55A2A" w:rsidRPr="00DD22AA" w:rsidRDefault="00B55A2A" w:rsidP="00DD22AA">
      <w:pPr>
        <w:pStyle w:val="PargrafodaLista"/>
        <w:ind w:left="504"/>
        <w:jc w:val="both"/>
        <w:rPr>
          <w:b/>
          <w:bCs/>
          <w:i/>
          <w:lang w:val="pt-BR"/>
        </w:rPr>
      </w:pPr>
      <w:r>
        <w:rPr>
          <w:b/>
          <w:bCs/>
          <w:i/>
          <w:lang w:val="pt-BR"/>
        </w:rPr>
        <w:t>*não serão aceitas resposta em texto</w:t>
      </w:r>
    </w:p>
    <w:p w14:paraId="6253F6C8" w14:textId="299F2D22" w:rsidR="001F47D1" w:rsidRPr="00B55A2A" w:rsidRDefault="00DD22AA" w:rsidP="007C105A">
      <w:pPr>
        <w:pStyle w:val="PargrafodaLista"/>
        <w:ind w:left="504"/>
        <w:jc w:val="both"/>
        <w:rPr>
          <w:b/>
          <w:bCs/>
          <w:i/>
          <w:lang w:val="pt-BR"/>
        </w:rPr>
      </w:pPr>
      <w:r w:rsidRPr="00B55A2A">
        <w:rPr>
          <w:b/>
          <w:bCs/>
          <w:i/>
          <w:lang w:val="pt-BR"/>
        </w:rPr>
        <w:t>*A atividade é INDIVIDUAL</w:t>
      </w:r>
    </w:p>
    <w:p w14:paraId="5DFF11B5" w14:textId="77777777" w:rsidR="00704E0C" w:rsidRDefault="00704E0C" w:rsidP="00760862">
      <w:pPr>
        <w:pStyle w:val="Legenda"/>
        <w:keepNext/>
        <w:rPr>
          <w:b/>
          <w:color w:val="auto"/>
          <w:lang w:val="pt-BR"/>
        </w:rPr>
      </w:pPr>
    </w:p>
    <w:p w14:paraId="34AC98AA" w14:textId="77777777" w:rsidR="00704E0C" w:rsidRDefault="00704E0C" w:rsidP="00760862">
      <w:pPr>
        <w:pStyle w:val="Legenda"/>
        <w:keepNext/>
        <w:rPr>
          <w:b/>
          <w:color w:val="auto"/>
          <w:lang w:val="pt-BR"/>
        </w:rPr>
      </w:pPr>
    </w:p>
    <w:p w14:paraId="76A30F6E" w14:textId="77777777" w:rsidR="00704E0C" w:rsidRDefault="00704E0C" w:rsidP="00760862">
      <w:pPr>
        <w:pStyle w:val="Legenda"/>
        <w:keepNext/>
        <w:rPr>
          <w:b/>
          <w:color w:val="auto"/>
          <w:lang w:val="pt-BR"/>
        </w:rPr>
      </w:pPr>
    </w:p>
    <w:p w14:paraId="09D6B316" w14:textId="77777777" w:rsidR="00704E0C" w:rsidRPr="00704E0C" w:rsidRDefault="00704E0C" w:rsidP="00704E0C">
      <w:pPr>
        <w:rPr>
          <w:lang w:val="pt-BR"/>
        </w:rPr>
      </w:pPr>
    </w:p>
    <w:p w14:paraId="0BBB8D7F" w14:textId="77777777" w:rsidR="00704E0C" w:rsidRDefault="00704E0C" w:rsidP="00760862">
      <w:pPr>
        <w:pStyle w:val="Legenda"/>
        <w:keepNext/>
        <w:rPr>
          <w:b/>
          <w:color w:val="auto"/>
          <w:lang w:val="pt-BR"/>
        </w:rPr>
      </w:pPr>
    </w:p>
    <w:p w14:paraId="52E58E9C" w14:textId="6893DE14" w:rsidR="00760862" w:rsidRDefault="00760862" w:rsidP="00760862">
      <w:pPr>
        <w:pStyle w:val="Legenda"/>
        <w:keepNext/>
        <w:rPr>
          <w:b/>
          <w:color w:val="auto"/>
          <w:lang w:val="pt-BR"/>
        </w:rPr>
      </w:pPr>
      <w:r w:rsidRPr="00760862">
        <w:rPr>
          <w:b/>
          <w:color w:val="auto"/>
          <w:lang w:val="pt-BR"/>
        </w:rPr>
        <w:t xml:space="preserve">Tabela </w:t>
      </w:r>
      <w:r>
        <w:rPr>
          <w:b/>
          <w:color w:val="auto"/>
          <w:lang w:val="pt-BR"/>
        </w:rPr>
        <w:t xml:space="preserve">3. </w:t>
      </w:r>
      <w:r w:rsidRPr="00760862">
        <w:rPr>
          <w:b/>
          <w:color w:val="auto"/>
          <w:lang w:val="pt-BR"/>
        </w:rPr>
        <w:t>Mapeamento logico d</w:t>
      </w:r>
      <w:r>
        <w:rPr>
          <w:b/>
          <w:color w:val="auto"/>
          <w:lang w:val="pt-BR"/>
        </w:rPr>
        <w:t>os</w:t>
      </w:r>
      <w:r w:rsidRPr="00760862">
        <w:rPr>
          <w:b/>
          <w:color w:val="auto"/>
          <w:lang w:val="pt-BR"/>
        </w:rPr>
        <w:t xml:space="preserve"> endereços da rede apresentada na figura 1</w:t>
      </w:r>
      <w:r>
        <w:rPr>
          <w:b/>
          <w:color w:val="auto"/>
          <w:lang w:val="pt-BR"/>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9"/>
        <w:gridCol w:w="2133"/>
        <w:gridCol w:w="1741"/>
        <w:gridCol w:w="1706"/>
        <w:gridCol w:w="1574"/>
        <w:gridCol w:w="2100"/>
      </w:tblGrid>
      <w:tr w:rsidR="00704E0C" w:rsidRPr="00704E0C" w14:paraId="130C340C" w14:textId="77777777" w:rsidTr="00704E0C">
        <w:trPr>
          <w:trHeight w:val="420"/>
          <w:jc w:val="center"/>
        </w:trPr>
        <w:tc>
          <w:tcPr>
            <w:tcW w:w="10313" w:type="dxa"/>
            <w:gridSpan w:val="6"/>
            <w:shd w:val="clear" w:color="auto" w:fill="A6A6A6" w:themeFill="background1" w:themeFillShade="A6"/>
            <w:vAlign w:val="center"/>
          </w:tcPr>
          <w:p w14:paraId="60A773A4" w14:textId="77777777" w:rsidR="00704E0C" w:rsidRPr="00A029DE" w:rsidRDefault="00704E0C" w:rsidP="00704E0C">
            <w:pPr>
              <w:spacing w:before="0" w:after="0" w:line="240" w:lineRule="auto"/>
              <w:ind w:left="0" w:right="0"/>
              <w:jc w:val="center"/>
              <w:rPr>
                <w:rFonts w:cs="Arial"/>
                <w:b/>
                <w:color w:val="000000"/>
                <w:lang w:val="pt-BR"/>
              </w:rPr>
            </w:pPr>
            <w:r w:rsidRPr="00704E0C">
              <w:rPr>
                <w:rFonts w:cs="Arial"/>
                <w:b/>
                <w:color w:val="000000"/>
                <w:sz w:val="20"/>
                <w:szCs w:val="20"/>
                <w:lang w:val="pt-BR"/>
              </w:rPr>
              <w:t>Tabela de cálculo de sub-redes VLSM</w:t>
            </w:r>
          </w:p>
        </w:tc>
      </w:tr>
      <w:tr w:rsidR="00704E0C" w:rsidRPr="00A029DE" w14:paraId="094AD36F" w14:textId="77777777" w:rsidTr="00704E0C">
        <w:trPr>
          <w:jc w:val="center"/>
        </w:trPr>
        <w:tc>
          <w:tcPr>
            <w:tcW w:w="1059" w:type="dxa"/>
            <w:shd w:val="clear" w:color="auto" w:fill="BFBFBF" w:themeFill="background1" w:themeFillShade="BF"/>
          </w:tcPr>
          <w:p w14:paraId="56356AA7"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Rede</w:t>
            </w:r>
          </w:p>
        </w:tc>
        <w:tc>
          <w:tcPr>
            <w:tcW w:w="2133" w:type="dxa"/>
            <w:shd w:val="clear" w:color="auto" w:fill="BFBFBF" w:themeFill="background1" w:themeFillShade="BF"/>
          </w:tcPr>
          <w:p w14:paraId="5A496EA5"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End. Rede</w:t>
            </w:r>
          </w:p>
        </w:tc>
        <w:tc>
          <w:tcPr>
            <w:tcW w:w="1741" w:type="dxa"/>
            <w:shd w:val="clear" w:color="auto" w:fill="BFBFBF" w:themeFill="background1" w:themeFillShade="BF"/>
          </w:tcPr>
          <w:p w14:paraId="4E2691F2"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Range de Hosts</w:t>
            </w:r>
          </w:p>
        </w:tc>
        <w:tc>
          <w:tcPr>
            <w:tcW w:w="1706" w:type="dxa"/>
            <w:shd w:val="clear" w:color="auto" w:fill="BFBFBF" w:themeFill="background1" w:themeFillShade="BF"/>
          </w:tcPr>
          <w:p w14:paraId="38B9E13B"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Endereço de</w:t>
            </w:r>
          </w:p>
          <w:p w14:paraId="4E0278FD"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Broadcast</w:t>
            </w:r>
          </w:p>
        </w:tc>
        <w:tc>
          <w:tcPr>
            <w:tcW w:w="1574" w:type="dxa"/>
            <w:shd w:val="clear" w:color="auto" w:fill="BFBFBF" w:themeFill="background1" w:themeFillShade="BF"/>
          </w:tcPr>
          <w:p w14:paraId="4FE8529B"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Endereço de</w:t>
            </w:r>
          </w:p>
          <w:p w14:paraId="1EB5F634"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Gateway</w:t>
            </w:r>
          </w:p>
        </w:tc>
        <w:tc>
          <w:tcPr>
            <w:tcW w:w="2100" w:type="dxa"/>
            <w:shd w:val="clear" w:color="auto" w:fill="BFBFBF" w:themeFill="background1" w:themeFillShade="BF"/>
          </w:tcPr>
          <w:p w14:paraId="45B2DFF7"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Máscara</w:t>
            </w:r>
          </w:p>
          <w:p w14:paraId="7A46CD9C" w14:textId="77777777" w:rsidR="00704E0C" w:rsidRPr="00704E0C" w:rsidRDefault="00704E0C" w:rsidP="00704E0C">
            <w:pPr>
              <w:spacing w:before="0" w:after="0" w:line="240" w:lineRule="auto"/>
              <w:ind w:left="0" w:right="0"/>
              <w:jc w:val="center"/>
              <w:rPr>
                <w:rFonts w:cs="Arial"/>
                <w:b/>
                <w:color w:val="000000"/>
                <w:sz w:val="20"/>
                <w:szCs w:val="20"/>
                <w:lang w:val="pt-BR"/>
              </w:rPr>
            </w:pPr>
            <w:r w:rsidRPr="00704E0C">
              <w:rPr>
                <w:rFonts w:cs="Arial"/>
                <w:b/>
                <w:color w:val="000000"/>
                <w:sz w:val="20"/>
                <w:szCs w:val="20"/>
                <w:lang w:val="pt-BR"/>
              </w:rPr>
              <w:t>(Decimal)</w:t>
            </w:r>
          </w:p>
        </w:tc>
      </w:tr>
      <w:tr w:rsidR="00704E0C" w:rsidRPr="00A029DE" w14:paraId="4A20D58C" w14:textId="77777777" w:rsidTr="00704E0C">
        <w:trPr>
          <w:jc w:val="center"/>
        </w:trPr>
        <w:tc>
          <w:tcPr>
            <w:tcW w:w="1059" w:type="dxa"/>
            <w:shd w:val="clear" w:color="auto" w:fill="auto"/>
            <w:vAlign w:val="center"/>
          </w:tcPr>
          <w:p w14:paraId="169E033F" w14:textId="77777777" w:rsidR="00704E0C" w:rsidRPr="00704E0C" w:rsidRDefault="00704E0C" w:rsidP="00704E0C">
            <w:pPr>
              <w:spacing w:before="0" w:after="0"/>
              <w:ind w:left="0" w:right="0"/>
              <w:jc w:val="center"/>
              <w:rPr>
                <w:rFonts w:cs="Arial"/>
                <w:b/>
                <w:color w:val="000000"/>
                <w:sz w:val="18"/>
                <w:szCs w:val="18"/>
                <w:lang w:val="pt-BR"/>
              </w:rPr>
            </w:pPr>
            <w:r w:rsidRPr="00704E0C">
              <w:rPr>
                <w:rFonts w:cs="Arial"/>
                <w:b/>
                <w:color w:val="000000"/>
                <w:sz w:val="18"/>
                <w:szCs w:val="18"/>
                <w:lang w:val="pt-BR"/>
              </w:rPr>
              <w:t>1</w:t>
            </w:r>
          </w:p>
        </w:tc>
        <w:tc>
          <w:tcPr>
            <w:tcW w:w="2133" w:type="dxa"/>
            <w:shd w:val="clear" w:color="auto" w:fill="auto"/>
          </w:tcPr>
          <w:p w14:paraId="46EF4B06" w14:textId="28A1D3EE" w:rsidR="00704E0C" w:rsidRPr="00704E0C" w:rsidRDefault="00704E0C" w:rsidP="00704E0C">
            <w:pPr>
              <w:spacing w:before="0" w:after="0"/>
              <w:ind w:left="0" w:right="0"/>
              <w:jc w:val="center"/>
              <w:rPr>
                <w:rFonts w:cs="Arial"/>
                <w:color w:val="000000"/>
                <w:sz w:val="18"/>
                <w:szCs w:val="18"/>
                <w:lang w:val="pt-BR"/>
              </w:rPr>
            </w:pPr>
            <w:r w:rsidRPr="00704E0C">
              <w:rPr>
                <w:sz w:val="18"/>
                <w:szCs w:val="18"/>
                <w:lang w:val="pt-BR"/>
              </w:rPr>
              <w:t>192.168.20.0/</w:t>
            </w:r>
            <w:r w:rsidRPr="00704E0C">
              <w:rPr>
                <w:sz w:val="18"/>
                <w:szCs w:val="18"/>
                <w:lang w:val="pt-BR"/>
              </w:rPr>
              <w:t>XX</w:t>
            </w:r>
          </w:p>
        </w:tc>
        <w:tc>
          <w:tcPr>
            <w:tcW w:w="1741" w:type="dxa"/>
            <w:shd w:val="clear" w:color="auto" w:fill="auto"/>
          </w:tcPr>
          <w:p w14:paraId="651DF56D" w14:textId="77777777" w:rsidR="00704E0C" w:rsidRPr="00704E0C" w:rsidRDefault="00704E0C" w:rsidP="00704E0C">
            <w:pPr>
              <w:spacing w:before="0" w:after="0"/>
              <w:ind w:left="0" w:right="0"/>
              <w:jc w:val="center"/>
              <w:rPr>
                <w:rFonts w:cs="Arial"/>
                <w:color w:val="000000"/>
                <w:sz w:val="18"/>
                <w:szCs w:val="18"/>
                <w:lang w:val="pt-BR"/>
              </w:rPr>
            </w:pPr>
          </w:p>
        </w:tc>
        <w:tc>
          <w:tcPr>
            <w:tcW w:w="1706" w:type="dxa"/>
            <w:shd w:val="clear" w:color="auto" w:fill="auto"/>
          </w:tcPr>
          <w:p w14:paraId="495D450B" w14:textId="634C0708" w:rsidR="00704E0C" w:rsidRPr="00704E0C" w:rsidRDefault="00704E0C" w:rsidP="00704E0C">
            <w:pPr>
              <w:spacing w:before="0" w:after="0"/>
              <w:ind w:left="0" w:right="0"/>
              <w:jc w:val="center"/>
              <w:rPr>
                <w:rFonts w:cs="Arial"/>
                <w:color w:val="000000"/>
                <w:sz w:val="18"/>
                <w:szCs w:val="18"/>
                <w:lang w:val="pt-BR"/>
              </w:rPr>
            </w:pPr>
          </w:p>
        </w:tc>
        <w:tc>
          <w:tcPr>
            <w:tcW w:w="1574" w:type="dxa"/>
          </w:tcPr>
          <w:p w14:paraId="1A2E86CC" w14:textId="77777777" w:rsidR="00704E0C" w:rsidRPr="00704E0C" w:rsidRDefault="00704E0C" w:rsidP="00704E0C">
            <w:pPr>
              <w:spacing w:before="0" w:after="0"/>
              <w:ind w:left="0" w:right="0"/>
              <w:jc w:val="center"/>
              <w:rPr>
                <w:rFonts w:cs="Arial"/>
                <w:color w:val="000000"/>
                <w:sz w:val="18"/>
                <w:szCs w:val="18"/>
                <w:lang w:val="pt-BR"/>
              </w:rPr>
            </w:pPr>
          </w:p>
        </w:tc>
        <w:tc>
          <w:tcPr>
            <w:tcW w:w="2100" w:type="dxa"/>
            <w:shd w:val="clear" w:color="auto" w:fill="auto"/>
          </w:tcPr>
          <w:p w14:paraId="05F604BF" w14:textId="16FB54D7" w:rsidR="00704E0C" w:rsidRPr="00704E0C" w:rsidRDefault="00704E0C" w:rsidP="00704E0C">
            <w:pPr>
              <w:spacing w:before="0" w:after="0"/>
              <w:ind w:left="0" w:right="0"/>
              <w:jc w:val="center"/>
              <w:rPr>
                <w:rFonts w:cs="Arial"/>
                <w:color w:val="000000"/>
                <w:sz w:val="18"/>
                <w:szCs w:val="18"/>
                <w:lang w:val="pt-BR"/>
              </w:rPr>
            </w:pPr>
            <w:r w:rsidRPr="00704E0C">
              <w:rPr>
                <w:rFonts w:cs="Arial"/>
                <w:color w:val="000000"/>
                <w:sz w:val="18"/>
                <w:szCs w:val="18"/>
                <w:lang w:val="pt-BR"/>
              </w:rPr>
              <w:t>255.255.255.</w:t>
            </w:r>
            <w:r w:rsidRPr="00704E0C">
              <w:rPr>
                <w:rFonts w:cs="Arial"/>
                <w:b/>
                <w:bCs/>
                <w:color w:val="FF0000"/>
                <w:sz w:val="18"/>
                <w:szCs w:val="18"/>
                <w:lang w:val="pt-BR"/>
              </w:rPr>
              <w:t>XXX</w:t>
            </w:r>
          </w:p>
        </w:tc>
      </w:tr>
      <w:tr w:rsidR="00704E0C" w:rsidRPr="00A029DE" w14:paraId="577F1576" w14:textId="77777777" w:rsidTr="00704E0C">
        <w:trPr>
          <w:jc w:val="center"/>
        </w:trPr>
        <w:tc>
          <w:tcPr>
            <w:tcW w:w="1059" w:type="dxa"/>
            <w:shd w:val="clear" w:color="auto" w:fill="auto"/>
            <w:vAlign w:val="center"/>
          </w:tcPr>
          <w:p w14:paraId="68AD449B" w14:textId="77777777" w:rsidR="00704E0C" w:rsidRPr="00704E0C" w:rsidRDefault="00704E0C" w:rsidP="000F4925">
            <w:pPr>
              <w:spacing w:after="0"/>
              <w:jc w:val="center"/>
              <w:rPr>
                <w:rFonts w:cs="Arial"/>
                <w:b/>
                <w:color w:val="000000"/>
                <w:sz w:val="18"/>
                <w:szCs w:val="18"/>
                <w:lang w:val="pt-BR"/>
              </w:rPr>
            </w:pPr>
            <w:r w:rsidRPr="00704E0C">
              <w:rPr>
                <w:rFonts w:cs="Arial"/>
                <w:b/>
                <w:color w:val="000000"/>
                <w:sz w:val="18"/>
                <w:szCs w:val="18"/>
                <w:lang w:val="pt-BR"/>
              </w:rPr>
              <w:t>2</w:t>
            </w:r>
          </w:p>
        </w:tc>
        <w:tc>
          <w:tcPr>
            <w:tcW w:w="2133" w:type="dxa"/>
            <w:shd w:val="clear" w:color="auto" w:fill="auto"/>
          </w:tcPr>
          <w:p w14:paraId="5A2DEBF6" w14:textId="77777777" w:rsidR="00704E0C" w:rsidRPr="00704E0C" w:rsidRDefault="00704E0C" w:rsidP="000F4925">
            <w:pPr>
              <w:spacing w:after="0"/>
              <w:jc w:val="center"/>
              <w:rPr>
                <w:rFonts w:cs="Arial"/>
                <w:color w:val="000000"/>
                <w:sz w:val="18"/>
                <w:szCs w:val="18"/>
                <w:lang w:val="pt-BR"/>
              </w:rPr>
            </w:pPr>
          </w:p>
        </w:tc>
        <w:tc>
          <w:tcPr>
            <w:tcW w:w="1741" w:type="dxa"/>
            <w:shd w:val="clear" w:color="auto" w:fill="auto"/>
          </w:tcPr>
          <w:p w14:paraId="2EC22DA9" w14:textId="77777777" w:rsidR="00704E0C" w:rsidRPr="00704E0C" w:rsidRDefault="00704E0C" w:rsidP="000F4925">
            <w:pPr>
              <w:spacing w:after="0"/>
              <w:jc w:val="center"/>
              <w:rPr>
                <w:rFonts w:cs="Arial"/>
                <w:color w:val="000000"/>
                <w:sz w:val="18"/>
                <w:szCs w:val="18"/>
                <w:lang w:val="pt-BR"/>
              </w:rPr>
            </w:pPr>
          </w:p>
        </w:tc>
        <w:tc>
          <w:tcPr>
            <w:tcW w:w="1706" w:type="dxa"/>
            <w:shd w:val="clear" w:color="auto" w:fill="auto"/>
          </w:tcPr>
          <w:p w14:paraId="6A5E7872" w14:textId="77777777" w:rsidR="00704E0C" w:rsidRPr="00704E0C" w:rsidRDefault="00704E0C" w:rsidP="000F4925">
            <w:pPr>
              <w:spacing w:after="0"/>
              <w:jc w:val="center"/>
              <w:rPr>
                <w:rFonts w:cs="Arial"/>
                <w:color w:val="000000"/>
                <w:sz w:val="18"/>
                <w:szCs w:val="18"/>
                <w:lang w:val="pt-BR"/>
              </w:rPr>
            </w:pPr>
          </w:p>
        </w:tc>
        <w:tc>
          <w:tcPr>
            <w:tcW w:w="1574" w:type="dxa"/>
          </w:tcPr>
          <w:p w14:paraId="453F9544" w14:textId="77777777" w:rsidR="00704E0C" w:rsidRPr="00704E0C" w:rsidRDefault="00704E0C" w:rsidP="000F4925">
            <w:pPr>
              <w:spacing w:after="0"/>
              <w:jc w:val="center"/>
              <w:rPr>
                <w:rFonts w:cs="Arial"/>
                <w:color w:val="000000"/>
                <w:sz w:val="18"/>
                <w:szCs w:val="18"/>
                <w:lang w:val="pt-BR"/>
              </w:rPr>
            </w:pPr>
          </w:p>
        </w:tc>
        <w:tc>
          <w:tcPr>
            <w:tcW w:w="2100" w:type="dxa"/>
            <w:shd w:val="clear" w:color="auto" w:fill="auto"/>
          </w:tcPr>
          <w:p w14:paraId="334E221A" w14:textId="77777777" w:rsidR="00704E0C" w:rsidRPr="00704E0C" w:rsidRDefault="00704E0C" w:rsidP="000F4925">
            <w:pPr>
              <w:spacing w:after="0"/>
              <w:jc w:val="center"/>
              <w:rPr>
                <w:rFonts w:cs="Arial"/>
                <w:color w:val="000000"/>
                <w:sz w:val="18"/>
                <w:szCs w:val="18"/>
                <w:lang w:val="pt-BR"/>
              </w:rPr>
            </w:pPr>
          </w:p>
        </w:tc>
      </w:tr>
      <w:tr w:rsidR="00704E0C" w:rsidRPr="00A029DE" w14:paraId="218B5452" w14:textId="77777777" w:rsidTr="00704E0C">
        <w:trPr>
          <w:jc w:val="center"/>
        </w:trPr>
        <w:tc>
          <w:tcPr>
            <w:tcW w:w="1059" w:type="dxa"/>
            <w:shd w:val="clear" w:color="auto" w:fill="auto"/>
            <w:vAlign w:val="center"/>
          </w:tcPr>
          <w:p w14:paraId="41673DCA" w14:textId="77777777" w:rsidR="00704E0C" w:rsidRPr="00704E0C" w:rsidRDefault="00704E0C" w:rsidP="000F4925">
            <w:pPr>
              <w:spacing w:after="0"/>
              <w:jc w:val="center"/>
              <w:rPr>
                <w:rFonts w:cs="Arial"/>
                <w:b/>
                <w:color w:val="000000"/>
                <w:sz w:val="18"/>
                <w:szCs w:val="18"/>
                <w:lang w:val="pt-BR"/>
              </w:rPr>
            </w:pPr>
            <w:r w:rsidRPr="00704E0C">
              <w:rPr>
                <w:rFonts w:cs="Arial"/>
                <w:b/>
                <w:color w:val="000000"/>
                <w:sz w:val="18"/>
                <w:szCs w:val="18"/>
                <w:lang w:val="pt-BR"/>
              </w:rPr>
              <w:t>3</w:t>
            </w:r>
          </w:p>
        </w:tc>
        <w:tc>
          <w:tcPr>
            <w:tcW w:w="2133" w:type="dxa"/>
            <w:shd w:val="clear" w:color="auto" w:fill="auto"/>
          </w:tcPr>
          <w:p w14:paraId="30BA33C5" w14:textId="77777777" w:rsidR="00704E0C" w:rsidRPr="00704E0C" w:rsidRDefault="00704E0C" w:rsidP="000F4925">
            <w:pPr>
              <w:spacing w:after="0"/>
              <w:jc w:val="center"/>
              <w:rPr>
                <w:rFonts w:cs="Arial"/>
                <w:color w:val="000000"/>
                <w:sz w:val="18"/>
                <w:szCs w:val="18"/>
                <w:lang w:val="pt-BR"/>
              </w:rPr>
            </w:pPr>
          </w:p>
        </w:tc>
        <w:tc>
          <w:tcPr>
            <w:tcW w:w="1741" w:type="dxa"/>
            <w:shd w:val="clear" w:color="auto" w:fill="auto"/>
          </w:tcPr>
          <w:p w14:paraId="7260C7AF" w14:textId="77777777" w:rsidR="00704E0C" w:rsidRPr="00704E0C" w:rsidRDefault="00704E0C" w:rsidP="000F4925">
            <w:pPr>
              <w:spacing w:after="0"/>
              <w:jc w:val="center"/>
              <w:rPr>
                <w:rFonts w:cs="Arial"/>
                <w:color w:val="000000"/>
                <w:sz w:val="18"/>
                <w:szCs w:val="18"/>
                <w:lang w:val="pt-BR"/>
              </w:rPr>
            </w:pPr>
          </w:p>
        </w:tc>
        <w:tc>
          <w:tcPr>
            <w:tcW w:w="1706" w:type="dxa"/>
            <w:shd w:val="clear" w:color="auto" w:fill="auto"/>
          </w:tcPr>
          <w:p w14:paraId="05D96A7B" w14:textId="77777777" w:rsidR="00704E0C" w:rsidRPr="00704E0C" w:rsidRDefault="00704E0C" w:rsidP="000F4925">
            <w:pPr>
              <w:spacing w:after="0"/>
              <w:jc w:val="center"/>
              <w:rPr>
                <w:rFonts w:cs="Arial"/>
                <w:color w:val="000000"/>
                <w:sz w:val="18"/>
                <w:szCs w:val="18"/>
                <w:lang w:val="pt-BR"/>
              </w:rPr>
            </w:pPr>
          </w:p>
        </w:tc>
        <w:tc>
          <w:tcPr>
            <w:tcW w:w="1574" w:type="dxa"/>
          </w:tcPr>
          <w:p w14:paraId="00D6A55D" w14:textId="77777777" w:rsidR="00704E0C" w:rsidRPr="00704E0C" w:rsidRDefault="00704E0C" w:rsidP="000F4925">
            <w:pPr>
              <w:spacing w:after="0"/>
              <w:jc w:val="center"/>
              <w:rPr>
                <w:rFonts w:cs="Arial"/>
                <w:color w:val="000000"/>
                <w:sz w:val="18"/>
                <w:szCs w:val="18"/>
                <w:lang w:val="pt-BR"/>
              </w:rPr>
            </w:pPr>
          </w:p>
        </w:tc>
        <w:tc>
          <w:tcPr>
            <w:tcW w:w="2100" w:type="dxa"/>
            <w:shd w:val="clear" w:color="auto" w:fill="auto"/>
          </w:tcPr>
          <w:p w14:paraId="4592887F" w14:textId="77777777" w:rsidR="00704E0C" w:rsidRPr="00704E0C" w:rsidRDefault="00704E0C" w:rsidP="000F4925">
            <w:pPr>
              <w:spacing w:after="0"/>
              <w:jc w:val="center"/>
              <w:rPr>
                <w:rFonts w:cs="Arial"/>
                <w:color w:val="000000"/>
                <w:sz w:val="18"/>
                <w:szCs w:val="18"/>
                <w:lang w:val="pt-BR"/>
              </w:rPr>
            </w:pPr>
          </w:p>
        </w:tc>
      </w:tr>
      <w:tr w:rsidR="00704E0C" w:rsidRPr="00A029DE" w14:paraId="230B73F0" w14:textId="77777777" w:rsidTr="00704E0C">
        <w:trPr>
          <w:jc w:val="center"/>
        </w:trPr>
        <w:tc>
          <w:tcPr>
            <w:tcW w:w="1059" w:type="dxa"/>
            <w:shd w:val="clear" w:color="auto" w:fill="auto"/>
            <w:vAlign w:val="center"/>
          </w:tcPr>
          <w:p w14:paraId="792E871B" w14:textId="77777777" w:rsidR="00704E0C" w:rsidRPr="00704E0C" w:rsidRDefault="00704E0C" w:rsidP="000F4925">
            <w:pPr>
              <w:spacing w:after="0"/>
              <w:jc w:val="center"/>
              <w:rPr>
                <w:rFonts w:cs="Arial"/>
                <w:b/>
                <w:color w:val="000000"/>
                <w:sz w:val="18"/>
                <w:szCs w:val="18"/>
                <w:lang w:val="pt-BR"/>
              </w:rPr>
            </w:pPr>
            <w:r w:rsidRPr="00704E0C">
              <w:rPr>
                <w:rFonts w:cs="Arial"/>
                <w:b/>
                <w:color w:val="000000"/>
                <w:sz w:val="18"/>
                <w:szCs w:val="18"/>
                <w:lang w:val="pt-BR"/>
              </w:rPr>
              <w:t>4</w:t>
            </w:r>
          </w:p>
        </w:tc>
        <w:tc>
          <w:tcPr>
            <w:tcW w:w="2133" w:type="dxa"/>
            <w:shd w:val="clear" w:color="auto" w:fill="auto"/>
          </w:tcPr>
          <w:p w14:paraId="0902154B" w14:textId="77777777" w:rsidR="00704E0C" w:rsidRPr="00704E0C" w:rsidRDefault="00704E0C" w:rsidP="000F4925">
            <w:pPr>
              <w:spacing w:after="0"/>
              <w:jc w:val="center"/>
              <w:rPr>
                <w:rFonts w:cs="Arial"/>
                <w:color w:val="000000"/>
                <w:sz w:val="18"/>
                <w:szCs w:val="18"/>
                <w:lang w:val="pt-BR"/>
              </w:rPr>
            </w:pPr>
          </w:p>
        </w:tc>
        <w:tc>
          <w:tcPr>
            <w:tcW w:w="1741" w:type="dxa"/>
            <w:shd w:val="clear" w:color="auto" w:fill="auto"/>
          </w:tcPr>
          <w:p w14:paraId="2FF782BD" w14:textId="77777777" w:rsidR="00704E0C" w:rsidRPr="00704E0C" w:rsidRDefault="00704E0C" w:rsidP="000F4925">
            <w:pPr>
              <w:spacing w:after="0"/>
              <w:jc w:val="center"/>
              <w:rPr>
                <w:rFonts w:cs="Arial"/>
                <w:color w:val="000000"/>
                <w:sz w:val="18"/>
                <w:szCs w:val="18"/>
                <w:lang w:val="pt-BR"/>
              </w:rPr>
            </w:pPr>
          </w:p>
        </w:tc>
        <w:tc>
          <w:tcPr>
            <w:tcW w:w="1706" w:type="dxa"/>
            <w:shd w:val="clear" w:color="auto" w:fill="auto"/>
          </w:tcPr>
          <w:p w14:paraId="455F51BE" w14:textId="77777777" w:rsidR="00704E0C" w:rsidRPr="00704E0C" w:rsidRDefault="00704E0C" w:rsidP="000F4925">
            <w:pPr>
              <w:spacing w:after="0"/>
              <w:jc w:val="center"/>
              <w:rPr>
                <w:rFonts w:cs="Arial"/>
                <w:color w:val="000000"/>
                <w:sz w:val="18"/>
                <w:szCs w:val="18"/>
                <w:lang w:val="pt-BR"/>
              </w:rPr>
            </w:pPr>
          </w:p>
        </w:tc>
        <w:tc>
          <w:tcPr>
            <w:tcW w:w="1574" w:type="dxa"/>
          </w:tcPr>
          <w:p w14:paraId="74CFD1FE" w14:textId="77777777" w:rsidR="00704E0C" w:rsidRPr="00704E0C" w:rsidRDefault="00704E0C" w:rsidP="000F4925">
            <w:pPr>
              <w:spacing w:after="0"/>
              <w:jc w:val="center"/>
              <w:rPr>
                <w:rFonts w:cs="Arial"/>
                <w:color w:val="000000"/>
                <w:sz w:val="18"/>
                <w:szCs w:val="18"/>
                <w:lang w:val="pt-BR"/>
              </w:rPr>
            </w:pPr>
          </w:p>
        </w:tc>
        <w:tc>
          <w:tcPr>
            <w:tcW w:w="2100" w:type="dxa"/>
            <w:shd w:val="clear" w:color="auto" w:fill="auto"/>
          </w:tcPr>
          <w:p w14:paraId="63B7F3A9" w14:textId="77777777" w:rsidR="00704E0C" w:rsidRPr="00704E0C" w:rsidRDefault="00704E0C" w:rsidP="000F4925">
            <w:pPr>
              <w:spacing w:after="0"/>
              <w:jc w:val="center"/>
              <w:rPr>
                <w:rFonts w:cs="Arial"/>
                <w:color w:val="000000"/>
                <w:sz w:val="18"/>
                <w:szCs w:val="18"/>
                <w:lang w:val="pt-BR"/>
              </w:rPr>
            </w:pPr>
          </w:p>
        </w:tc>
      </w:tr>
      <w:tr w:rsidR="00704E0C" w:rsidRPr="00A029DE" w14:paraId="508086A2" w14:textId="77777777" w:rsidTr="00704E0C">
        <w:trPr>
          <w:jc w:val="center"/>
        </w:trPr>
        <w:tc>
          <w:tcPr>
            <w:tcW w:w="1059" w:type="dxa"/>
            <w:shd w:val="clear" w:color="auto" w:fill="auto"/>
            <w:vAlign w:val="center"/>
          </w:tcPr>
          <w:p w14:paraId="096B73FD" w14:textId="77777777" w:rsidR="00704E0C" w:rsidRPr="00704E0C" w:rsidRDefault="00704E0C" w:rsidP="000F4925">
            <w:pPr>
              <w:spacing w:after="0"/>
              <w:jc w:val="center"/>
              <w:rPr>
                <w:rFonts w:cs="Arial"/>
                <w:b/>
                <w:color w:val="000000"/>
                <w:sz w:val="18"/>
                <w:szCs w:val="18"/>
                <w:lang w:val="pt-BR"/>
              </w:rPr>
            </w:pPr>
            <w:r w:rsidRPr="00704E0C">
              <w:rPr>
                <w:rFonts w:cs="Arial"/>
                <w:b/>
                <w:color w:val="000000"/>
                <w:sz w:val="18"/>
                <w:szCs w:val="18"/>
                <w:lang w:val="pt-BR"/>
              </w:rPr>
              <w:t>5</w:t>
            </w:r>
          </w:p>
        </w:tc>
        <w:tc>
          <w:tcPr>
            <w:tcW w:w="2133" w:type="dxa"/>
            <w:shd w:val="clear" w:color="auto" w:fill="auto"/>
          </w:tcPr>
          <w:p w14:paraId="7A4D746B" w14:textId="77777777" w:rsidR="00704E0C" w:rsidRPr="00704E0C" w:rsidRDefault="00704E0C" w:rsidP="000F4925">
            <w:pPr>
              <w:spacing w:after="0"/>
              <w:jc w:val="center"/>
              <w:rPr>
                <w:rFonts w:cs="Arial"/>
                <w:color w:val="000000"/>
                <w:sz w:val="18"/>
                <w:szCs w:val="18"/>
                <w:lang w:val="pt-BR"/>
              </w:rPr>
            </w:pPr>
          </w:p>
        </w:tc>
        <w:tc>
          <w:tcPr>
            <w:tcW w:w="1741" w:type="dxa"/>
            <w:shd w:val="clear" w:color="auto" w:fill="auto"/>
          </w:tcPr>
          <w:p w14:paraId="08781FF7" w14:textId="77777777" w:rsidR="00704E0C" w:rsidRPr="00704E0C" w:rsidRDefault="00704E0C" w:rsidP="000F4925">
            <w:pPr>
              <w:spacing w:after="0"/>
              <w:jc w:val="center"/>
              <w:rPr>
                <w:rFonts w:cs="Arial"/>
                <w:color w:val="000000"/>
                <w:sz w:val="18"/>
                <w:szCs w:val="18"/>
                <w:lang w:val="pt-BR"/>
              </w:rPr>
            </w:pPr>
          </w:p>
        </w:tc>
        <w:tc>
          <w:tcPr>
            <w:tcW w:w="1706" w:type="dxa"/>
            <w:shd w:val="clear" w:color="auto" w:fill="auto"/>
          </w:tcPr>
          <w:p w14:paraId="036EFA36" w14:textId="77777777" w:rsidR="00704E0C" w:rsidRPr="00704E0C" w:rsidRDefault="00704E0C" w:rsidP="000F4925">
            <w:pPr>
              <w:spacing w:after="0"/>
              <w:jc w:val="center"/>
              <w:rPr>
                <w:rFonts w:cs="Arial"/>
                <w:color w:val="000000"/>
                <w:sz w:val="18"/>
                <w:szCs w:val="18"/>
                <w:lang w:val="pt-BR"/>
              </w:rPr>
            </w:pPr>
          </w:p>
        </w:tc>
        <w:tc>
          <w:tcPr>
            <w:tcW w:w="1574" w:type="dxa"/>
          </w:tcPr>
          <w:p w14:paraId="538194ED" w14:textId="77777777" w:rsidR="00704E0C" w:rsidRPr="00704E0C" w:rsidRDefault="00704E0C" w:rsidP="000F4925">
            <w:pPr>
              <w:spacing w:after="0"/>
              <w:jc w:val="center"/>
              <w:rPr>
                <w:rFonts w:cs="Arial"/>
                <w:color w:val="000000"/>
                <w:sz w:val="18"/>
                <w:szCs w:val="18"/>
                <w:lang w:val="pt-BR"/>
              </w:rPr>
            </w:pPr>
          </w:p>
        </w:tc>
        <w:tc>
          <w:tcPr>
            <w:tcW w:w="2100" w:type="dxa"/>
            <w:shd w:val="clear" w:color="auto" w:fill="auto"/>
          </w:tcPr>
          <w:p w14:paraId="2D3B217D" w14:textId="77777777" w:rsidR="00704E0C" w:rsidRPr="00704E0C" w:rsidRDefault="00704E0C" w:rsidP="000F4925">
            <w:pPr>
              <w:spacing w:after="0"/>
              <w:jc w:val="center"/>
              <w:rPr>
                <w:rFonts w:cs="Arial"/>
                <w:color w:val="000000"/>
                <w:sz w:val="18"/>
                <w:szCs w:val="18"/>
                <w:lang w:val="pt-BR"/>
              </w:rPr>
            </w:pPr>
          </w:p>
        </w:tc>
      </w:tr>
      <w:tr w:rsidR="00704E0C" w:rsidRPr="00A029DE" w14:paraId="1C64C843" w14:textId="77777777" w:rsidTr="00704E0C">
        <w:trPr>
          <w:jc w:val="center"/>
        </w:trPr>
        <w:tc>
          <w:tcPr>
            <w:tcW w:w="1059" w:type="dxa"/>
            <w:shd w:val="clear" w:color="auto" w:fill="auto"/>
            <w:vAlign w:val="center"/>
          </w:tcPr>
          <w:p w14:paraId="6DB9E6F7" w14:textId="77777777" w:rsidR="00704E0C" w:rsidRPr="00704E0C" w:rsidRDefault="00704E0C" w:rsidP="000F4925">
            <w:pPr>
              <w:spacing w:after="0"/>
              <w:jc w:val="center"/>
              <w:rPr>
                <w:rFonts w:cs="Arial"/>
                <w:b/>
                <w:color w:val="000000"/>
                <w:sz w:val="18"/>
                <w:szCs w:val="18"/>
                <w:lang w:val="pt-BR"/>
              </w:rPr>
            </w:pPr>
            <w:r w:rsidRPr="00704E0C">
              <w:rPr>
                <w:rFonts w:cs="Arial"/>
                <w:b/>
                <w:color w:val="000000"/>
                <w:sz w:val="18"/>
                <w:szCs w:val="18"/>
                <w:lang w:val="pt-BR"/>
              </w:rPr>
              <w:t>6</w:t>
            </w:r>
          </w:p>
        </w:tc>
        <w:tc>
          <w:tcPr>
            <w:tcW w:w="2133" w:type="dxa"/>
            <w:shd w:val="clear" w:color="auto" w:fill="auto"/>
          </w:tcPr>
          <w:p w14:paraId="0FDE8413" w14:textId="77777777" w:rsidR="00704E0C" w:rsidRPr="00704E0C" w:rsidRDefault="00704E0C" w:rsidP="000F4925">
            <w:pPr>
              <w:spacing w:after="0"/>
              <w:jc w:val="center"/>
              <w:rPr>
                <w:rFonts w:cs="Arial"/>
                <w:color w:val="000000"/>
                <w:sz w:val="18"/>
                <w:szCs w:val="18"/>
                <w:lang w:val="pt-BR"/>
              </w:rPr>
            </w:pPr>
          </w:p>
        </w:tc>
        <w:tc>
          <w:tcPr>
            <w:tcW w:w="1741" w:type="dxa"/>
            <w:shd w:val="clear" w:color="auto" w:fill="auto"/>
          </w:tcPr>
          <w:p w14:paraId="667D8792" w14:textId="77777777" w:rsidR="00704E0C" w:rsidRPr="00704E0C" w:rsidRDefault="00704E0C" w:rsidP="000F4925">
            <w:pPr>
              <w:spacing w:after="0"/>
              <w:jc w:val="center"/>
              <w:rPr>
                <w:rFonts w:cs="Arial"/>
                <w:color w:val="000000"/>
                <w:sz w:val="18"/>
                <w:szCs w:val="18"/>
                <w:lang w:val="pt-BR"/>
              </w:rPr>
            </w:pPr>
          </w:p>
        </w:tc>
        <w:tc>
          <w:tcPr>
            <w:tcW w:w="1706" w:type="dxa"/>
            <w:shd w:val="clear" w:color="auto" w:fill="auto"/>
          </w:tcPr>
          <w:p w14:paraId="78C6CE7E" w14:textId="77777777" w:rsidR="00704E0C" w:rsidRPr="00704E0C" w:rsidRDefault="00704E0C" w:rsidP="000F4925">
            <w:pPr>
              <w:spacing w:after="0"/>
              <w:jc w:val="center"/>
              <w:rPr>
                <w:rFonts w:cs="Arial"/>
                <w:color w:val="000000"/>
                <w:sz w:val="18"/>
                <w:szCs w:val="18"/>
                <w:lang w:val="pt-BR"/>
              </w:rPr>
            </w:pPr>
          </w:p>
        </w:tc>
        <w:tc>
          <w:tcPr>
            <w:tcW w:w="1574" w:type="dxa"/>
          </w:tcPr>
          <w:p w14:paraId="7DECAB89" w14:textId="77777777" w:rsidR="00704E0C" w:rsidRPr="00704E0C" w:rsidRDefault="00704E0C" w:rsidP="000F4925">
            <w:pPr>
              <w:spacing w:after="0"/>
              <w:jc w:val="center"/>
              <w:rPr>
                <w:rFonts w:cs="Arial"/>
                <w:color w:val="000000"/>
                <w:sz w:val="18"/>
                <w:szCs w:val="18"/>
                <w:lang w:val="pt-BR"/>
              </w:rPr>
            </w:pPr>
          </w:p>
        </w:tc>
        <w:tc>
          <w:tcPr>
            <w:tcW w:w="2100" w:type="dxa"/>
            <w:shd w:val="clear" w:color="auto" w:fill="auto"/>
          </w:tcPr>
          <w:p w14:paraId="7B7D9908" w14:textId="77777777" w:rsidR="00704E0C" w:rsidRPr="00704E0C" w:rsidRDefault="00704E0C" w:rsidP="000F4925">
            <w:pPr>
              <w:spacing w:after="0"/>
              <w:jc w:val="center"/>
              <w:rPr>
                <w:rFonts w:cs="Arial"/>
                <w:color w:val="000000"/>
                <w:sz w:val="18"/>
                <w:szCs w:val="18"/>
                <w:lang w:val="pt-BR"/>
              </w:rPr>
            </w:pPr>
          </w:p>
        </w:tc>
      </w:tr>
    </w:tbl>
    <w:p w14:paraId="15BF78D0" w14:textId="77777777" w:rsidR="008D52AD" w:rsidRDefault="008D52AD" w:rsidP="008D52AD">
      <w:pPr>
        <w:jc w:val="both"/>
        <w:rPr>
          <w:b/>
          <w:i/>
          <w:lang w:val="pt-BR"/>
        </w:rPr>
      </w:pPr>
      <w:r>
        <w:rPr>
          <w:b/>
          <w:i/>
          <w:lang w:val="pt-BR"/>
        </w:rPr>
        <w:t xml:space="preserve">Questões da </w:t>
      </w:r>
      <w:r w:rsidRPr="008D52AD">
        <w:rPr>
          <w:b/>
          <w:i/>
          <w:lang w:val="pt-BR"/>
        </w:rPr>
        <w:t>Atividade:</w:t>
      </w:r>
    </w:p>
    <w:p w14:paraId="04ECC6B7" w14:textId="6C9843B7" w:rsidR="00355034" w:rsidRDefault="00355034" w:rsidP="00355034">
      <w:pPr>
        <w:jc w:val="both"/>
        <w:rPr>
          <w:i/>
          <w:lang w:val="pt-BR"/>
        </w:rPr>
      </w:pPr>
      <w:r w:rsidRPr="00A373CF">
        <w:rPr>
          <w:b/>
          <w:i/>
          <w:lang w:val="pt-BR"/>
        </w:rPr>
        <w:t>Questão 1</w:t>
      </w:r>
      <w:r w:rsidR="00F37F39">
        <w:rPr>
          <w:b/>
          <w:i/>
          <w:lang w:val="pt-BR"/>
        </w:rPr>
        <w:t xml:space="preserve"> (</w:t>
      </w:r>
      <w:r w:rsidR="007C5F34">
        <w:rPr>
          <w:b/>
          <w:i/>
          <w:lang w:val="pt-BR"/>
        </w:rPr>
        <w:t xml:space="preserve">0,5 </w:t>
      </w:r>
      <w:r w:rsidR="00F37F39">
        <w:rPr>
          <w:b/>
          <w:i/>
          <w:lang w:val="pt-BR"/>
        </w:rPr>
        <w:t>ponto)</w:t>
      </w:r>
      <w:r w:rsidRPr="00A373CF">
        <w:rPr>
          <w:i/>
          <w:lang w:val="pt-BR"/>
        </w:rPr>
        <w:t xml:space="preserve">. </w:t>
      </w:r>
      <w:r>
        <w:rPr>
          <w:i/>
          <w:lang w:val="pt-BR"/>
        </w:rPr>
        <w:t xml:space="preserve">Pesquise na Internet o que seria o </w:t>
      </w:r>
      <w:r w:rsidRPr="004A5BFB">
        <w:rPr>
          <w:i/>
          <w:lang w:val="pt-BR"/>
        </w:rPr>
        <w:t>Gateway</w:t>
      </w:r>
      <w:r>
        <w:rPr>
          <w:i/>
          <w:lang w:val="pt-BR"/>
        </w:rPr>
        <w:t xml:space="preserve"> padrão de uma rede. Com base na sua pesquisa, </w:t>
      </w:r>
      <w:r w:rsidR="00F37F39">
        <w:rPr>
          <w:i/>
          <w:lang w:val="pt-BR"/>
        </w:rPr>
        <w:t>preencha a tabela abaixo com o</w:t>
      </w:r>
      <w:r>
        <w:rPr>
          <w:i/>
          <w:lang w:val="pt-BR"/>
        </w:rPr>
        <w:t xml:space="preserve"> endereço IP do </w:t>
      </w:r>
      <w:r w:rsidRPr="004A5BFB">
        <w:rPr>
          <w:i/>
          <w:lang w:val="pt-BR"/>
        </w:rPr>
        <w:t>Gateway</w:t>
      </w:r>
      <w:r>
        <w:rPr>
          <w:i/>
          <w:lang w:val="pt-BR"/>
        </w:rPr>
        <w:t xml:space="preserve"> padrão </w:t>
      </w:r>
      <w:r w:rsidR="00F37F39">
        <w:rPr>
          <w:i/>
          <w:lang w:val="pt-BR"/>
        </w:rPr>
        <w:t>dos hosts da rede apresentada na figura 1</w:t>
      </w:r>
      <w:r w:rsidRPr="00A373CF">
        <w:rPr>
          <w:i/>
          <w:lang w:val="pt-BR"/>
        </w:rPr>
        <w:t>.</w:t>
      </w:r>
    </w:p>
    <w:tbl>
      <w:tblPr>
        <w:tblStyle w:val="Tabelacomgrade"/>
        <w:tblW w:w="0" w:type="auto"/>
        <w:tblInd w:w="279" w:type="dxa"/>
        <w:tblLook w:val="04A0" w:firstRow="1" w:lastRow="0" w:firstColumn="1" w:lastColumn="0" w:noHBand="0" w:noVBand="1"/>
      </w:tblPr>
      <w:tblGrid>
        <w:gridCol w:w="2693"/>
        <w:gridCol w:w="3119"/>
        <w:gridCol w:w="3827"/>
      </w:tblGrid>
      <w:tr w:rsidR="00F37F39" w14:paraId="118E8AD0" w14:textId="77777777" w:rsidTr="00F37F39">
        <w:tc>
          <w:tcPr>
            <w:tcW w:w="2693" w:type="dxa"/>
            <w:shd w:val="clear" w:color="auto" w:fill="BFBFBF" w:themeFill="background1" w:themeFillShade="BF"/>
          </w:tcPr>
          <w:p w14:paraId="5CF80F09" w14:textId="10E61AFA" w:rsidR="00F37F39" w:rsidRPr="00F37F39" w:rsidRDefault="00F37F39" w:rsidP="00F37F39">
            <w:pPr>
              <w:ind w:left="0"/>
              <w:jc w:val="both"/>
              <w:rPr>
                <w:b/>
                <w:bCs/>
                <w:i/>
                <w:lang w:val="pt-BR"/>
              </w:rPr>
            </w:pPr>
            <w:r w:rsidRPr="00F37F39">
              <w:rPr>
                <w:b/>
                <w:bCs/>
                <w:i/>
                <w:lang w:val="pt-BR"/>
              </w:rPr>
              <w:t xml:space="preserve">Nome do Dispositivo </w:t>
            </w:r>
          </w:p>
        </w:tc>
        <w:tc>
          <w:tcPr>
            <w:tcW w:w="3119" w:type="dxa"/>
            <w:shd w:val="clear" w:color="auto" w:fill="BFBFBF" w:themeFill="background1" w:themeFillShade="BF"/>
          </w:tcPr>
          <w:p w14:paraId="3365B818" w14:textId="38E13C72" w:rsidR="00F37F39" w:rsidRPr="00F37F39" w:rsidRDefault="00F37F39" w:rsidP="00F37F39">
            <w:pPr>
              <w:ind w:left="0"/>
              <w:jc w:val="both"/>
              <w:rPr>
                <w:b/>
                <w:bCs/>
                <w:i/>
                <w:lang w:val="pt-BR"/>
              </w:rPr>
            </w:pPr>
            <w:r w:rsidRPr="00F37F39">
              <w:rPr>
                <w:b/>
                <w:bCs/>
                <w:i/>
                <w:lang w:val="pt-BR"/>
              </w:rPr>
              <w:t>Endereço IP do dispositivo</w:t>
            </w:r>
          </w:p>
        </w:tc>
        <w:tc>
          <w:tcPr>
            <w:tcW w:w="3827" w:type="dxa"/>
            <w:shd w:val="clear" w:color="auto" w:fill="BFBFBF" w:themeFill="background1" w:themeFillShade="BF"/>
          </w:tcPr>
          <w:p w14:paraId="605432CE" w14:textId="4AF8924D" w:rsidR="00F37F39" w:rsidRPr="00F37F39" w:rsidRDefault="00F37F39" w:rsidP="00F37F39">
            <w:pPr>
              <w:ind w:left="0"/>
              <w:jc w:val="both"/>
              <w:rPr>
                <w:b/>
                <w:bCs/>
                <w:i/>
                <w:lang w:val="pt-BR"/>
              </w:rPr>
            </w:pPr>
            <w:r w:rsidRPr="00F37F39">
              <w:rPr>
                <w:b/>
                <w:bCs/>
                <w:i/>
                <w:lang w:val="pt-BR"/>
              </w:rPr>
              <w:t>Endereço do Gateway Padrão</w:t>
            </w:r>
          </w:p>
        </w:tc>
      </w:tr>
      <w:tr w:rsidR="00F37F39" w14:paraId="18A8CEE1" w14:textId="77777777" w:rsidTr="00F37F39">
        <w:tc>
          <w:tcPr>
            <w:tcW w:w="2693" w:type="dxa"/>
            <w:shd w:val="clear" w:color="auto" w:fill="F2F2F2" w:themeFill="background1" w:themeFillShade="F2"/>
          </w:tcPr>
          <w:p w14:paraId="7731C1FE" w14:textId="2F1CD5F7" w:rsidR="00F37F39" w:rsidRDefault="00F37F39" w:rsidP="00F37F39">
            <w:pPr>
              <w:ind w:left="0"/>
              <w:jc w:val="both"/>
              <w:rPr>
                <w:i/>
                <w:lang w:val="pt-BR"/>
              </w:rPr>
            </w:pPr>
            <w:r>
              <w:rPr>
                <w:i/>
                <w:lang w:val="pt-BR"/>
              </w:rPr>
              <w:t>Switch</w:t>
            </w:r>
            <w:r w:rsidR="00E07316">
              <w:rPr>
                <w:i/>
                <w:lang w:val="pt-BR"/>
              </w:rPr>
              <w:t>0</w:t>
            </w:r>
          </w:p>
        </w:tc>
        <w:tc>
          <w:tcPr>
            <w:tcW w:w="3119" w:type="dxa"/>
            <w:shd w:val="clear" w:color="auto" w:fill="F2F2F2" w:themeFill="background1" w:themeFillShade="F2"/>
          </w:tcPr>
          <w:p w14:paraId="6C360E02" w14:textId="60DDF7D4" w:rsidR="00F37F39" w:rsidRDefault="00F37F39" w:rsidP="00F37F39">
            <w:pPr>
              <w:ind w:left="0"/>
              <w:jc w:val="both"/>
              <w:rPr>
                <w:i/>
                <w:lang w:val="pt-BR"/>
              </w:rPr>
            </w:pPr>
          </w:p>
        </w:tc>
        <w:tc>
          <w:tcPr>
            <w:tcW w:w="3827" w:type="dxa"/>
            <w:shd w:val="clear" w:color="auto" w:fill="F2F2F2" w:themeFill="background1" w:themeFillShade="F2"/>
          </w:tcPr>
          <w:p w14:paraId="4AEC2037" w14:textId="7AE2DC9B" w:rsidR="00F37F39" w:rsidRDefault="00F37F39" w:rsidP="00F37F39">
            <w:pPr>
              <w:ind w:left="0"/>
              <w:jc w:val="both"/>
              <w:rPr>
                <w:i/>
                <w:lang w:val="pt-BR"/>
              </w:rPr>
            </w:pPr>
          </w:p>
        </w:tc>
      </w:tr>
      <w:tr w:rsidR="00F37F39" w14:paraId="2640C5C9" w14:textId="77777777" w:rsidTr="00F37F39">
        <w:tc>
          <w:tcPr>
            <w:tcW w:w="2693" w:type="dxa"/>
          </w:tcPr>
          <w:p w14:paraId="1F153D65" w14:textId="12ECCFFE" w:rsidR="00F37F39" w:rsidRDefault="00F37F39" w:rsidP="00F37F39">
            <w:pPr>
              <w:ind w:left="0"/>
              <w:jc w:val="both"/>
              <w:rPr>
                <w:i/>
                <w:lang w:val="pt-BR"/>
              </w:rPr>
            </w:pPr>
            <w:r>
              <w:rPr>
                <w:i/>
                <w:lang w:val="pt-BR"/>
              </w:rPr>
              <w:t>Switch</w:t>
            </w:r>
            <w:r w:rsidR="00E07316">
              <w:rPr>
                <w:i/>
                <w:lang w:val="pt-BR"/>
              </w:rPr>
              <w:t>1</w:t>
            </w:r>
          </w:p>
        </w:tc>
        <w:tc>
          <w:tcPr>
            <w:tcW w:w="3119" w:type="dxa"/>
          </w:tcPr>
          <w:p w14:paraId="35933E8F" w14:textId="3E795AAE" w:rsidR="00F37F39" w:rsidRDefault="00F37F39" w:rsidP="00F37F39">
            <w:pPr>
              <w:ind w:left="0"/>
              <w:jc w:val="both"/>
              <w:rPr>
                <w:i/>
                <w:lang w:val="pt-BR"/>
              </w:rPr>
            </w:pPr>
          </w:p>
        </w:tc>
        <w:tc>
          <w:tcPr>
            <w:tcW w:w="3827" w:type="dxa"/>
          </w:tcPr>
          <w:p w14:paraId="0CE11340" w14:textId="70C44B8C" w:rsidR="00F37F39" w:rsidRDefault="00F37F39" w:rsidP="00F37F39">
            <w:pPr>
              <w:ind w:left="0"/>
              <w:jc w:val="both"/>
              <w:rPr>
                <w:i/>
                <w:lang w:val="pt-BR"/>
              </w:rPr>
            </w:pPr>
          </w:p>
        </w:tc>
      </w:tr>
      <w:tr w:rsidR="00F37F39" w14:paraId="4B0B1849" w14:textId="77777777" w:rsidTr="00F37F39">
        <w:tc>
          <w:tcPr>
            <w:tcW w:w="2693" w:type="dxa"/>
            <w:shd w:val="clear" w:color="auto" w:fill="F2F2F2" w:themeFill="background1" w:themeFillShade="F2"/>
          </w:tcPr>
          <w:p w14:paraId="1DF064B2" w14:textId="292B2E53" w:rsidR="00F37F39" w:rsidRDefault="00E07316" w:rsidP="00F37F39">
            <w:pPr>
              <w:ind w:left="0"/>
              <w:jc w:val="both"/>
              <w:rPr>
                <w:i/>
                <w:lang w:val="pt-BR"/>
              </w:rPr>
            </w:pPr>
            <w:r>
              <w:rPr>
                <w:i/>
                <w:lang w:val="pt-BR"/>
              </w:rPr>
              <w:t>Switch</w:t>
            </w:r>
            <w:r>
              <w:rPr>
                <w:i/>
                <w:lang w:val="pt-BR"/>
              </w:rPr>
              <w:t>2</w:t>
            </w:r>
          </w:p>
        </w:tc>
        <w:tc>
          <w:tcPr>
            <w:tcW w:w="3119" w:type="dxa"/>
            <w:shd w:val="clear" w:color="auto" w:fill="F2F2F2" w:themeFill="background1" w:themeFillShade="F2"/>
          </w:tcPr>
          <w:p w14:paraId="12BEA4C0" w14:textId="509896CF" w:rsidR="00F37F39" w:rsidRDefault="00F37F39" w:rsidP="00F37F39">
            <w:pPr>
              <w:ind w:left="0"/>
              <w:jc w:val="both"/>
              <w:rPr>
                <w:i/>
                <w:lang w:val="pt-BR"/>
              </w:rPr>
            </w:pPr>
          </w:p>
        </w:tc>
        <w:tc>
          <w:tcPr>
            <w:tcW w:w="3827" w:type="dxa"/>
            <w:shd w:val="clear" w:color="auto" w:fill="F2F2F2" w:themeFill="background1" w:themeFillShade="F2"/>
          </w:tcPr>
          <w:p w14:paraId="2A53CEBE" w14:textId="6CD3C1CC" w:rsidR="00F37F39" w:rsidRDefault="00F37F39" w:rsidP="00F37F39">
            <w:pPr>
              <w:ind w:left="0"/>
              <w:jc w:val="both"/>
              <w:rPr>
                <w:i/>
                <w:lang w:val="pt-BR"/>
              </w:rPr>
            </w:pPr>
          </w:p>
        </w:tc>
      </w:tr>
      <w:tr w:rsidR="00F37F39" w14:paraId="7204194B" w14:textId="77777777" w:rsidTr="00F37F39">
        <w:tc>
          <w:tcPr>
            <w:tcW w:w="2693" w:type="dxa"/>
          </w:tcPr>
          <w:p w14:paraId="03AF8416" w14:textId="360B0C27" w:rsidR="00F37F39" w:rsidRDefault="00E07316" w:rsidP="00F37F39">
            <w:pPr>
              <w:ind w:left="0"/>
              <w:jc w:val="both"/>
              <w:rPr>
                <w:i/>
                <w:lang w:val="pt-BR"/>
              </w:rPr>
            </w:pPr>
            <w:r>
              <w:rPr>
                <w:i/>
                <w:lang w:val="pt-BR"/>
              </w:rPr>
              <w:t>Switch</w:t>
            </w:r>
            <w:r>
              <w:rPr>
                <w:i/>
                <w:lang w:val="pt-BR"/>
              </w:rPr>
              <w:t>3</w:t>
            </w:r>
          </w:p>
        </w:tc>
        <w:tc>
          <w:tcPr>
            <w:tcW w:w="3119" w:type="dxa"/>
          </w:tcPr>
          <w:p w14:paraId="74E7AFD7" w14:textId="08DE55A0" w:rsidR="00F37F39" w:rsidRDefault="00F37F39" w:rsidP="00F37F39">
            <w:pPr>
              <w:ind w:left="0"/>
              <w:jc w:val="both"/>
              <w:rPr>
                <w:i/>
                <w:lang w:val="pt-BR"/>
              </w:rPr>
            </w:pPr>
          </w:p>
        </w:tc>
        <w:tc>
          <w:tcPr>
            <w:tcW w:w="3827" w:type="dxa"/>
          </w:tcPr>
          <w:p w14:paraId="7F6AF21E" w14:textId="36C3141F" w:rsidR="00F37F39" w:rsidRDefault="00F37F39" w:rsidP="00F37F39">
            <w:pPr>
              <w:ind w:left="0"/>
              <w:jc w:val="both"/>
              <w:rPr>
                <w:i/>
                <w:lang w:val="pt-BR"/>
              </w:rPr>
            </w:pPr>
          </w:p>
        </w:tc>
      </w:tr>
    </w:tbl>
    <w:p w14:paraId="6D8A85F2" w14:textId="21D178C4" w:rsidR="007E7EA7" w:rsidRDefault="00121A43" w:rsidP="00121A43">
      <w:pPr>
        <w:jc w:val="both"/>
        <w:rPr>
          <w:i/>
          <w:lang w:val="pt-BR"/>
        </w:rPr>
      </w:pPr>
      <w:r w:rsidRPr="00A373CF">
        <w:rPr>
          <w:b/>
          <w:i/>
          <w:lang w:val="pt-BR"/>
        </w:rPr>
        <w:t xml:space="preserve">Questão </w:t>
      </w:r>
      <w:r w:rsidR="00F37F39">
        <w:rPr>
          <w:b/>
          <w:i/>
          <w:lang w:val="pt-BR"/>
        </w:rPr>
        <w:t>2 (0,5 ponto)</w:t>
      </w:r>
      <w:r w:rsidRPr="00A373CF">
        <w:rPr>
          <w:i/>
          <w:lang w:val="pt-BR"/>
        </w:rPr>
        <w:t>.</w:t>
      </w:r>
      <w:r w:rsidR="007E7EA7" w:rsidRPr="00A373CF">
        <w:rPr>
          <w:i/>
          <w:lang w:val="pt-BR"/>
        </w:rPr>
        <w:t xml:space="preserve"> </w:t>
      </w:r>
      <w:r w:rsidR="007C105A" w:rsidRPr="00A373CF">
        <w:rPr>
          <w:i/>
          <w:lang w:val="pt-BR"/>
        </w:rPr>
        <w:t>Configure o endereçamento IP</w:t>
      </w:r>
      <w:r w:rsidR="00F37F39">
        <w:rPr>
          <w:i/>
          <w:lang w:val="pt-BR"/>
        </w:rPr>
        <w:t>v4,</w:t>
      </w:r>
      <w:r w:rsidR="00AF1F02">
        <w:rPr>
          <w:i/>
          <w:lang w:val="pt-BR"/>
        </w:rPr>
        <w:t xml:space="preserve"> a máscara </w:t>
      </w:r>
      <w:r w:rsidR="00F37F39">
        <w:rPr>
          <w:i/>
          <w:lang w:val="pt-BR"/>
        </w:rPr>
        <w:t xml:space="preserve">de subrede e o gateway padrão </w:t>
      </w:r>
      <w:r w:rsidR="007C105A" w:rsidRPr="00A373CF">
        <w:rPr>
          <w:i/>
          <w:lang w:val="pt-BR"/>
        </w:rPr>
        <w:t>do</w:t>
      </w:r>
      <w:r w:rsidR="00E07316">
        <w:rPr>
          <w:i/>
          <w:lang w:val="pt-BR"/>
        </w:rPr>
        <w:t>s computadores apresentados na topologia logica.</w:t>
      </w:r>
      <w:r w:rsidR="00F37F39">
        <w:rPr>
          <w:i/>
          <w:lang w:val="pt-BR"/>
        </w:rPr>
        <w:t xml:space="preserve"> Após realizar a</w:t>
      </w:r>
      <w:r w:rsidR="004A5BFB">
        <w:rPr>
          <w:i/>
          <w:lang w:val="pt-BR"/>
        </w:rPr>
        <w:t>s</w:t>
      </w:r>
      <w:r w:rsidR="00F37F39">
        <w:rPr>
          <w:i/>
          <w:lang w:val="pt-BR"/>
        </w:rPr>
        <w:t xml:space="preserve"> configuraç</w:t>
      </w:r>
      <w:r w:rsidR="004A5BFB">
        <w:rPr>
          <w:i/>
          <w:lang w:val="pt-BR"/>
        </w:rPr>
        <w:t>ões</w:t>
      </w:r>
      <w:r w:rsidR="00F37F39">
        <w:rPr>
          <w:i/>
          <w:lang w:val="pt-BR"/>
        </w:rPr>
        <w:t xml:space="preserve">, verifique se </w:t>
      </w:r>
      <w:r w:rsidR="004A5BFB">
        <w:rPr>
          <w:i/>
          <w:lang w:val="pt-BR"/>
        </w:rPr>
        <w:t>elas</w:t>
      </w:r>
      <w:r w:rsidR="00F37F39">
        <w:rPr>
          <w:i/>
          <w:lang w:val="pt-BR"/>
        </w:rPr>
        <w:t xml:space="preserve"> estão corretas através do comando “ipconfig”. Apresente um print da tela de um dos computadores com o resultado do comando ipconfig.</w:t>
      </w:r>
    </w:p>
    <w:p w14:paraId="297B6E0B" w14:textId="7BFAD557" w:rsidR="00B55A2A" w:rsidRDefault="007E7EA7" w:rsidP="00121A43">
      <w:pPr>
        <w:jc w:val="both"/>
        <w:rPr>
          <w:i/>
          <w:lang w:val="pt-BR"/>
        </w:rPr>
      </w:pPr>
      <w:r w:rsidRPr="00A373CF">
        <w:rPr>
          <w:b/>
          <w:i/>
          <w:lang w:val="pt-BR"/>
        </w:rPr>
        <w:t xml:space="preserve">Questão </w:t>
      </w:r>
      <w:r w:rsidR="00B55A2A">
        <w:rPr>
          <w:b/>
          <w:i/>
          <w:lang w:val="pt-BR"/>
        </w:rPr>
        <w:t>3 (</w:t>
      </w:r>
      <w:r w:rsidR="00E07316">
        <w:rPr>
          <w:b/>
          <w:i/>
          <w:lang w:val="pt-BR"/>
        </w:rPr>
        <w:t>0,5</w:t>
      </w:r>
      <w:r w:rsidR="00B55A2A">
        <w:rPr>
          <w:b/>
          <w:i/>
          <w:lang w:val="pt-BR"/>
        </w:rPr>
        <w:t xml:space="preserve"> ponto)</w:t>
      </w:r>
      <w:r w:rsidRPr="00A373CF">
        <w:rPr>
          <w:i/>
          <w:lang w:val="pt-BR"/>
        </w:rPr>
        <w:t xml:space="preserve">. </w:t>
      </w:r>
      <w:r w:rsidR="00B55A2A">
        <w:rPr>
          <w:i/>
          <w:lang w:val="pt-BR"/>
        </w:rPr>
        <w:t>Alterar o nome dos dispositivos de rede:</w:t>
      </w:r>
    </w:p>
    <w:p w14:paraId="76419291" w14:textId="3AD3578A" w:rsidR="007E7EA7" w:rsidRPr="00B55A2A" w:rsidRDefault="007C105A" w:rsidP="00B55A2A">
      <w:pPr>
        <w:pStyle w:val="PargrafodaLista"/>
        <w:numPr>
          <w:ilvl w:val="0"/>
          <w:numId w:val="12"/>
        </w:numPr>
        <w:jc w:val="both"/>
        <w:rPr>
          <w:i/>
          <w:lang w:val="pt-BR"/>
        </w:rPr>
      </w:pPr>
      <w:r w:rsidRPr="00B55A2A">
        <w:rPr>
          <w:i/>
          <w:lang w:val="pt-BR"/>
        </w:rPr>
        <w:t>Altere o nome do</w:t>
      </w:r>
      <w:r w:rsidR="00E07316">
        <w:rPr>
          <w:i/>
          <w:lang w:val="pt-BR"/>
        </w:rPr>
        <w:t>s</w:t>
      </w:r>
      <w:r w:rsidRPr="00B55A2A">
        <w:rPr>
          <w:i/>
          <w:lang w:val="pt-BR"/>
        </w:rPr>
        <w:t xml:space="preserve"> Roteador</w:t>
      </w:r>
      <w:r w:rsidR="00E07316">
        <w:rPr>
          <w:i/>
          <w:lang w:val="pt-BR"/>
        </w:rPr>
        <w:t>es</w:t>
      </w:r>
      <w:r w:rsidRPr="00B55A2A">
        <w:rPr>
          <w:i/>
          <w:lang w:val="pt-BR"/>
        </w:rPr>
        <w:t xml:space="preserve"> para seu nome</w:t>
      </w:r>
      <w:r w:rsidR="008D52AD" w:rsidRPr="00B55A2A">
        <w:rPr>
          <w:i/>
          <w:lang w:val="pt-BR"/>
        </w:rPr>
        <w:t xml:space="preserve"> (primeironome_nomedefamilia</w:t>
      </w:r>
      <w:r w:rsidR="00E07316">
        <w:rPr>
          <w:i/>
          <w:lang w:val="pt-BR"/>
        </w:rPr>
        <w:t>_numero</w:t>
      </w:r>
      <w:r w:rsidR="008D52AD" w:rsidRPr="00B55A2A">
        <w:rPr>
          <w:i/>
          <w:lang w:val="pt-BR"/>
        </w:rPr>
        <w:t>)</w:t>
      </w:r>
      <w:r w:rsidRPr="00B55A2A">
        <w:rPr>
          <w:i/>
          <w:lang w:val="pt-BR"/>
        </w:rPr>
        <w:t>.</w:t>
      </w:r>
      <w:r w:rsidR="00B55A2A">
        <w:rPr>
          <w:i/>
          <w:lang w:val="pt-BR"/>
        </w:rPr>
        <w:t xml:space="preserve"> Apresente um print da tela com os comando</w:t>
      </w:r>
      <w:r w:rsidR="004A5BFB">
        <w:rPr>
          <w:i/>
          <w:lang w:val="pt-BR"/>
        </w:rPr>
        <w:t>s</w:t>
      </w:r>
      <w:r w:rsidR="00B55A2A">
        <w:rPr>
          <w:i/>
          <w:lang w:val="pt-BR"/>
        </w:rPr>
        <w:t xml:space="preserve"> realizados para mudar o nome do roteador.</w:t>
      </w:r>
    </w:p>
    <w:p w14:paraId="7686D027" w14:textId="42336E64" w:rsidR="00B55A2A" w:rsidRPr="00B55A2A" w:rsidRDefault="00B55A2A" w:rsidP="00B55A2A">
      <w:pPr>
        <w:pStyle w:val="PargrafodaLista"/>
        <w:numPr>
          <w:ilvl w:val="0"/>
          <w:numId w:val="12"/>
        </w:numPr>
        <w:jc w:val="both"/>
        <w:rPr>
          <w:i/>
          <w:lang w:val="pt-BR"/>
        </w:rPr>
      </w:pPr>
      <w:r w:rsidRPr="00B55A2A">
        <w:rPr>
          <w:i/>
          <w:lang w:val="pt-BR"/>
        </w:rPr>
        <w:t>Altere</w:t>
      </w:r>
      <w:r w:rsidR="004A5BFB">
        <w:rPr>
          <w:i/>
          <w:lang w:val="pt-BR"/>
        </w:rPr>
        <w:t xml:space="preserve"> também </w:t>
      </w:r>
      <w:r w:rsidR="004A5BFB" w:rsidRPr="00B55A2A">
        <w:rPr>
          <w:i/>
          <w:lang w:val="pt-BR"/>
        </w:rPr>
        <w:t>o</w:t>
      </w:r>
      <w:r w:rsidR="004A5BFB">
        <w:rPr>
          <w:i/>
          <w:lang w:val="pt-BR"/>
        </w:rPr>
        <w:t>s</w:t>
      </w:r>
      <w:r w:rsidRPr="00B55A2A">
        <w:rPr>
          <w:i/>
          <w:lang w:val="pt-BR"/>
        </w:rPr>
        <w:t xml:space="preserve"> nome</w:t>
      </w:r>
      <w:r w:rsidR="004A5BFB">
        <w:rPr>
          <w:i/>
          <w:lang w:val="pt-BR"/>
        </w:rPr>
        <w:t>s</w:t>
      </w:r>
      <w:r w:rsidRPr="00B55A2A">
        <w:rPr>
          <w:i/>
          <w:lang w:val="pt-BR"/>
        </w:rPr>
        <w:t xml:space="preserve"> dos Switchs</w:t>
      </w:r>
      <w:r w:rsidR="004A5BFB">
        <w:rPr>
          <w:i/>
          <w:lang w:val="pt-BR"/>
        </w:rPr>
        <w:t>.</w:t>
      </w:r>
      <w:r w:rsidRPr="00B55A2A">
        <w:rPr>
          <w:i/>
          <w:lang w:val="pt-BR"/>
        </w:rPr>
        <w:t xml:space="preserve"> </w:t>
      </w:r>
      <w:r w:rsidR="004A5BFB">
        <w:rPr>
          <w:i/>
          <w:lang w:val="pt-BR"/>
        </w:rPr>
        <w:t>Neste caso, você p</w:t>
      </w:r>
      <w:r w:rsidRPr="00B55A2A">
        <w:rPr>
          <w:i/>
          <w:lang w:val="pt-BR"/>
        </w:rPr>
        <w:t>ode</w:t>
      </w:r>
      <w:r w:rsidR="004A5BFB">
        <w:rPr>
          <w:i/>
          <w:lang w:val="pt-BR"/>
        </w:rPr>
        <w:t>rá</w:t>
      </w:r>
      <w:r>
        <w:rPr>
          <w:i/>
          <w:lang w:val="pt-BR"/>
        </w:rPr>
        <w:t xml:space="preserve"> definir os nome</w:t>
      </w:r>
      <w:r w:rsidR="004A5BFB">
        <w:rPr>
          <w:i/>
          <w:lang w:val="pt-BR"/>
        </w:rPr>
        <w:t>s</w:t>
      </w:r>
      <w:r w:rsidR="00E07316">
        <w:rPr>
          <w:i/>
          <w:lang w:val="pt-BR"/>
        </w:rPr>
        <w:t xml:space="preserve"> da maneira que julgar mais conveniente</w:t>
      </w:r>
      <w:r w:rsidR="004A5BFB">
        <w:rPr>
          <w:i/>
          <w:lang w:val="pt-BR"/>
        </w:rPr>
        <w:t>. A</w:t>
      </w:r>
      <w:r>
        <w:rPr>
          <w:i/>
          <w:lang w:val="pt-BR"/>
        </w:rPr>
        <w:t>presente um print da tela</w:t>
      </w:r>
      <w:r w:rsidR="004A5BFB">
        <w:rPr>
          <w:i/>
          <w:lang w:val="pt-BR"/>
        </w:rPr>
        <w:t xml:space="preserve"> com os comandos executados</w:t>
      </w:r>
      <w:r w:rsidR="00E07316">
        <w:rPr>
          <w:i/>
          <w:lang w:val="pt-BR"/>
        </w:rPr>
        <w:t xml:space="preserve"> no switch</w:t>
      </w:r>
      <w:r w:rsidR="004A5BFB">
        <w:rPr>
          <w:i/>
          <w:lang w:val="pt-BR"/>
        </w:rPr>
        <w:t>.</w:t>
      </w:r>
      <w:r w:rsidRPr="00B55A2A">
        <w:rPr>
          <w:i/>
          <w:lang w:val="pt-BR"/>
        </w:rPr>
        <w:t xml:space="preserve"> </w:t>
      </w:r>
    </w:p>
    <w:p w14:paraId="4098E0C1" w14:textId="4679E523" w:rsidR="00DD22AA" w:rsidRPr="004A5BFB" w:rsidRDefault="00DD22AA" w:rsidP="00121A43">
      <w:pPr>
        <w:jc w:val="both"/>
        <w:rPr>
          <w:b/>
          <w:bCs/>
          <w:i/>
          <w:color w:val="C00000"/>
          <w:lang w:val="pt-BR"/>
        </w:rPr>
      </w:pPr>
      <w:r w:rsidRPr="004A5BFB">
        <w:rPr>
          <w:b/>
          <w:bCs/>
          <w:i/>
          <w:color w:val="C00000"/>
          <w:lang w:val="pt-BR"/>
        </w:rPr>
        <w:t xml:space="preserve">A partir deste exercício, todos os demais exercícios devem ser realizados com o prompt usando </w:t>
      </w:r>
      <w:r w:rsidR="004A5BFB">
        <w:rPr>
          <w:b/>
          <w:bCs/>
          <w:i/>
          <w:color w:val="C00000"/>
          <w:lang w:val="pt-BR"/>
        </w:rPr>
        <w:t>o nome configurado pelo aluno</w:t>
      </w:r>
      <w:r w:rsidRPr="004A5BFB">
        <w:rPr>
          <w:b/>
          <w:bCs/>
          <w:i/>
          <w:color w:val="C00000"/>
          <w:lang w:val="pt-BR"/>
        </w:rPr>
        <w:t xml:space="preserve">. Exercícios que não sigam o padrão serão </w:t>
      </w:r>
      <w:r w:rsidR="004A5BFB">
        <w:rPr>
          <w:b/>
          <w:bCs/>
          <w:i/>
          <w:color w:val="C00000"/>
          <w:lang w:val="pt-BR"/>
        </w:rPr>
        <w:t>des</w:t>
      </w:r>
      <w:r w:rsidRPr="004A5BFB">
        <w:rPr>
          <w:b/>
          <w:bCs/>
          <w:i/>
          <w:color w:val="C00000"/>
          <w:lang w:val="pt-BR"/>
        </w:rPr>
        <w:t>considerados.</w:t>
      </w:r>
    </w:p>
    <w:p w14:paraId="4CA0B60B" w14:textId="47F88762" w:rsidR="003C5842" w:rsidRPr="00A373CF" w:rsidRDefault="003C5842" w:rsidP="00121A43">
      <w:pPr>
        <w:jc w:val="both"/>
        <w:rPr>
          <w:i/>
          <w:lang w:val="pt-BR"/>
        </w:rPr>
      </w:pPr>
      <w:r w:rsidRPr="00A373CF">
        <w:rPr>
          <w:b/>
          <w:i/>
          <w:lang w:val="pt-BR"/>
        </w:rPr>
        <w:lastRenderedPageBreak/>
        <w:t xml:space="preserve">Questão </w:t>
      </w:r>
      <w:r w:rsidR="00B55A2A">
        <w:rPr>
          <w:b/>
          <w:i/>
          <w:lang w:val="pt-BR"/>
        </w:rPr>
        <w:t>4</w:t>
      </w:r>
      <w:r w:rsidR="00B67C33">
        <w:rPr>
          <w:b/>
          <w:i/>
          <w:lang w:val="pt-BR"/>
        </w:rPr>
        <w:t xml:space="preserve"> (</w:t>
      </w:r>
      <w:r w:rsidR="00D80C31">
        <w:rPr>
          <w:b/>
          <w:i/>
          <w:lang w:val="pt-BR"/>
        </w:rPr>
        <w:t>0,5</w:t>
      </w:r>
      <w:r w:rsidR="00B67C33">
        <w:rPr>
          <w:b/>
          <w:i/>
          <w:lang w:val="pt-BR"/>
        </w:rPr>
        <w:t xml:space="preserve"> ponto)</w:t>
      </w:r>
      <w:r w:rsidRPr="00A373CF">
        <w:rPr>
          <w:i/>
          <w:lang w:val="pt-BR"/>
        </w:rPr>
        <w:t xml:space="preserve">. </w:t>
      </w:r>
      <w:r w:rsidR="00492AF4" w:rsidRPr="00A373CF">
        <w:rPr>
          <w:i/>
          <w:lang w:val="pt-BR"/>
        </w:rPr>
        <w:t>Garantir a segurança do roteador é importantíssimo em ambientes coorporativos. Para evitar que usuários não autorizados modifiquem as configurações do roteador, crie uma senha para acessar o modo privilegiado</w:t>
      </w:r>
      <w:r w:rsidRPr="00A373CF">
        <w:rPr>
          <w:i/>
          <w:lang w:val="pt-BR"/>
        </w:rPr>
        <w:t>.</w:t>
      </w:r>
      <w:r w:rsidR="00B55A2A">
        <w:rPr>
          <w:i/>
          <w:lang w:val="pt-BR"/>
        </w:rPr>
        <w:t xml:space="preserve"> Apresente o print da tela de configuração.</w:t>
      </w:r>
    </w:p>
    <w:p w14:paraId="4C749717" w14:textId="0CF822E1" w:rsidR="00CF47A8" w:rsidRPr="00A373CF" w:rsidRDefault="00DD1567" w:rsidP="00DD1567">
      <w:pPr>
        <w:jc w:val="both"/>
        <w:rPr>
          <w:i/>
          <w:lang w:val="pt-BR"/>
        </w:rPr>
      </w:pPr>
      <w:r w:rsidRPr="00A373CF">
        <w:rPr>
          <w:b/>
          <w:i/>
          <w:lang w:val="pt-BR"/>
        </w:rPr>
        <w:t xml:space="preserve">Questão </w:t>
      </w:r>
      <w:r w:rsidR="00B55A2A">
        <w:rPr>
          <w:b/>
          <w:i/>
          <w:lang w:val="pt-BR"/>
        </w:rPr>
        <w:t>5</w:t>
      </w:r>
      <w:r w:rsidR="004A5BFB">
        <w:rPr>
          <w:b/>
          <w:i/>
          <w:lang w:val="pt-BR"/>
        </w:rPr>
        <w:t xml:space="preserve"> </w:t>
      </w:r>
      <w:r w:rsidR="00B67C33">
        <w:rPr>
          <w:b/>
          <w:i/>
          <w:lang w:val="pt-BR"/>
        </w:rPr>
        <w:t>(</w:t>
      </w:r>
      <w:r w:rsidR="00E07316">
        <w:rPr>
          <w:b/>
          <w:i/>
          <w:lang w:val="pt-BR"/>
        </w:rPr>
        <w:t>0,5</w:t>
      </w:r>
      <w:r w:rsidR="00B67C33">
        <w:rPr>
          <w:b/>
          <w:i/>
          <w:lang w:val="pt-BR"/>
        </w:rPr>
        <w:t xml:space="preserve"> ponto)</w:t>
      </w:r>
      <w:r w:rsidR="004C4297" w:rsidRPr="00A373CF">
        <w:rPr>
          <w:i/>
          <w:lang w:val="pt-BR"/>
        </w:rPr>
        <w:t xml:space="preserve">. </w:t>
      </w:r>
      <w:r w:rsidR="00B55A2A">
        <w:rPr>
          <w:i/>
          <w:lang w:val="pt-BR"/>
        </w:rPr>
        <w:t>Crie um banner de apresentação para o</w:t>
      </w:r>
      <w:r w:rsidR="00E07316">
        <w:rPr>
          <w:i/>
          <w:lang w:val="pt-BR"/>
        </w:rPr>
        <w:t>s</w:t>
      </w:r>
      <w:r w:rsidR="00B55A2A">
        <w:rPr>
          <w:i/>
          <w:lang w:val="pt-BR"/>
        </w:rPr>
        <w:t xml:space="preserve"> roteador</w:t>
      </w:r>
      <w:r w:rsidR="00E07316">
        <w:rPr>
          <w:i/>
          <w:lang w:val="pt-BR"/>
        </w:rPr>
        <w:t>es</w:t>
      </w:r>
      <w:r w:rsidR="00B55A2A">
        <w:rPr>
          <w:i/>
          <w:lang w:val="pt-BR"/>
        </w:rPr>
        <w:t xml:space="preserve"> e</w:t>
      </w:r>
      <w:r w:rsidR="00B67C33">
        <w:rPr>
          <w:i/>
          <w:lang w:val="pt-BR"/>
        </w:rPr>
        <w:t xml:space="preserve"> para</w:t>
      </w:r>
      <w:r w:rsidR="00B55A2A">
        <w:rPr>
          <w:i/>
          <w:lang w:val="pt-BR"/>
        </w:rPr>
        <w:t xml:space="preserve"> os switchs conforme exemplo abaixo. </w:t>
      </w:r>
      <w:r w:rsidR="004C4297" w:rsidRPr="00A373CF">
        <w:rPr>
          <w:i/>
          <w:lang w:val="pt-BR"/>
        </w:rPr>
        <w:t xml:space="preserve">Apresente </w:t>
      </w:r>
      <w:r w:rsidR="004A5BFB">
        <w:rPr>
          <w:i/>
          <w:lang w:val="pt-BR"/>
        </w:rPr>
        <w:t xml:space="preserve">um print com </w:t>
      </w:r>
      <w:r w:rsidR="004C4297" w:rsidRPr="00A373CF">
        <w:rPr>
          <w:i/>
          <w:lang w:val="pt-BR"/>
        </w:rPr>
        <w:t>os comandos</w:t>
      </w:r>
      <w:r w:rsidR="00D80C31">
        <w:rPr>
          <w:i/>
          <w:lang w:val="pt-BR"/>
        </w:rPr>
        <w:t xml:space="preserve"> realizados</w:t>
      </w:r>
      <w:r w:rsidR="004C4297" w:rsidRPr="00A373CF">
        <w:rPr>
          <w:i/>
          <w:lang w:val="pt-BR"/>
        </w:rPr>
        <w:t xml:space="preserve"> </w:t>
      </w:r>
      <w:r w:rsidR="004A5BFB">
        <w:rPr>
          <w:i/>
          <w:lang w:val="pt-BR"/>
        </w:rPr>
        <w:t xml:space="preserve">e volte para a tela inicial do dispositivo para mostrar </w:t>
      </w:r>
      <w:r w:rsidR="00D80C31">
        <w:rPr>
          <w:i/>
          <w:lang w:val="pt-BR"/>
        </w:rPr>
        <w:t>um print do</w:t>
      </w:r>
      <w:r w:rsidR="004A5BFB">
        <w:rPr>
          <w:i/>
          <w:lang w:val="pt-BR"/>
        </w:rPr>
        <w:t xml:space="preserve"> banner</w:t>
      </w:r>
      <w:r w:rsidR="004C4297" w:rsidRPr="00A373CF">
        <w:rPr>
          <w:i/>
          <w:lang w:val="pt-BR"/>
        </w:rPr>
        <w:t>.</w:t>
      </w:r>
    </w:p>
    <w:p w14:paraId="2FD5380E" w14:textId="77777777" w:rsidR="004C4297" w:rsidRPr="00A373CF" w:rsidRDefault="004C4297" w:rsidP="004C4297">
      <w:pPr>
        <w:jc w:val="both"/>
        <w:rPr>
          <w:b/>
          <w:i/>
          <w:sz w:val="20"/>
          <w:lang w:val="pt-BR"/>
        </w:rPr>
      </w:pPr>
      <w:r w:rsidRPr="00A373CF">
        <w:rPr>
          <w:b/>
          <w:i/>
          <w:sz w:val="20"/>
          <w:lang w:val="pt-BR"/>
        </w:rPr>
        <w:t>#####################################</w:t>
      </w:r>
    </w:p>
    <w:p w14:paraId="21D43DBD" w14:textId="77777777" w:rsidR="004C4297" w:rsidRPr="00A373CF" w:rsidRDefault="004C4297" w:rsidP="004C4297">
      <w:pPr>
        <w:jc w:val="both"/>
        <w:rPr>
          <w:b/>
          <w:i/>
          <w:sz w:val="20"/>
          <w:lang w:val="pt-BR"/>
        </w:rPr>
      </w:pPr>
      <w:r w:rsidRPr="00A373CF">
        <w:rPr>
          <w:b/>
          <w:i/>
          <w:sz w:val="20"/>
          <w:lang w:val="pt-BR"/>
        </w:rPr>
        <w:t>Universidade</w:t>
      </w:r>
      <w:r w:rsidRPr="00A373CF">
        <w:rPr>
          <w:b/>
          <w:sz w:val="20"/>
          <w:lang w:val="pt-BR"/>
        </w:rPr>
        <w:t xml:space="preserve"> </w:t>
      </w:r>
      <w:r w:rsidRPr="00A373CF">
        <w:rPr>
          <w:b/>
          <w:i/>
          <w:sz w:val="20"/>
          <w:lang w:val="pt-BR"/>
        </w:rPr>
        <w:t>Presbiteriana Mackenzie</w:t>
      </w:r>
    </w:p>
    <w:p w14:paraId="66514E87" w14:textId="77777777" w:rsidR="004C4297" w:rsidRPr="00A373CF" w:rsidRDefault="004C4297" w:rsidP="004C4297">
      <w:pPr>
        <w:jc w:val="both"/>
        <w:rPr>
          <w:b/>
          <w:i/>
          <w:sz w:val="20"/>
          <w:lang w:val="pt-BR"/>
        </w:rPr>
      </w:pPr>
      <w:r w:rsidRPr="00A373CF">
        <w:rPr>
          <w:b/>
          <w:i/>
          <w:sz w:val="20"/>
          <w:lang w:val="pt-BR"/>
        </w:rPr>
        <w:t>Aula de Redes de computadores turma XX</w:t>
      </w:r>
    </w:p>
    <w:p w14:paraId="583E8D33" w14:textId="77777777" w:rsidR="004C4297" w:rsidRPr="00A373CF" w:rsidRDefault="004C4297" w:rsidP="004C4297">
      <w:pPr>
        <w:jc w:val="both"/>
        <w:rPr>
          <w:b/>
          <w:i/>
          <w:sz w:val="20"/>
          <w:lang w:val="pt-BR"/>
        </w:rPr>
      </w:pPr>
      <w:r w:rsidRPr="00A373CF">
        <w:rPr>
          <w:b/>
          <w:i/>
          <w:sz w:val="20"/>
          <w:lang w:val="pt-BR"/>
        </w:rPr>
        <w:t>Roteador -&gt; Configurado por:</w:t>
      </w:r>
    </w:p>
    <w:p w14:paraId="72BBB68A" w14:textId="76FD4393" w:rsidR="004C4297" w:rsidRPr="00CA07CE" w:rsidRDefault="004C4297" w:rsidP="00B55A2A">
      <w:pPr>
        <w:jc w:val="both"/>
        <w:rPr>
          <w:b/>
          <w:i/>
          <w:color w:val="FF0000"/>
          <w:sz w:val="20"/>
          <w:lang w:val="pt-BR"/>
        </w:rPr>
      </w:pPr>
      <w:r w:rsidRPr="00CA07CE">
        <w:rPr>
          <w:b/>
          <w:i/>
          <w:color w:val="FF0000"/>
          <w:sz w:val="20"/>
          <w:lang w:val="pt-BR"/>
        </w:rPr>
        <w:t>Nome e TIA do aluno que</w:t>
      </w:r>
      <w:r w:rsidR="00B55A2A" w:rsidRPr="00CA07CE">
        <w:rPr>
          <w:b/>
          <w:i/>
          <w:color w:val="FF0000"/>
          <w:sz w:val="20"/>
          <w:lang w:val="pt-BR"/>
        </w:rPr>
        <w:t xml:space="preserve"> realizou a atividade</w:t>
      </w:r>
    </w:p>
    <w:p w14:paraId="2656C43F" w14:textId="77777777" w:rsidR="004C4297" w:rsidRPr="00A373CF" w:rsidRDefault="004C4297" w:rsidP="004C4297">
      <w:pPr>
        <w:jc w:val="both"/>
        <w:rPr>
          <w:b/>
          <w:i/>
          <w:sz w:val="20"/>
          <w:lang w:val="pt-BR"/>
        </w:rPr>
      </w:pPr>
      <w:r w:rsidRPr="00A373CF">
        <w:rPr>
          <w:b/>
          <w:i/>
          <w:sz w:val="20"/>
          <w:lang w:val="pt-BR"/>
        </w:rPr>
        <w:t>#####################################</w:t>
      </w:r>
    </w:p>
    <w:p w14:paraId="69B35EF4" w14:textId="7EAE74E0" w:rsidR="00CF47A8" w:rsidRPr="00A373CF" w:rsidRDefault="00CF47A8" w:rsidP="00DD1567">
      <w:pPr>
        <w:jc w:val="both"/>
        <w:rPr>
          <w:i/>
          <w:lang w:val="pt-BR"/>
        </w:rPr>
      </w:pPr>
      <w:r w:rsidRPr="00A373CF">
        <w:rPr>
          <w:b/>
          <w:i/>
          <w:lang w:val="pt-BR"/>
        </w:rPr>
        <w:t xml:space="preserve">Questão </w:t>
      </w:r>
      <w:r w:rsidR="00B67C33">
        <w:rPr>
          <w:b/>
          <w:i/>
          <w:lang w:val="pt-BR"/>
        </w:rPr>
        <w:t>6(1 ponto)</w:t>
      </w:r>
      <w:r w:rsidRPr="00A373CF">
        <w:rPr>
          <w:i/>
          <w:lang w:val="pt-BR"/>
        </w:rPr>
        <w:t xml:space="preserve">. </w:t>
      </w:r>
      <w:r w:rsidR="008D52AD" w:rsidRPr="00A373CF">
        <w:rPr>
          <w:i/>
          <w:lang w:val="pt-BR"/>
        </w:rPr>
        <w:t>Configure a</w:t>
      </w:r>
      <w:r w:rsidR="008D52AD">
        <w:rPr>
          <w:i/>
          <w:lang w:val="pt-BR"/>
        </w:rPr>
        <w:t>s</w:t>
      </w:r>
      <w:r w:rsidR="008D52AD" w:rsidRPr="00A373CF">
        <w:rPr>
          <w:i/>
          <w:lang w:val="pt-BR"/>
        </w:rPr>
        <w:t xml:space="preserve"> interface</w:t>
      </w:r>
      <w:r w:rsidR="008D52AD">
        <w:rPr>
          <w:i/>
          <w:lang w:val="pt-BR"/>
        </w:rPr>
        <w:t>s</w:t>
      </w:r>
      <w:r w:rsidR="008D52AD" w:rsidRPr="00A373CF">
        <w:rPr>
          <w:i/>
          <w:lang w:val="pt-BR"/>
        </w:rPr>
        <w:t xml:space="preserve"> do</w:t>
      </w:r>
      <w:r w:rsidR="00CA07CE">
        <w:rPr>
          <w:i/>
          <w:lang w:val="pt-BR"/>
        </w:rPr>
        <w:t>s</w:t>
      </w:r>
      <w:r w:rsidR="008D52AD" w:rsidRPr="00A373CF">
        <w:rPr>
          <w:i/>
          <w:lang w:val="pt-BR"/>
        </w:rPr>
        <w:t xml:space="preserve"> roteador</w:t>
      </w:r>
      <w:r w:rsidR="00CA07CE">
        <w:rPr>
          <w:i/>
          <w:lang w:val="pt-BR"/>
        </w:rPr>
        <w:t>es</w:t>
      </w:r>
      <w:r w:rsidR="008D52AD" w:rsidRPr="00A373CF">
        <w:rPr>
          <w:i/>
          <w:lang w:val="pt-BR"/>
        </w:rPr>
        <w:t xml:space="preserve"> ligada</w:t>
      </w:r>
      <w:r w:rsidR="00CA07CE">
        <w:rPr>
          <w:i/>
          <w:lang w:val="pt-BR"/>
        </w:rPr>
        <w:t>s</w:t>
      </w:r>
      <w:r w:rsidR="008D52AD" w:rsidRPr="00A373CF">
        <w:rPr>
          <w:i/>
          <w:lang w:val="pt-BR"/>
        </w:rPr>
        <w:t xml:space="preserve"> ao</w:t>
      </w:r>
      <w:r w:rsidR="008D52AD">
        <w:rPr>
          <w:i/>
          <w:lang w:val="pt-BR"/>
        </w:rPr>
        <w:t>s</w:t>
      </w:r>
      <w:r w:rsidR="008D52AD" w:rsidRPr="00A373CF">
        <w:rPr>
          <w:i/>
          <w:lang w:val="pt-BR"/>
        </w:rPr>
        <w:t xml:space="preserve"> switch</w:t>
      </w:r>
      <w:r w:rsidR="008D52AD">
        <w:rPr>
          <w:i/>
          <w:lang w:val="pt-BR"/>
        </w:rPr>
        <w:t>s</w:t>
      </w:r>
      <w:r w:rsidR="008D52AD" w:rsidRPr="00A373CF">
        <w:rPr>
          <w:i/>
          <w:lang w:val="pt-BR"/>
        </w:rPr>
        <w:t xml:space="preserve"> </w:t>
      </w:r>
      <w:r w:rsidR="00F610C1">
        <w:rPr>
          <w:i/>
          <w:lang w:val="pt-BR"/>
        </w:rPr>
        <w:t>com os endereços indicados na tabela de endereçamento</w:t>
      </w:r>
      <w:r w:rsidR="00B67C33">
        <w:rPr>
          <w:i/>
          <w:lang w:val="pt-BR"/>
        </w:rPr>
        <w:t>.</w:t>
      </w:r>
      <w:r w:rsidR="00F610C1">
        <w:rPr>
          <w:i/>
          <w:lang w:val="pt-BR"/>
        </w:rPr>
        <w:t xml:space="preserve"> </w:t>
      </w:r>
      <w:r w:rsidR="00B67C33">
        <w:rPr>
          <w:i/>
          <w:lang w:val="pt-BR"/>
        </w:rPr>
        <w:t xml:space="preserve">Além dos endereços, você deverá criar uma descrição para cada interface do dispositivo. </w:t>
      </w:r>
      <w:r w:rsidR="008D52AD" w:rsidRPr="00A373CF">
        <w:rPr>
          <w:i/>
          <w:lang w:val="pt-BR"/>
        </w:rPr>
        <w:t xml:space="preserve">Após configuração, </w:t>
      </w:r>
      <w:r w:rsidR="008D52AD">
        <w:rPr>
          <w:i/>
          <w:lang w:val="pt-BR"/>
        </w:rPr>
        <w:t xml:space="preserve">apresente </w:t>
      </w:r>
      <w:r w:rsidR="00D80C31">
        <w:rPr>
          <w:i/>
          <w:lang w:val="pt-BR"/>
        </w:rPr>
        <w:t>um print da tela com</w:t>
      </w:r>
      <w:r w:rsidR="008D52AD">
        <w:rPr>
          <w:i/>
          <w:lang w:val="pt-BR"/>
        </w:rPr>
        <w:t xml:space="preserve"> comandos utilizados</w:t>
      </w:r>
      <w:r w:rsidR="00DF392C">
        <w:rPr>
          <w:i/>
          <w:lang w:val="pt-BR"/>
        </w:rPr>
        <w:t xml:space="preserve"> para configurar e ativar as interfaces do roteador</w:t>
      </w:r>
      <w:r w:rsidR="008D52AD">
        <w:rPr>
          <w:i/>
          <w:lang w:val="pt-BR"/>
        </w:rPr>
        <w:t xml:space="preserve"> e </w:t>
      </w:r>
      <w:r w:rsidR="008D52AD" w:rsidRPr="00A373CF">
        <w:rPr>
          <w:i/>
          <w:lang w:val="pt-BR"/>
        </w:rPr>
        <w:t xml:space="preserve">execute o comando </w:t>
      </w:r>
      <w:r w:rsidR="00B67C33">
        <w:rPr>
          <w:i/>
          <w:lang w:val="pt-BR"/>
        </w:rPr>
        <w:t xml:space="preserve">“show” </w:t>
      </w:r>
      <w:r w:rsidR="008D52AD" w:rsidRPr="00A373CF">
        <w:rPr>
          <w:i/>
          <w:lang w:val="pt-BR"/>
        </w:rPr>
        <w:t xml:space="preserve">que exibe </w:t>
      </w:r>
      <w:r w:rsidR="00D80C31">
        <w:rPr>
          <w:i/>
          <w:lang w:val="pt-BR"/>
        </w:rPr>
        <w:t xml:space="preserve">as informações do dispositivo </w:t>
      </w:r>
      <w:r w:rsidR="008D52AD" w:rsidRPr="00A373CF">
        <w:rPr>
          <w:i/>
          <w:lang w:val="pt-BR"/>
        </w:rPr>
        <w:t>e apresente um print da tela</w:t>
      </w:r>
      <w:r w:rsidR="00B67C33">
        <w:rPr>
          <w:i/>
          <w:lang w:val="pt-BR"/>
        </w:rPr>
        <w:t xml:space="preserve"> </w:t>
      </w:r>
      <w:r w:rsidR="00D80C31">
        <w:rPr>
          <w:i/>
          <w:lang w:val="pt-BR"/>
        </w:rPr>
        <w:t>confirmando que as configurações foram incorporadas ao running-config.</w:t>
      </w:r>
    </w:p>
    <w:p w14:paraId="1CC25BE7" w14:textId="209EE37E" w:rsidR="00D80C31" w:rsidRPr="00A373CF" w:rsidRDefault="00D80C31" w:rsidP="00D80C31">
      <w:pPr>
        <w:jc w:val="both"/>
        <w:rPr>
          <w:i/>
          <w:lang w:val="pt-BR"/>
        </w:rPr>
      </w:pPr>
      <w:r w:rsidRPr="00A373CF">
        <w:rPr>
          <w:b/>
          <w:i/>
          <w:lang w:val="pt-BR"/>
        </w:rPr>
        <w:t xml:space="preserve">Questão </w:t>
      </w:r>
      <w:r>
        <w:rPr>
          <w:b/>
          <w:i/>
          <w:lang w:val="pt-BR"/>
        </w:rPr>
        <w:t>7(</w:t>
      </w:r>
      <w:r w:rsidR="007C5F34">
        <w:rPr>
          <w:b/>
          <w:i/>
          <w:lang w:val="pt-BR"/>
        </w:rPr>
        <w:t>0</w:t>
      </w:r>
      <w:r w:rsidR="00DD2932">
        <w:rPr>
          <w:b/>
          <w:i/>
          <w:lang w:val="pt-BR"/>
        </w:rPr>
        <w:t>,5</w:t>
      </w:r>
      <w:r>
        <w:rPr>
          <w:b/>
          <w:i/>
          <w:lang w:val="pt-BR"/>
        </w:rPr>
        <w:t xml:space="preserve"> ponto)</w:t>
      </w:r>
      <w:r w:rsidRPr="00A373CF">
        <w:rPr>
          <w:i/>
          <w:lang w:val="pt-BR"/>
        </w:rPr>
        <w:t>.</w:t>
      </w:r>
      <w:r w:rsidRPr="00A373CF">
        <w:rPr>
          <w:lang w:val="pt-BR"/>
        </w:rPr>
        <w:t xml:space="preserve"> </w:t>
      </w:r>
      <w:r>
        <w:rPr>
          <w:i/>
          <w:lang w:val="pt-BR"/>
        </w:rPr>
        <w:t xml:space="preserve">Os switchs utilizados nessa atividade possuem quatro interfaces fast-Internet (fa) que por padrão de fabricação já estão habilitadas para conectar hosts da rede. Uma medida de segurança </w:t>
      </w:r>
      <w:r w:rsidR="00D55FF1">
        <w:rPr>
          <w:i/>
          <w:lang w:val="pt-BR"/>
        </w:rPr>
        <w:t xml:space="preserve">padrão </w:t>
      </w:r>
      <w:r>
        <w:rPr>
          <w:i/>
          <w:lang w:val="pt-BR"/>
        </w:rPr>
        <w:t xml:space="preserve">é desabilitar todas as interfaces que não estão sendo usadas </w:t>
      </w:r>
      <w:r w:rsidR="00D55FF1">
        <w:rPr>
          <w:i/>
          <w:lang w:val="pt-BR"/>
        </w:rPr>
        <w:t>por outros hosts da</w:t>
      </w:r>
      <w:r>
        <w:rPr>
          <w:i/>
          <w:lang w:val="pt-BR"/>
        </w:rPr>
        <w:t xml:space="preserve"> rede evitando assim que usuários não autorizados </w:t>
      </w:r>
      <w:r w:rsidR="00D55FF1">
        <w:rPr>
          <w:i/>
          <w:lang w:val="pt-BR"/>
        </w:rPr>
        <w:t>se conectem ao dispositivo. Desabilite as interfaces dos switchs que não estão sendo usadas e apresente um print da tela com o status das interfaces de ambos os switchs</w:t>
      </w:r>
      <w:r>
        <w:rPr>
          <w:i/>
          <w:lang w:val="pt-BR"/>
        </w:rPr>
        <w:t xml:space="preserve">. </w:t>
      </w:r>
      <w:r w:rsidR="00D55FF1">
        <w:rPr>
          <w:i/>
          <w:lang w:val="pt-BR"/>
        </w:rPr>
        <w:t>O status das interfaces podem ser verificados através do comando show.</w:t>
      </w:r>
    </w:p>
    <w:p w14:paraId="214EAE14" w14:textId="3DD66529" w:rsidR="00D22125" w:rsidRPr="00A373CF" w:rsidRDefault="00D22125" w:rsidP="00DD1567">
      <w:pPr>
        <w:jc w:val="both"/>
        <w:rPr>
          <w:i/>
          <w:lang w:val="pt-BR"/>
        </w:rPr>
      </w:pPr>
      <w:r w:rsidRPr="00A373CF">
        <w:rPr>
          <w:b/>
          <w:i/>
          <w:lang w:val="pt-BR"/>
        </w:rPr>
        <w:t xml:space="preserve">Questão </w:t>
      </w:r>
      <w:r w:rsidR="00D55FF1">
        <w:rPr>
          <w:b/>
          <w:i/>
          <w:lang w:val="pt-BR"/>
        </w:rPr>
        <w:t>8</w:t>
      </w:r>
      <w:r w:rsidR="00B67C33">
        <w:rPr>
          <w:b/>
          <w:i/>
          <w:lang w:val="pt-BR"/>
        </w:rPr>
        <w:t>(0,5 ponto)</w:t>
      </w:r>
      <w:r w:rsidRPr="00A373CF">
        <w:rPr>
          <w:i/>
          <w:lang w:val="pt-BR"/>
        </w:rPr>
        <w:t>.</w:t>
      </w:r>
      <w:r w:rsidR="00210723" w:rsidRPr="00A373CF">
        <w:rPr>
          <w:lang w:val="pt-BR"/>
        </w:rPr>
        <w:t xml:space="preserve"> </w:t>
      </w:r>
      <w:r w:rsidR="002A757F" w:rsidRPr="00A373CF">
        <w:rPr>
          <w:i/>
          <w:lang w:val="pt-BR"/>
        </w:rPr>
        <w:t>Apesar de não ser a solução mais segura, muitas vezes os administradores</w:t>
      </w:r>
      <w:r w:rsidR="009E0113">
        <w:rPr>
          <w:i/>
          <w:lang w:val="pt-BR"/>
        </w:rPr>
        <w:t xml:space="preserve"> </w:t>
      </w:r>
      <w:r w:rsidR="002A757F" w:rsidRPr="00A373CF">
        <w:rPr>
          <w:i/>
          <w:lang w:val="pt-BR"/>
        </w:rPr>
        <w:t xml:space="preserve">de redes configuram os roteadores para que seja possível realizar configurações </w:t>
      </w:r>
      <w:r w:rsidR="002A757F">
        <w:rPr>
          <w:i/>
          <w:lang w:val="pt-BR"/>
        </w:rPr>
        <w:t xml:space="preserve">diretamente da rede (In-band – não usando a porta console). Configure o roteador para configuração In-Band e acesse os IOS do roteador </w:t>
      </w:r>
      <w:r w:rsidR="00D80C31">
        <w:rPr>
          <w:i/>
          <w:lang w:val="pt-BR"/>
        </w:rPr>
        <w:t>através de</w:t>
      </w:r>
      <w:r w:rsidR="002A757F">
        <w:rPr>
          <w:i/>
          <w:lang w:val="pt-BR"/>
        </w:rPr>
        <w:t xml:space="preserve"> </w:t>
      </w:r>
      <w:r w:rsidR="009E0113">
        <w:rPr>
          <w:i/>
          <w:lang w:val="pt-BR"/>
        </w:rPr>
        <w:t xml:space="preserve">uma </w:t>
      </w:r>
      <w:r w:rsidR="002A757F">
        <w:rPr>
          <w:i/>
          <w:lang w:val="pt-BR"/>
        </w:rPr>
        <w:t xml:space="preserve">máquina </w:t>
      </w:r>
      <w:r w:rsidR="00D80C31">
        <w:rPr>
          <w:i/>
          <w:lang w:val="pt-BR"/>
        </w:rPr>
        <w:t xml:space="preserve">qualquer </w:t>
      </w:r>
      <w:r w:rsidR="002A757F">
        <w:rPr>
          <w:i/>
          <w:lang w:val="pt-BR"/>
        </w:rPr>
        <w:t>da rede usando o protocolo telnet.</w:t>
      </w:r>
      <w:r w:rsidR="00D80C31">
        <w:rPr>
          <w:i/>
          <w:lang w:val="pt-BR"/>
        </w:rPr>
        <w:t xml:space="preserve"> Apresente o print desse acesso via telnet.</w:t>
      </w:r>
    </w:p>
    <w:p w14:paraId="6278FD45" w14:textId="182E06E4" w:rsidR="00E155CA" w:rsidRPr="00A373CF" w:rsidRDefault="00E155CA" w:rsidP="00E155CA">
      <w:pPr>
        <w:jc w:val="both"/>
        <w:rPr>
          <w:i/>
          <w:lang w:val="pt-BR"/>
        </w:rPr>
      </w:pPr>
      <w:r w:rsidRPr="00A373CF">
        <w:rPr>
          <w:b/>
          <w:i/>
          <w:lang w:val="pt-BR"/>
        </w:rPr>
        <w:t xml:space="preserve">Questão </w:t>
      </w:r>
      <w:r w:rsidR="00D55FF1">
        <w:rPr>
          <w:b/>
          <w:i/>
          <w:lang w:val="pt-BR"/>
        </w:rPr>
        <w:t>9</w:t>
      </w:r>
      <w:r w:rsidR="00B67C33">
        <w:rPr>
          <w:b/>
          <w:i/>
          <w:lang w:val="pt-BR"/>
        </w:rPr>
        <w:t>(0,5 ponto)</w:t>
      </w:r>
      <w:r w:rsidRPr="00A373CF">
        <w:rPr>
          <w:i/>
          <w:lang w:val="pt-BR"/>
        </w:rPr>
        <w:t>.</w:t>
      </w:r>
      <w:r w:rsidRPr="00A373CF">
        <w:rPr>
          <w:lang w:val="pt-BR"/>
        </w:rPr>
        <w:t xml:space="preserve"> </w:t>
      </w:r>
      <w:r w:rsidR="009E0113">
        <w:rPr>
          <w:i/>
          <w:lang w:val="pt-BR"/>
        </w:rPr>
        <w:t>Acessando</w:t>
      </w:r>
      <w:r w:rsidR="00C0772D">
        <w:rPr>
          <w:i/>
          <w:lang w:val="pt-BR"/>
        </w:rPr>
        <w:t xml:space="preserve"> o modo privilegiado é possível verificar as configurações do roteador através do </w:t>
      </w:r>
      <w:r w:rsidR="007C5F34">
        <w:rPr>
          <w:i/>
          <w:lang w:val="pt-BR"/>
        </w:rPr>
        <w:t xml:space="preserve">comando </w:t>
      </w:r>
      <w:r w:rsidR="00C0772D">
        <w:rPr>
          <w:i/>
          <w:lang w:val="pt-BR"/>
        </w:rPr>
        <w:t>“</w:t>
      </w:r>
      <w:r w:rsidR="00C0772D" w:rsidRPr="00C0772D">
        <w:rPr>
          <w:i/>
          <w:lang w:val="pt-BR"/>
        </w:rPr>
        <w:t>show running-config</w:t>
      </w:r>
      <w:r w:rsidR="00C0772D">
        <w:rPr>
          <w:i/>
          <w:lang w:val="pt-BR"/>
        </w:rPr>
        <w:t>”</w:t>
      </w:r>
      <w:r w:rsidR="00C0772D" w:rsidRPr="00C0772D">
        <w:rPr>
          <w:i/>
          <w:lang w:val="pt-BR"/>
        </w:rPr>
        <w:t xml:space="preserve">. </w:t>
      </w:r>
      <w:r w:rsidR="009E0113">
        <w:rPr>
          <w:i/>
          <w:lang w:val="pt-BR"/>
        </w:rPr>
        <w:t>Ao executar o comando e ao analisar a saída apresentada pelo comando, você notará que é</w:t>
      </w:r>
      <w:r w:rsidR="00C0772D" w:rsidRPr="00C0772D">
        <w:rPr>
          <w:i/>
          <w:lang w:val="pt-BR"/>
        </w:rPr>
        <w:t xml:space="preserve"> possível </w:t>
      </w:r>
      <w:r w:rsidR="00C0772D">
        <w:rPr>
          <w:i/>
          <w:lang w:val="pt-BR"/>
        </w:rPr>
        <w:t>capturar a senhas de acesso</w:t>
      </w:r>
      <w:r w:rsidR="009E0113">
        <w:rPr>
          <w:i/>
          <w:lang w:val="pt-BR"/>
        </w:rPr>
        <w:t xml:space="preserve"> configuradas no dispositivo pois todas as informações estão em “texto claro”.</w:t>
      </w:r>
      <w:r w:rsidR="00C0772D">
        <w:rPr>
          <w:i/>
          <w:lang w:val="pt-BR"/>
        </w:rPr>
        <w:t xml:space="preserve"> </w:t>
      </w:r>
      <w:r w:rsidR="009E0113">
        <w:rPr>
          <w:i/>
          <w:lang w:val="pt-BR"/>
        </w:rPr>
        <w:t>Para mitigar esse problema de segurança, c</w:t>
      </w:r>
      <w:r w:rsidR="00C0772D">
        <w:rPr>
          <w:i/>
          <w:lang w:val="pt-BR"/>
        </w:rPr>
        <w:t xml:space="preserve">riptografe </w:t>
      </w:r>
      <w:r w:rsidR="009E0113">
        <w:rPr>
          <w:i/>
          <w:lang w:val="pt-BR"/>
        </w:rPr>
        <w:t>todas as senhas</w:t>
      </w:r>
      <w:r w:rsidR="00C0772D">
        <w:rPr>
          <w:i/>
          <w:lang w:val="pt-BR"/>
        </w:rPr>
        <w:t>.</w:t>
      </w:r>
      <w:r w:rsidR="009E0113">
        <w:rPr>
          <w:i/>
          <w:lang w:val="pt-BR"/>
        </w:rPr>
        <w:t xml:space="preserve"> Apresente um print com o comando usado para realizar a criptografia das senhas.</w:t>
      </w:r>
    </w:p>
    <w:p w14:paraId="56992F42" w14:textId="4628C9FB" w:rsidR="00C0772D" w:rsidRPr="00A373CF" w:rsidRDefault="00C0772D" w:rsidP="00C0772D">
      <w:pPr>
        <w:jc w:val="both"/>
        <w:rPr>
          <w:i/>
          <w:lang w:val="pt-BR"/>
        </w:rPr>
      </w:pPr>
      <w:r w:rsidRPr="00A373CF">
        <w:rPr>
          <w:b/>
          <w:i/>
          <w:lang w:val="pt-BR"/>
        </w:rPr>
        <w:t xml:space="preserve">Questão </w:t>
      </w:r>
      <w:r w:rsidR="00D55FF1">
        <w:rPr>
          <w:b/>
          <w:i/>
          <w:lang w:val="pt-BR"/>
        </w:rPr>
        <w:t>10</w:t>
      </w:r>
      <w:r w:rsidR="00B67C33">
        <w:rPr>
          <w:b/>
          <w:i/>
          <w:lang w:val="pt-BR"/>
        </w:rPr>
        <w:t>(0,5 ponto)</w:t>
      </w:r>
      <w:r w:rsidRPr="00A373CF">
        <w:rPr>
          <w:i/>
          <w:lang w:val="pt-BR"/>
        </w:rPr>
        <w:t>.</w:t>
      </w:r>
      <w:r w:rsidRPr="00A373CF">
        <w:rPr>
          <w:lang w:val="pt-BR"/>
        </w:rPr>
        <w:t xml:space="preserve"> </w:t>
      </w:r>
      <w:r w:rsidR="009E0113">
        <w:rPr>
          <w:lang w:val="pt-BR"/>
        </w:rPr>
        <w:t xml:space="preserve">Para evitar perder as configurações realizadas até o momento, </w:t>
      </w:r>
      <w:r>
        <w:rPr>
          <w:i/>
          <w:lang w:val="pt-BR"/>
        </w:rPr>
        <w:t xml:space="preserve">Salve as configurações realizadas </w:t>
      </w:r>
      <w:r w:rsidR="007C133D">
        <w:rPr>
          <w:i/>
          <w:lang w:val="pt-BR"/>
        </w:rPr>
        <w:t xml:space="preserve">no “startup-config” </w:t>
      </w:r>
      <w:r>
        <w:rPr>
          <w:i/>
          <w:lang w:val="pt-BR"/>
        </w:rPr>
        <w:t>no arquivo de configuração inicial do roteador.</w:t>
      </w:r>
    </w:p>
    <w:p w14:paraId="16C1C51F" w14:textId="19CCEE40" w:rsidR="00B67C33" w:rsidRDefault="00B67C33" w:rsidP="00210723">
      <w:pPr>
        <w:jc w:val="both"/>
        <w:rPr>
          <w:b/>
          <w:i/>
          <w:lang w:val="pt-BR"/>
        </w:rPr>
      </w:pPr>
      <w:r w:rsidRPr="00A373CF">
        <w:rPr>
          <w:b/>
          <w:i/>
          <w:lang w:val="pt-BR"/>
        </w:rPr>
        <w:lastRenderedPageBreak/>
        <w:t xml:space="preserve">Questão </w:t>
      </w:r>
      <w:r w:rsidR="00D55FF1">
        <w:rPr>
          <w:b/>
          <w:i/>
          <w:lang w:val="pt-BR"/>
        </w:rPr>
        <w:t>11</w:t>
      </w:r>
      <w:r>
        <w:rPr>
          <w:b/>
          <w:i/>
          <w:lang w:val="pt-BR"/>
        </w:rPr>
        <w:t>(</w:t>
      </w:r>
      <w:r w:rsidR="00DD2932">
        <w:rPr>
          <w:b/>
          <w:i/>
          <w:lang w:val="pt-BR"/>
        </w:rPr>
        <w:t>0,5</w:t>
      </w:r>
      <w:r>
        <w:rPr>
          <w:b/>
          <w:i/>
          <w:lang w:val="pt-BR"/>
        </w:rPr>
        <w:t xml:space="preserve"> ponto)</w:t>
      </w:r>
      <w:r w:rsidRPr="00A373CF">
        <w:rPr>
          <w:i/>
          <w:lang w:val="pt-BR"/>
        </w:rPr>
        <w:t>.</w:t>
      </w:r>
      <w:r>
        <w:rPr>
          <w:i/>
          <w:lang w:val="pt-BR"/>
        </w:rPr>
        <w:t xml:space="preserve"> </w:t>
      </w:r>
      <w:r w:rsidRPr="00DD22AA">
        <w:rPr>
          <w:b/>
          <w:bCs/>
          <w:i/>
          <w:lang w:val="pt-BR"/>
        </w:rPr>
        <w:t>Desafio</w:t>
      </w:r>
      <w:r>
        <w:rPr>
          <w:i/>
          <w:lang w:val="pt-BR"/>
        </w:rPr>
        <w:t xml:space="preserve"> -Configure a interface Vlan de ambos os switchs atribuindo os endereços IP</w:t>
      </w:r>
      <w:r w:rsidR="007C133D">
        <w:rPr>
          <w:i/>
          <w:lang w:val="pt-BR"/>
        </w:rPr>
        <w:t>’s</w:t>
      </w:r>
      <w:r>
        <w:rPr>
          <w:i/>
          <w:lang w:val="pt-BR"/>
        </w:rPr>
        <w:t xml:space="preserve"> presentes na tabela de mapeamento de endereços lógicos. </w:t>
      </w:r>
    </w:p>
    <w:p w14:paraId="4DB6E618" w14:textId="249E2B77" w:rsidR="00210723" w:rsidRDefault="00CD2CC1" w:rsidP="00210723">
      <w:pPr>
        <w:jc w:val="both"/>
        <w:rPr>
          <w:i/>
          <w:lang w:val="pt-BR"/>
        </w:rPr>
      </w:pPr>
      <w:r w:rsidRPr="00A373CF">
        <w:rPr>
          <w:b/>
          <w:i/>
          <w:lang w:val="pt-BR"/>
        </w:rPr>
        <w:t xml:space="preserve">Questão </w:t>
      </w:r>
      <w:r w:rsidR="00B67C33">
        <w:rPr>
          <w:b/>
          <w:i/>
          <w:lang w:val="pt-BR"/>
        </w:rPr>
        <w:t>1</w:t>
      </w:r>
      <w:r w:rsidR="00D55FF1">
        <w:rPr>
          <w:b/>
          <w:i/>
          <w:lang w:val="pt-BR"/>
        </w:rPr>
        <w:t>2</w:t>
      </w:r>
      <w:r w:rsidR="00B67C33">
        <w:rPr>
          <w:b/>
          <w:i/>
          <w:lang w:val="pt-BR"/>
        </w:rPr>
        <w:t xml:space="preserve"> (2 pontos)</w:t>
      </w:r>
      <w:r w:rsidRPr="00A373CF">
        <w:rPr>
          <w:i/>
          <w:lang w:val="pt-BR"/>
        </w:rPr>
        <w:t>.</w:t>
      </w:r>
      <w:r w:rsidR="00437D93">
        <w:rPr>
          <w:i/>
          <w:lang w:val="pt-BR"/>
        </w:rPr>
        <w:t xml:space="preserve"> </w:t>
      </w:r>
      <w:bookmarkStart w:id="0" w:name="_Hlk512263341"/>
      <w:r w:rsidR="00DD22AA">
        <w:rPr>
          <w:i/>
          <w:lang w:val="pt-BR"/>
        </w:rPr>
        <w:t xml:space="preserve"> </w:t>
      </w:r>
      <w:bookmarkEnd w:id="0"/>
      <w:r w:rsidR="007C5F34">
        <w:rPr>
          <w:i/>
          <w:lang w:val="pt-BR"/>
        </w:rPr>
        <w:t>Configure as rotas estáticas no</w:t>
      </w:r>
      <w:r w:rsidR="00DD2932">
        <w:rPr>
          <w:i/>
          <w:lang w:val="pt-BR"/>
        </w:rPr>
        <w:t>s roteadores. Apresente um print do terminal de um computador da rede “D” executando o comando ping em algum computador da rede “C”. Para ficar claro que o aluno escolheu o computador correto, no print deve aparecer as configurações de ip do computador que está realizando o ping (comando ipconfig).</w:t>
      </w:r>
    </w:p>
    <w:p w14:paraId="2B14463A" w14:textId="6FAD088F" w:rsidR="007C5F34" w:rsidRDefault="007C5F34" w:rsidP="007C5F34">
      <w:pPr>
        <w:jc w:val="both"/>
        <w:rPr>
          <w:i/>
          <w:lang w:val="pt-BR"/>
        </w:rPr>
      </w:pPr>
      <w:r w:rsidRPr="00A373CF">
        <w:rPr>
          <w:b/>
          <w:i/>
          <w:lang w:val="pt-BR"/>
        </w:rPr>
        <w:t xml:space="preserve">Questão </w:t>
      </w:r>
      <w:r>
        <w:rPr>
          <w:b/>
          <w:i/>
          <w:lang w:val="pt-BR"/>
        </w:rPr>
        <w:t>1</w:t>
      </w:r>
      <w:r>
        <w:rPr>
          <w:b/>
          <w:i/>
          <w:lang w:val="pt-BR"/>
        </w:rPr>
        <w:t>3</w:t>
      </w:r>
      <w:r>
        <w:rPr>
          <w:b/>
          <w:i/>
          <w:lang w:val="pt-BR"/>
        </w:rPr>
        <w:t xml:space="preserve"> (2 pontos)</w:t>
      </w:r>
      <w:r w:rsidRPr="00A373CF">
        <w:rPr>
          <w:i/>
          <w:lang w:val="pt-BR"/>
        </w:rPr>
        <w:t>.</w:t>
      </w:r>
      <w:r>
        <w:rPr>
          <w:i/>
          <w:lang w:val="pt-BR"/>
        </w:rPr>
        <w:t xml:space="preserve"> </w:t>
      </w:r>
      <w:r w:rsidRPr="00DD22AA">
        <w:rPr>
          <w:b/>
          <w:bCs/>
          <w:i/>
          <w:lang w:val="pt-BR"/>
        </w:rPr>
        <w:t>Desafio</w:t>
      </w:r>
      <w:r>
        <w:rPr>
          <w:i/>
          <w:lang w:val="pt-BR"/>
        </w:rPr>
        <w:t xml:space="preserve"> - O acesso ao roteador via telnet não é muito seguro, fato esse que facilita a categoria de ataque conhecida como </w:t>
      </w:r>
      <w:r w:rsidRPr="00DB302C">
        <w:rPr>
          <w:b/>
          <w:bCs/>
          <w:i/>
          <w:lang w:val="pt-BR"/>
        </w:rPr>
        <w:t>Man in the Middle</w:t>
      </w:r>
      <w:r>
        <w:rPr>
          <w:i/>
          <w:lang w:val="pt-BR"/>
        </w:rPr>
        <w:t xml:space="preserve"> devido a falta de criptografia do protocolo Telnet</w:t>
      </w:r>
      <w:r w:rsidRPr="00A373CF">
        <w:rPr>
          <w:i/>
          <w:lang w:val="pt-BR"/>
        </w:rPr>
        <w:t>.</w:t>
      </w:r>
      <w:r>
        <w:rPr>
          <w:i/>
          <w:lang w:val="pt-BR"/>
        </w:rPr>
        <w:t xml:space="preserve"> Uma alternativa para o acesso remoto é o uso do protocolo SSH que troca mensagens criptografadas entre o host de acesso e o roteador. Faça uma pesquisa na internet e configure o roteador para receber acesso via SSH. Apresente as linhas de comando usadas e um print da tela do terminal que </w:t>
      </w:r>
      <w:r w:rsidR="00C74024">
        <w:rPr>
          <w:i/>
          <w:lang w:val="pt-BR"/>
        </w:rPr>
        <w:t>acessando</w:t>
      </w:r>
      <w:r>
        <w:rPr>
          <w:i/>
          <w:lang w:val="pt-BR"/>
        </w:rPr>
        <w:t xml:space="preserve"> o roteador</w:t>
      </w:r>
      <w:r w:rsidR="00C74024">
        <w:rPr>
          <w:i/>
          <w:lang w:val="pt-BR"/>
        </w:rPr>
        <w:t xml:space="preserve"> via SSH. </w:t>
      </w:r>
    </w:p>
    <w:p w14:paraId="6EF0E87F" w14:textId="77777777" w:rsidR="007C5F34" w:rsidRDefault="007C5F34" w:rsidP="00210723">
      <w:pPr>
        <w:jc w:val="both"/>
        <w:rPr>
          <w:i/>
          <w:lang w:val="pt-BR"/>
        </w:rPr>
      </w:pPr>
    </w:p>
    <w:p w14:paraId="7CA60EDE" w14:textId="53CC6464" w:rsidR="00437D93" w:rsidRPr="007C133D" w:rsidRDefault="00437D93" w:rsidP="00437D93">
      <w:pPr>
        <w:pStyle w:val="PargrafodaLista"/>
        <w:numPr>
          <w:ilvl w:val="0"/>
          <w:numId w:val="11"/>
        </w:numPr>
        <w:jc w:val="both"/>
        <w:rPr>
          <w:i/>
          <w:lang w:val="pt-BR"/>
        </w:rPr>
      </w:pPr>
      <w:r>
        <w:rPr>
          <w:b/>
          <w:i/>
          <w:lang w:val="pt-BR"/>
        </w:rPr>
        <w:t xml:space="preserve">Observação: essa questão é um desafio, os alunos terão que procurar o comando </w:t>
      </w:r>
      <w:r w:rsidR="00DB302C">
        <w:rPr>
          <w:b/>
          <w:i/>
          <w:lang w:val="pt-BR"/>
        </w:rPr>
        <w:t>no material da Cisco.</w:t>
      </w:r>
    </w:p>
    <w:p w14:paraId="633443F1" w14:textId="65A3809B" w:rsidR="007C133D" w:rsidRPr="00437D93" w:rsidRDefault="007C133D" w:rsidP="00437D93">
      <w:pPr>
        <w:pStyle w:val="PargrafodaLista"/>
        <w:numPr>
          <w:ilvl w:val="0"/>
          <w:numId w:val="11"/>
        </w:numPr>
        <w:jc w:val="both"/>
        <w:rPr>
          <w:i/>
          <w:lang w:val="pt-BR"/>
        </w:rPr>
      </w:pPr>
      <w:r>
        <w:rPr>
          <w:b/>
          <w:i/>
          <w:lang w:val="pt-BR"/>
        </w:rPr>
        <w:t>Os capítulos 2 e 10 da Netacad podem ser usados para auxiliar na execução da atividade.</w:t>
      </w:r>
    </w:p>
    <w:p w14:paraId="099546EC" w14:textId="77777777" w:rsidR="00795049" w:rsidRPr="00A373CF" w:rsidRDefault="00795049" w:rsidP="00795049">
      <w:pPr>
        <w:jc w:val="both"/>
        <w:rPr>
          <w:i/>
          <w:lang w:val="pt-BR"/>
        </w:rPr>
      </w:pPr>
    </w:p>
    <w:p w14:paraId="3ECE9158" w14:textId="77777777" w:rsidR="008D06FC" w:rsidRPr="00A373CF" w:rsidRDefault="008D06FC" w:rsidP="00BC1BE6">
      <w:pPr>
        <w:jc w:val="both"/>
        <w:rPr>
          <w:i/>
          <w:lang w:val="pt-BR"/>
        </w:rPr>
      </w:pPr>
    </w:p>
    <w:sectPr w:rsidR="008D06FC" w:rsidRPr="00A373CF" w:rsidSect="00C454DB">
      <w:footerReference w:type="default" r:id="rId15"/>
      <w:pgSz w:w="11907" w:h="16839" w:code="9"/>
      <w:pgMar w:top="720" w:right="720" w:bottom="1440" w:left="720" w:header="36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43FD0" w14:textId="77777777" w:rsidR="00514BE3" w:rsidRDefault="00514BE3">
      <w:pPr>
        <w:spacing w:before="0" w:after="0" w:line="240" w:lineRule="auto"/>
      </w:pPr>
      <w:r>
        <w:separator/>
      </w:r>
    </w:p>
  </w:endnote>
  <w:endnote w:type="continuationSeparator" w:id="0">
    <w:p w14:paraId="43CB6296" w14:textId="77777777" w:rsidR="00514BE3" w:rsidRDefault="00514BE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Roboto-Regular">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deboletinsinformativos"/>
      <w:tblW w:w="5000" w:type="pct"/>
      <w:tblInd w:w="144" w:type="dxa"/>
      <w:tblLook w:val="0660" w:firstRow="1" w:lastRow="1" w:firstColumn="0" w:lastColumn="0" w:noHBand="1" w:noVBand="1"/>
    </w:tblPr>
    <w:tblGrid>
      <w:gridCol w:w="6737"/>
      <w:gridCol w:w="408"/>
      <w:gridCol w:w="3322"/>
    </w:tblGrid>
    <w:tr w:rsidR="005E613E" w14:paraId="6B2581A3" w14:textId="77777777" w:rsidTr="005D5BF5">
      <w:trPr>
        <w:cnfStyle w:val="100000000000" w:firstRow="1" w:lastRow="0" w:firstColumn="0" w:lastColumn="0" w:oddVBand="0" w:evenVBand="0" w:oddHBand="0" w:evenHBand="0" w:firstRowFirstColumn="0" w:firstRowLastColumn="0" w:lastRowFirstColumn="0" w:lastRowLastColumn="0"/>
      </w:trPr>
      <w:tc>
        <w:tcPr>
          <w:tcW w:w="3215" w:type="pct"/>
        </w:tcPr>
        <w:p w14:paraId="1DC9ED0B" w14:textId="77777777" w:rsidR="005E613E" w:rsidRDefault="005E613E">
          <w:pPr>
            <w:pStyle w:val="Espaoparatabela"/>
          </w:pPr>
        </w:p>
      </w:tc>
      <w:tc>
        <w:tcPr>
          <w:tcW w:w="195" w:type="pct"/>
          <w:tcBorders>
            <w:top w:val="nil"/>
            <w:bottom w:val="nil"/>
          </w:tcBorders>
          <w:shd w:val="clear" w:color="auto" w:fill="auto"/>
        </w:tcPr>
        <w:p w14:paraId="6697893F" w14:textId="77777777" w:rsidR="005E613E" w:rsidRDefault="005E613E">
          <w:pPr>
            <w:pStyle w:val="Espaoparatabela"/>
          </w:pPr>
        </w:p>
      </w:tc>
      <w:tc>
        <w:tcPr>
          <w:tcW w:w="1585" w:type="pct"/>
        </w:tcPr>
        <w:p w14:paraId="5E793650" w14:textId="77777777" w:rsidR="005E613E" w:rsidRDefault="005E613E">
          <w:pPr>
            <w:pStyle w:val="Espaoparatabela"/>
          </w:pPr>
        </w:p>
      </w:tc>
    </w:tr>
    <w:tr w:rsidR="005E613E" w14:paraId="4B20B504" w14:textId="77777777" w:rsidTr="005D5BF5">
      <w:tc>
        <w:tcPr>
          <w:tcW w:w="3215" w:type="pct"/>
        </w:tcPr>
        <w:p w14:paraId="18EB3D9B" w14:textId="77777777" w:rsidR="005E613E" w:rsidRPr="00C454DB" w:rsidRDefault="005E613E">
          <w:pPr>
            <w:pStyle w:val="rodap"/>
            <w:rPr>
              <w:lang w:val="pt-BR"/>
            </w:rPr>
          </w:pPr>
        </w:p>
      </w:tc>
      <w:tc>
        <w:tcPr>
          <w:tcW w:w="195" w:type="pct"/>
          <w:tcBorders>
            <w:top w:val="nil"/>
            <w:bottom w:val="nil"/>
          </w:tcBorders>
          <w:shd w:val="clear" w:color="auto" w:fill="auto"/>
        </w:tcPr>
        <w:p w14:paraId="13A732A9" w14:textId="77777777" w:rsidR="005E613E" w:rsidRPr="00C454DB" w:rsidRDefault="005E613E">
          <w:pPr>
            <w:pStyle w:val="rodap"/>
            <w:rPr>
              <w:lang w:val="pt-BR"/>
            </w:rPr>
          </w:pPr>
        </w:p>
      </w:tc>
      <w:tc>
        <w:tcPr>
          <w:tcW w:w="1585" w:type="pct"/>
        </w:tcPr>
        <w:p w14:paraId="104F3E96" w14:textId="77777777" w:rsidR="005E613E" w:rsidRPr="00C454DB" w:rsidRDefault="005E613E">
          <w:pPr>
            <w:pStyle w:val="rodap"/>
            <w:rPr>
              <w:lang w:val="pt-BR"/>
            </w:rPr>
          </w:pPr>
          <w:r w:rsidRPr="00C454DB">
            <w:rPr>
              <w:lang w:val="pt-BR"/>
            </w:rPr>
            <w:t>Página</w:t>
          </w:r>
          <w:r w:rsidRPr="00C454DB">
            <w:rPr>
              <w:lang w:val="pt-BR"/>
            </w:rPr>
            <w:fldChar w:fldCharType="begin"/>
          </w:r>
          <w:r w:rsidRPr="00C454DB">
            <w:rPr>
              <w:lang w:val="pt-BR"/>
            </w:rPr>
            <w:instrText xml:space="preserve"> PAGE </w:instrText>
          </w:r>
          <w:r w:rsidRPr="00C454DB">
            <w:rPr>
              <w:lang w:val="pt-BR"/>
            </w:rPr>
            <w:fldChar w:fldCharType="separate"/>
          </w:r>
          <w:r>
            <w:rPr>
              <w:noProof/>
              <w:lang w:val="pt-BR"/>
            </w:rPr>
            <w:t>2</w:t>
          </w:r>
          <w:r w:rsidRPr="00C454DB">
            <w:rPr>
              <w:lang w:val="pt-BR"/>
            </w:rPr>
            <w:fldChar w:fldCharType="end"/>
          </w:r>
          <w:r w:rsidRPr="00C454DB">
            <w:rPr>
              <w:lang w:val="pt-BR"/>
            </w:rPr>
            <w:t xml:space="preserve"> de </w:t>
          </w:r>
          <w:r w:rsidRPr="00C454DB">
            <w:rPr>
              <w:lang w:val="pt-BR"/>
            </w:rPr>
            <w:fldChar w:fldCharType="begin"/>
          </w:r>
          <w:r w:rsidRPr="00C454DB">
            <w:rPr>
              <w:lang w:val="pt-BR"/>
            </w:rPr>
            <w:instrText xml:space="preserve"> NUMPAGES </w:instrText>
          </w:r>
          <w:r w:rsidRPr="00C454DB">
            <w:rPr>
              <w:lang w:val="pt-BR"/>
            </w:rPr>
            <w:fldChar w:fldCharType="separate"/>
          </w:r>
          <w:r>
            <w:rPr>
              <w:noProof/>
              <w:lang w:val="pt-BR"/>
            </w:rPr>
            <w:t>3</w:t>
          </w:r>
          <w:r w:rsidRPr="00C454DB">
            <w:rPr>
              <w:noProof/>
              <w:lang w:val="pt-BR"/>
            </w:rPr>
            <w:fldChar w:fldCharType="end"/>
          </w:r>
        </w:p>
      </w:tc>
    </w:tr>
    <w:tr w:rsidR="005E613E" w14:paraId="363BCB55" w14:textId="77777777" w:rsidTr="005D5BF5">
      <w:trPr>
        <w:cnfStyle w:val="010000000000" w:firstRow="0" w:lastRow="1" w:firstColumn="0" w:lastColumn="0" w:oddVBand="0" w:evenVBand="0" w:oddHBand="0" w:evenHBand="0" w:firstRowFirstColumn="0" w:firstRowLastColumn="0" w:lastRowFirstColumn="0" w:lastRowLastColumn="0"/>
      </w:trPr>
      <w:tc>
        <w:tcPr>
          <w:tcW w:w="3215" w:type="pct"/>
        </w:tcPr>
        <w:p w14:paraId="40CD40F5" w14:textId="77777777" w:rsidR="005E613E" w:rsidRDefault="005E613E">
          <w:pPr>
            <w:pStyle w:val="Espaoparatabela"/>
          </w:pPr>
        </w:p>
      </w:tc>
      <w:tc>
        <w:tcPr>
          <w:tcW w:w="195" w:type="pct"/>
          <w:tcBorders>
            <w:top w:val="nil"/>
            <w:bottom w:val="nil"/>
          </w:tcBorders>
          <w:shd w:val="clear" w:color="auto" w:fill="auto"/>
        </w:tcPr>
        <w:p w14:paraId="1D41BD10" w14:textId="77777777" w:rsidR="005E613E" w:rsidRDefault="005E613E">
          <w:pPr>
            <w:pStyle w:val="Espaoparatabela"/>
          </w:pPr>
        </w:p>
      </w:tc>
      <w:tc>
        <w:tcPr>
          <w:tcW w:w="1585" w:type="pct"/>
        </w:tcPr>
        <w:p w14:paraId="7DFEE247" w14:textId="77777777" w:rsidR="005E613E" w:rsidRDefault="005E613E">
          <w:pPr>
            <w:pStyle w:val="Espaoparatabela"/>
          </w:pPr>
        </w:p>
      </w:tc>
    </w:tr>
  </w:tbl>
  <w:p w14:paraId="2EF45A5D" w14:textId="77777777" w:rsidR="005E613E" w:rsidRDefault="005E613E">
    <w:pPr>
      <w:pStyle w:val="Semespaamen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0C73A" w14:textId="77777777" w:rsidR="00514BE3" w:rsidRDefault="00514BE3">
      <w:pPr>
        <w:spacing w:before="0" w:after="0" w:line="240" w:lineRule="auto"/>
      </w:pPr>
      <w:r>
        <w:separator/>
      </w:r>
    </w:p>
  </w:footnote>
  <w:footnote w:type="continuationSeparator" w:id="0">
    <w:p w14:paraId="7A35A716" w14:textId="77777777" w:rsidR="00514BE3" w:rsidRDefault="00514BE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3DDA"/>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1" w15:restartNumberingAfterBreak="0">
    <w:nsid w:val="10D61993"/>
    <w:multiLevelType w:val="hybridMultilevel"/>
    <w:tmpl w:val="F7FADABE"/>
    <w:lvl w:ilvl="0" w:tplc="69B0FB50">
      <w:start w:val="1"/>
      <w:numFmt w:val="upp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2" w15:restartNumberingAfterBreak="0">
    <w:nsid w:val="15411A07"/>
    <w:multiLevelType w:val="hybridMultilevel"/>
    <w:tmpl w:val="ADBA3050"/>
    <w:lvl w:ilvl="0" w:tplc="CA022C7A">
      <w:start w:val="1"/>
      <w:numFmt w:val="lowerLetter"/>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3" w15:restartNumberingAfterBreak="0">
    <w:nsid w:val="1779344C"/>
    <w:multiLevelType w:val="hybridMultilevel"/>
    <w:tmpl w:val="ECD2F63E"/>
    <w:lvl w:ilvl="0" w:tplc="8432E904">
      <w:start w:val="1"/>
      <w:numFmt w:val="lowerLetter"/>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4" w15:restartNumberingAfterBreak="0">
    <w:nsid w:val="1EE03728"/>
    <w:multiLevelType w:val="hybridMultilevel"/>
    <w:tmpl w:val="2968FB2E"/>
    <w:lvl w:ilvl="0" w:tplc="A6F6CEEE">
      <w:start w:val="1"/>
      <w:numFmt w:val="decimal"/>
      <w:lvlText w:val="%1."/>
      <w:lvlJc w:val="left"/>
      <w:pPr>
        <w:ind w:left="504" w:hanging="360"/>
      </w:pPr>
      <w:rPr>
        <w:rFonts w:hint="default"/>
        <w:b/>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5" w15:restartNumberingAfterBreak="0">
    <w:nsid w:val="21F315CF"/>
    <w:multiLevelType w:val="hybridMultilevel"/>
    <w:tmpl w:val="70583E64"/>
    <w:lvl w:ilvl="0" w:tplc="CE44834C">
      <w:start w:val="1"/>
      <w:numFmt w:val="decimal"/>
      <w:lvlText w:val="%1."/>
      <w:lvlJc w:val="left"/>
      <w:pPr>
        <w:ind w:left="504" w:hanging="360"/>
      </w:pPr>
      <w:rPr>
        <w:rFonts w:hint="default"/>
      </w:rPr>
    </w:lvl>
    <w:lvl w:ilvl="1" w:tplc="04160019" w:tentative="1">
      <w:start w:val="1"/>
      <w:numFmt w:val="lowerLetter"/>
      <w:lvlText w:val="%2."/>
      <w:lvlJc w:val="left"/>
      <w:pPr>
        <w:ind w:left="1224" w:hanging="360"/>
      </w:pPr>
    </w:lvl>
    <w:lvl w:ilvl="2" w:tplc="0416001B" w:tentative="1">
      <w:start w:val="1"/>
      <w:numFmt w:val="lowerRoman"/>
      <w:lvlText w:val="%3."/>
      <w:lvlJc w:val="right"/>
      <w:pPr>
        <w:ind w:left="1944" w:hanging="180"/>
      </w:pPr>
    </w:lvl>
    <w:lvl w:ilvl="3" w:tplc="0416000F" w:tentative="1">
      <w:start w:val="1"/>
      <w:numFmt w:val="decimal"/>
      <w:lvlText w:val="%4."/>
      <w:lvlJc w:val="left"/>
      <w:pPr>
        <w:ind w:left="2664" w:hanging="360"/>
      </w:pPr>
    </w:lvl>
    <w:lvl w:ilvl="4" w:tplc="04160019" w:tentative="1">
      <w:start w:val="1"/>
      <w:numFmt w:val="lowerLetter"/>
      <w:lvlText w:val="%5."/>
      <w:lvlJc w:val="left"/>
      <w:pPr>
        <w:ind w:left="3384" w:hanging="360"/>
      </w:pPr>
    </w:lvl>
    <w:lvl w:ilvl="5" w:tplc="0416001B" w:tentative="1">
      <w:start w:val="1"/>
      <w:numFmt w:val="lowerRoman"/>
      <w:lvlText w:val="%6."/>
      <w:lvlJc w:val="right"/>
      <w:pPr>
        <w:ind w:left="4104" w:hanging="180"/>
      </w:pPr>
    </w:lvl>
    <w:lvl w:ilvl="6" w:tplc="0416000F" w:tentative="1">
      <w:start w:val="1"/>
      <w:numFmt w:val="decimal"/>
      <w:lvlText w:val="%7."/>
      <w:lvlJc w:val="left"/>
      <w:pPr>
        <w:ind w:left="4824" w:hanging="360"/>
      </w:pPr>
    </w:lvl>
    <w:lvl w:ilvl="7" w:tplc="04160019" w:tentative="1">
      <w:start w:val="1"/>
      <w:numFmt w:val="lowerLetter"/>
      <w:lvlText w:val="%8."/>
      <w:lvlJc w:val="left"/>
      <w:pPr>
        <w:ind w:left="5544" w:hanging="360"/>
      </w:pPr>
    </w:lvl>
    <w:lvl w:ilvl="8" w:tplc="0416001B" w:tentative="1">
      <w:start w:val="1"/>
      <w:numFmt w:val="lowerRoman"/>
      <w:lvlText w:val="%9."/>
      <w:lvlJc w:val="right"/>
      <w:pPr>
        <w:ind w:left="6264" w:hanging="180"/>
      </w:pPr>
    </w:lvl>
  </w:abstractNum>
  <w:abstractNum w:abstractNumId="6" w15:restartNumberingAfterBreak="0">
    <w:nsid w:val="41AD5159"/>
    <w:multiLevelType w:val="hybridMultilevel"/>
    <w:tmpl w:val="8A10F2B6"/>
    <w:lvl w:ilvl="0" w:tplc="69B0FB50">
      <w:start w:val="1"/>
      <w:numFmt w:val="upperLetter"/>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43747B7E"/>
    <w:multiLevelType w:val="hybridMultilevel"/>
    <w:tmpl w:val="AD703364"/>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8" w15:restartNumberingAfterBreak="0">
    <w:nsid w:val="4392796A"/>
    <w:multiLevelType w:val="hybridMultilevel"/>
    <w:tmpl w:val="36EA2128"/>
    <w:lvl w:ilvl="0" w:tplc="007F000D">
      <w:start w:val="1"/>
      <w:numFmt w:val="bullet"/>
      <w:lvlText w:val=""/>
      <w:lvlJc w:val="left"/>
      <w:pPr>
        <w:ind w:left="864" w:hanging="360"/>
      </w:pPr>
      <w:rPr>
        <w:rFonts w:ascii="Wingdings" w:hAnsi="Wingdings" w:hint="default"/>
      </w:rPr>
    </w:lvl>
    <w:lvl w:ilvl="1" w:tplc="04160003" w:tentative="1">
      <w:start w:val="1"/>
      <w:numFmt w:val="bullet"/>
      <w:lvlText w:val="o"/>
      <w:lvlJc w:val="left"/>
      <w:pPr>
        <w:ind w:left="1584" w:hanging="360"/>
      </w:pPr>
      <w:rPr>
        <w:rFonts w:ascii="Courier New" w:hAnsi="Courier New" w:cs="Courier New" w:hint="default"/>
      </w:rPr>
    </w:lvl>
    <w:lvl w:ilvl="2" w:tplc="04160005" w:tentative="1">
      <w:start w:val="1"/>
      <w:numFmt w:val="bullet"/>
      <w:lvlText w:val=""/>
      <w:lvlJc w:val="left"/>
      <w:pPr>
        <w:ind w:left="2304" w:hanging="360"/>
      </w:pPr>
      <w:rPr>
        <w:rFonts w:ascii="Wingdings" w:hAnsi="Wingdings" w:hint="default"/>
      </w:rPr>
    </w:lvl>
    <w:lvl w:ilvl="3" w:tplc="04160001" w:tentative="1">
      <w:start w:val="1"/>
      <w:numFmt w:val="bullet"/>
      <w:lvlText w:val=""/>
      <w:lvlJc w:val="left"/>
      <w:pPr>
        <w:ind w:left="3024" w:hanging="360"/>
      </w:pPr>
      <w:rPr>
        <w:rFonts w:ascii="Symbol" w:hAnsi="Symbol" w:hint="default"/>
      </w:rPr>
    </w:lvl>
    <w:lvl w:ilvl="4" w:tplc="04160003" w:tentative="1">
      <w:start w:val="1"/>
      <w:numFmt w:val="bullet"/>
      <w:lvlText w:val="o"/>
      <w:lvlJc w:val="left"/>
      <w:pPr>
        <w:ind w:left="3744" w:hanging="360"/>
      </w:pPr>
      <w:rPr>
        <w:rFonts w:ascii="Courier New" w:hAnsi="Courier New" w:cs="Courier New" w:hint="default"/>
      </w:rPr>
    </w:lvl>
    <w:lvl w:ilvl="5" w:tplc="04160005" w:tentative="1">
      <w:start w:val="1"/>
      <w:numFmt w:val="bullet"/>
      <w:lvlText w:val=""/>
      <w:lvlJc w:val="left"/>
      <w:pPr>
        <w:ind w:left="4464" w:hanging="360"/>
      </w:pPr>
      <w:rPr>
        <w:rFonts w:ascii="Wingdings" w:hAnsi="Wingdings" w:hint="default"/>
      </w:rPr>
    </w:lvl>
    <w:lvl w:ilvl="6" w:tplc="04160001" w:tentative="1">
      <w:start w:val="1"/>
      <w:numFmt w:val="bullet"/>
      <w:lvlText w:val=""/>
      <w:lvlJc w:val="left"/>
      <w:pPr>
        <w:ind w:left="5184" w:hanging="360"/>
      </w:pPr>
      <w:rPr>
        <w:rFonts w:ascii="Symbol" w:hAnsi="Symbol" w:hint="default"/>
      </w:rPr>
    </w:lvl>
    <w:lvl w:ilvl="7" w:tplc="04160003" w:tentative="1">
      <w:start w:val="1"/>
      <w:numFmt w:val="bullet"/>
      <w:lvlText w:val="o"/>
      <w:lvlJc w:val="left"/>
      <w:pPr>
        <w:ind w:left="5904" w:hanging="360"/>
      </w:pPr>
      <w:rPr>
        <w:rFonts w:ascii="Courier New" w:hAnsi="Courier New" w:cs="Courier New" w:hint="default"/>
      </w:rPr>
    </w:lvl>
    <w:lvl w:ilvl="8" w:tplc="04160005" w:tentative="1">
      <w:start w:val="1"/>
      <w:numFmt w:val="bullet"/>
      <w:lvlText w:val=""/>
      <w:lvlJc w:val="left"/>
      <w:pPr>
        <w:ind w:left="6624" w:hanging="360"/>
      </w:pPr>
      <w:rPr>
        <w:rFonts w:ascii="Wingdings" w:hAnsi="Wingdings" w:hint="default"/>
      </w:rPr>
    </w:lvl>
  </w:abstractNum>
  <w:abstractNum w:abstractNumId="9" w15:restartNumberingAfterBreak="0">
    <w:nsid w:val="58C550EA"/>
    <w:multiLevelType w:val="multilevel"/>
    <w:tmpl w:val="E098B2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8FC0208"/>
    <w:multiLevelType w:val="hybridMultilevel"/>
    <w:tmpl w:val="885CAE0C"/>
    <w:lvl w:ilvl="0" w:tplc="538A4250">
      <w:numFmt w:val="bullet"/>
      <w:lvlText w:val=""/>
      <w:lvlJc w:val="left"/>
      <w:pPr>
        <w:ind w:left="504" w:hanging="360"/>
      </w:pPr>
      <w:rPr>
        <w:rFonts w:ascii="Symbol" w:eastAsiaTheme="minorHAnsi" w:hAnsi="Symbol" w:cstheme="minorBidi" w:hint="default"/>
        <w:b/>
      </w:rPr>
    </w:lvl>
    <w:lvl w:ilvl="1" w:tplc="04160003" w:tentative="1">
      <w:start w:val="1"/>
      <w:numFmt w:val="bullet"/>
      <w:lvlText w:val="o"/>
      <w:lvlJc w:val="left"/>
      <w:pPr>
        <w:ind w:left="1224" w:hanging="360"/>
      </w:pPr>
      <w:rPr>
        <w:rFonts w:ascii="Courier New" w:hAnsi="Courier New" w:cs="Courier New" w:hint="default"/>
      </w:rPr>
    </w:lvl>
    <w:lvl w:ilvl="2" w:tplc="04160005" w:tentative="1">
      <w:start w:val="1"/>
      <w:numFmt w:val="bullet"/>
      <w:lvlText w:val=""/>
      <w:lvlJc w:val="left"/>
      <w:pPr>
        <w:ind w:left="1944" w:hanging="360"/>
      </w:pPr>
      <w:rPr>
        <w:rFonts w:ascii="Wingdings" w:hAnsi="Wingdings" w:hint="default"/>
      </w:rPr>
    </w:lvl>
    <w:lvl w:ilvl="3" w:tplc="04160001" w:tentative="1">
      <w:start w:val="1"/>
      <w:numFmt w:val="bullet"/>
      <w:lvlText w:val=""/>
      <w:lvlJc w:val="left"/>
      <w:pPr>
        <w:ind w:left="2664" w:hanging="360"/>
      </w:pPr>
      <w:rPr>
        <w:rFonts w:ascii="Symbol" w:hAnsi="Symbol" w:hint="default"/>
      </w:rPr>
    </w:lvl>
    <w:lvl w:ilvl="4" w:tplc="04160003" w:tentative="1">
      <w:start w:val="1"/>
      <w:numFmt w:val="bullet"/>
      <w:lvlText w:val="o"/>
      <w:lvlJc w:val="left"/>
      <w:pPr>
        <w:ind w:left="3384" w:hanging="360"/>
      </w:pPr>
      <w:rPr>
        <w:rFonts w:ascii="Courier New" w:hAnsi="Courier New" w:cs="Courier New" w:hint="default"/>
      </w:rPr>
    </w:lvl>
    <w:lvl w:ilvl="5" w:tplc="04160005" w:tentative="1">
      <w:start w:val="1"/>
      <w:numFmt w:val="bullet"/>
      <w:lvlText w:val=""/>
      <w:lvlJc w:val="left"/>
      <w:pPr>
        <w:ind w:left="4104" w:hanging="360"/>
      </w:pPr>
      <w:rPr>
        <w:rFonts w:ascii="Wingdings" w:hAnsi="Wingdings" w:hint="default"/>
      </w:rPr>
    </w:lvl>
    <w:lvl w:ilvl="6" w:tplc="04160001" w:tentative="1">
      <w:start w:val="1"/>
      <w:numFmt w:val="bullet"/>
      <w:lvlText w:val=""/>
      <w:lvlJc w:val="left"/>
      <w:pPr>
        <w:ind w:left="4824" w:hanging="360"/>
      </w:pPr>
      <w:rPr>
        <w:rFonts w:ascii="Symbol" w:hAnsi="Symbol" w:hint="default"/>
      </w:rPr>
    </w:lvl>
    <w:lvl w:ilvl="7" w:tplc="04160003" w:tentative="1">
      <w:start w:val="1"/>
      <w:numFmt w:val="bullet"/>
      <w:lvlText w:val="o"/>
      <w:lvlJc w:val="left"/>
      <w:pPr>
        <w:ind w:left="5544" w:hanging="360"/>
      </w:pPr>
      <w:rPr>
        <w:rFonts w:ascii="Courier New" w:hAnsi="Courier New" w:cs="Courier New" w:hint="default"/>
      </w:rPr>
    </w:lvl>
    <w:lvl w:ilvl="8" w:tplc="04160005" w:tentative="1">
      <w:start w:val="1"/>
      <w:numFmt w:val="bullet"/>
      <w:lvlText w:val=""/>
      <w:lvlJc w:val="left"/>
      <w:pPr>
        <w:ind w:left="6264" w:hanging="360"/>
      </w:pPr>
      <w:rPr>
        <w:rFonts w:ascii="Wingdings" w:hAnsi="Wingdings" w:hint="default"/>
      </w:rPr>
    </w:lvl>
  </w:abstractNum>
  <w:abstractNum w:abstractNumId="11" w15:restartNumberingAfterBreak="0">
    <w:nsid w:val="5DF42722"/>
    <w:multiLevelType w:val="hybridMultilevel"/>
    <w:tmpl w:val="2A4AC124"/>
    <w:lvl w:ilvl="0" w:tplc="8FB2277C">
      <w:start w:val="1"/>
      <w:numFmt w:val="lowerLetter"/>
      <w:lvlText w:val="%1."/>
      <w:lvlJc w:val="left"/>
      <w:pPr>
        <w:ind w:left="579" w:hanging="375"/>
      </w:pPr>
      <w:rPr>
        <w:rFonts w:hint="default"/>
      </w:rPr>
    </w:lvl>
    <w:lvl w:ilvl="1" w:tplc="04160019" w:tentative="1">
      <w:start w:val="1"/>
      <w:numFmt w:val="lowerLetter"/>
      <w:lvlText w:val="%2."/>
      <w:lvlJc w:val="left"/>
      <w:pPr>
        <w:ind w:left="1284" w:hanging="360"/>
      </w:pPr>
    </w:lvl>
    <w:lvl w:ilvl="2" w:tplc="0416001B" w:tentative="1">
      <w:start w:val="1"/>
      <w:numFmt w:val="lowerRoman"/>
      <w:lvlText w:val="%3."/>
      <w:lvlJc w:val="right"/>
      <w:pPr>
        <w:ind w:left="2004" w:hanging="180"/>
      </w:pPr>
    </w:lvl>
    <w:lvl w:ilvl="3" w:tplc="0416000F" w:tentative="1">
      <w:start w:val="1"/>
      <w:numFmt w:val="decimal"/>
      <w:lvlText w:val="%4."/>
      <w:lvlJc w:val="left"/>
      <w:pPr>
        <w:ind w:left="2724" w:hanging="360"/>
      </w:pPr>
    </w:lvl>
    <w:lvl w:ilvl="4" w:tplc="04160019" w:tentative="1">
      <w:start w:val="1"/>
      <w:numFmt w:val="lowerLetter"/>
      <w:lvlText w:val="%5."/>
      <w:lvlJc w:val="left"/>
      <w:pPr>
        <w:ind w:left="3444" w:hanging="360"/>
      </w:pPr>
    </w:lvl>
    <w:lvl w:ilvl="5" w:tplc="0416001B" w:tentative="1">
      <w:start w:val="1"/>
      <w:numFmt w:val="lowerRoman"/>
      <w:lvlText w:val="%6."/>
      <w:lvlJc w:val="right"/>
      <w:pPr>
        <w:ind w:left="4164" w:hanging="180"/>
      </w:pPr>
    </w:lvl>
    <w:lvl w:ilvl="6" w:tplc="0416000F" w:tentative="1">
      <w:start w:val="1"/>
      <w:numFmt w:val="decimal"/>
      <w:lvlText w:val="%7."/>
      <w:lvlJc w:val="left"/>
      <w:pPr>
        <w:ind w:left="4884" w:hanging="360"/>
      </w:pPr>
    </w:lvl>
    <w:lvl w:ilvl="7" w:tplc="04160019" w:tentative="1">
      <w:start w:val="1"/>
      <w:numFmt w:val="lowerLetter"/>
      <w:lvlText w:val="%8."/>
      <w:lvlJc w:val="left"/>
      <w:pPr>
        <w:ind w:left="5604" w:hanging="360"/>
      </w:pPr>
    </w:lvl>
    <w:lvl w:ilvl="8" w:tplc="0416001B" w:tentative="1">
      <w:start w:val="1"/>
      <w:numFmt w:val="lowerRoman"/>
      <w:lvlText w:val="%9."/>
      <w:lvlJc w:val="right"/>
      <w:pPr>
        <w:ind w:left="6324" w:hanging="180"/>
      </w:pPr>
    </w:lvl>
  </w:abstractNum>
  <w:num w:numId="1" w16cid:durableId="7296366">
    <w:abstractNumId w:val="8"/>
  </w:num>
  <w:num w:numId="2" w16cid:durableId="1331982899">
    <w:abstractNumId w:val="11"/>
  </w:num>
  <w:num w:numId="3" w16cid:durableId="336613747">
    <w:abstractNumId w:val="1"/>
  </w:num>
  <w:num w:numId="4" w16cid:durableId="1548028057">
    <w:abstractNumId w:val="6"/>
  </w:num>
  <w:num w:numId="5" w16cid:durableId="772477924">
    <w:abstractNumId w:val="9"/>
  </w:num>
  <w:num w:numId="6" w16cid:durableId="1802455582">
    <w:abstractNumId w:val="7"/>
  </w:num>
  <w:num w:numId="7" w16cid:durableId="1696612112">
    <w:abstractNumId w:val="3"/>
  </w:num>
  <w:num w:numId="8" w16cid:durableId="1109162195">
    <w:abstractNumId w:val="5"/>
  </w:num>
  <w:num w:numId="9" w16cid:durableId="741954595">
    <w:abstractNumId w:val="0"/>
  </w:num>
  <w:num w:numId="10" w16cid:durableId="933824426">
    <w:abstractNumId w:val="4"/>
  </w:num>
  <w:num w:numId="11" w16cid:durableId="309941353">
    <w:abstractNumId w:val="10"/>
  </w:num>
  <w:num w:numId="12" w16cid:durableId="1870298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pt-BR" w:vendorID="64" w:dllVersion="0" w:nlCheck="1" w:checkStyle="0"/>
  <w:activeWritingStyle w:appName="MSWord" w:lang="en-US" w:vendorID="64" w:dllVersion="0" w:nlCheck="1" w:checkStyle="0"/>
  <w:activeWritingStyle w:appName="MSWord" w:lang="en-GB" w:vendorID="64" w:dllVersion="0" w:nlCheck="1" w:checkStyle="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14DD"/>
    <w:rsid w:val="000065DF"/>
    <w:rsid w:val="00022414"/>
    <w:rsid w:val="00033522"/>
    <w:rsid w:val="00041853"/>
    <w:rsid w:val="00072145"/>
    <w:rsid w:val="00092944"/>
    <w:rsid w:val="000A5219"/>
    <w:rsid w:val="000C1C90"/>
    <w:rsid w:val="000E787D"/>
    <w:rsid w:val="00121A43"/>
    <w:rsid w:val="001374A5"/>
    <w:rsid w:val="001471C0"/>
    <w:rsid w:val="00181146"/>
    <w:rsid w:val="001922F7"/>
    <w:rsid w:val="001A384A"/>
    <w:rsid w:val="001A6190"/>
    <w:rsid w:val="001B5B68"/>
    <w:rsid w:val="001C783F"/>
    <w:rsid w:val="001F47D1"/>
    <w:rsid w:val="00210723"/>
    <w:rsid w:val="002262E4"/>
    <w:rsid w:val="00226BF2"/>
    <w:rsid w:val="002460FD"/>
    <w:rsid w:val="00256917"/>
    <w:rsid w:val="00267D95"/>
    <w:rsid w:val="00275B21"/>
    <w:rsid w:val="00281D02"/>
    <w:rsid w:val="00281D42"/>
    <w:rsid w:val="0029365C"/>
    <w:rsid w:val="002A3343"/>
    <w:rsid w:val="002A700A"/>
    <w:rsid w:val="002A757F"/>
    <w:rsid w:val="002B54CE"/>
    <w:rsid w:val="002C0C22"/>
    <w:rsid w:val="002C5CBB"/>
    <w:rsid w:val="002E4D4F"/>
    <w:rsid w:val="00316B9E"/>
    <w:rsid w:val="00355034"/>
    <w:rsid w:val="00391AE4"/>
    <w:rsid w:val="003B3135"/>
    <w:rsid w:val="003C5842"/>
    <w:rsid w:val="003F3B73"/>
    <w:rsid w:val="003F58FC"/>
    <w:rsid w:val="00437D93"/>
    <w:rsid w:val="0044294F"/>
    <w:rsid w:val="00472DC9"/>
    <w:rsid w:val="004866B5"/>
    <w:rsid w:val="00486E0F"/>
    <w:rsid w:val="00492AF4"/>
    <w:rsid w:val="004A5BFB"/>
    <w:rsid w:val="004B0CBC"/>
    <w:rsid w:val="004C3969"/>
    <w:rsid w:val="004C4297"/>
    <w:rsid w:val="004E08A2"/>
    <w:rsid w:val="004F279A"/>
    <w:rsid w:val="004F46ED"/>
    <w:rsid w:val="005078FE"/>
    <w:rsid w:val="00514BE3"/>
    <w:rsid w:val="00514D35"/>
    <w:rsid w:val="00534B1C"/>
    <w:rsid w:val="00574491"/>
    <w:rsid w:val="00584E08"/>
    <w:rsid w:val="005A14DD"/>
    <w:rsid w:val="005A5012"/>
    <w:rsid w:val="005D0F7D"/>
    <w:rsid w:val="005D5BF5"/>
    <w:rsid w:val="005E1FC8"/>
    <w:rsid w:val="005E613E"/>
    <w:rsid w:val="0060653B"/>
    <w:rsid w:val="00607ADF"/>
    <w:rsid w:val="00636B03"/>
    <w:rsid w:val="00647BC2"/>
    <w:rsid w:val="006550DD"/>
    <w:rsid w:val="00662C0E"/>
    <w:rsid w:val="006757D3"/>
    <w:rsid w:val="006B64C2"/>
    <w:rsid w:val="006D53EB"/>
    <w:rsid w:val="006E39D0"/>
    <w:rsid w:val="006E6224"/>
    <w:rsid w:val="006F21C5"/>
    <w:rsid w:val="006F6722"/>
    <w:rsid w:val="00704E0C"/>
    <w:rsid w:val="00711657"/>
    <w:rsid w:val="00717AAF"/>
    <w:rsid w:val="00721729"/>
    <w:rsid w:val="00724897"/>
    <w:rsid w:val="007335BE"/>
    <w:rsid w:val="00735A50"/>
    <w:rsid w:val="00746B09"/>
    <w:rsid w:val="00760862"/>
    <w:rsid w:val="00763C24"/>
    <w:rsid w:val="00784251"/>
    <w:rsid w:val="00787327"/>
    <w:rsid w:val="00795049"/>
    <w:rsid w:val="007B4EC9"/>
    <w:rsid w:val="007C105A"/>
    <w:rsid w:val="007C133D"/>
    <w:rsid w:val="007C5F34"/>
    <w:rsid w:val="007E7EA7"/>
    <w:rsid w:val="00822156"/>
    <w:rsid w:val="008419AD"/>
    <w:rsid w:val="0084565D"/>
    <w:rsid w:val="00846845"/>
    <w:rsid w:val="0086123F"/>
    <w:rsid w:val="008D06FC"/>
    <w:rsid w:val="008D23EF"/>
    <w:rsid w:val="008D52AD"/>
    <w:rsid w:val="00927741"/>
    <w:rsid w:val="0094767C"/>
    <w:rsid w:val="00947B2A"/>
    <w:rsid w:val="009A07DD"/>
    <w:rsid w:val="009C30E4"/>
    <w:rsid w:val="009C5D41"/>
    <w:rsid w:val="009D16ED"/>
    <w:rsid w:val="009E0113"/>
    <w:rsid w:val="009F2009"/>
    <w:rsid w:val="00A373CF"/>
    <w:rsid w:val="00A45820"/>
    <w:rsid w:val="00A47937"/>
    <w:rsid w:val="00A8073F"/>
    <w:rsid w:val="00AD4DA6"/>
    <w:rsid w:val="00AF1F02"/>
    <w:rsid w:val="00B0429E"/>
    <w:rsid w:val="00B24EDD"/>
    <w:rsid w:val="00B3398F"/>
    <w:rsid w:val="00B55A2A"/>
    <w:rsid w:val="00B67C33"/>
    <w:rsid w:val="00B82581"/>
    <w:rsid w:val="00BA030B"/>
    <w:rsid w:val="00BC1BE6"/>
    <w:rsid w:val="00BD1BD6"/>
    <w:rsid w:val="00BE0116"/>
    <w:rsid w:val="00BE3FBC"/>
    <w:rsid w:val="00C0772D"/>
    <w:rsid w:val="00C14004"/>
    <w:rsid w:val="00C454DB"/>
    <w:rsid w:val="00C73899"/>
    <w:rsid w:val="00C74024"/>
    <w:rsid w:val="00C951EA"/>
    <w:rsid w:val="00CA07CE"/>
    <w:rsid w:val="00CA4CB8"/>
    <w:rsid w:val="00CB4B35"/>
    <w:rsid w:val="00CB6D93"/>
    <w:rsid w:val="00CC4C55"/>
    <w:rsid w:val="00CD2CC1"/>
    <w:rsid w:val="00CD5B1A"/>
    <w:rsid w:val="00CD7C25"/>
    <w:rsid w:val="00CE6E05"/>
    <w:rsid w:val="00CF47A8"/>
    <w:rsid w:val="00D05129"/>
    <w:rsid w:val="00D22125"/>
    <w:rsid w:val="00D27F17"/>
    <w:rsid w:val="00D32517"/>
    <w:rsid w:val="00D55FF1"/>
    <w:rsid w:val="00D5651B"/>
    <w:rsid w:val="00D64387"/>
    <w:rsid w:val="00D80C31"/>
    <w:rsid w:val="00D834C9"/>
    <w:rsid w:val="00D876F8"/>
    <w:rsid w:val="00D90736"/>
    <w:rsid w:val="00D92DFE"/>
    <w:rsid w:val="00D95327"/>
    <w:rsid w:val="00DA1486"/>
    <w:rsid w:val="00DB302C"/>
    <w:rsid w:val="00DB469F"/>
    <w:rsid w:val="00DD1567"/>
    <w:rsid w:val="00DD22AA"/>
    <w:rsid w:val="00DD2932"/>
    <w:rsid w:val="00DD50DD"/>
    <w:rsid w:val="00DF2CDB"/>
    <w:rsid w:val="00DF392C"/>
    <w:rsid w:val="00E07316"/>
    <w:rsid w:val="00E155CA"/>
    <w:rsid w:val="00E559E5"/>
    <w:rsid w:val="00E6561E"/>
    <w:rsid w:val="00E90F31"/>
    <w:rsid w:val="00ED1F48"/>
    <w:rsid w:val="00ED4ADD"/>
    <w:rsid w:val="00ED5E09"/>
    <w:rsid w:val="00EF7E1E"/>
    <w:rsid w:val="00F250A1"/>
    <w:rsid w:val="00F26C26"/>
    <w:rsid w:val="00F2731B"/>
    <w:rsid w:val="00F37F39"/>
    <w:rsid w:val="00F46796"/>
    <w:rsid w:val="00F52FE7"/>
    <w:rsid w:val="00F610C1"/>
    <w:rsid w:val="00F76A8A"/>
    <w:rsid w:val="00FB306A"/>
    <w:rsid w:val="00FB3266"/>
    <w:rsid w:val="00FC2163"/>
    <w:rsid w:val="00FD0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1BA3E1"/>
  <w15:chartTrackingRefBased/>
  <w15:docId w15:val="{CFB6CD20-0CDB-438E-8874-CD40288E7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before="200" w:after="200" w:line="276" w:lineRule="auto"/>
        <w:ind w:left="144" w:right="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tulo1">
    <w:name w:val="título 1"/>
    <w:basedOn w:val="Normal"/>
    <w:next w:val="Normal"/>
    <w:unhideWhenUsed/>
    <w:qFormat/>
    <w:pPr>
      <w:keepNext/>
      <w:keepLines/>
      <w:spacing w:before="240"/>
      <w:outlineLvl w:val="0"/>
    </w:pPr>
    <w:rPr>
      <w:rFonts w:asciiTheme="majorHAnsi" w:eastAsiaTheme="majorEastAsia" w:hAnsiTheme="majorHAnsi" w:cstheme="majorBidi"/>
      <w:b/>
      <w:bCs/>
      <w:color w:val="956AAC" w:themeColor="accent5"/>
      <w:sz w:val="28"/>
      <w:szCs w:val="28"/>
    </w:rPr>
  </w:style>
  <w:style w:type="paragraph" w:customStyle="1" w:styleId="ttulo2">
    <w:name w:val="título 2"/>
    <w:basedOn w:val="Normal"/>
    <w:next w:val="Normal"/>
    <w:unhideWhenUsed/>
    <w:qFormat/>
    <w:pPr>
      <w:keepNext/>
      <w:keepLines/>
      <w:spacing w:before="240" w:after="100"/>
      <w:outlineLvl w:val="1"/>
    </w:pPr>
    <w:rPr>
      <w:rFonts w:asciiTheme="majorHAnsi" w:eastAsiaTheme="majorEastAsia" w:hAnsiTheme="majorHAnsi" w:cstheme="majorBidi"/>
      <w:b/>
      <w:bCs/>
      <w:color w:val="0D0D0D" w:themeColor="text1" w:themeTint="F2"/>
    </w:rPr>
  </w:style>
  <w:style w:type="paragraph" w:customStyle="1" w:styleId="ttulo3">
    <w:name w:val="título 3"/>
    <w:basedOn w:val="Normal"/>
    <w:next w:val="Normal"/>
    <w:link w:val="Cardettulo3"/>
    <w:uiPriority w:val="9"/>
    <w:semiHidden/>
    <w:unhideWhenUsed/>
    <w:qFormat/>
    <w:pPr>
      <w:keepNext/>
      <w:keepLines/>
      <w:spacing w:after="0"/>
      <w:outlineLvl w:val="2"/>
    </w:pPr>
    <w:rPr>
      <w:rFonts w:asciiTheme="majorHAnsi" w:eastAsiaTheme="majorEastAsia" w:hAnsiTheme="majorHAnsi" w:cstheme="majorBidi"/>
      <w:b/>
      <w:bCs/>
      <w:color w:val="199BD0" w:themeColor="accent1"/>
    </w:rPr>
  </w:style>
  <w:style w:type="paragraph" w:customStyle="1" w:styleId="ttulo4">
    <w:name w:val="título 4"/>
    <w:basedOn w:val="Normal"/>
    <w:next w:val="Normal"/>
    <w:link w:val="Cardettulo4"/>
    <w:uiPriority w:val="9"/>
    <w:semiHidden/>
    <w:unhideWhenUsed/>
    <w:qFormat/>
    <w:pPr>
      <w:keepNext/>
      <w:keepLines/>
      <w:spacing w:after="0"/>
      <w:outlineLvl w:val="3"/>
    </w:pPr>
    <w:rPr>
      <w:rFonts w:asciiTheme="majorHAnsi" w:eastAsiaTheme="majorEastAsia" w:hAnsiTheme="majorHAnsi" w:cstheme="majorBidi"/>
      <w:b/>
      <w:bCs/>
      <w:i/>
      <w:iCs/>
      <w:color w:val="956AAC" w:themeColor="accent5"/>
    </w:rPr>
  </w:style>
  <w:style w:type="paragraph" w:customStyle="1" w:styleId="ttulo5">
    <w:name w:val="título 5"/>
    <w:basedOn w:val="Normal"/>
    <w:next w:val="Normal"/>
    <w:link w:val="Cardettulo5"/>
    <w:uiPriority w:val="9"/>
    <w:semiHidden/>
    <w:unhideWhenUsed/>
    <w:qFormat/>
    <w:pPr>
      <w:keepNext/>
      <w:keepLines/>
      <w:spacing w:after="0"/>
      <w:outlineLvl w:val="4"/>
    </w:pPr>
    <w:rPr>
      <w:rFonts w:asciiTheme="majorHAnsi" w:eastAsiaTheme="majorEastAsia" w:hAnsiTheme="majorHAnsi" w:cstheme="majorBidi"/>
      <w:color w:val="4B3259" w:themeColor="accent5" w:themeShade="80"/>
    </w:rPr>
  </w:style>
  <w:style w:type="paragraph" w:customStyle="1" w:styleId="ttulo6">
    <w:name w:val="título 6"/>
    <w:basedOn w:val="Normal"/>
    <w:next w:val="Normal"/>
    <w:link w:val="Cardettulo6"/>
    <w:uiPriority w:val="9"/>
    <w:semiHidden/>
    <w:unhideWhenUsed/>
    <w:qFormat/>
    <w:pPr>
      <w:keepNext/>
      <w:keepLines/>
      <w:spacing w:after="0"/>
      <w:outlineLvl w:val="5"/>
    </w:pPr>
    <w:rPr>
      <w:rFonts w:asciiTheme="majorHAnsi" w:eastAsiaTheme="majorEastAsia" w:hAnsiTheme="majorHAnsi" w:cstheme="majorBidi"/>
      <w:i/>
      <w:iCs/>
      <w:color w:val="4B3259" w:themeColor="accent5" w:themeShade="80"/>
    </w:rPr>
  </w:style>
  <w:style w:type="paragraph" w:customStyle="1" w:styleId="Organizao">
    <w:name w:val="Organização"/>
    <w:basedOn w:val="Normal"/>
    <w:next w:val="Informaesdocontato"/>
    <w:uiPriority w:val="1"/>
    <w:qFormat/>
    <w:pPr>
      <w:spacing w:before="240" w:after="100"/>
    </w:pPr>
    <w:rPr>
      <w:rFonts w:asciiTheme="majorHAnsi" w:eastAsiaTheme="majorEastAsia" w:hAnsiTheme="majorHAnsi" w:cstheme="majorBidi"/>
      <w:color w:val="956AAC" w:themeColor="accent5"/>
      <w:sz w:val="66"/>
    </w:rPr>
  </w:style>
  <w:style w:type="paragraph" w:customStyle="1" w:styleId="Informaesdocontato">
    <w:name w:val="Informações do contato"/>
    <w:basedOn w:val="Normal"/>
    <w:uiPriority w:val="1"/>
    <w:qFormat/>
    <w:pPr>
      <w:spacing w:before="0" w:after="240" w:line="336" w:lineRule="auto"/>
      <w:contextualSpacing/>
    </w:pPr>
  </w:style>
  <w:style w:type="paragraph" w:customStyle="1" w:styleId="Espaoparatabela">
    <w:name w:val="Espaço para tabela"/>
    <w:basedOn w:val="Normal"/>
    <w:next w:val="Normal"/>
    <w:uiPriority w:val="2"/>
    <w:qFormat/>
    <w:pPr>
      <w:spacing w:before="0" w:after="0" w:line="80" w:lineRule="exact"/>
    </w:pPr>
  </w:style>
  <w:style w:type="paragraph" w:customStyle="1" w:styleId="Foto">
    <w:name w:val="Foto"/>
    <w:basedOn w:val="Normal"/>
    <w:uiPriority w:val="2"/>
    <w:qFormat/>
    <w:pPr>
      <w:spacing w:before="0" w:after="360" w:line="240" w:lineRule="auto"/>
      <w:ind w:left="0" w:right="0"/>
      <w:jc w:val="center"/>
    </w:pPr>
  </w:style>
  <w:style w:type="character" w:customStyle="1" w:styleId="Cardettulo3">
    <w:name w:val="Car de título 3"/>
    <w:basedOn w:val="Fontepargpadro"/>
    <w:link w:val="ttulo3"/>
    <w:uiPriority w:val="9"/>
    <w:semiHidden/>
    <w:rPr>
      <w:rFonts w:asciiTheme="majorHAnsi" w:eastAsiaTheme="majorEastAsia" w:hAnsiTheme="majorHAnsi" w:cstheme="majorBidi"/>
      <w:b/>
      <w:bCs/>
      <w:color w:val="199BD0" w:themeColor="accent1"/>
    </w:rPr>
  </w:style>
  <w:style w:type="paragraph" w:customStyle="1" w:styleId="rodap">
    <w:name w:val="rodapé"/>
    <w:basedOn w:val="Normal"/>
    <w:link w:val="Carderodap"/>
    <w:uiPriority w:val="99"/>
    <w:unhideWhenUsed/>
    <w:qFormat/>
    <w:pPr>
      <w:tabs>
        <w:tab w:val="center" w:pos="4680"/>
        <w:tab w:val="right" w:pos="9360"/>
      </w:tabs>
      <w:spacing w:before="160" w:after="160" w:line="240" w:lineRule="auto"/>
    </w:pPr>
    <w:rPr>
      <w:color w:val="956AAC" w:themeColor="accent5"/>
    </w:rPr>
  </w:style>
  <w:style w:type="character" w:customStyle="1" w:styleId="Carderodap">
    <w:name w:val="Car de rodapé"/>
    <w:basedOn w:val="Fontepargpadro"/>
    <w:link w:val="rodap"/>
    <w:uiPriority w:val="99"/>
    <w:rPr>
      <w:color w:val="956AAC" w:themeColor="accent5"/>
    </w:rPr>
  </w:style>
  <w:style w:type="paragraph" w:styleId="Ttulo">
    <w:name w:val="Title"/>
    <w:basedOn w:val="Normal"/>
    <w:link w:val="TtuloChar"/>
    <w:uiPriority w:val="1"/>
    <w:qFormat/>
    <w:pPr>
      <w:spacing w:before="120" w:after="120" w:line="240" w:lineRule="auto"/>
      <w:contextualSpacing/>
    </w:pPr>
    <w:rPr>
      <w:rFonts w:asciiTheme="majorHAnsi" w:eastAsiaTheme="majorEastAsia" w:hAnsiTheme="majorHAnsi" w:cstheme="majorBidi"/>
      <w:color w:val="956AAC" w:themeColor="accent5"/>
      <w:spacing w:val="5"/>
      <w:kern w:val="28"/>
      <w:sz w:val="28"/>
      <w:szCs w:val="28"/>
    </w:rPr>
  </w:style>
  <w:style w:type="character" w:customStyle="1" w:styleId="TtuloChar">
    <w:name w:val="Título Char"/>
    <w:basedOn w:val="Fontepargpadro"/>
    <w:link w:val="Ttulo"/>
    <w:uiPriority w:val="1"/>
    <w:rPr>
      <w:rFonts w:asciiTheme="majorHAnsi" w:eastAsiaTheme="majorEastAsia" w:hAnsiTheme="majorHAnsi" w:cstheme="majorBidi"/>
      <w:color w:val="956AAC" w:themeColor="accent5"/>
      <w:spacing w:val="5"/>
      <w:kern w:val="28"/>
      <w:sz w:val="28"/>
      <w:szCs w:val="28"/>
    </w:rPr>
  </w:style>
  <w:style w:type="paragraph" w:customStyle="1" w:styleId="Semespaamento">
    <w:name w:val="Sem espaçamento"/>
    <w:uiPriority w:val="9"/>
    <w:qFormat/>
    <w:pPr>
      <w:spacing w:before="0" w:after="0" w:line="240" w:lineRule="auto"/>
    </w:pPr>
    <w:rPr>
      <w:color w:val="0D0D0D" w:themeColor="text1" w:themeTint="F2"/>
    </w:rPr>
  </w:style>
  <w:style w:type="table" w:customStyle="1" w:styleId="Gradedatabela">
    <w:name w:val="Grade da tabela"/>
    <w:basedOn w:val="Tabela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boletinsinformativos">
    <w:name w:val="Tabela de boletins informativos"/>
    <w:basedOn w:val="Tabelanormal"/>
    <w:uiPriority w:val="99"/>
    <w:pPr>
      <w:spacing w:after="0" w:line="240" w:lineRule="auto"/>
    </w:pPr>
    <w:tblPr>
      <w:tblBorders>
        <w:top w:val="single" w:sz="8" w:space="0" w:color="956AAC" w:themeColor="accent5"/>
        <w:bottom w:val="single" w:sz="8" w:space="0" w:color="956AAC" w:themeColor="accent5"/>
      </w:tblBorders>
      <w:tblCellMar>
        <w:left w:w="0" w:type="dxa"/>
        <w:right w:w="0" w:type="dxa"/>
      </w:tblCellMar>
    </w:tblPr>
    <w:tcPr>
      <w:shd w:val="clear" w:color="auto" w:fill="F2F2F2" w:themeFill="background1" w:themeFillShade="F2"/>
    </w:tcPr>
    <w:tblStylePr w:type="firstRow">
      <w:tblPr/>
      <w:tcPr>
        <w:shd w:val="clear" w:color="auto" w:fill="FFFFFF" w:themeFill="background1"/>
      </w:tcPr>
    </w:tblStylePr>
    <w:tblStylePr w:type="lastRow">
      <w:tblPr/>
      <w:tcPr>
        <w:shd w:val="clear" w:color="auto" w:fill="FFFFFF" w:themeFill="background1"/>
      </w:tcPr>
    </w:tblStylePr>
  </w:style>
  <w:style w:type="table" w:customStyle="1" w:styleId="Fotodoboletiminformativo">
    <w:name w:val="Foto do boletim informativo"/>
    <w:basedOn w:val="Tabelanormal"/>
    <w:uiPriority w:val="99"/>
    <w:pPr>
      <w:spacing w:after="0" w:line="240" w:lineRule="auto"/>
    </w:pPr>
    <w:tblPr>
      <w:jc w:val="center"/>
      <w:tblBorders>
        <w:top w:val="single" w:sz="4" w:space="0" w:color="956AAC" w:themeColor="accent5"/>
        <w:left w:val="single" w:sz="4" w:space="0" w:color="956AAC" w:themeColor="accent5"/>
        <w:bottom w:val="single" w:sz="4" w:space="0" w:color="956AAC" w:themeColor="accent5"/>
        <w:right w:val="single" w:sz="4" w:space="0" w:color="956AAC" w:themeColor="accent5"/>
      </w:tblBorders>
      <w:tblCellMar>
        <w:left w:w="0" w:type="dxa"/>
        <w:right w:w="0" w:type="dxa"/>
      </w:tblCellMar>
    </w:tblPr>
    <w:trPr>
      <w:jc w:val="center"/>
    </w:trPr>
    <w:tcPr>
      <w:vAlign w:val="center"/>
    </w:tcPr>
  </w:style>
  <w:style w:type="character" w:customStyle="1" w:styleId="Textodoespaoreservado">
    <w:name w:val="Texto do espaço reservado"/>
    <w:basedOn w:val="Fontepargpadro"/>
    <w:uiPriority w:val="99"/>
    <w:semiHidden/>
    <w:rPr>
      <w:color w:val="808080"/>
    </w:rPr>
  </w:style>
  <w:style w:type="paragraph" w:customStyle="1" w:styleId="cabealho">
    <w:name w:val="cabeçalho"/>
    <w:basedOn w:val="Normal"/>
    <w:link w:val="Cardecabealho"/>
    <w:uiPriority w:val="99"/>
    <w:unhideWhenUsed/>
    <w:pPr>
      <w:tabs>
        <w:tab w:val="center" w:pos="4680"/>
        <w:tab w:val="right" w:pos="9360"/>
      </w:tabs>
      <w:spacing w:before="0" w:after="0" w:line="240" w:lineRule="auto"/>
    </w:pPr>
  </w:style>
  <w:style w:type="character" w:customStyle="1" w:styleId="Cardecabealho">
    <w:name w:val="Car de cabeçalho"/>
    <w:basedOn w:val="Fontepargpadro"/>
    <w:link w:val="cabealho"/>
    <w:uiPriority w:val="99"/>
  </w:style>
  <w:style w:type="character" w:customStyle="1" w:styleId="Cardettulo4">
    <w:name w:val="Car de título 4"/>
    <w:basedOn w:val="Fontepargpadro"/>
    <w:link w:val="ttulo4"/>
    <w:uiPriority w:val="9"/>
    <w:semiHidden/>
    <w:rPr>
      <w:rFonts w:asciiTheme="majorHAnsi" w:eastAsiaTheme="majorEastAsia" w:hAnsiTheme="majorHAnsi" w:cstheme="majorBidi"/>
      <w:b/>
      <w:bCs/>
      <w:i/>
      <w:iCs/>
      <w:color w:val="956AAC" w:themeColor="accent5"/>
    </w:rPr>
  </w:style>
  <w:style w:type="character" w:customStyle="1" w:styleId="Cardettulo5">
    <w:name w:val="Car de título 5"/>
    <w:basedOn w:val="Fontepargpadro"/>
    <w:link w:val="ttulo5"/>
    <w:uiPriority w:val="9"/>
    <w:semiHidden/>
    <w:rPr>
      <w:rFonts w:asciiTheme="majorHAnsi" w:eastAsiaTheme="majorEastAsia" w:hAnsiTheme="majorHAnsi" w:cstheme="majorBidi"/>
      <w:color w:val="4B3259" w:themeColor="accent5" w:themeShade="80"/>
    </w:rPr>
  </w:style>
  <w:style w:type="character" w:customStyle="1" w:styleId="Cardettulo6">
    <w:name w:val="Car de título 6"/>
    <w:basedOn w:val="Fontepargpadro"/>
    <w:link w:val="ttulo6"/>
    <w:uiPriority w:val="9"/>
    <w:semiHidden/>
    <w:rPr>
      <w:rFonts w:asciiTheme="majorHAnsi" w:eastAsiaTheme="majorEastAsia" w:hAnsiTheme="majorHAnsi" w:cstheme="majorBidi"/>
      <w:i/>
      <w:iCs/>
      <w:color w:val="4B3259" w:themeColor="accent5" w:themeShade="80"/>
    </w:rPr>
  </w:style>
  <w:style w:type="paragraph" w:styleId="Cabealho0">
    <w:name w:val="header"/>
    <w:basedOn w:val="Normal"/>
    <w:link w:val="CabealhoChar"/>
    <w:uiPriority w:val="99"/>
    <w:unhideWhenUsed/>
    <w:rsid w:val="00C454DB"/>
    <w:pPr>
      <w:tabs>
        <w:tab w:val="center" w:pos="4252"/>
        <w:tab w:val="right" w:pos="8504"/>
      </w:tabs>
      <w:spacing w:before="0" w:after="0" w:line="240" w:lineRule="auto"/>
    </w:pPr>
  </w:style>
  <w:style w:type="character" w:customStyle="1" w:styleId="CabealhoChar">
    <w:name w:val="Cabeçalho Char"/>
    <w:basedOn w:val="Fontepargpadro"/>
    <w:link w:val="Cabealho0"/>
    <w:uiPriority w:val="99"/>
    <w:rsid w:val="00C454DB"/>
  </w:style>
  <w:style w:type="paragraph" w:styleId="Rodap0">
    <w:name w:val="footer"/>
    <w:basedOn w:val="Normal"/>
    <w:link w:val="RodapChar"/>
    <w:uiPriority w:val="99"/>
    <w:unhideWhenUsed/>
    <w:qFormat/>
    <w:rsid w:val="00C454DB"/>
    <w:pPr>
      <w:tabs>
        <w:tab w:val="center" w:pos="4252"/>
        <w:tab w:val="right" w:pos="8504"/>
      </w:tabs>
      <w:spacing w:before="0" w:after="0" w:line="240" w:lineRule="auto"/>
    </w:pPr>
  </w:style>
  <w:style w:type="character" w:customStyle="1" w:styleId="RodapChar">
    <w:name w:val="Rodapé Char"/>
    <w:basedOn w:val="Fontepargpadro"/>
    <w:link w:val="Rodap0"/>
    <w:uiPriority w:val="99"/>
    <w:rsid w:val="00C454DB"/>
  </w:style>
  <w:style w:type="character" w:styleId="TextodoEspaoReservado0">
    <w:name w:val="Placeholder Text"/>
    <w:basedOn w:val="Fontepargpadro"/>
    <w:uiPriority w:val="99"/>
    <w:semiHidden/>
    <w:rsid w:val="00C454DB"/>
    <w:rPr>
      <w:color w:val="808080"/>
    </w:rPr>
  </w:style>
  <w:style w:type="character" w:styleId="Hyperlink">
    <w:name w:val="Hyperlink"/>
    <w:basedOn w:val="Fontepargpadro"/>
    <w:uiPriority w:val="99"/>
    <w:unhideWhenUsed/>
    <w:rsid w:val="005A14DD"/>
    <w:rPr>
      <w:color w:val="0000FF"/>
      <w:u w:val="single"/>
    </w:rPr>
  </w:style>
  <w:style w:type="character" w:styleId="MenoPendente">
    <w:name w:val="Unresolved Mention"/>
    <w:basedOn w:val="Fontepargpadro"/>
    <w:uiPriority w:val="99"/>
    <w:semiHidden/>
    <w:unhideWhenUsed/>
    <w:rsid w:val="00822156"/>
    <w:rPr>
      <w:color w:val="808080"/>
      <w:shd w:val="clear" w:color="auto" w:fill="E6E6E6"/>
    </w:rPr>
  </w:style>
  <w:style w:type="paragraph" w:styleId="PargrafodaLista">
    <w:name w:val="List Paragraph"/>
    <w:basedOn w:val="Normal"/>
    <w:uiPriority w:val="34"/>
    <w:qFormat/>
    <w:rsid w:val="00822156"/>
    <w:pPr>
      <w:ind w:left="720"/>
      <w:contextualSpacing/>
    </w:pPr>
  </w:style>
  <w:style w:type="paragraph" w:styleId="Legenda">
    <w:name w:val="caption"/>
    <w:basedOn w:val="Normal"/>
    <w:next w:val="Normal"/>
    <w:uiPriority w:val="35"/>
    <w:unhideWhenUsed/>
    <w:qFormat/>
    <w:rsid w:val="00A45820"/>
    <w:pPr>
      <w:spacing w:before="0" w:line="240" w:lineRule="auto"/>
    </w:pPr>
    <w:rPr>
      <w:i/>
      <w:iCs/>
      <w:color w:val="0C4D68" w:themeColor="text2"/>
      <w:sz w:val="18"/>
      <w:szCs w:val="18"/>
    </w:rPr>
  </w:style>
  <w:style w:type="table" w:styleId="Tabelacomgrade">
    <w:name w:val="Table Grid"/>
    <w:basedOn w:val="Tabelanormal"/>
    <w:uiPriority w:val="59"/>
    <w:rsid w:val="0025691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9828">
      <w:bodyDiv w:val="1"/>
      <w:marLeft w:val="0"/>
      <w:marRight w:val="0"/>
      <w:marTop w:val="0"/>
      <w:marBottom w:val="0"/>
      <w:divBdr>
        <w:top w:val="none" w:sz="0" w:space="0" w:color="auto"/>
        <w:left w:val="none" w:sz="0" w:space="0" w:color="auto"/>
        <w:bottom w:val="none" w:sz="0" w:space="0" w:color="auto"/>
        <w:right w:val="none" w:sz="0" w:space="0" w:color="auto"/>
      </w:divBdr>
    </w:div>
    <w:div w:id="1408918454">
      <w:bodyDiv w:val="1"/>
      <w:marLeft w:val="0"/>
      <w:marRight w:val="0"/>
      <w:marTop w:val="0"/>
      <w:marBottom w:val="0"/>
      <w:divBdr>
        <w:top w:val="none" w:sz="0" w:space="0" w:color="auto"/>
        <w:left w:val="none" w:sz="0" w:space="0" w:color="auto"/>
        <w:bottom w:val="none" w:sz="0" w:space="0" w:color="auto"/>
        <w:right w:val="none" w:sz="0" w:space="0" w:color="auto"/>
      </w:divBdr>
    </w:div>
    <w:div w:id="168200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Bruno.rodrigues@mackenzie.b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_tre\Downloads\tf02805139.dotx" TargetMode="External"/></Relationships>
</file>

<file path=word/theme/theme1.xml><?xml version="1.0" encoding="utf-8"?>
<a:theme xmlns:a="http://schemas.openxmlformats.org/drawingml/2006/main" name="Elementary NEwsletter">
  <a:themeElements>
    <a:clrScheme name="Academic Newsletter">
      <a:dk1>
        <a:sysClr val="windowText" lastClr="000000"/>
      </a:dk1>
      <a:lt1>
        <a:sysClr val="window" lastClr="FFFFFF"/>
      </a:lt1>
      <a:dk2>
        <a:srgbClr val="0C4D68"/>
      </a:dk2>
      <a:lt2>
        <a:srgbClr val="F8EADB"/>
      </a:lt2>
      <a:accent1>
        <a:srgbClr val="199BD0"/>
      </a:accent1>
      <a:accent2>
        <a:srgbClr val="91C73F"/>
      </a:accent2>
      <a:accent3>
        <a:srgbClr val="E76E34"/>
      </a:accent3>
      <a:accent4>
        <a:srgbClr val="EBDB30"/>
      </a:accent4>
      <a:accent5>
        <a:srgbClr val="956AAC"/>
      </a:accent5>
      <a:accent6>
        <a:srgbClr val="E86360"/>
      </a:accent6>
      <a:hlink>
        <a:srgbClr val="199BD0"/>
      </a:hlink>
      <a:folHlink>
        <a:srgbClr val="956AAC"/>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2057737089D604C8995D725789FFFFD0400C05BDBFCDB0BE84BA6AEC1D1A4F5E4CE" ma:contentTypeVersion="56" ma:contentTypeDescription="Create a new document." ma:contentTypeScope="" ma:versionID="c5c786f17e9890b7d2875e0bb647f603">
  <xsd:schema xmlns:xsd="http://www.w3.org/2001/XMLSchema" xmlns:xs="http://www.w3.org/2001/XMLSchema" xmlns:p="http://schemas.microsoft.com/office/2006/metadata/properties" xmlns:ns2="e5d022ff-4ce9-4922-b5a4-f245e35e2aac" targetNamespace="http://schemas.microsoft.com/office/2006/metadata/properties" ma:root="true" ma:fieldsID="3dddc4782ba87b44f6678511fd2b89e9" ns2:_="">
    <xsd:import namespace="e5d022ff-4ce9-4922-b5a4-f245e35e2aa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d022ff-4ce9-4922-b5a4-f245e35e2aa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ae2f8e70-a23c-4d77-9ad6-ea38e2352880}"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E053CDA-25E6-45C3-8DB3-AEDB8C2D0B9A}" ma:internalName="CSXSubmissionMarket" ma:readOnly="false" ma:showField="MarketName" ma:web="e5d022ff-4ce9-4922-b5a4-f245e35e2aa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e79027b-5c14-42ce-a448-02002c169e4a}"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E1DF242F-2A85-4892-885C-E072ACF78A23}" ma:internalName="InProjectListLookup" ma:readOnly="true" ma:showField="InProjectLis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e822bdd4-da07-482e-8962-d405657c171a}"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E1DF242F-2A85-4892-885C-E072ACF78A23}" ma:internalName="LastCompleteVersionLookup" ma:readOnly="true" ma:showField="LastComplete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E1DF242F-2A85-4892-885C-E072ACF78A23}" ma:internalName="LastPreviewErrorLookup" ma:readOnly="true" ma:showField="LastPreview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E1DF242F-2A85-4892-885C-E072ACF78A23}" ma:internalName="LastPreviewResultLookup" ma:readOnly="true" ma:showField="LastPreview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E1DF242F-2A85-4892-885C-E072ACF78A23}" ma:internalName="LastPreviewAttemptDateLookup" ma:readOnly="true" ma:showField="LastPreview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E1DF242F-2A85-4892-885C-E072ACF78A23}" ma:internalName="LastPreviewedByLookup" ma:readOnly="true" ma:showField="LastPreview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E1DF242F-2A85-4892-885C-E072ACF78A23}" ma:internalName="LastPreviewTimeLookup" ma:readOnly="true" ma:showField="LastPreview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E1DF242F-2A85-4892-885C-E072ACF78A23}" ma:internalName="LastPreviewVersionLookup" ma:readOnly="true" ma:showField="LastPreview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E1DF242F-2A85-4892-885C-E072ACF78A23}" ma:internalName="LastPublishErrorLookup" ma:readOnly="true" ma:showField="LastPublishError"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E1DF242F-2A85-4892-885C-E072ACF78A23}" ma:internalName="LastPublishResultLookup" ma:readOnly="true" ma:showField="LastPublishResult"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E1DF242F-2A85-4892-885C-E072ACF78A23}" ma:internalName="LastPublishAttemptDateLookup" ma:readOnly="true" ma:showField="LastPublishAttemptDat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E1DF242F-2A85-4892-885C-E072ACF78A23}" ma:internalName="LastPublishedByLookup" ma:readOnly="true" ma:showField="LastPublishedBy"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E1DF242F-2A85-4892-885C-E072ACF78A23}" ma:internalName="LastPublishTimeLookup" ma:readOnly="true" ma:showField="LastPublishTi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E1DF242F-2A85-4892-885C-E072ACF78A23}" ma:internalName="LastPublishVersionLookup" ma:readOnly="true" ma:showField="LastPublishVersion"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8789D1B-66E7-4538-930C-3B8C6A9D68AA}" ma:internalName="LocLastLocAttemptVersionLookup" ma:readOnly="false" ma:showField="LastLocAttemptVersion" ma:web="e5d022ff-4ce9-4922-b5a4-f245e35e2aac">
      <xsd:simpleType>
        <xsd:restriction base="dms:Lookup"/>
      </xsd:simpleType>
    </xsd:element>
    <xsd:element name="LocLastLocAttemptVersionTypeLookup" ma:index="71" nillable="true" ma:displayName="Loc Last Loc Attempt Version Type" ma:default="" ma:list="{D8789D1B-66E7-4538-930C-3B8C6A9D68AA}" ma:internalName="LocLastLocAttemptVersionTypeLookup" ma:readOnly="true" ma:showField="LastLocAttemptVersionType" ma:web="e5d022ff-4ce9-4922-b5a4-f245e35e2aa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8789D1B-66E7-4538-930C-3B8C6A9D68AA}" ma:internalName="LocNewPublishedVersionLookup" ma:readOnly="true" ma:showField="NewPublishedVersion" ma:web="e5d022ff-4ce9-4922-b5a4-f245e35e2aac">
      <xsd:simpleType>
        <xsd:restriction base="dms:Lookup"/>
      </xsd:simpleType>
    </xsd:element>
    <xsd:element name="LocOverallHandbackStatusLookup" ma:index="75" nillable="true" ma:displayName="Loc Overall Handback Status" ma:default="" ma:list="{D8789D1B-66E7-4538-930C-3B8C6A9D68AA}" ma:internalName="LocOverallHandbackStatusLookup" ma:readOnly="true" ma:showField="OverallHandbackStatus" ma:web="e5d022ff-4ce9-4922-b5a4-f245e35e2aac">
      <xsd:simpleType>
        <xsd:restriction base="dms:Lookup"/>
      </xsd:simpleType>
    </xsd:element>
    <xsd:element name="LocOverallLocStatusLookup" ma:index="76" nillable="true" ma:displayName="Loc Overall Localize Status" ma:default="" ma:list="{D8789D1B-66E7-4538-930C-3B8C6A9D68AA}" ma:internalName="LocOverallLocStatusLookup" ma:readOnly="true" ma:showField="OverallLocStatus" ma:web="e5d022ff-4ce9-4922-b5a4-f245e35e2aac">
      <xsd:simpleType>
        <xsd:restriction base="dms:Lookup"/>
      </xsd:simpleType>
    </xsd:element>
    <xsd:element name="LocOverallPreviewStatusLookup" ma:index="77" nillable="true" ma:displayName="Loc Overall Preview Status" ma:default="" ma:list="{D8789D1B-66E7-4538-930C-3B8C6A9D68AA}" ma:internalName="LocOverallPreviewStatusLookup" ma:readOnly="true" ma:showField="OverallPreviewStatus" ma:web="e5d022ff-4ce9-4922-b5a4-f245e35e2aac">
      <xsd:simpleType>
        <xsd:restriction base="dms:Lookup"/>
      </xsd:simpleType>
    </xsd:element>
    <xsd:element name="LocOverallPublishStatusLookup" ma:index="78" nillable="true" ma:displayName="Loc Overall Publish Status" ma:default="" ma:list="{D8789D1B-66E7-4538-930C-3B8C6A9D68AA}" ma:internalName="LocOverallPublishStatusLookup" ma:readOnly="true" ma:showField="OverallPublishStatus" ma:web="e5d022ff-4ce9-4922-b5a4-f245e35e2aa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8789D1B-66E7-4538-930C-3B8C6A9D68AA}" ma:internalName="LocProcessedForHandoffsLookup" ma:readOnly="true" ma:showField="ProcessedForHandoffs" ma:web="e5d022ff-4ce9-4922-b5a4-f245e35e2aac">
      <xsd:simpleType>
        <xsd:restriction base="dms:Lookup"/>
      </xsd:simpleType>
    </xsd:element>
    <xsd:element name="LocProcessedForMarketsLookup" ma:index="81" nillable="true" ma:displayName="Loc Processed For Markets" ma:default="" ma:list="{D8789D1B-66E7-4538-930C-3B8C6A9D68AA}" ma:internalName="LocProcessedForMarketsLookup" ma:readOnly="true" ma:showField="ProcessedForMarkets" ma:web="e5d022ff-4ce9-4922-b5a4-f245e35e2aac">
      <xsd:simpleType>
        <xsd:restriction base="dms:Lookup"/>
      </xsd:simpleType>
    </xsd:element>
    <xsd:element name="LocPublishedDependentAssetsLookup" ma:index="82" nillable="true" ma:displayName="Loc Published Dependent Assets" ma:default="" ma:list="{D8789D1B-66E7-4538-930C-3B8C6A9D68AA}" ma:internalName="LocPublishedDependentAssetsLookup" ma:readOnly="true" ma:showField="PublishedDependentAssets" ma:web="e5d022ff-4ce9-4922-b5a4-f245e35e2aac">
      <xsd:simpleType>
        <xsd:restriction base="dms:Lookup"/>
      </xsd:simpleType>
    </xsd:element>
    <xsd:element name="LocPublishedLinkedAssetsLookup" ma:index="83" nillable="true" ma:displayName="Loc Published Linked Assets" ma:default="" ma:list="{D8789D1B-66E7-4538-930C-3B8C6A9D68AA}" ma:internalName="LocPublishedLinkedAssetsLookup" ma:readOnly="true" ma:showField="PublishedLinkedAssets" ma:web="e5d022ff-4ce9-4922-b5a4-f245e35e2aa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63236a87-6c6d-4a5b-9fe1-c805ecae0bb8}"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E053CDA-25E6-45C3-8DB3-AEDB8C2D0B9A}" ma:internalName="Markets" ma:readOnly="false" ma:showField="MarketName"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E1DF242F-2A85-4892-885C-E072ACF78A23}" ma:internalName="NumOfRatingsLookup" ma:readOnly="true" ma:showField="NumOfRating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E1DF242F-2A85-4892-885C-E072ACF78A23}" ma:internalName="PublishStatusLookup" ma:readOnly="false" ma:showField="PublishStatus"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67a15031-dfad-40a3-960d-7cc941d4a9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f397b98-bdf6-47da-a1ac-484548f5e091}" ma:internalName="TaxCatchAll" ma:showField="CatchAllData"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f397b98-bdf6-47da-a1ac-484548f5e091}" ma:internalName="TaxCatchAllLabel" ma:readOnly="true" ma:showField="CatchAllDataLabel" ma:web="e5d022ff-4ce9-4922-b5a4-f245e35e2aa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irectSourceMarket xmlns="e5d022ff-4ce9-4922-b5a4-f245e35e2aac">english</DirectSourceMarket>
    <ApprovalStatus xmlns="e5d022ff-4ce9-4922-b5a4-f245e35e2aac">InProgress</ApprovalStatus>
    <MarketSpecific xmlns="e5d022ff-4ce9-4922-b5a4-f245e35e2aac">false</MarketSpecific>
    <LocComments xmlns="e5d022ff-4ce9-4922-b5a4-f245e35e2aac" xsi:nil="true"/>
    <ThumbnailAssetId xmlns="e5d022ff-4ce9-4922-b5a4-f245e35e2aac" xsi:nil="true"/>
    <PrimaryImageGen xmlns="e5d022ff-4ce9-4922-b5a4-f245e35e2aac">true</PrimaryImageGen>
    <LegacyData xmlns="e5d022ff-4ce9-4922-b5a4-f245e35e2aac" xsi:nil="true"/>
    <LocRecommendedHandoff xmlns="e5d022ff-4ce9-4922-b5a4-f245e35e2aac" xsi:nil="true"/>
    <BusinessGroup xmlns="e5d022ff-4ce9-4922-b5a4-f245e35e2aac" xsi:nil="true"/>
    <BlockPublish xmlns="e5d022ff-4ce9-4922-b5a4-f245e35e2aac">false</BlockPublish>
    <TPFriendlyName xmlns="e5d022ff-4ce9-4922-b5a4-f245e35e2aac" xsi:nil="true"/>
    <NumericId xmlns="e5d022ff-4ce9-4922-b5a4-f245e35e2aac" xsi:nil="true"/>
    <APEditor xmlns="e5d022ff-4ce9-4922-b5a4-f245e35e2aac">
      <UserInfo>
        <DisplayName/>
        <AccountId xsi:nil="true"/>
        <AccountType/>
      </UserInfo>
    </APEditor>
    <SourceTitle xmlns="e5d022ff-4ce9-4922-b5a4-f245e35e2aac" xsi:nil="true"/>
    <OpenTemplate xmlns="e5d022ff-4ce9-4922-b5a4-f245e35e2aac">true</OpenTemplate>
    <UALocComments xmlns="e5d022ff-4ce9-4922-b5a4-f245e35e2aac" xsi:nil="true"/>
    <ParentAssetId xmlns="e5d022ff-4ce9-4922-b5a4-f245e35e2aac" xsi:nil="true"/>
    <IntlLangReviewDate xmlns="e5d022ff-4ce9-4922-b5a4-f245e35e2aac" xsi:nil="true"/>
    <FeatureTagsTaxHTField0 xmlns="e5d022ff-4ce9-4922-b5a4-f245e35e2aac">
      <Terms xmlns="http://schemas.microsoft.com/office/infopath/2007/PartnerControls"/>
    </FeatureTagsTaxHTField0>
    <PublishStatusLookup xmlns="e5d022ff-4ce9-4922-b5a4-f245e35e2aac">
      <Value>426623</Value>
    </PublishStatusLookup>
    <Providers xmlns="e5d022ff-4ce9-4922-b5a4-f245e35e2aac" xsi:nil="true"/>
    <MachineTranslated xmlns="e5d022ff-4ce9-4922-b5a4-f245e35e2aac">false</MachineTranslated>
    <OriginalSourceMarket xmlns="e5d022ff-4ce9-4922-b5a4-f245e35e2aac">english</OriginalSourceMarket>
    <APDescription xmlns="e5d022ff-4ce9-4922-b5a4-f245e35e2aac">Este boletim informativo destina-se ao uso de escolas do ensino fundamental ou de grupos de pais e professores, mas também pode ser adaptado para uso geral. Ele contém um texto de instrução amigável para ajudá-lo a personalizá-lo com as cores de sua escola e adicionar suas próprias fotos. 
</APDescription>
    <ClipArtFilename xmlns="e5d022ff-4ce9-4922-b5a4-f245e35e2aac" xsi:nil="true"/>
    <ContentItem xmlns="e5d022ff-4ce9-4922-b5a4-f245e35e2aac" xsi:nil="true"/>
    <TPInstallLocation xmlns="e5d022ff-4ce9-4922-b5a4-f245e35e2aac" xsi:nil="true"/>
    <PublishTargets xmlns="e5d022ff-4ce9-4922-b5a4-f245e35e2aac">OfficeOnlineVNext</PublishTargets>
    <TimesCloned xmlns="e5d022ff-4ce9-4922-b5a4-f245e35e2aac" xsi:nil="true"/>
    <AssetStart xmlns="e5d022ff-4ce9-4922-b5a4-f245e35e2aac">2011-12-20T00:56:00+00:00</AssetStart>
    <Provider xmlns="e5d022ff-4ce9-4922-b5a4-f245e35e2aac" xsi:nil="true"/>
    <AcquiredFrom xmlns="e5d022ff-4ce9-4922-b5a4-f245e35e2aac">Internal MS</AcquiredFrom>
    <FriendlyTitle xmlns="e5d022ff-4ce9-4922-b5a4-f245e35e2aac" xsi:nil="true"/>
    <LastHandOff xmlns="e5d022ff-4ce9-4922-b5a4-f245e35e2aac" xsi:nil="true"/>
    <TPClientViewer xmlns="e5d022ff-4ce9-4922-b5a4-f245e35e2aac" xsi:nil="true"/>
    <UACurrentWords xmlns="e5d022ff-4ce9-4922-b5a4-f245e35e2aac" xsi:nil="true"/>
    <ArtSampleDocs xmlns="e5d022ff-4ce9-4922-b5a4-f245e35e2aac" xsi:nil="true"/>
    <UALocRecommendation xmlns="e5d022ff-4ce9-4922-b5a4-f245e35e2aac">Localize</UALocRecommendation>
    <Manager xmlns="e5d022ff-4ce9-4922-b5a4-f245e35e2aac" xsi:nil="true"/>
    <ShowIn xmlns="e5d022ff-4ce9-4922-b5a4-f245e35e2aac">Show everywhere</ShowIn>
    <UANotes xmlns="e5d022ff-4ce9-4922-b5a4-f245e35e2aac" xsi:nil="true"/>
    <TemplateStatus xmlns="e5d022ff-4ce9-4922-b5a4-f245e35e2aac">Complete</TemplateStatus>
    <InternalTagsTaxHTField0 xmlns="e5d022ff-4ce9-4922-b5a4-f245e35e2aac">
      <Terms xmlns="http://schemas.microsoft.com/office/infopath/2007/PartnerControls"/>
    </InternalTagsTaxHTField0>
    <CSXHash xmlns="e5d022ff-4ce9-4922-b5a4-f245e35e2aac" xsi:nil="true"/>
    <Downloads xmlns="e5d022ff-4ce9-4922-b5a4-f245e35e2aac">0</Downloads>
    <VoteCount xmlns="e5d022ff-4ce9-4922-b5a4-f245e35e2aac" xsi:nil="true"/>
    <OOCacheId xmlns="e5d022ff-4ce9-4922-b5a4-f245e35e2aac" xsi:nil="true"/>
    <IsDeleted xmlns="e5d022ff-4ce9-4922-b5a4-f245e35e2aac">false</IsDeleted>
    <AssetExpire xmlns="e5d022ff-4ce9-4922-b5a4-f245e35e2aac">2035-01-01T08:00:00+00:00</AssetExpire>
    <DSATActionTaken xmlns="e5d022ff-4ce9-4922-b5a4-f245e35e2aac" xsi:nil="true"/>
    <CSXSubmissionMarket xmlns="e5d022ff-4ce9-4922-b5a4-f245e35e2aac" xsi:nil="true"/>
    <TPExecutable xmlns="e5d022ff-4ce9-4922-b5a4-f245e35e2aac" xsi:nil="true"/>
    <SubmitterId xmlns="e5d022ff-4ce9-4922-b5a4-f245e35e2aac" xsi:nil="true"/>
    <EditorialTags xmlns="e5d022ff-4ce9-4922-b5a4-f245e35e2aac" xsi:nil="true"/>
    <ApprovalLog xmlns="e5d022ff-4ce9-4922-b5a4-f245e35e2aac" xsi:nil="true"/>
    <AssetType xmlns="e5d022ff-4ce9-4922-b5a4-f245e35e2aac">TP</AssetType>
    <BugNumber xmlns="e5d022ff-4ce9-4922-b5a4-f245e35e2aac" xsi:nil="true"/>
    <CSXSubmissionDate xmlns="e5d022ff-4ce9-4922-b5a4-f245e35e2aac" xsi:nil="true"/>
    <CSXUpdate xmlns="e5d022ff-4ce9-4922-b5a4-f245e35e2aac">false</CSXUpdate>
    <Milestone xmlns="e5d022ff-4ce9-4922-b5a4-f245e35e2aac" xsi:nil="true"/>
    <RecommendationsModifier xmlns="e5d022ff-4ce9-4922-b5a4-f245e35e2aac">1000</RecommendationsModifier>
    <OriginAsset xmlns="e5d022ff-4ce9-4922-b5a4-f245e35e2aac" xsi:nil="true"/>
    <TPComponent xmlns="e5d022ff-4ce9-4922-b5a4-f245e35e2aac" xsi:nil="true"/>
    <AssetId xmlns="e5d022ff-4ce9-4922-b5a4-f245e35e2aac">TP102805108</AssetId>
    <IntlLocPriority xmlns="e5d022ff-4ce9-4922-b5a4-f245e35e2aac" xsi:nil="true"/>
    <PolicheckWords xmlns="e5d022ff-4ce9-4922-b5a4-f245e35e2aac" xsi:nil="true"/>
    <TPLaunchHelpLink xmlns="e5d022ff-4ce9-4922-b5a4-f245e35e2aac" xsi:nil="true"/>
    <TPApplication xmlns="e5d022ff-4ce9-4922-b5a4-f245e35e2aac" xsi:nil="true"/>
    <CrawlForDependencies xmlns="e5d022ff-4ce9-4922-b5a4-f245e35e2aac">false</CrawlForDependencies>
    <HandoffToMSDN xmlns="e5d022ff-4ce9-4922-b5a4-f245e35e2aac" xsi:nil="true"/>
    <PlannedPubDate xmlns="e5d022ff-4ce9-4922-b5a4-f245e35e2aac" xsi:nil="true"/>
    <IntlLangReviewer xmlns="e5d022ff-4ce9-4922-b5a4-f245e35e2aac" xsi:nil="true"/>
    <TrustLevel xmlns="e5d022ff-4ce9-4922-b5a4-f245e35e2aac">1 Microsoft Managed Content</TrustLevel>
    <LocLastLocAttemptVersionLookup xmlns="e5d022ff-4ce9-4922-b5a4-f245e35e2aac">725732</LocLastLocAttemptVersionLookup>
    <IsSearchable xmlns="e5d022ff-4ce9-4922-b5a4-f245e35e2aac">true</IsSearchable>
    <TemplateTemplateType xmlns="e5d022ff-4ce9-4922-b5a4-f245e35e2aac">Word Document Template</TemplateTemplateType>
    <CampaignTagsTaxHTField0 xmlns="e5d022ff-4ce9-4922-b5a4-f245e35e2aac">
      <Terms xmlns="http://schemas.microsoft.com/office/infopath/2007/PartnerControls"/>
    </CampaignTagsTaxHTField0>
    <TPNamespace xmlns="e5d022ff-4ce9-4922-b5a4-f245e35e2aac" xsi:nil="true"/>
    <TaxCatchAll xmlns="e5d022ff-4ce9-4922-b5a4-f245e35e2aac"/>
    <Markets xmlns="e5d022ff-4ce9-4922-b5a4-f245e35e2aac"/>
    <UAProjectedTotalWords xmlns="e5d022ff-4ce9-4922-b5a4-f245e35e2aac" xsi:nil="true"/>
    <IntlLangReview xmlns="e5d022ff-4ce9-4922-b5a4-f245e35e2aac">false</IntlLangReview>
    <OutputCachingOn xmlns="e5d022ff-4ce9-4922-b5a4-f245e35e2aac">false</OutputCachingOn>
    <APAuthor xmlns="e5d022ff-4ce9-4922-b5a4-f245e35e2aac">
      <UserInfo>
        <DisplayName>REDMOND\v-anij</DisplayName>
        <AccountId>2469</AccountId>
        <AccountType/>
      </UserInfo>
    </APAuthor>
    <LocManualTestRequired xmlns="e5d022ff-4ce9-4922-b5a4-f245e35e2aac">false</LocManualTestRequired>
    <TPCommandLine xmlns="e5d022ff-4ce9-4922-b5a4-f245e35e2aac" xsi:nil="true"/>
    <TPAppVersion xmlns="e5d022ff-4ce9-4922-b5a4-f245e35e2aac" xsi:nil="true"/>
    <EditorialStatus xmlns="e5d022ff-4ce9-4922-b5a4-f245e35e2aac">Complete</EditorialStatus>
    <LastModifiedDateTime xmlns="e5d022ff-4ce9-4922-b5a4-f245e35e2aac" xsi:nil="true"/>
    <ScenarioTagsTaxHTField0 xmlns="e5d022ff-4ce9-4922-b5a4-f245e35e2aac">
      <Terms xmlns="http://schemas.microsoft.com/office/infopath/2007/PartnerControls"/>
    </ScenarioTagsTaxHTField0>
    <OriginalRelease xmlns="e5d022ff-4ce9-4922-b5a4-f245e35e2aac">14</OriginalRelease>
    <TPLaunchHelpLinkType xmlns="e5d022ff-4ce9-4922-b5a4-f245e35e2aac">Template</TPLaunchHelpLinkType>
    <LocalizationTagsTaxHTField0 xmlns="e5d022ff-4ce9-4922-b5a4-f245e35e2aac">
      <Terms xmlns="http://schemas.microsoft.com/office/infopath/2007/PartnerControls"/>
    </LocalizationTagsTaxHTField0>
    <LocMarketGroupTiers2 xmlns="e5d022ff-4ce9-4922-b5a4-f245e35e2aa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D5731B9-CFAF-4700-AE65-5E1FA544E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d022ff-4ce9-4922-b5a4-f245e35e2a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F4C063-406C-4BE2-A6CF-BFDA9838C845}">
  <ds:schemaRefs>
    <ds:schemaRef ds:uri="http://schemas.microsoft.com/office/2006/metadata/properties"/>
    <ds:schemaRef ds:uri="http://schemas.microsoft.com/office/infopath/2007/PartnerControls"/>
    <ds:schemaRef ds:uri="e5d022ff-4ce9-4922-b5a4-f245e35e2aac"/>
  </ds:schemaRefs>
</ds:datastoreItem>
</file>

<file path=customXml/itemProps3.xml><?xml version="1.0" encoding="utf-8"?>
<ds:datastoreItem xmlns:ds="http://schemas.openxmlformats.org/officeDocument/2006/customXml" ds:itemID="{1E5A9A48-6216-443E-8639-5772582A3250}">
  <ds:schemaRefs>
    <ds:schemaRef ds:uri="http://schemas.openxmlformats.org/officeDocument/2006/bibliography"/>
  </ds:schemaRefs>
</ds:datastoreItem>
</file>

<file path=customXml/itemProps4.xml><?xml version="1.0" encoding="utf-8"?>
<ds:datastoreItem xmlns:ds="http://schemas.openxmlformats.org/officeDocument/2006/customXml" ds:itemID="{E6028BAD-652E-4620-8B17-8908D63208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tf02805139</Template>
  <TotalTime>427</TotalTime>
  <Pages>6</Pages>
  <Words>1711</Words>
  <Characters>9241</Characters>
  <Application>Microsoft Office Word</Application>
  <DocSecurity>0</DocSecurity>
  <Lines>77</Lines>
  <Paragraphs>21</Paragraphs>
  <ScaleCrop>false</ScaleCrop>
  <HeadingPairs>
    <vt:vector size="6" baseType="variant">
      <vt:variant>
        <vt:lpstr>Título</vt:lpstr>
      </vt:variant>
      <vt:variant>
        <vt:i4>1</vt:i4>
      </vt:variant>
      <vt:variant>
        <vt:lpstr>Title</vt:lpstr>
      </vt:variant>
      <vt:variant>
        <vt:i4>1</vt:i4>
      </vt:variant>
      <vt:variant>
        <vt:lpstr>Headings</vt:lpstr>
      </vt:variant>
      <vt:variant>
        <vt:i4>6</vt:i4>
      </vt:variant>
    </vt:vector>
  </HeadingPairs>
  <TitlesOfParts>
    <vt:vector size="8" baseType="lpstr">
      <vt:lpstr/>
      <vt:lpstr/>
      <vt:lpstr>    &lt;Personalize-o</vt:lpstr>
      <vt:lpstr>    Mostre o seu estilo</vt:lpstr>
      <vt:lpstr>Notícias mais importantes</vt:lpstr>
      <vt:lpstr>    &lt;Pinte uma imagem</vt:lpstr>
      <vt:lpstr>    Tabelas não servem apenas para números</vt:lpstr>
      <vt:lpstr>    Uma barra lateral rápida…</vt:lpstr>
    </vt:vector>
  </TitlesOfParts>
  <Company/>
  <LinksUpToDate>false</LinksUpToDate>
  <CharactersWithSpaces>10931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d_tre</dc:creator>
  <cp:lastModifiedBy>BRUNO DA SILVA RODRIGUES</cp:lastModifiedBy>
  <cp:revision>13</cp:revision>
  <dcterms:created xsi:type="dcterms:W3CDTF">2022-10-10T15:25:00Z</dcterms:created>
  <dcterms:modified xsi:type="dcterms:W3CDTF">2023-04-25T01:40:00Z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0x01010062057737089D604C8995D725789FFFFD0400C05BDBFCDB0BE84BA6AEC1D1A4F5E4CE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