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96E" w:rsidRDefault="006F296E" w:rsidP="00B21568">
      <w:pPr>
        <w:spacing w:line="560" w:lineRule="exact"/>
        <w:ind w:firstLineChars="62" w:firstLine="31680"/>
        <w:jc w:val="center"/>
        <w:rPr>
          <w:rFonts w:ascii="黑体" w:eastAsia="黑体" w:hAnsi="黑体"/>
          <w:b/>
          <w:bCs/>
          <w:color w:val="000000"/>
          <w:sz w:val="32"/>
          <w:szCs w:val="32"/>
          <w:shd w:val="clear" w:color="auto" w:fill="FFFFFF"/>
        </w:rPr>
      </w:pPr>
      <w:r>
        <w:rPr>
          <w:rFonts w:ascii="黑体" w:eastAsia="黑体" w:hAnsi="黑体" w:cs="黑体" w:hint="eastAsia"/>
          <w:b/>
          <w:bCs/>
          <w:color w:val="000000"/>
          <w:sz w:val="32"/>
          <w:szCs w:val="32"/>
          <w:shd w:val="clear" w:color="auto" w:fill="FFFFFF"/>
        </w:rPr>
        <w:t>勇担全新使命</w:t>
      </w:r>
      <w:r>
        <w:rPr>
          <w:rFonts w:ascii="黑体" w:eastAsia="黑体" w:hAnsi="黑体" w:cs="黑体"/>
          <w:b/>
          <w:bCs/>
          <w:color w:val="000000"/>
          <w:sz w:val="32"/>
          <w:szCs w:val="32"/>
          <w:shd w:val="clear" w:color="auto" w:fill="FFFFFF"/>
        </w:rPr>
        <w:t xml:space="preserve">  </w:t>
      </w:r>
      <w:r>
        <w:rPr>
          <w:rFonts w:ascii="黑体" w:eastAsia="黑体" w:hAnsi="黑体" w:cs="黑体" w:hint="eastAsia"/>
          <w:b/>
          <w:bCs/>
          <w:color w:val="000000"/>
          <w:sz w:val="32"/>
          <w:szCs w:val="32"/>
          <w:shd w:val="clear" w:color="auto" w:fill="FFFFFF"/>
        </w:rPr>
        <w:t>浸润服务理念</w:t>
      </w:r>
    </w:p>
    <w:p w:rsidR="006F296E" w:rsidRDefault="006F296E" w:rsidP="00B21568">
      <w:pPr>
        <w:spacing w:line="560" w:lineRule="exact"/>
        <w:ind w:firstLineChars="62" w:firstLine="31680"/>
        <w:jc w:val="center"/>
        <w:rPr>
          <w:rFonts w:ascii="黑体" w:eastAsia="黑体" w:hAnsi="黑体"/>
          <w:b/>
          <w:bCs/>
          <w:color w:val="000000"/>
          <w:sz w:val="32"/>
          <w:szCs w:val="32"/>
          <w:shd w:val="clear" w:color="auto" w:fill="FFFFFF"/>
        </w:rPr>
      </w:pPr>
      <w:r>
        <w:rPr>
          <w:rFonts w:ascii="黑体" w:eastAsia="黑体" w:hAnsi="黑体" w:cs="黑体" w:hint="eastAsia"/>
          <w:b/>
          <w:bCs/>
          <w:color w:val="000000"/>
          <w:sz w:val="32"/>
          <w:szCs w:val="32"/>
          <w:shd w:val="clear" w:color="auto" w:fill="FFFFFF"/>
        </w:rPr>
        <w:t>与同学同心</w:t>
      </w:r>
      <w:r>
        <w:rPr>
          <w:rFonts w:ascii="黑体" w:eastAsia="黑体" w:hAnsi="黑体" w:cs="黑体"/>
          <w:b/>
          <w:bCs/>
          <w:color w:val="000000"/>
          <w:sz w:val="32"/>
          <w:szCs w:val="32"/>
          <w:shd w:val="clear" w:color="auto" w:fill="FFFFFF"/>
        </w:rPr>
        <w:t xml:space="preserve">  </w:t>
      </w:r>
      <w:r>
        <w:rPr>
          <w:rFonts w:ascii="黑体" w:eastAsia="黑体" w:hAnsi="黑体" w:cs="黑体" w:hint="eastAsia"/>
          <w:b/>
          <w:bCs/>
          <w:color w:val="000000"/>
          <w:sz w:val="32"/>
          <w:szCs w:val="32"/>
          <w:shd w:val="clear" w:color="auto" w:fill="FFFFFF"/>
        </w:rPr>
        <w:t>与时代同行</w:t>
      </w:r>
    </w:p>
    <w:p w:rsidR="006F296E" w:rsidRDefault="006F296E" w:rsidP="00B21568">
      <w:pPr>
        <w:spacing w:line="560" w:lineRule="exact"/>
        <w:ind w:firstLine="31680"/>
        <w:jc w:val="center"/>
        <w:rPr>
          <w:rFonts w:ascii="黑体" w:eastAsia="黑体" w:hAnsi="黑体"/>
          <w:b/>
          <w:bCs/>
          <w:color w:val="000000"/>
          <w:sz w:val="32"/>
          <w:szCs w:val="32"/>
          <w:shd w:val="clear" w:color="auto" w:fill="FFFFFF"/>
        </w:rPr>
      </w:pPr>
      <w:r>
        <w:rPr>
          <w:rFonts w:ascii="黑体" w:eastAsia="黑体" w:hAnsi="黑体" w:cs="黑体"/>
          <w:b/>
          <w:bCs/>
          <w:color w:val="000000"/>
          <w:sz w:val="32"/>
          <w:szCs w:val="32"/>
          <w:shd w:val="clear" w:color="auto" w:fill="FFFFFF"/>
        </w:rPr>
        <w:t>——</w:t>
      </w:r>
      <w:r>
        <w:rPr>
          <w:rFonts w:ascii="黑体" w:eastAsia="黑体" w:hAnsi="黑体" w:cs="黑体" w:hint="eastAsia"/>
          <w:b/>
          <w:bCs/>
          <w:color w:val="000000"/>
          <w:sz w:val="32"/>
          <w:szCs w:val="32"/>
          <w:shd w:val="clear" w:color="auto" w:fill="FFFFFF"/>
        </w:rPr>
        <w:t>江西理工大学第十七次学生代表大会</w:t>
      </w:r>
    </w:p>
    <w:p w:rsidR="006F296E" w:rsidRDefault="006F296E" w:rsidP="00B21568">
      <w:pPr>
        <w:spacing w:line="560" w:lineRule="exact"/>
        <w:ind w:firstLine="31680"/>
        <w:jc w:val="center"/>
        <w:rPr>
          <w:rFonts w:ascii="黑体" w:eastAsia="黑体" w:hAnsi="黑体"/>
          <w:b/>
          <w:bCs/>
          <w:color w:val="000000"/>
          <w:sz w:val="32"/>
          <w:szCs w:val="32"/>
          <w:shd w:val="clear" w:color="auto" w:fill="FFFFFF"/>
        </w:rPr>
      </w:pPr>
      <w:r>
        <w:rPr>
          <w:rFonts w:ascii="黑体" w:eastAsia="黑体" w:hAnsi="黑体" w:cs="黑体" w:hint="eastAsia"/>
          <w:b/>
          <w:bCs/>
          <w:color w:val="000000"/>
          <w:sz w:val="32"/>
          <w:szCs w:val="32"/>
          <w:shd w:val="clear" w:color="auto" w:fill="FFFFFF"/>
        </w:rPr>
        <w:t>学生会工作报告</w:t>
      </w:r>
    </w:p>
    <w:p w:rsidR="006F296E" w:rsidRDefault="006F296E" w:rsidP="00B21568">
      <w:pPr>
        <w:spacing w:line="560" w:lineRule="exact"/>
        <w:ind w:firstLine="31680"/>
        <w:jc w:val="center"/>
        <w:rPr>
          <w:rFonts w:ascii="黑体" w:eastAsia="黑体" w:hAnsi="黑体"/>
          <w:b/>
          <w:bCs/>
          <w:color w:val="000000"/>
          <w:sz w:val="32"/>
          <w:szCs w:val="32"/>
          <w:shd w:val="clear" w:color="auto" w:fill="FFFFFF"/>
        </w:rPr>
      </w:pPr>
    </w:p>
    <w:p w:rsidR="006F296E" w:rsidRDefault="006F296E">
      <w:pPr>
        <w:spacing w:line="580" w:lineRule="exact"/>
        <w:ind w:firstLineChars="0" w:firstLine="0"/>
        <w:rPr>
          <w:rFonts w:ascii="??_GB2312" w:eastAsia="Times New Roman"/>
          <w:b/>
          <w:bCs/>
          <w:color w:val="000000"/>
          <w:sz w:val="32"/>
          <w:szCs w:val="32"/>
        </w:rPr>
      </w:pPr>
      <w:r>
        <w:rPr>
          <w:rFonts w:ascii="??_GB2312" w:eastAsia="Times New Roman" w:cs="Times New Roman"/>
          <w:b/>
          <w:bCs/>
          <w:color w:val="000000"/>
          <w:sz w:val="32"/>
          <w:szCs w:val="32"/>
        </w:rPr>
        <w:t>各位代表、同学们，大家好！</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在深入学习贯彻落实党的十九大精神和习近平新时代中国特色社会主义思想，深化学生会改革、学习践行社会主义核心价值观的时代背景下，在我校第六届党代会提出“百年理工愿景”即“把我校建设成综合实力江西一流、优势学科国内先进、特色领域国际知名的高水平理工大学”的良好契机下，江西理工大学第十七次学生代表大会今天胜利召开了。</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本次大会的任务是高举中国特色社会主义伟大旗帜，坚持以邓小平理论、“三个代表”重要思想、科学发展观和习近平新时代中国特色社会主义思想为指导，深入学习十九大精神，落实《学联学生会组织改革方案》，贯彻落实学校第六次党代会、第十五次团代会精神，总结两年来我校学生会工作成果，交流学生会工作经验，研究确定今后两年年学生会工作，动员广大同学为实现“综合实力江西一流、优势学科国内先进、特色领域国际知名的高水平理工大学”的“百年理工”愿景做出更大贡献。</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现在，我代表江西理工大学第十六届学生委员会向大会作工作报告，请各位代表审议。</w:t>
      </w:r>
    </w:p>
    <w:p w:rsidR="006F296E" w:rsidRDefault="006F296E" w:rsidP="00B21568">
      <w:pPr>
        <w:spacing w:line="580" w:lineRule="exact"/>
        <w:ind w:firstLine="31680"/>
        <w:rPr>
          <w:rFonts w:ascii="华文仿宋" w:eastAsia="华文仿宋" w:hAnsi="华文仿宋"/>
          <w:color w:val="000000"/>
          <w:sz w:val="28"/>
          <w:szCs w:val="28"/>
        </w:rPr>
      </w:pPr>
    </w:p>
    <w:p w:rsidR="006F296E" w:rsidRDefault="006F296E" w:rsidP="00B21568">
      <w:pPr>
        <w:spacing w:line="580" w:lineRule="exact"/>
        <w:ind w:firstLine="31680"/>
        <w:jc w:val="center"/>
        <w:rPr>
          <w:rFonts w:ascii="黑体" w:eastAsia="黑体" w:hAnsi="黑体"/>
          <w:b/>
          <w:bCs/>
          <w:color w:val="000000"/>
          <w:sz w:val="32"/>
          <w:szCs w:val="32"/>
        </w:rPr>
      </w:pPr>
      <w:r>
        <w:rPr>
          <w:rFonts w:ascii="黑体" w:eastAsia="黑体" w:hAnsi="黑体" w:cs="黑体" w:hint="eastAsia"/>
          <w:b/>
          <w:bCs/>
          <w:color w:val="000000"/>
          <w:sz w:val="32"/>
          <w:szCs w:val="32"/>
        </w:rPr>
        <w:t>第一部分过去两年来工作总结</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两年来，校学生会在校党委和江西省学联的正确领导下，在校团委的悉心指导下，以校训“志存高远、责任为先”为指导，以“锻炼能力、服务同学”为宗旨，以加强思想教育为基础，以完善组织建设为抓手，以繁荣校园文化为目的，以夯实学风建设为目标，以保障学生权益为重心，不断深化思想理念、创新工作手段，强化组织建设，努力开创我校学生工作新局面，为学校发展和学生成长做出了应有的贡献，得到广大同学们的肯定。</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过去的一年，十九大胜利召开，江西省迈出决胜全面建成小康社会、建设富裕美丽幸福江西坚实脚步，学校加快实现“百年理工愿景”。校学生会始终以“全心为同学服务、全意为同学奉献”为宗旨，加快改革步伐，在探索中前进，在发展中成熟，积极建设优良校风、丰富校园文化、拓展学生素质、活跃学生社团、创建和谐校园。</w:t>
      </w:r>
    </w:p>
    <w:p w:rsidR="006F296E" w:rsidRDefault="006F296E" w:rsidP="00B21568">
      <w:pPr>
        <w:spacing w:line="580" w:lineRule="exact"/>
        <w:ind w:firstLine="31680"/>
        <w:outlineLvl w:val="1"/>
        <w:rPr>
          <w:rFonts w:ascii="华文仿宋" w:eastAsia="华文仿宋" w:hAnsi="华文仿宋"/>
          <w:color w:val="000000"/>
          <w:sz w:val="28"/>
          <w:szCs w:val="28"/>
        </w:rPr>
      </w:pPr>
      <w:r>
        <w:rPr>
          <w:rFonts w:ascii="华文仿宋" w:eastAsia="华文仿宋" w:hAnsi="华文仿宋" w:cs="华文仿宋"/>
          <w:b/>
          <w:bCs/>
          <w:color w:val="000000"/>
          <w:kern w:val="0"/>
          <w:sz w:val="28"/>
          <w:szCs w:val="28"/>
        </w:rPr>
        <w:t>——</w:t>
      </w:r>
      <w:r>
        <w:rPr>
          <w:rFonts w:ascii="华文仿宋" w:eastAsia="华文仿宋" w:hAnsi="华文仿宋" w:cs="华文仿宋" w:hint="eastAsia"/>
          <w:b/>
          <w:bCs/>
          <w:color w:val="000000"/>
          <w:kern w:val="0"/>
          <w:sz w:val="28"/>
          <w:szCs w:val="28"/>
        </w:rPr>
        <w:t>我们深化了理论学习，着力提高同学思政素养。</w:t>
      </w:r>
      <w:r>
        <w:rPr>
          <w:rFonts w:ascii="华文仿宋" w:eastAsia="华文仿宋" w:hAnsi="华文仿宋" w:cs="华文仿宋" w:hint="eastAsia"/>
          <w:color w:val="000000"/>
          <w:sz w:val="28"/>
          <w:szCs w:val="28"/>
        </w:rPr>
        <w:t>两年来，学生会坚持以邓小平理论、“三个代表”重要思想、科学发展观、习近平新时代中国特色社会主义思想为指导，深入学习贯彻党的十九大精神，紧跟时代发展，贴近学生生活。以建党九十五周年、十九大等重大事件为契机，以“坚定理想信念，强化思想意识”为理念，通过校、院学生会和班级三级联动机制，开展主题鲜明的教育活动，积极开展爱国主义教育、爱校荣校教育引导广大同学深刻领会社会主义核心价值观的内涵，明确时代责任，践行青春使命。</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我校学生会顺应时代发展，深化思想引领，始终将思想理论建设作为重要任务，结合青年学生的成长现状，拓宽理论平台，创新工作手段。两年来，依托网站、微信平台等宣传阵地，采取多种形式，宣传党的政策、方针以及我国、我校所取得的重大成就，增强对国家、民族、学校的自豪感和自信心。依托班级，开展千余场主题鲜明的主题班会活动；依托各学院学生会，开展了</w:t>
      </w:r>
      <w:r>
        <w:rPr>
          <w:rFonts w:ascii="华文仿宋" w:eastAsia="华文仿宋" w:hAnsi="华文仿宋" w:cs="华文仿宋"/>
          <w:color w:val="000000"/>
          <w:sz w:val="28"/>
          <w:szCs w:val="28"/>
        </w:rPr>
        <w:t>30</w:t>
      </w:r>
      <w:r>
        <w:rPr>
          <w:rFonts w:ascii="华文仿宋" w:eastAsia="华文仿宋" w:hAnsi="华文仿宋" w:cs="华文仿宋" w:hint="eastAsia"/>
          <w:color w:val="000000"/>
          <w:sz w:val="28"/>
          <w:szCs w:val="28"/>
        </w:rPr>
        <w:t>余场“与信仰对话”主题报告会；依托校、院“青马工程”培训班，进一步加强对学生骨干队伍培养，有</w:t>
      </w:r>
      <w:r>
        <w:rPr>
          <w:rFonts w:ascii="华文仿宋" w:eastAsia="华文仿宋" w:hAnsi="华文仿宋" w:cs="华文仿宋"/>
          <w:color w:val="000000"/>
          <w:sz w:val="28"/>
          <w:szCs w:val="28"/>
        </w:rPr>
        <w:t>300</w:t>
      </w:r>
      <w:r>
        <w:rPr>
          <w:rFonts w:ascii="华文仿宋" w:eastAsia="华文仿宋" w:hAnsi="华文仿宋" w:cs="华文仿宋" w:hint="eastAsia"/>
          <w:color w:val="000000"/>
          <w:sz w:val="28"/>
          <w:szCs w:val="28"/>
        </w:rPr>
        <w:t>余名学生骨干参加了校级培训班，逾</w:t>
      </w:r>
      <w:r>
        <w:rPr>
          <w:rFonts w:ascii="华文仿宋" w:eastAsia="华文仿宋" w:hAnsi="华文仿宋" w:cs="华文仿宋"/>
          <w:color w:val="000000"/>
          <w:sz w:val="28"/>
          <w:szCs w:val="28"/>
        </w:rPr>
        <w:t>1500</w:t>
      </w:r>
      <w:r>
        <w:rPr>
          <w:rFonts w:ascii="华文仿宋" w:eastAsia="华文仿宋" w:hAnsi="华文仿宋" w:cs="华文仿宋" w:hint="eastAsia"/>
          <w:color w:val="000000"/>
          <w:sz w:val="28"/>
          <w:szCs w:val="28"/>
        </w:rPr>
        <w:t>名学生骨干参加了院级培训班，以切实行动加强学生干部的理论学习。</w:t>
      </w:r>
    </w:p>
    <w:p w:rsidR="006F296E" w:rsidRDefault="006F296E" w:rsidP="00B21568">
      <w:pPr>
        <w:spacing w:line="580" w:lineRule="exact"/>
        <w:ind w:firstLineChars="212" w:firstLine="31680"/>
        <w:outlineLvl w:val="1"/>
        <w:rPr>
          <w:rFonts w:ascii="华文仿宋" w:eastAsia="华文仿宋" w:hAnsi="华文仿宋"/>
          <w:b/>
          <w:bCs/>
          <w:color w:val="000000"/>
          <w:kern w:val="0"/>
          <w:sz w:val="28"/>
          <w:szCs w:val="28"/>
        </w:rPr>
      </w:pPr>
      <w:r>
        <w:rPr>
          <w:rFonts w:ascii="华文仿宋" w:eastAsia="华文仿宋" w:hAnsi="华文仿宋" w:cs="华文仿宋"/>
          <w:b/>
          <w:bCs/>
          <w:color w:val="000000"/>
          <w:kern w:val="0"/>
          <w:sz w:val="28"/>
          <w:szCs w:val="28"/>
        </w:rPr>
        <w:t>——</w:t>
      </w:r>
      <w:r>
        <w:rPr>
          <w:rFonts w:ascii="华文仿宋" w:eastAsia="华文仿宋" w:hAnsi="华文仿宋" w:cs="华文仿宋" w:hint="eastAsia"/>
          <w:b/>
          <w:bCs/>
          <w:color w:val="000000"/>
          <w:kern w:val="0"/>
          <w:sz w:val="28"/>
          <w:szCs w:val="28"/>
        </w:rPr>
        <w:t>我们优化了自身结构，致力完善学生会组织建设。</w:t>
      </w:r>
    </w:p>
    <w:p w:rsidR="006F296E" w:rsidRDefault="006F296E" w:rsidP="00B21568">
      <w:pPr>
        <w:spacing w:line="580" w:lineRule="exact"/>
        <w:ind w:firstLineChars="212" w:firstLine="31680"/>
        <w:outlineLvl w:val="1"/>
        <w:rPr>
          <w:rFonts w:ascii="华文仿宋" w:eastAsia="华文仿宋" w:hAnsi="华文仿宋"/>
          <w:b/>
          <w:bCs/>
          <w:color w:val="000000"/>
          <w:kern w:val="0"/>
          <w:sz w:val="32"/>
          <w:szCs w:val="32"/>
        </w:rPr>
      </w:pPr>
      <w:r>
        <w:rPr>
          <w:rFonts w:ascii="华文仿宋" w:eastAsia="华文仿宋" w:hAnsi="华文仿宋" w:cs="华文仿宋" w:hint="eastAsia"/>
          <w:color w:val="000000"/>
          <w:sz w:val="28"/>
          <w:szCs w:val="28"/>
        </w:rPr>
        <w:t>我校学生会注重优化自身结构，重视内部建设，不断修订完善《学生会章程》、《学生社团管理条例》等规章制度，为学生会日常工作开展和可持续发展提供了有力保证。两年来，学生会面对我校地域广，校区散，学生人数众多等实际情况，始终坚持“自我教育、自我管理、自我服务、自我监督”的方针，通过不断总结经验，创新优化组织形式、管理方法和运行机制，不断提高学生会的工作效率和执行力度</w:t>
      </w:r>
      <w:r>
        <w:rPr>
          <w:rFonts w:ascii="华文仿宋" w:eastAsia="华文仿宋" w:hAnsi="华文仿宋" w:cs="华文仿宋" w:hint="eastAsia"/>
          <w:b/>
          <w:bCs/>
          <w:color w:val="000000"/>
          <w:sz w:val="28"/>
          <w:szCs w:val="28"/>
        </w:rPr>
        <w:t>，</w:t>
      </w:r>
      <w:r>
        <w:rPr>
          <w:rFonts w:ascii="华文仿宋" w:eastAsia="华文仿宋" w:hAnsi="华文仿宋" w:cs="华文仿宋" w:hint="eastAsia"/>
          <w:color w:val="000000"/>
          <w:sz w:val="28"/>
          <w:szCs w:val="28"/>
        </w:rPr>
        <w:t>提升服务水平，逐步实现组织科学化构建。</w:t>
      </w:r>
    </w:p>
    <w:p w:rsidR="006F296E" w:rsidRDefault="006F296E" w:rsidP="00B21568">
      <w:pPr>
        <w:numPr>
          <w:ilvl w:val="0"/>
          <w:numId w:val="2"/>
        </w:numPr>
        <w:spacing w:line="580" w:lineRule="exact"/>
        <w:ind w:firstLine="31680"/>
        <w:rPr>
          <w:rFonts w:ascii="黑体" w:eastAsia="黑体" w:hAnsi="黑体"/>
          <w:color w:val="000000"/>
          <w:sz w:val="28"/>
          <w:szCs w:val="28"/>
        </w:rPr>
      </w:pPr>
      <w:r>
        <w:rPr>
          <w:rFonts w:ascii="黑体" w:eastAsia="黑体" w:hAnsi="黑体" w:cs="黑体" w:hint="eastAsia"/>
          <w:color w:val="000000"/>
          <w:sz w:val="28"/>
          <w:szCs w:val="28"/>
        </w:rPr>
        <w:t>推行科学管理，巩固服务基础</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一直以来校学生会坚持推进科学化管理，去除学生组织“行政化”趋向，以学生会改革为契机，不断提升组织管理水平，实现组织发展影带动服务育人。在逐步摸索中形成符合学生会现阶段发展需求的管理体系。不断修订完善《江西理工大学学生会考核制度》，《江西理工大学学生会工作考评细则》、《江西理工大学大学学生会值班制度》、《江西理工大学大学学生会会议制度》等规章制度，使学生会的各项工作都有章可循，有理可依。为完善组织建设，我们通过成立学生组织纪律检查委员会，明确纪律要求，工作准绳，实现学生干部队伍自我监督，对学生干部学业、能力、素质提出严格要求，有效净化学生干部队伍，切实提升学生干部服务意识与水平。</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2</w:t>
      </w:r>
      <w:r>
        <w:rPr>
          <w:rFonts w:ascii="黑体" w:eastAsia="黑体" w:hAnsi="黑体" w:cs="黑体" w:hint="eastAsia"/>
          <w:color w:val="000000"/>
          <w:sz w:val="28"/>
          <w:szCs w:val="28"/>
        </w:rPr>
        <w:t>、夯实队伍建设，着重培训技能、水平创新</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以扎实基础为服务依托是校学生会在改革进程中始终坚持的学生干部队伍建设准则，加大力度注重队伍建设强化，以思想教育为依托，提高学生干部思想认识，进而开展工作技能培训。各级学生会组织均借力“青年马克思主义者培养工程”，尊重学生干部成长规律，踏实推进培养工作，明确培养周期，以补足学生干部各阶段思想认识、工作技能所需所缺。在工作技能培养工作中加重基础能力培养比重，包含“日常文件编辑处理”、“办公软件操作指导”以及“综合素质实践拓展”等主题培训，并以追求实际效果为核心，针对性对我校优秀学生干部进行技能培训、技能考察。连续开展学生干部技能竞赛，</w:t>
      </w:r>
      <w:bookmarkStart w:id="0" w:name="_GoBack"/>
      <w:bookmarkEnd w:id="0"/>
      <w:r>
        <w:rPr>
          <w:rFonts w:ascii="华文仿宋" w:eastAsia="华文仿宋" w:hAnsi="华文仿宋" w:cs="华文仿宋" w:hint="eastAsia"/>
          <w:color w:val="000000"/>
          <w:sz w:val="28"/>
          <w:szCs w:val="28"/>
        </w:rPr>
        <w:t>考察学生干部的文件制作能力、策划能力、案例分析能力，实现每一位学生干部知识和技能的提高。校学生会坚持学生干部考评制度和部长竞聘上岗制度，通过健全民主决策、民主监督、民主讨论，加强自我约束机制，提高学生干部整体素质，树立学生干部良好形象，全面培养了一支思想素质过硬、业务水平精湛、工作作风扎实的精英学生干部队伍。</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3</w:t>
      </w:r>
      <w:r>
        <w:rPr>
          <w:rFonts w:ascii="黑体" w:eastAsia="黑体" w:hAnsi="黑体" w:cs="黑体" w:hint="eastAsia"/>
          <w:color w:val="000000"/>
          <w:sz w:val="28"/>
          <w:szCs w:val="28"/>
        </w:rPr>
        <w:t>、逐步优化结构，完善职能机构、组织创新</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与时俱进是改革需求也是发展所需，校学生会积极主动进行自身结构优化，完善组织建设。针对社团繁荣发展、学生权益服务、创新创业等重点工作，不断建立健全社团联合会、权益服务中心、大学生新媒体中心和</w:t>
      </w:r>
      <w:r>
        <w:rPr>
          <w:rFonts w:ascii="华文仿宋" w:eastAsia="华文仿宋" w:hAnsi="华文仿宋" w:cs="华文仿宋"/>
          <w:color w:val="000000"/>
          <w:sz w:val="28"/>
          <w:szCs w:val="28"/>
        </w:rPr>
        <w:t>KAB</w:t>
      </w:r>
      <w:r>
        <w:rPr>
          <w:rFonts w:ascii="华文仿宋" w:eastAsia="华文仿宋" w:hAnsi="华文仿宋" w:cs="华文仿宋" w:hint="eastAsia"/>
          <w:color w:val="000000"/>
          <w:sz w:val="28"/>
          <w:szCs w:val="28"/>
        </w:rPr>
        <w:t>创业俱乐部等职能机构，构筑针对性强、效果化明显的优化型学生组织，切实致力于服务广大同学。在过去的两年里，学生会充分发挥自主性、创新性，以部门工作职能专业化、程序化、规范化为重点，勇于直面工作新要求带来的艰巨挑战，科学加强内部建设，明确职能性、事务性、专项性工作由职能中心独立承担。同时遵照《江西理工大学学生会章程》，对学生会会员、主席团、机构的职权等进行了进一步的说明、解释，做到依章办事，以服务宗旨倡行学生组织职能优化可持续发展。</w:t>
      </w:r>
    </w:p>
    <w:p w:rsidR="006F296E" w:rsidRDefault="006F296E" w:rsidP="00B21568">
      <w:pPr>
        <w:spacing w:line="580" w:lineRule="exact"/>
        <w:ind w:firstLineChars="212" w:firstLine="31680"/>
        <w:outlineLvl w:val="1"/>
        <w:rPr>
          <w:rFonts w:ascii="华文仿宋" w:eastAsia="华文仿宋" w:hAnsi="华文仿宋"/>
          <w:b/>
          <w:bCs/>
          <w:color w:val="000000"/>
          <w:kern w:val="0"/>
          <w:sz w:val="28"/>
          <w:szCs w:val="28"/>
        </w:rPr>
      </w:pPr>
      <w:r>
        <w:rPr>
          <w:rFonts w:ascii="华文仿宋" w:eastAsia="华文仿宋" w:hAnsi="华文仿宋" w:cs="华文仿宋"/>
          <w:b/>
          <w:bCs/>
          <w:color w:val="000000"/>
          <w:kern w:val="0"/>
          <w:sz w:val="28"/>
          <w:szCs w:val="28"/>
        </w:rPr>
        <w:t>—</w:t>
      </w:r>
      <w:r>
        <w:rPr>
          <w:rFonts w:ascii="华文仿宋" w:eastAsia="华文仿宋" w:hAnsi="华文仿宋" w:cs="华文仿宋" w:hint="eastAsia"/>
          <w:b/>
          <w:bCs/>
          <w:color w:val="000000"/>
          <w:kern w:val="0"/>
          <w:sz w:val="28"/>
          <w:szCs w:val="28"/>
        </w:rPr>
        <w:t>我们把握契机，大力繁荣综合性校园文化。</w:t>
      </w:r>
    </w:p>
    <w:p w:rsidR="006F296E" w:rsidRDefault="006F296E" w:rsidP="00B21568">
      <w:pPr>
        <w:spacing w:line="580" w:lineRule="exact"/>
        <w:ind w:firstLineChars="212" w:firstLine="31680"/>
        <w:outlineLvl w:val="1"/>
        <w:rPr>
          <w:rFonts w:ascii="华文仿宋" w:eastAsia="华文仿宋" w:hAnsi="华文仿宋"/>
          <w:b/>
          <w:bCs/>
          <w:color w:val="0000FF"/>
          <w:kern w:val="0"/>
          <w:sz w:val="28"/>
          <w:szCs w:val="28"/>
        </w:rPr>
      </w:pPr>
      <w:r>
        <w:rPr>
          <w:rFonts w:ascii="华文仿宋" w:eastAsia="华文仿宋" w:hAnsi="华文仿宋" w:cs="华文仿宋" w:hint="eastAsia"/>
          <w:color w:val="000000"/>
          <w:sz w:val="28"/>
          <w:szCs w:val="28"/>
        </w:rPr>
        <w:t>过去两年来，校学生会以构筑综合性校园文化为目标，积极开展形式多样化、品牌独特化、承载多元化特点的校园文化建设工作，有效丰富广大同学课余生活，增强学术创新能力，促进校园文化蓬勃发展，焕发崭新活力。注重在开展校园文化活动过程中，用先进文化熏陶、引导、塑造广大同学，持续打造校园文化活动品牌，设立文化主线。通过不断加强与各学院学生会之间的交流、合作，充分发挥各学院学生会自主性，坚持尊重广大同学喜好选择与参与自主性，为广大同学构建全方位、多角度的覆盖式文化服务平台，助力全面提升综合素质，实现文化育人。</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1</w:t>
      </w:r>
      <w:r>
        <w:rPr>
          <w:rFonts w:ascii="黑体" w:eastAsia="黑体" w:hAnsi="黑体" w:cs="黑体" w:hint="eastAsia"/>
          <w:color w:val="000000"/>
          <w:sz w:val="28"/>
          <w:szCs w:val="28"/>
        </w:rPr>
        <w:t>、配合教学评估，促进求是文化建设</w:t>
      </w:r>
      <w:r>
        <w:rPr>
          <w:rFonts w:eastAsia="黑体"/>
          <w:color w:val="000000"/>
          <w:sz w:val="28"/>
          <w:szCs w:val="28"/>
        </w:rPr>
        <w:t> </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color w:val="000000"/>
          <w:sz w:val="28"/>
          <w:szCs w:val="28"/>
        </w:rPr>
        <w:t>2016</w:t>
      </w:r>
      <w:r>
        <w:rPr>
          <w:rFonts w:ascii="华文仿宋" w:eastAsia="华文仿宋" w:hAnsi="华文仿宋" w:cs="华文仿宋" w:hint="eastAsia"/>
          <w:color w:val="000000"/>
          <w:sz w:val="28"/>
          <w:szCs w:val="28"/>
        </w:rPr>
        <w:t>年</w:t>
      </w:r>
      <w:r>
        <w:rPr>
          <w:rFonts w:ascii="华文仿宋" w:eastAsia="华文仿宋" w:hAnsi="华文仿宋" w:cs="华文仿宋"/>
          <w:color w:val="000000"/>
          <w:sz w:val="28"/>
          <w:szCs w:val="28"/>
        </w:rPr>
        <w:t>12</w:t>
      </w:r>
      <w:r>
        <w:rPr>
          <w:rFonts w:ascii="华文仿宋" w:eastAsia="华文仿宋" w:hAnsi="华文仿宋" w:cs="华文仿宋" w:hint="eastAsia"/>
          <w:color w:val="000000"/>
          <w:sz w:val="28"/>
          <w:szCs w:val="28"/>
        </w:rPr>
        <w:t>月，教育部对我校进行了本科教学工作水平评估。校学生会以此为契机积极宣传引导广大同学以“迎评”为己任，人人关注迎评，了解迎评，参与迎评。在迎评期间，校学生会积极配合学校开展工作，维持校园秩序，倡导校园文明，创造迎评氛围，提升迎评意识，调动同学们的积极性，以评促建，以评促管，夯实广大同学“三实”基础，引导广大同学参与到学校的发展与建设中来。</w:t>
      </w:r>
      <w:r>
        <w:rPr>
          <w:rFonts w:ascii="华文仿宋" w:eastAsia="华文仿宋" w:hAnsi="华文仿宋"/>
          <w:color w:val="000000"/>
          <w:sz w:val="28"/>
          <w:szCs w:val="28"/>
        </w:rPr>
        <w:t> </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2</w:t>
      </w:r>
      <w:r>
        <w:rPr>
          <w:rFonts w:ascii="黑体" w:eastAsia="黑体" w:hAnsi="黑体" w:cs="黑体" w:hint="eastAsia"/>
          <w:color w:val="000000"/>
          <w:sz w:val="28"/>
          <w:szCs w:val="28"/>
        </w:rPr>
        <w:t>、打造精品活动，充实校园文化</w:t>
      </w:r>
      <w:r>
        <w:rPr>
          <w:rFonts w:eastAsia="黑体" w:cs="黑体" w:hint="eastAsia"/>
          <w:color w:val="000000"/>
          <w:sz w:val="28"/>
          <w:szCs w:val="28"/>
        </w:rPr>
        <w:t>元素</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以品牌活动为主线，融入文艺熏陶、全民健身、文化风尚、志愿奉献、科技创新等多种元素，促进校园文化建设在改革过程中散发创新魅力，成为校学生会服务特质抓手。每年积极开展“品读书香，提升自我”寒假读书月活动，展出优秀读书心得和好书推荐</w:t>
      </w:r>
      <w:r>
        <w:rPr>
          <w:rFonts w:ascii="华文仿宋" w:eastAsia="华文仿宋" w:hAnsi="华文仿宋" w:cs="华文仿宋"/>
          <w:color w:val="000000"/>
          <w:sz w:val="28"/>
          <w:szCs w:val="28"/>
        </w:rPr>
        <w:t>200</w:t>
      </w:r>
      <w:r>
        <w:rPr>
          <w:rFonts w:ascii="华文仿宋" w:eastAsia="华文仿宋" w:hAnsi="华文仿宋" w:cs="华文仿宋" w:hint="eastAsia"/>
          <w:color w:val="000000"/>
          <w:sz w:val="28"/>
          <w:szCs w:val="28"/>
        </w:rPr>
        <w:t>余篇，增进广大同学内涵塑造；举办“青春杯”演讲比赛、“青春杯”辩论赛数十场次，提升广大同学综合素质；组织体育文化节，包含“三好杯”足球赛、“飞扬杯”排球赛、“青春杯”篮球赛、“启航杯”羽毛球赛等体育赛事百余场次，倡导广大同学践行“三走”精神，强健体魄；以江西理工大学校歌为背景音乐，弘扬理工精神的理工阳光操比赛吸引近</w:t>
      </w:r>
      <w:r>
        <w:rPr>
          <w:rFonts w:ascii="华文仿宋" w:eastAsia="华文仿宋" w:hAnsi="华文仿宋" w:cs="华文仿宋"/>
          <w:color w:val="000000"/>
          <w:sz w:val="28"/>
          <w:szCs w:val="28"/>
        </w:rPr>
        <w:t>1500</w:t>
      </w:r>
      <w:r>
        <w:rPr>
          <w:rFonts w:ascii="华文仿宋" w:eastAsia="华文仿宋" w:hAnsi="华文仿宋" w:cs="华文仿宋" w:hint="eastAsia"/>
          <w:color w:val="000000"/>
          <w:sz w:val="28"/>
          <w:szCs w:val="28"/>
        </w:rPr>
        <w:t>名同学参与，提升广大同学对理工家文化认可度；积极开展“三下乡”暑期社会实践活动，广泛动员全部学生积极投身社会实践活动，累计参与</w:t>
      </w:r>
      <w:r>
        <w:rPr>
          <w:rFonts w:ascii="华文仿宋" w:eastAsia="华文仿宋" w:hAnsi="华文仿宋" w:cs="华文仿宋"/>
          <w:color w:val="000000"/>
          <w:sz w:val="28"/>
          <w:szCs w:val="28"/>
        </w:rPr>
        <w:t>3</w:t>
      </w:r>
      <w:r>
        <w:rPr>
          <w:rFonts w:ascii="华文仿宋" w:eastAsia="华文仿宋" w:hAnsi="华文仿宋" w:cs="华文仿宋" w:hint="eastAsia"/>
          <w:color w:val="000000"/>
          <w:sz w:val="28"/>
          <w:szCs w:val="28"/>
        </w:rPr>
        <w:t>万余人次，为振兴赣南苏区发展奉献磅礴青春力量。并举办中华传统文化节、女生文化节、寝室文化节等各类系列活动百余场，坚持文化自信，坚持内涵教育。通过充实校园文化元素，构建全面覆盖性校园文化平台，务实服务于广大同学。</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3</w:t>
      </w:r>
      <w:r>
        <w:rPr>
          <w:rFonts w:ascii="黑体" w:eastAsia="黑体" w:hAnsi="黑体" w:cs="黑体" w:hint="eastAsia"/>
          <w:color w:val="000000"/>
          <w:sz w:val="28"/>
          <w:szCs w:val="28"/>
        </w:rPr>
        <w:t>、紧抓载体建设，培养创新思维</w:t>
      </w:r>
      <w:r>
        <w:rPr>
          <w:rFonts w:eastAsia="黑体"/>
          <w:color w:val="000000"/>
          <w:sz w:val="28"/>
          <w:szCs w:val="28"/>
        </w:rPr>
        <w:t> </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近两年来校学生会搭建专业化平台，致力于营造创新创业氛围，倡导求真精神。立足竞赛，助力知识技能创新实践，以挑战杯”竞赛为平台，开展多项科技竞赛活动，申报项目累计千余项，引导同学们充分发挥自主创新能力，营造我校良好的科技创新氛围。</w:t>
      </w:r>
      <w:r>
        <w:rPr>
          <w:rFonts w:ascii="华文仿宋" w:eastAsia="华文仿宋" w:hAnsi="华文仿宋"/>
          <w:color w:val="000000"/>
          <w:sz w:val="28"/>
          <w:szCs w:val="28"/>
        </w:rPr>
        <w:t> </w:t>
      </w:r>
      <w:r>
        <w:rPr>
          <w:rFonts w:ascii="华文仿宋" w:eastAsia="华文仿宋" w:hAnsi="华文仿宋" w:cs="华文仿宋" w:hint="eastAsia"/>
          <w:color w:val="000000"/>
          <w:sz w:val="28"/>
          <w:szCs w:val="28"/>
        </w:rPr>
        <w:t>立足</w:t>
      </w:r>
      <w:r>
        <w:rPr>
          <w:rFonts w:ascii="华文仿宋" w:eastAsia="华文仿宋" w:hAnsi="华文仿宋" w:cs="华文仿宋"/>
          <w:color w:val="000000"/>
          <w:sz w:val="28"/>
          <w:szCs w:val="28"/>
        </w:rPr>
        <w:t>KAB</w:t>
      </w:r>
      <w:r>
        <w:rPr>
          <w:rFonts w:ascii="华文仿宋" w:eastAsia="华文仿宋" w:hAnsi="华文仿宋" w:cs="华文仿宋" w:hint="eastAsia"/>
          <w:color w:val="000000"/>
          <w:sz w:val="28"/>
          <w:szCs w:val="28"/>
        </w:rPr>
        <w:t>俱乐部，强化大学生创新创业项目管理与支持，促进科技创新，完善平台搭建。立足活动，开展“名师创业指导课”，“创新创业讲堂”等系列活动，遍请筑，实现创业平台建设，立足学校教育本质，为广大学生培育具有长远意义的创新思维。</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4</w:t>
      </w:r>
      <w:r>
        <w:rPr>
          <w:rFonts w:ascii="黑体" w:eastAsia="黑体" w:hAnsi="黑体" w:cs="黑体" w:hint="eastAsia"/>
          <w:color w:val="000000"/>
          <w:sz w:val="28"/>
          <w:szCs w:val="28"/>
        </w:rPr>
        <w:t>、推广社团活动，百花齐放</w:t>
      </w:r>
      <w:r>
        <w:rPr>
          <w:rFonts w:eastAsia="黑体"/>
          <w:color w:val="000000"/>
          <w:sz w:val="28"/>
          <w:szCs w:val="28"/>
        </w:rPr>
        <w:t> </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近两年来进一步推进学生社团建设工作取得卓越成效，学生社团百花齐放。社团建设发展充分发挥本质特点，着力打造第二课堂。我校学生社团在发展中成长，在成长中壮大。现有学生社团</w:t>
      </w:r>
      <w:r>
        <w:rPr>
          <w:rFonts w:ascii="华文仿宋" w:eastAsia="华文仿宋" w:hAnsi="华文仿宋" w:cs="华文仿宋"/>
          <w:color w:val="000000"/>
          <w:sz w:val="28"/>
          <w:szCs w:val="28"/>
        </w:rPr>
        <w:t>54</w:t>
      </w:r>
      <w:r>
        <w:rPr>
          <w:rFonts w:ascii="华文仿宋" w:eastAsia="华文仿宋" w:hAnsi="华文仿宋" w:cs="华文仿宋" w:hint="eastAsia"/>
          <w:color w:val="000000"/>
          <w:sz w:val="28"/>
          <w:szCs w:val="28"/>
        </w:rPr>
        <w:t>个，涵盖学术、学习、文艺、体育、科技、文化、公益等各类社团。各社团根据自身特色，每年开展社团活动月、社团文化节等系列活动百余场，如演讲与口才社举办理工演说家、清江文学社组织清江灯会，职业生涯规划协会策划的职业生涯规划大赛，心理成长协会长期坚持举办“信连心”大型公益支教活动，以及数学建模协会举办数学建模大赛，国学社、古风社、武术协会和民乐社共同举办汉文化节活动等，乒乓球协会与飞扬棋社走出校门，联合赣州地区其他院校举办了赣州高校乒乓球联赛、赣州七校联赛。学生社团的建设极大加强校学生会向心力、吸引力，为广大同学践行青春色彩提供了宽广舞台。</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5</w:t>
      </w:r>
      <w:r>
        <w:rPr>
          <w:rFonts w:ascii="黑体" w:eastAsia="黑体" w:hAnsi="黑体" w:cs="黑体" w:hint="eastAsia"/>
          <w:color w:val="000000"/>
          <w:sz w:val="28"/>
          <w:szCs w:val="28"/>
        </w:rPr>
        <w:t>、校院联手组织，支持求同存异</w:t>
      </w:r>
    </w:p>
    <w:p w:rsidR="006F296E" w:rsidRDefault="006F296E" w:rsidP="00B21568">
      <w:pPr>
        <w:spacing w:line="580" w:lineRule="exact"/>
        <w:ind w:firstLine="31680"/>
        <w:rPr>
          <w:rFonts w:ascii="华文仿宋" w:eastAsia="华文仿宋" w:hAnsi="华文仿宋"/>
          <w:color w:val="FF0000"/>
          <w:sz w:val="28"/>
          <w:szCs w:val="28"/>
        </w:rPr>
      </w:pPr>
      <w:r>
        <w:rPr>
          <w:rFonts w:ascii="华文仿宋" w:eastAsia="华文仿宋" w:hAnsi="华文仿宋" w:cs="华文仿宋" w:hint="eastAsia"/>
          <w:color w:val="000000"/>
          <w:sz w:val="28"/>
          <w:szCs w:val="28"/>
        </w:rPr>
        <w:t>校学生会不断加强校学生会与院学生会之间的交流与合作，积极组织各院学生会参与以校学生会为主导的特色活动，支持并倡导各学院学生会发挥自主性，结合学院实际情况、专业特点，打造具有学院品牌特色的校园文化活动，在全校积极营造一种积极向上的和谐校园文化氛围。在“三七女生节”等主题工作中，由校学生会牵头组织，各学院积极配合，活动形式不断创新，校院两级学生组织携手共建缤纷校园文化迈出坚实一步。</w:t>
      </w:r>
    </w:p>
    <w:p w:rsidR="006F296E" w:rsidRDefault="006F296E" w:rsidP="00B21568">
      <w:pPr>
        <w:spacing w:line="580" w:lineRule="exact"/>
        <w:ind w:firstLineChars="212" w:firstLine="31680"/>
        <w:outlineLvl w:val="1"/>
        <w:rPr>
          <w:rFonts w:ascii="华文仿宋" w:eastAsia="华文仿宋" w:hAnsi="华文仿宋"/>
          <w:b/>
          <w:bCs/>
          <w:color w:val="000000"/>
          <w:kern w:val="0"/>
          <w:sz w:val="28"/>
          <w:szCs w:val="28"/>
        </w:rPr>
      </w:pPr>
      <w:r>
        <w:rPr>
          <w:rFonts w:ascii="华文仿宋" w:eastAsia="华文仿宋" w:hAnsi="华文仿宋" w:cs="华文仿宋"/>
          <w:b/>
          <w:bCs/>
          <w:color w:val="000000"/>
          <w:kern w:val="0"/>
          <w:sz w:val="28"/>
          <w:szCs w:val="28"/>
        </w:rPr>
        <w:t>——</w:t>
      </w:r>
      <w:r>
        <w:rPr>
          <w:rFonts w:ascii="华文仿宋" w:eastAsia="华文仿宋" w:hAnsi="华文仿宋" w:cs="华文仿宋" w:hint="eastAsia"/>
          <w:b/>
          <w:bCs/>
          <w:color w:val="000000"/>
          <w:kern w:val="0"/>
          <w:sz w:val="28"/>
          <w:szCs w:val="28"/>
        </w:rPr>
        <w:t>我们推进了学风建设，竭力营造良好学习氛围。</w:t>
      </w:r>
    </w:p>
    <w:p w:rsidR="006F296E" w:rsidRDefault="006F296E" w:rsidP="00B21568">
      <w:pPr>
        <w:spacing w:line="580" w:lineRule="exact"/>
        <w:ind w:firstLineChars="212" w:firstLine="31680"/>
        <w:outlineLvl w:val="1"/>
        <w:rPr>
          <w:rFonts w:ascii="华文仿宋" w:eastAsia="华文仿宋" w:hAnsi="华文仿宋"/>
          <w:b/>
          <w:bCs/>
          <w:color w:val="000000"/>
          <w:kern w:val="0"/>
          <w:sz w:val="28"/>
          <w:szCs w:val="28"/>
        </w:rPr>
      </w:pPr>
      <w:r>
        <w:rPr>
          <w:rFonts w:ascii="华文仿宋" w:eastAsia="华文仿宋" w:hAnsi="华文仿宋" w:cs="华文仿宋" w:hint="eastAsia"/>
          <w:color w:val="000000"/>
          <w:sz w:val="28"/>
          <w:szCs w:val="28"/>
        </w:rPr>
        <w:t>学风建设是校学生会工作中的核心内容之一，积极营造健康向上的学习氛围是学生会不断努力和追求的目标。两年来学生会针对学风建设，以学校从严治学的思想为指导方针，抓牢学风建设基础工作，开展学风教育宣传、诚信考试倡导、早自习检查、寝室自习情况督导等活动。通过一系列举措，用多形式、多渠道的教育方式，让同学们能够自我约束、自我学习，帮助青年学生树立正确的学习观，为学校学风建设工作做出贡献。</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两年来，学生会注重发挥先进典型的模范带头作用，举办了“十佳大学生”评选、“毕业生十大典型人物”评选、“最受学生欢迎的十佳教师”评选等活动，树立先进典型，发挥榜样力量；利用先进事迹报告会、网站、微博、微信公众平台、校园文化广场、广播站、宣传栏等载体，向广大同学传播老师、学生的先进事迹，号召广大同学积极向先进学习。通过开展“最受学生欢迎的十佳教师”颁奖晚会、“十佳大学生事迹”展示和“毕业生十大典型人物”报告会，进一步发挥身边榜样的作用，深刻同学们对老师们兢兢业业、竭诚奉献品质的理解，对先进典型勤奋刻苦、发奋图强的认知，提高广大同学对学习先进典型的热情。</w:t>
      </w:r>
    </w:p>
    <w:p w:rsidR="006F296E" w:rsidRDefault="006F296E" w:rsidP="00B21568">
      <w:pPr>
        <w:spacing w:line="580" w:lineRule="exact"/>
        <w:ind w:firstLineChars="212" w:firstLine="31680"/>
        <w:outlineLvl w:val="1"/>
        <w:rPr>
          <w:rFonts w:ascii="华文仿宋" w:eastAsia="华文仿宋" w:hAnsi="华文仿宋"/>
          <w:b/>
          <w:bCs/>
          <w:color w:val="000000"/>
          <w:kern w:val="0"/>
          <w:sz w:val="28"/>
          <w:szCs w:val="28"/>
        </w:rPr>
      </w:pPr>
      <w:r>
        <w:rPr>
          <w:rFonts w:ascii="华文仿宋" w:eastAsia="华文仿宋" w:hAnsi="华文仿宋" w:cs="华文仿宋"/>
          <w:b/>
          <w:bCs/>
          <w:color w:val="000000"/>
          <w:kern w:val="0"/>
          <w:sz w:val="28"/>
          <w:szCs w:val="28"/>
        </w:rPr>
        <w:t>——</w:t>
      </w:r>
      <w:r>
        <w:rPr>
          <w:rFonts w:ascii="华文仿宋" w:eastAsia="华文仿宋" w:hAnsi="华文仿宋" w:cs="华文仿宋" w:hint="eastAsia"/>
          <w:b/>
          <w:bCs/>
          <w:color w:val="000000"/>
          <w:kern w:val="0"/>
          <w:sz w:val="28"/>
          <w:szCs w:val="28"/>
        </w:rPr>
        <w:t>我们保障了权益服务，全力支持维护学生利益。</w:t>
      </w:r>
      <w:r>
        <w:rPr>
          <w:rFonts w:ascii="华文仿宋" w:eastAsia="华文仿宋" w:hAnsi="华文仿宋" w:cs="华文仿宋" w:hint="eastAsia"/>
          <w:color w:val="000000"/>
          <w:sz w:val="28"/>
          <w:szCs w:val="28"/>
        </w:rPr>
        <w:t>全校各级学生会组织始终把维护学生权益摆在重要位置，不断拓宽服务领域，不断改进工作方法，积极主动与学校相关职能部门联系沟通。通过实践摸索，逐步建立并完善了“服务同学学习生活、倡导校园权益全覆盖”的服务体系，实现了“指导同学维权的制度化”和“引导同学政治参与的有序化”，在服务广大同学健康成长上实现了新跨越。为进一步服务广大同学，学生会集中力量加强网上维权服务，建设网上权益维护平台，在江西理工大学学生会公众微信号上设置一键维权页面，通过网络提供权益服务可以更为便利、更为广泛的收集同学们对学校食堂、宿舍等方面的意见和建议，并及时整理汇总，将相关信息反馈给学校相关部门，协同他们寻求解决办法。通过大学生权益服务中心开展“校领导面对面”活动，让同学可以有机会直面校领导，提出以及时解决权益问题，使学校和同学之间达到有效沟通，真正体现学生会“全心全意为广大同学服务”的宗旨。</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校学生会充分</w:t>
      </w:r>
      <w:bookmarkStart w:id="1" w:name="_Hlk501630577"/>
      <w:r>
        <w:rPr>
          <w:rFonts w:ascii="华文仿宋" w:eastAsia="华文仿宋" w:hAnsi="华文仿宋" w:cs="华文仿宋" w:hint="eastAsia"/>
          <w:color w:val="000000"/>
          <w:sz w:val="28"/>
          <w:szCs w:val="28"/>
        </w:rPr>
        <w:t>利用新媒体、微博、微信</w:t>
      </w:r>
      <w:bookmarkEnd w:id="1"/>
      <w:r>
        <w:rPr>
          <w:rFonts w:ascii="华文仿宋" w:eastAsia="华文仿宋" w:hAnsi="华文仿宋" w:cs="华文仿宋" w:hint="eastAsia"/>
          <w:color w:val="000000"/>
          <w:sz w:val="28"/>
          <w:szCs w:val="28"/>
        </w:rPr>
        <w:t>、宣传栏、宣传海报等形式，构建维权平台，增强广大同学的权益维护意，大学生权益服务中心努力保障广大学生的基本权益，大力打造我校“青年之声”平台，做到倾听青年声音，倾诉青年诉求，加大力度推进学院“青年之声”、权益服务部门建设，建立特定问题反馈汇总、反馈渠道，为广大学生解决实际问题和困难，促进校园生活和教学环境不断完善。</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校学生会工作与学校师生期望、时代社会要求仍有一定差距，主要表现在学生干部的选拔任用方式仍存在缺陷，在现有学校校区设置的情况下，如何完善学生干部的选拔任用体系，是我们今后将要重点解决的问题；学生干部数量以及活动虽然形成了相当规模，但学干队伍的整体素质，服务同学的能力和水平还需要进一步提升，学生工作的时效性、针对性还有待加强；权益服务的信息收集机制虽快速完善，但相关权益问题针对学校职能部门的反馈机制仍有不足，问题解决的效率，完善度都有待逐步加强。</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只有坚持党的领导，坚持团委的指导，才能保证学生会工作沿着正确的方向发展，才能切实服务于培育学生成长成才。在此，我谨代表江西理工大学第十六届学生委员会，向关心支持我校学生会工作的各级领导、老师，向为学生会做出贡献的历任学生干部，向无私奉献、锐意进取的青年同学致以崇高的敬意和衷心的感谢！</w:t>
      </w:r>
    </w:p>
    <w:p w:rsidR="006F296E" w:rsidRDefault="006F296E" w:rsidP="00B21568">
      <w:pPr>
        <w:spacing w:line="580" w:lineRule="exact"/>
        <w:ind w:firstLine="31680"/>
        <w:jc w:val="center"/>
        <w:rPr>
          <w:rFonts w:ascii="华文仿宋" w:eastAsia="华文仿宋" w:hAnsi="华文仿宋"/>
          <w:color w:val="000000"/>
          <w:sz w:val="28"/>
          <w:szCs w:val="28"/>
        </w:rPr>
      </w:pPr>
      <w:r>
        <w:rPr>
          <w:rFonts w:ascii="黑体" w:eastAsia="黑体" w:hAnsi="黑体" w:cs="黑体" w:hint="eastAsia"/>
          <w:b/>
          <w:bCs/>
          <w:color w:val="000000"/>
          <w:sz w:val="32"/>
          <w:szCs w:val="32"/>
        </w:rPr>
        <w:t>第二部分未来两年工作展望</w:t>
      </w:r>
    </w:p>
    <w:p w:rsidR="006F296E" w:rsidRDefault="006F296E">
      <w:pPr>
        <w:spacing w:line="580" w:lineRule="exact"/>
        <w:ind w:firstLineChars="0" w:firstLine="0"/>
        <w:jc w:val="center"/>
        <w:rPr>
          <w:rFonts w:ascii="黑体" w:eastAsia="黑体" w:hAnsi="黑体"/>
          <w:b/>
          <w:bCs/>
          <w:color w:val="000000"/>
          <w:sz w:val="32"/>
          <w:szCs w:val="32"/>
        </w:rPr>
      </w:pPr>
      <w:r>
        <w:rPr>
          <w:rFonts w:ascii="黑体" w:eastAsia="黑体" w:hAnsi="黑体" w:cs="黑体" w:hint="eastAsia"/>
          <w:b/>
          <w:bCs/>
          <w:color w:val="000000"/>
          <w:sz w:val="32"/>
          <w:szCs w:val="32"/>
        </w:rPr>
        <w:t>立足新时代，把握改革我们锐意进取，重任在肩</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团中央、教育部和全国学联联合印发的《学联学生会组织改革方案》中明确了学联学生会组织改革的指导思想、基本原则、主要目标和改革举措。</w:t>
      </w:r>
      <w:r>
        <w:rPr>
          <w:rFonts w:ascii="华文仿宋" w:eastAsia="华文仿宋" w:hAnsi="华文仿宋" w:cs="华文仿宋"/>
          <w:color w:val="000000"/>
          <w:sz w:val="28"/>
          <w:szCs w:val="28"/>
        </w:rPr>
        <w:t>2017</w:t>
      </w:r>
      <w:r>
        <w:rPr>
          <w:rFonts w:ascii="华文仿宋" w:eastAsia="华文仿宋" w:hAnsi="华文仿宋" w:cs="华文仿宋" w:hint="eastAsia"/>
          <w:color w:val="000000"/>
          <w:sz w:val="28"/>
          <w:szCs w:val="28"/>
        </w:rPr>
        <w:t>年</w:t>
      </w:r>
      <w:r>
        <w:rPr>
          <w:rFonts w:ascii="华文仿宋" w:eastAsia="华文仿宋" w:hAnsi="华文仿宋" w:cs="华文仿宋"/>
          <w:color w:val="000000"/>
          <w:sz w:val="28"/>
          <w:szCs w:val="28"/>
        </w:rPr>
        <w:t>10</w:t>
      </w:r>
      <w:r>
        <w:rPr>
          <w:rFonts w:ascii="华文仿宋" w:eastAsia="华文仿宋" w:hAnsi="华文仿宋" w:cs="华文仿宋" w:hint="eastAsia"/>
          <w:color w:val="000000"/>
          <w:sz w:val="28"/>
          <w:szCs w:val="28"/>
        </w:rPr>
        <w:t>月，党的十九大胜利召开，十九大把习近平新时代中国特色社会主义思想写在了党的旗帜上，也写在了我们每一个同学的心里。为响应新时代号召，我校学生会在组织学习全国《学联学生会组织改革方案》后初步起草《江西理工大学学生会改革方案》，并经过多次认真修改、校对，最终成文，并于此次学生代表大会讨论。</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此次改革是一次全面改革，涉及思想政治、机构变革、人员组成、运行机制等各个环节，涉及学生会组织建设以及学生工作的方方面面。站在新起点，面对新挑战，充分谋划好未来两年的工作，是我们需要肩负的时代责任。我们必须以高度的政治责任感和历史使命感深刻理解改革、坚决支持改革，不忘学生干部的初心，紧跟时代，在改革攻坚中继续前进。</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b/>
          <w:bCs/>
          <w:color w:val="000000"/>
          <w:sz w:val="28"/>
          <w:szCs w:val="28"/>
        </w:rPr>
        <w:t>改革的指导思想是：</w:t>
      </w:r>
      <w:r>
        <w:rPr>
          <w:rFonts w:ascii="华文仿宋" w:eastAsia="华文仿宋" w:hAnsi="华文仿宋" w:cs="华文仿宋" w:hint="eastAsia"/>
          <w:color w:val="000000"/>
          <w:sz w:val="28"/>
          <w:szCs w:val="28"/>
        </w:rPr>
        <w:t>全面学习贯彻党的十九大精神、习近平新时代中国特色社会主义思想，立足保持和增强政治性、先进性、群众性，在党的带领和团的指导下，坚持“以创新谋发展，以特色争优势，以贡献求支持”的发展理念，秉承“志存高远，责任为先”的校训，坚持立德树人，紧扣时代主题，突出问题导向，创新体制机制，强化我校学生“自我教育、自我管理、自我服务、自我监督”意识。同时，通过增强学生会号召力和影响力，使学生会组织更好地代表和服务广大同学，更好地团结广大同学，为实现中华民族伟大复兴的中国梦和“百年理工”愿景贡献青春力量。</w:t>
      </w:r>
    </w:p>
    <w:p w:rsidR="006F296E" w:rsidRDefault="006F296E">
      <w:pPr>
        <w:spacing w:line="580" w:lineRule="exact"/>
        <w:ind w:firstLineChars="0" w:firstLine="0"/>
        <w:jc w:val="center"/>
        <w:rPr>
          <w:rFonts w:ascii="黑体" w:eastAsia="黑体" w:hAnsi="黑体"/>
          <w:b/>
          <w:bCs/>
          <w:color w:val="000000"/>
          <w:sz w:val="32"/>
          <w:szCs w:val="32"/>
        </w:rPr>
      </w:pPr>
      <w:r>
        <w:rPr>
          <w:rFonts w:ascii="黑体" w:eastAsia="黑体" w:hAnsi="黑体" w:cs="黑体" w:hint="eastAsia"/>
          <w:b/>
          <w:bCs/>
          <w:color w:val="000000"/>
          <w:sz w:val="32"/>
          <w:szCs w:val="32"/>
        </w:rPr>
        <w:t>起航新征程，谋划发展我们兢兢业业，砥砺前行</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各位代表、同学们，回顾过去，我们感慨而自豪；展望未来，我们任重而道远。第十六届学生会已经光荣的完成了他们的历史使命，新一届学生会将很快踏上征程，面对新的形势和任务，学生会的工作要紧跟学校、社会发展发展的步伐，积极探求新时期学生会工作的新途径、新方法，不断增强服务能力、帮助学生全面提高自综合素质，肩负起中华民族伟大复兴的使命、努力为社会造就高素质复合型创新人才。</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1</w:t>
      </w:r>
      <w:r>
        <w:rPr>
          <w:rFonts w:ascii="黑体" w:eastAsia="黑体" w:hAnsi="黑体" w:cs="黑体" w:hint="eastAsia"/>
          <w:color w:val="000000"/>
          <w:sz w:val="28"/>
          <w:szCs w:val="28"/>
        </w:rPr>
        <w:t>、高举理想旗帜，坚定理想信念</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校学生会将深入推进思想育人工作，在校党委和省学联的领导下，校团委的指导下，以习近平新时代中国特色社会主义思想为引导，带领全校青年学生深入学习中十九大精神，用思想政治理论武装同学头脑。大力弘扬社会主义核心价值观，借助多种形式活动，将思想育人教育以更加有趣，同学更加喜闻乐见的方式展现出来，以尊重同学新时代特征为准则接收思想教育、学习理论知识，潜移默化中提高思想水平、增强民族自尊心和自信心，加强践行社会主义核心价值观的自觉性与主动性。继续着力培养一批综合素质过硬，理论水平过人的优秀学生干部，借助校“青年马克思主义者培养工程”提高学生干部思想道德素养，树立典型，扩大影响，逐步建设一批具有高素质、高修养、高技能的“三高”学生干部队伍。</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2</w:t>
      </w:r>
      <w:r>
        <w:rPr>
          <w:rFonts w:ascii="黑体" w:eastAsia="黑体" w:hAnsi="黑体" w:cs="黑体" w:hint="eastAsia"/>
          <w:color w:val="000000"/>
          <w:sz w:val="28"/>
          <w:szCs w:val="28"/>
        </w:rPr>
        <w:t>、迈实改革步伐，加快改革进程</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校学生会要充分认识和明确自身工作的重要性、服务性、创新性这一必然要求，依章办事，独立自主地开展工作，倡导和组织学生干部自我服务、自我教育、自我管理、自我监督，在促进广大学生德、智、体全面发展，服务学生成长成才等方面发挥重要作用。校学生会将进一步完善自身组织建设，完善校学生会工作监督、考核、奖惩等各项制度，更加明晰组织规定，实现学生干部自主约束行为，改进工作方式方法。通过完善《江西理工大学学生会章程》，明晰校学生会组织工作机制和职能，遵循按需设置、合理优化、精简高效的原则，进一步强化学生会组织主导地位，改革完善职能部门设置和工作制度，完善各学院学生会评议办法，建立各学院学生会年度述职制度；面对多校区学生组织建设挑战，我们要敢于拼搏，拓宽思路，迎难而上。明确校级学生会组织对各学院学生会组织的领导地位和指导职责，重点从制度设计、资源整合、活动开展等方面，加强校级学生会组织对各学院学生会组织的指导、联系和帮助，逐步完善校、院、班级三级联动工作格局。</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3</w:t>
      </w:r>
      <w:r>
        <w:rPr>
          <w:rFonts w:ascii="黑体" w:eastAsia="黑体" w:hAnsi="黑体" w:cs="黑体" w:hint="eastAsia"/>
          <w:color w:val="000000"/>
          <w:sz w:val="28"/>
          <w:szCs w:val="28"/>
        </w:rPr>
        <w:t>、明确服务定位，维护同学权益</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以服务求支持是校学生会接下来一段时间内必须坚持的发展原则，必须以大力开展学生权益维护工作为依托，持续创新大学生权益服务中心工作机制，加强权益服务中心学生干部素质提升，持续建设好各级“青年之声”平台，有效行使桥梁作用，更好的听取广大学生的意见建议，及时反映学生诉求。加大与学校职能部门联系，通过与学校各职能部门的沟通维护同学们正当权益，及时将学校政策、制度及时传达给学生，保障广大同学知情权。持续通过宣传法律知识等，增强同学们法制观念，提高自我保护意识。校学生会将继续拓展网络权益服务渠道，利用新媒体、微博、微信的形式，构建网络权益服务矩阵式阵地，通过线上服务渠道了解同学们对学生会及“权益服务中心”工作的意见和建议，缩短反馈路径，不断地改进校园服务，引导同学们参与校园管理，真正把服务对象转化为服务力量，为学生会权益服务工作开创新的局面。</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4</w:t>
      </w:r>
      <w:r>
        <w:rPr>
          <w:rFonts w:ascii="黑体" w:eastAsia="黑体" w:hAnsi="黑体" w:cs="黑体" w:hint="eastAsia"/>
          <w:color w:val="000000"/>
          <w:sz w:val="28"/>
          <w:szCs w:val="28"/>
        </w:rPr>
        <w:t>、提升学生素质，助力成长成才</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校学生会将继续做好创新创业服务工作，响应大众创业，万众创新，加强“第二课堂”建设，继续邀请名师名家分享创业故事，交流创业经验，提高同学们对创新创业的认识和热情。继续大力创业项目孵化，加强大学生活动中心创业团队管理，为入住团队提供服务。继续丰富校园文化活动，打造江理品牌，朝更加贴近广大学生的方向不懈努力，使我们的品牌活动能够成为大学生们都积极参与，乐于参与，并且能够对其产生深刻影响的高质量学生活动。在传承精品活动的同时，积极创新，大胆探索，与时俱进，以人为本，贴近同学，真正了解到同学们所知、所想、所求，服务于广大同学全面进步、健康成长。</w:t>
      </w:r>
    </w:p>
    <w:p w:rsidR="006F296E" w:rsidRDefault="006F296E" w:rsidP="00B21568">
      <w:pPr>
        <w:spacing w:line="580" w:lineRule="exact"/>
        <w:ind w:firstLine="31680"/>
        <w:rPr>
          <w:rFonts w:ascii="黑体" w:eastAsia="黑体" w:hAnsi="黑体"/>
          <w:color w:val="000000"/>
          <w:sz w:val="28"/>
          <w:szCs w:val="28"/>
        </w:rPr>
      </w:pPr>
      <w:r>
        <w:rPr>
          <w:rFonts w:ascii="黑体" w:eastAsia="黑体" w:hAnsi="黑体" w:cs="黑体"/>
          <w:color w:val="000000"/>
          <w:sz w:val="28"/>
          <w:szCs w:val="28"/>
        </w:rPr>
        <w:t>5</w:t>
      </w:r>
      <w:r>
        <w:rPr>
          <w:rFonts w:ascii="黑体" w:eastAsia="黑体" w:hAnsi="黑体" w:cs="黑体" w:hint="eastAsia"/>
          <w:color w:val="000000"/>
          <w:sz w:val="28"/>
          <w:szCs w:val="28"/>
        </w:rPr>
        <w:t>、丰富学生社团，培养兴趣发展</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随着时代的发展，广大同学对校园文化生活的需求越来越多，要求越来越高，兴趣点越来越广泛，学生会将进一步加强对社团组织的建设，以扩大同学参与度，增加活动覆盖面为目标，以同学参与活动兴趣为导向，充分发挥社团组织的多样性，进一步激发社团组织活力，推进校园文化活动社团化进程。在现有的涵盖学术、学习、文艺、体育、科技、文化、公益等七大类共</w:t>
      </w:r>
      <w:r>
        <w:rPr>
          <w:rFonts w:ascii="华文仿宋" w:eastAsia="华文仿宋" w:hAnsi="华文仿宋" w:cs="华文仿宋"/>
          <w:color w:val="000000"/>
          <w:sz w:val="28"/>
          <w:szCs w:val="28"/>
        </w:rPr>
        <w:t>54</w:t>
      </w:r>
      <w:r>
        <w:rPr>
          <w:rFonts w:ascii="华文仿宋" w:eastAsia="华文仿宋" w:hAnsi="华文仿宋" w:cs="华文仿宋" w:hint="eastAsia"/>
          <w:color w:val="000000"/>
          <w:sz w:val="28"/>
          <w:szCs w:val="28"/>
        </w:rPr>
        <w:t>个社团的基础上，吸收更多类别社团增强社团联合会力量，增加社团组织服务覆盖面。进一步完善和规范各社团自身建设，通过社团活动月、社团文化艺术节等系列活动，吸引更多同学参与到社团活动中，实现自我服务与自我提升。今后，校学生会将进一步为社团活动提供更多的支持，以确保我校社团文化蓬勃发展，提高我校校园文化生命力。</w:t>
      </w:r>
    </w:p>
    <w:p w:rsidR="006F296E" w:rsidRDefault="006F296E" w:rsidP="00B21568">
      <w:pPr>
        <w:spacing w:line="580" w:lineRule="exact"/>
        <w:ind w:firstLine="31680"/>
        <w:rPr>
          <w:rFonts w:ascii="华文仿宋" w:eastAsia="华文仿宋" w:hAnsi="华文仿宋"/>
          <w:color w:val="000000"/>
          <w:sz w:val="28"/>
          <w:szCs w:val="28"/>
        </w:rPr>
      </w:pPr>
      <w:r>
        <w:rPr>
          <w:rFonts w:ascii="华文仿宋" w:eastAsia="华文仿宋" w:hAnsi="华文仿宋" w:cs="华文仿宋" w:hint="eastAsia"/>
          <w:color w:val="000000"/>
          <w:sz w:val="28"/>
          <w:szCs w:val="28"/>
        </w:rPr>
        <w:t>各位代表、同学们，“雄关漫道真如铁，而今迈步从头越”，伟大祖国波澜壮阔的六十余载记录了一代又一代青年学子爱国报国、团结奋进的光辉足迹，但伟大的成绩属于过去，祖国的未来，民族的期望和人民的事业终将寄托在我们广大青年的身上。面对机遇和挑战，我们重任在肩、责无旁贷，要牢记重托，勇担重任，以青春之我点亮青春之民族，以青春之国家闪耀青春之世界。我们坚信，我校新一届学生委员会一定会更好地发扬“志高存远，责任为先”的校训精神，牢记全心全意为学生服务的宗旨，以十九大会议精神为指导，与同学同心，团结和带领广大青年学生锐意进取、开拓创新、投身实践，与时代同行，为早日实现中华民族伟大复兴的中国梦和我校“百年理工愿景”而努力奋斗。</w:t>
      </w:r>
    </w:p>
    <w:p w:rsidR="006F296E" w:rsidRDefault="006F296E">
      <w:pPr>
        <w:spacing w:line="660" w:lineRule="exact"/>
        <w:ind w:firstLineChars="0" w:firstLine="0"/>
        <w:rPr>
          <w:rFonts w:ascii="方正小标宋简体" w:eastAsia="方正小标宋简体" w:hAnsi="宋体"/>
          <w:color w:val="000000"/>
          <w:sz w:val="44"/>
          <w:szCs w:val="44"/>
        </w:rPr>
      </w:pPr>
      <w:bookmarkStart w:id="2" w:name="_PictureBullets"/>
      <w:r w:rsidRPr="00FC57C5">
        <w:rPr>
          <w:vanish/>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0pt;height:356.25pt">
            <v:imagedata r:id="rId5" o:title=""/>
          </v:shape>
        </w:pict>
      </w:r>
      <w:bookmarkEnd w:id="2"/>
    </w:p>
    <w:sectPr w:rsidR="006F296E" w:rsidSect="00FC57C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es New Roma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um"/>
    <w:panose1 w:val="02010609060101010101"/>
    <w:charset w:val="86"/>
    <w:family w:val="modern"/>
    <w:pitch w:val="fixed"/>
    <w:sig w:usb0="800002BF" w:usb1="38CF7CFA" w:usb2="00000016" w:usb3="00000000" w:csb0="00040001" w:csb1="00000000"/>
  </w:font>
  <w:font w:name="??_GB2312">
    <w:altName w:val="Times New Roman"/>
    <w:panose1 w:val="00000000000000000000"/>
    <w:charset w:val="00"/>
    <w:family w:val="auto"/>
    <w:notTrueType/>
    <w:pitch w:val="default"/>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 w:name="方正小标宋简体">
    <w:altName w:val="微软雅黑"/>
    <w:panose1 w:val="00000000000000000000"/>
    <w:charset w:val="86"/>
    <w:family w:val="auto"/>
    <w:notTrueType/>
    <w:pitch w:val="default"/>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C7BF3"/>
    <w:multiLevelType w:val="singleLevel"/>
    <w:tmpl w:val="5A3C7BF3"/>
    <w:lvl w:ilvl="0">
      <w:start w:val="1"/>
      <w:numFmt w:val="decimal"/>
      <w:suff w:val="nothing"/>
      <w:lvlText w:val="%1、"/>
      <w:lvlJc w:val="left"/>
    </w:lvl>
  </w:abstractNum>
  <w:abstractNum w:abstractNumId="1">
    <w:nsid w:val="7E415E2D"/>
    <w:multiLevelType w:val="multilevel"/>
    <w:tmpl w:val="7E415E2D"/>
    <w:lvl w:ilvl="0">
      <w:start w:val="1"/>
      <w:numFmt w:val="bullet"/>
      <w:pStyle w:val="a"/>
      <w:lvlText w:val=""/>
      <w:lvlJc w:val="left"/>
      <w:pPr>
        <w:ind w:left="420" w:hanging="420"/>
      </w:pPr>
      <w:rPr>
        <w:rFonts w:ascii="Symbol" w:hAnsi="Symbol" w:cs="Symbol" w:hint="default"/>
        <w:color w:val="auto"/>
      </w:rPr>
    </w:lvl>
    <w:lvl w:ilvl="1">
      <w:start w:val="1"/>
      <w:numFmt w:val="bullet"/>
      <w:lvlText w:val=""/>
      <w:lvlJc w:val="left"/>
      <w:pPr>
        <w:ind w:left="1040" w:hanging="420"/>
      </w:pPr>
      <w:rPr>
        <w:rFonts w:ascii="Wingdings" w:hAnsi="Wingdings" w:cs="Wingdings" w:hint="default"/>
      </w:rPr>
    </w:lvl>
    <w:lvl w:ilvl="2">
      <w:start w:val="1"/>
      <w:numFmt w:val="bullet"/>
      <w:lvlText w:val=""/>
      <w:lvlJc w:val="left"/>
      <w:pPr>
        <w:ind w:left="1460" w:hanging="420"/>
      </w:pPr>
      <w:rPr>
        <w:rFonts w:ascii="Wingdings" w:hAnsi="Wingdings" w:cs="Wingdings" w:hint="default"/>
      </w:rPr>
    </w:lvl>
    <w:lvl w:ilvl="3">
      <w:start w:val="1"/>
      <w:numFmt w:val="bullet"/>
      <w:lvlText w:val=""/>
      <w:lvlJc w:val="left"/>
      <w:pPr>
        <w:ind w:left="1880" w:hanging="420"/>
      </w:pPr>
      <w:rPr>
        <w:rFonts w:ascii="Wingdings" w:hAnsi="Wingdings" w:cs="Wingdings" w:hint="default"/>
      </w:rPr>
    </w:lvl>
    <w:lvl w:ilvl="4">
      <w:start w:val="1"/>
      <w:numFmt w:val="bullet"/>
      <w:lvlText w:val=""/>
      <w:lvlJc w:val="left"/>
      <w:pPr>
        <w:ind w:left="2300" w:hanging="420"/>
      </w:pPr>
      <w:rPr>
        <w:rFonts w:ascii="Wingdings" w:hAnsi="Wingdings" w:cs="Wingdings" w:hint="default"/>
      </w:rPr>
    </w:lvl>
    <w:lvl w:ilvl="5">
      <w:start w:val="1"/>
      <w:numFmt w:val="bullet"/>
      <w:lvlText w:val=""/>
      <w:lvlJc w:val="left"/>
      <w:pPr>
        <w:ind w:left="2720" w:hanging="420"/>
      </w:pPr>
      <w:rPr>
        <w:rFonts w:ascii="Wingdings" w:hAnsi="Wingdings" w:cs="Wingdings" w:hint="default"/>
      </w:rPr>
    </w:lvl>
    <w:lvl w:ilvl="6">
      <w:start w:val="1"/>
      <w:numFmt w:val="bullet"/>
      <w:lvlText w:val=""/>
      <w:lvlJc w:val="left"/>
      <w:pPr>
        <w:ind w:left="3140" w:hanging="420"/>
      </w:pPr>
      <w:rPr>
        <w:rFonts w:ascii="Wingdings" w:hAnsi="Wingdings" w:cs="Wingdings" w:hint="default"/>
      </w:rPr>
    </w:lvl>
    <w:lvl w:ilvl="7">
      <w:start w:val="1"/>
      <w:numFmt w:val="bullet"/>
      <w:lvlText w:val=""/>
      <w:lvlJc w:val="left"/>
      <w:pPr>
        <w:ind w:left="3560" w:hanging="420"/>
      </w:pPr>
      <w:rPr>
        <w:rFonts w:ascii="Wingdings" w:hAnsi="Wingdings" w:cs="Wingdings" w:hint="default"/>
      </w:rPr>
    </w:lvl>
    <w:lvl w:ilvl="8">
      <w:start w:val="1"/>
      <w:numFmt w:val="bullet"/>
      <w:lvlText w:val=""/>
      <w:lvlJc w:val="left"/>
      <w:pPr>
        <w:ind w:left="3980" w:hanging="42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6F5"/>
    <w:rsid w:val="0001799A"/>
    <w:rsid w:val="000241DE"/>
    <w:rsid w:val="00031BE3"/>
    <w:rsid w:val="00035798"/>
    <w:rsid w:val="000959C3"/>
    <w:rsid w:val="000B27BF"/>
    <w:rsid w:val="000C1940"/>
    <w:rsid w:val="000E6B8C"/>
    <w:rsid w:val="00126C1F"/>
    <w:rsid w:val="00152DDD"/>
    <w:rsid w:val="00161916"/>
    <w:rsid w:val="00171EA6"/>
    <w:rsid w:val="001A5651"/>
    <w:rsid w:val="001A76B2"/>
    <w:rsid w:val="001B63A4"/>
    <w:rsid w:val="001D0490"/>
    <w:rsid w:val="001E7CCF"/>
    <w:rsid w:val="00214D12"/>
    <w:rsid w:val="00225A25"/>
    <w:rsid w:val="002358E1"/>
    <w:rsid w:val="002E0175"/>
    <w:rsid w:val="002F370E"/>
    <w:rsid w:val="00301949"/>
    <w:rsid w:val="0033527B"/>
    <w:rsid w:val="003430A8"/>
    <w:rsid w:val="003451EC"/>
    <w:rsid w:val="00354815"/>
    <w:rsid w:val="00371131"/>
    <w:rsid w:val="003842CE"/>
    <w:rsid w:val="00386D95"/>
    <w:rsid w:val="0039438D"/>
    <w:rsid w:val="003A201E"/>
    <w:rsid w:val="003A2B62"/>
    <w:rsid w:val="003B29AC"/>
    <w:rsid w:val="003B5D39"/>
    <w:rsid w:val="003C4F5F"/>
    <w:rsid w:val="003C711F"/>
    <w:rsid w:val="003D10ED"/>
    <w:rsid w:val="003D5ADF"/>
    <w:rsid w:val="003D646B"/>
    <w:rsid w:val="003D790E"/>
    <w:rsid w:val="003E533A"/>
    <w:rsid w:val="00402B3D"/>
    <w:rsid w:val="0040577D"/>
    <w:rsid w:val="0040595D"/>
    <w:rsid w:val="00411BD8"/>
    <w:rsid w:val="00432790"/>
    <w:rsid w:val="00433A49"/>
    <w:rsid w:val="00437C51"/>
    <w:rsid w:val="0046259B"/>
    <w:rsid w:val="0047758B"/>
    <w:rsid w:val="00477F55"/>
    <w:rsid w:val="00484BA9"/>
    <w:rsid w:val="004B491F"/>
    <w:rsid w:val="004B547C"/>
    <w:rsid w:val="004D05D6"/>
    <w:rsid w:val="004D1177"/>
    <w:rsid w:val="004D167E"/>
    <w:rsid w:val="004E0E95"/>
    <w:rsid w:val="004F3BF7"/>
    <w:rsid w:val="00521C76"/>
    <w:rsid w:val="00531FB0"/>
    <w:rsid w:val="005333D6"/>
    <w:rsid w:val="00562710"/>
    <w:rsid w:val="00597691"/>
    <w:rsid w:val="005E056A"/>
    <w:rsid w:val="005F49AB"/>
    <w:rsid w:val="00621A7F"/>
    <w:rsid w:val="006255A8"/>
    <w:rsid w:val="00635D40"/>
    <w:rsid w:val="006448FA"/>
    <w:rsid w:val="006917C6"/>
    <w:rsid w:val="006A2138"/>
    <w:rsid w:val="006A3A6C"/>
    <w:rsid w:val="006A686C"/>
    <w:rsid w:val="006C36F5"/>
    <w:rsid w:val="006E196B"/>
    <w:rsid w:val="006F1E12"/>
    <w:rsid w:val="006F296E"/>
    <w:rsid w:val="0073560C"/>
    <w:rsid w:val="00782115"/>
    <w:rsid w:val="007A4519"/>
    <w:rsid w:val="007B7652"/>
    <w:rsid w:val="007C3172"/>
    <w:rsid w:val="007C5D93"/>
    <w:rsid w:val="007C70F1"/>
    <w:rsid w:val="007D7E72"/>
    <w:rsid w:val="007F1650"/>
    <w:rsid w:val="008137C9"/>
    <w:rsid w:val="00826B07"/>
    <w:rsid w:val="00830038"/>
    <w:rsid w:val="0083518F"/>
    <w:rsid w:val="0084046A"/>
    <w:rsid w:val="008462ED"/>
    <w:rsid w:val="0087072A"/>
    <w:rsid w:val="008836E5"/>
    <w:rsid w:val="008852DC"/>
    <w:rsid w:val="00890F17"/>
    <w:rsid w:val="00894C6C"/>
    <w:rsid w:val="008B23F0"/>
    <w:rsid w:val="008B5C0D"/>
    <w:rsid w:val="00906001"/>
    <w:rsid w:val="00936BF4"/>
    <w:rsid w:val="009475C8"/>
    <w:rsid w:val="009536BA"/>
    <w:rsid w:val="00987E77"/>
    <w:rsid w:val="009E00BC"/>
    <w:rsid w:val="009E55DB"/>
    <w:rsid w:val="009F05C1"/>
    <w:rsid w:val="00A0567E"/>
    <w:rsid w:val="00A1079B"/>
    <w:rsid w:val="00A22036"/>
    <w:rsid w:val="00A526EB"/>
    <w:rsid w:val="00A52AD7"/>
    <w:rsid w:val="00A62207"/>
    <w:rsid w:val="00A644BA"/>
    <w:rsid w:val="00A648F6"/>
    <w:rsid w:val="00A9219F"/>
    <w:rsid w:val="00AA4D1F"/>
    <w:rsid w:val="00AA5591"/>
    <w:rsid w:val="00AF2C6A"/>
    <w:rsid w:val="00B16E78"/>
    <w:rsid w:val="00B21568"/>
    <w:rsid w:val="00B329D3"/>
    <w:rsid w:val="00B6280B"/>
    <w:rsid w:val="00B65C38"/>
    <w:rsid w:val="00B663CD"/>
    <w:rsid w:val="00B807A4"/>
    <w:rsid w:val="00BF685F"/>
    <w:rsid w:val="00C069FA"/>
    <w:rsid w:val="00C32AFB"/>
    <w:rsid w:val="00C40D3D"/>
    <w:rsid w:val="00C52458"/>
    <w:rsid w:val="00C65D75"/>
    <w:rsid w:val="00CC0C52"/>
    <w:rsid w:val="00CF5E16"/>
    <w:rsid w:val="00D134A4"/>
    <w:rsid w:val="00D21F79"/>
    <w:rsid w:val="00D31504"/>
    <w:rsid w:val="00D35B72"/>
    <w:rsid w:val="00D47594"/>
    <w:rsid w:val="00D50823"/>
    <w:rsid w:val="00D64DF9"/>
    <w:rsid w:val="00D72E6E"/>
    <w:rsid w:val="00D76400"/>
    <w:rsid w:val="00D85F90"/>
    <w:rsid w:val="00D9701C"/>
    <w:rsid w:val="00DA2826"/>
    <w:rsid w:val="00DB573C"/>
    <w:rsid w:val="00DC347C"/>
    <w:rsid w:val="00DD0A2F"/>
    <w:rsid w:val="00E02412"/>
    <w:rsid w:val="00E45DFC"/>
    <w:rsid w:val="00E50857"/>
    <w:rsid w:val="00E6065C"/>
    <w:rsid w:val="00EA0398"/>
    <w:rsid w:val="00EA503B"/>
    <w:rsid w:val="00EA57C8"/>
    <w:rsid w:val="00EA778A"/>
    <w:rsid w:val="00EB4791"/>
    <w:rsid w:val="00EE6108"/>
    <w:rsid w:val="00EE74A2"/>
    <w:rsid w:val="00EF463B"/>
    <w:rsid w:val="00F35C16"/>
    <w:rsid w:val="00F84DFF"/>
    <w:rsid w:val="00F90678"/>
    <w:rsid w:val="00F961EE"/>
    <w:rsid w:val="00FA1EFD"/>
    <w:rsid w:val="00FC57C5"/>
    <w:rsid w:val="00FE5288"/>
    <w:rsid w:val="010D4EDC"/>
    <w:rsid w:val="01864199"/>
    <w:rsid w:val="01920ACC"/>
    <w:rsid w:val="02212AE3"/>
    <w:rsid w:val="025E34B0"/>
    <w:rsid w:val="02626D96"/>
    <w:rsid w:val="0284227F"/>
    <w:rsid w:val="02EC7D10"/>
    <w:rsid w:val="03007872"/>
    <w:rsid w:val="03366EAF"/>
    <w:rsid w:val="03DF62A5"/>
    <w:rsid w:val="04FD23F8"/>
    <w:rsid w:val="0513745C"/>
    <w:rsid w:val="058324DC"/>
    <w:rsid w:val="060965FA"/>
    <w:rsid w:val="07057F67"/>
    <w:rsid w:val="07AA21EF"/>
    <w:rsid w:val="087C1BA9"/>
    <w:rsid w:val="09BD5FE7"/>
    <w:rsid w:val="09FC2826"/>
    <w:rsid w:val="0ABF234A"/>
    <w:rsid w:val="0B822474"/>
    <w:rsid w:val="0D3C2460"/>
    <w:rsid w:val="0DF22AE4"/>
    <w:rsid w:val="0EB6168B"/>
    <w:rsid w:val="0FD04B2C"/>
    <w:rsid w:val="102A0D1D"/>
    <w:rsid w:val="106D4E1C"/>
    <w:rsid w:val="11190404"/>
    <w:rsid w:val="113D4DB7"/>
    <w:rsid w:val="114556D7"/>
    <w:rsid w:val="114F1943"/>
    <w:rsid w:val="11DC0E74"/>
    <w:rsid w:val="120F5E02"/>
    <w:rsid w:val="12544654"/>
    <w:rsid w:val="128D547E"/>
    <w:rsid w:val="12EF5CCF"/>
    <w:rsid w:val="136161FF"/>
    <w:rsid w:val="13AA6951"/>
    <w:rsid w:val="13D877A8"/>
    <w:rsid w:val="14426B45"/>
    <w:rsid w:val="16831AE7"/>
    <w:rsid w:val="1683338B"/>
    <w:rsid w:val="177F79D0"/>
    <w:rsid w:val="189D74B8"/>
    <w:rsid w:val="18CA5535"/>
    <w:rsid w:val="190730A1"/>
    <w:rsid w:val="19C64FD8"/>
    <w:rsid w:val="19D45E07"/>
    <w:rsid w:val="19DE1637"/>
    <w:rsid w:val="1A894D32"/>
    <w:rsid w:val="1C2A1CB6"/>
    <w:rsid w:val="1D380EC8"/>
    <w:rsid w:val="1E1B15B5"/>
    <w:rsid w:val="1E234095"/>
    <w:rsid w:val="1E706834"/>
    <w:rsid w:val="1E80538B"/>
    <w:rsid w:val="1EA25A9D"/>
    <w:rsid w:val="1EB15A11"/>
    <w:rsid w:val="1F695F3B"/>
    <w:rsid w:val="1F9B19E8"/>
    <w:rsid w:val="1FAA5DC4"/>
    <w:rsid w:val="204A4D11"/>
    <w:rsid w:val="204F481D"/>
    <w:rsid w:val="20570766"/>
    <w:rsid w:val="206074FF"/>
    <w:rsid w:val="20D74EDB"/>
    <w:rsid w:val="20E74D31"/>
    <w:rsid w:val="21137770"/>
    <w:rsid w:val="21D4284E"/>
    <w:rsid w:val="22616953"/>
    <w:rsid w:val="22D272AA"/>
    <w:rsid w:val="22E74504"/>
    <w:rsid w:val="237C5C3D"/>
    <w:rsid w:val="242F1A8A"/>
    <w:rsid w:val="24C577F8"/>
    <w:rsid w:val="24F15E82"/>
    <w:rsid w:val="24F5792E"/>
    <w:rsid w:val="25BE2795"/>
    <w:rsid w:val="26BA372A"/>
    <w:rsid w:val="26F17537"/>
    <w:rsid w:val="274A7FD5"/>
    <w:rsid w:val="27C8123B"/>
    <w:rsid w:val="280F1A61"/>
    <w:rsid w:val="286E1459"/>
    <w:rsid w:val="2946301F"/>
    <w:rsid w:val="2A576553"/>
    <w:rsid w:val="2B370002"/>
    <w:rsid w:val="2B9F52F3"/>
    <w:rsid w:val="2BC27194"/>
    <w:rsid w:val="2C0869C4"/>
    <w:rsid w:val="2C7B445A"/>
    <w:rsid w:val="2ECA2165"/>
    <w:rsid w:val="2F7A01EF"/>
    <w:rsid w:val="2FB52C58"/>
    <w:rsid w:val="30C94C89"/>
    <w:rsid w:val="30E367B4"/>
    <w:rsid w:val="3102411A"/>
    <w:rsid w:val="31944DB4"/>
    <w:rsid w:val="327D5BB0"/>
    <w:rsid w:val="33B65396"/>
    <w:rsid w:val="33F7650D"/>
    <w:rsid w:val="34D44E02"/>
    <w:rsid w:val="35130DF3"/>
    <w:rsid w:val="354803AE"/>
    <w:rsid w:val="35535CF5"/>
    <w:rsid w:val="35D84BBC"/>
    <w:rsid w:val="361F1242"/>
    <w:rsid w:val="367C17BE"/>
    <w:rsid w:val="37434E15"/>
    <w:rsid w:val="37E7044C"/>
    <w:rsid w:val="37EA436E"/>
    <w:rsid w:val="382A42B6"/>
    <w:rsid w:val="386C58B2"/>
    <w:rsid w:val="39170AA0"/>
    <w:rsid w:val="3A15554F"/>
    <w:rsid w:val="3B7873FA"/>
    <w:rsid w:val="3BA43C8B"/>
    <w:rsid w:val="3C4F7781"/>
    <w:rsid w:val="3D924049"/>
    <w:rsid w:val="3DA03039"/>
    <w:rsid w:val="3E265AAC"/>
    <w:rsid w:val="3F2F1350"/>
    <w:rsid w:val="3F407071"/>
    <w:rsid w:val="3F6E5B56"/>
    <w:rsid w:val="402F4DD6"/>
    <w:rsid w:val="40571E3A"/>
    <w:rsid w:val="41132842"/>
    <w:rsid w:val="4170785A"/>
    <w:rsid w:val="428177CD"/>
    <w:rsid w:val="42A97574"/>
    <w:rsid w:val="43601980"/>
    <w:rsid w:val="437F1237"/>
    <w:rsid w:val="44021D6E"/>
    <w:rsid w:val="4453570D"/>
    <w:rsid w:val="451C2566"/>
    <w:rsid w:val="45A23071"/>
    <w:rsid w:val="4618184F"/>
    <w:rsid w:val="4646082E"/>
    <w:rsid w:val="464D1B25"/>
    <w:rsid w:val="46525E36"/>
    <w:rsid w:val="48127C99"/>
    <w:rsid w:val="488427D2"/>
    <w:rsid w:val="48A97AA0"/>
    <w:rsid w:val="491D074F"/>
    <w:rsid w:val="4989412F"/>
    <w:rsid w:val="4A3B615C"/>
    <w:rsid w:val="4A6540F0"/>
    <w:rsid w:val="4A9D6FDB"/>
    <w:rsid w:val="4AB86C41"/>
    <w:rsid w:val="4AF26697"/>
    <w:rsid w:val="4C0C3246"/>
    <w:rsid w:val="4D4523F0"/>
    <w:rsid w:val="4E932909"/>
    <w:rsid w:val="4EA17DF0"/>
    <w:rsid w:val="4EAB505C"/>
    <w:rsid w:val="4F79307C"/>
    <w:rsid w:val="50FD1D8C"/>
    <w:rsid w:val="53332306"/>
    <w:rsid w:val="53C34503"/>
    <w:rsid w:val="53C517ED"/>
    <w:rsid w:val="55490869"/>
    <w:rsid w:val="55DB30F6"/>
    <w:rsid w:val="55F170B1"/>
    <w:rsid w:val="56BD2117"/>
    <w:rsid w:val="57E773BF"/>
    <w:rsid w:val="58281A10"/>
    <w:rsid w:val="58F4671B"/>
    <w:rsid w:val="594D165A"/>
    <w:rsid w:val="5B151E74"/>
    <w:rsid w:val="5B204C66"/>
    <w:rsid w:val="5B3E5959"/>
    <w:rsid w:val="5CE904D4"/>
    <w:rsid w:val="5E1240BB"/>
    <w:rsid w:val="5F823BA9"/>
    <w:rsid w:val="5F896FB0"/>
    <w:rsid w:val="5FA276BB"/>
    <w:rsid w:val="60234E5C"/>
    <w:rsid w:val="610720E0"/>
    <w:rsid w:val="61401DF5"/>
    <w:rsid w:val="61E250C5"/>
    <w:rsid w:val="63FA4AD2"/>
    <w:rsid w:val="64F2450F"/>
    <w:rsid w:val="650F530E"/>
    <w:rsid w:val="652B155A"/>
    <w:rsid w:val="654B5F7C"/>
    <w:rsid w:val="657B4ED9"/>
    <w:rsid w:val="67D7104E"/>
    <w:rsid w:val="683A663C"/>
    <w:rsid w:val="684D7A5F"/>
    <w:rsid w:val="6856415B"/>
    <w:rsid w:val="68DA51B9"/>
    <w:rsid w:val="6944576B"/>
    <w:rsid w:val="698B032F"/>
    <w:rsid w:val="69DB59E3"/>
    <w:rsid w:val="6B343696"/>
    <w:rsid w:val="6C8F5CEA"/>
    <w:rsid w:val="6E0A017F"/>
    <w:rsid w:val="6F62214D"/>
    <w:rsid w:val="6F7B470C"/>
    <w:rsid w:val="6FE01C4A"/>
    <w:rsid w:val="706E5A34"/>
    <w:rsid w:val="710F1683"/>
    <w:rsid w:val="71B4620A"/>
    <w:rsid w:val="724F0664"/>
    <w:rsid w:val="7273484A"/>
    <w:rsid w:val="72CC66DE"/>
    <w:rsid w:val="74266A71"/>
    <w:rsid w:val="743773D3"/>
    <w:rsid w:val="749034E3"/>
    <w:rsid w:val="74A101CC"/>
    <w:rsid w:val="75D763A9"/>
    <w:rsid w:val="762E3417"/>
    <w:rsid w:val="769B0FBA"/>
    <w:rsid w:val="76F935FA"/>
    <w:rsid w:val="770F00EC"/>
    <w:rsid w:val="78177168"/>
    <w:rsid w:val="782A3502"/>
    <w:rsid w:val="78362655"/>
    <w:rsid w:val="7948791D"/>
    <w:rsid w:val="79D81583"/>
    <w:rsid w:val="7A6F15F6"/>
    <w:rsid w:val="7AF3558B"/>
    <w:rsid w:val="7D390022"/>
    <w:rsid w:val="7E16407A"/>
    <w:rsid w:val="7E1B2E9B"/>
    <w:rsid w:val="7FCC0BC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C5"/>
    <w:pPr>
      <w:widowControl w:val="0"/>
      <w:spacing w:after="120" w:line="300" w:lineRule="auto"/>
      <w:ind w:firstLineChars="200" w:firstLine="200"/>
      <w:jc w:val="both"/>
    </w:pPr>
    <w:rPr>
      <w:rFonts w:ascii="Calibri" w:eastAsia="仿宋" w:hAnsi="Calibri" w:cs="Calibri"/>
      <w:szCs w:val="21"/>
    </w:rPr>
  </w:style>
  <w:style w:type="paragraph" w:styleId="Heading1">
    <w:name w:val="heading 1"/>
    <w:basedOn w:val="Normal"/>
    <w:next w:val="Normal"/>
    <w:link w:val="Heading1Char"/>
    <w:uiPriority w:val="99"/>
    <w:qFormat/>
    <w:rsid w:val="00FC57C5"/>
    <w:pPr>
      <w:keepNext/>
      <w:widowControl/>
      <w:spacing w:beforeLines="150" w:afterLines="100" w:line="240" w:lineRule="atLeast"/>
      <w:ind w:firstLineChars="0" w:firstLine="0"/>
      <w:jc w:val="center"/>
      <w:outlineLvl w:val="0"/>
    </w:pPr>
    <w:rPr>
      <w:rFonts w:eastAsia="华文中宋"/>
      <w:color w:val="002060"/>
      <w:kern w:val="44"/>
      <w:sz w:val="36"/>
      <w:szCs w:val="36"/>
    </w:rPr>
  </w:style>
  <w:style w:type="paragraph" w:styleId="Heading2">
    <w:name w:val="heading 2"/>
    <w:basedOn w:val="Normal"/>
    <w:next w:val="Normal"/>
    <w:link w:val="Heading2Char"/>
    <w:uiPriority w:val="99"/>
    <w:qFormat/>
    <w:rsid w:val="00FC57C5"/>
    <w:pPr>
      <w:keepNext/>
      <w:keepLines/>
      <w:widowControl/>
      <w:spacing w:beforeLines="100" w:afterLines="50" w:line="240" w:lineRule="atLeast"/>
      <w:ind w:firstLineChars="0" w:firstLine="0"/>
      <w:jc w:val="left"/>
      <w:outlineLvl w:val="1"/>
    </w:pPr>
    <w:rPr>
      <w:rFonts w:ascii="Cambria" w:eastAsia="华文中宋" w:hAnsi="Cambria" w:cs="Cambria"/>
      <w:color w:val="002060"/>
      <w:sz w:val="30"/>
      <w:szCs w:val="30"/>
    </w:rPr>
  </w:style>
  <w:style w:type="paragraph" w:styleId="Heading3">
    <w:name w:val="heading 3"/>
    <w:basedOn w:val="Normal"/>
    <w:next w:val="Normal"/>
    <w:link w:val="Heading3Char"/>
    <w:uiPriority w:val="99"/>
    <w:qFormat/>
    <w:rsid w:val="00FC57C5"/>
    <w:pPr>
      <w:keepNext/>
      <w:keepLines/>
      <w:widowControl/>
      <w:spacing w:before="240" w:line="240" w:lineRule="atLeast"/>
      <w:ind w:firstLineChars="0" w:firstLine="0"/>
      <w:jc w:val="left"/>
      <w:outlineLvl w:val="2"/>
    </w:pPr>
    <w:rPr>
      <w:rFonts w:eastAsia="宋体"/>
      <w:b/>
      <w:bCs/>
      <w:color w:val="00206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C57C5"/>
    <w:rPr>
      <w:rFonts w:ascii="Calibri" w:eastAsia="华文中宋" w:hAnsi="Calibri" w:cs="Calibri"/>
      <w:color w:val="002060"/>
      <w:kern w:val="44"/>
      <w:sz w:val="44"/>
      <w:szCs w:val="44"/>
      <w:lang w:val="en-US" w:eastAsia="zh-CN"/>
    </w:rPr>
  </w:style>
  <w:style w:type="character" w:customStyle="1" w:styleId="Heading2Char">
    <w:name w:val="Heading 2 Char"/>
    <w:basedOn w:val="DefaultParagraphFont"/>
    <w:link w:val="Heading2"/>
    <w:uiPriority w:val="99"/>
    <w:locked/>
    <w:rsid w:val="00FC57C5"/>
    <w:rPr>
      <w:rFonts w:ascii="Cambria" w:eastAsia="华文中宋" w:hAnsi="Cambria" w:cs="Cambria"/>
      <w:color w:val="002060"/>
      <w:kern w:val="2"/>
      <w:sz w:val="32"/>
      <w:szCs w:val="32"/>
      <w:lang w:val="en-US" w:eastAsia="zh-CN"/>
    </w:rPr>
  </w:style>
  <w:style w:type="character" w:customStyle="1" w:styleId="Heading3Char">
    <w:name w:val="Heading 3 Char"/>
    <w:basedOn w:val="DefaultParagraphFont"/>
    <w:link w:val="Heading3"/>
    <w:uiPriority w:val="99"/>
    <w:locked/>
    <w:rsid w:val="00FC57C5"/>
    <w:rPr>
      <w:rFonts w:ascii="Calibri" w:hAnsi="Calibri" w:cs="Calibri"/>
      <w:b/>
      <w:bCs/>
      <w:color w:val="002060"/>
      <w:kern w:val="2"/>
      <w:sz w:val="32"/>
      <w:szCs w:val="32"/>
      <w:lang w:val="en-US" w:eastAsia="zh-CN"/>
    </w:rPr>
  </w:style>
  <w:style w:type="paragraph" w:styleId="Caption">
    <w:name w:val="caption"/>
    <w:basedOn w:val="Normal"/>
    <w:next w:val="Normal"/>
    <w:uiPriority w:val="99"/>
    <w:qFormat/>
    <w:rsid w:val="00FC57C5"/>
    <w:pPr>
      <w:jc w:val="center"/>
    </w:pPr>
    <w:rPr>
      <w:rFonts w:ascii="Cambria" w:eastAsia="楷体" w:hAnsi="Cambria" w:cs="Cambria"/>
      <w:sz w:val="18"/>
      <w:szCs w:val="18"/>
    </w:rPr>
  </w:style>
  <w:style w:type="character" w:styleId="Strong">
    <w:name w:val="Strong"/>
    <w:basedOn w:val="DefaultParagraphFont"/>
    <w:uiPriority w:val="99"/>
    <w:qFormat/>
    <w:locked/>
    <w:rsid w:val="00FC57C5"/>
    <w:rPr>
      <w:b/>
      <w:bCs/>
    </w:rPr>
  </w:style>
  <w:style w:type="paragraph" w:customStyle="1" w:styleId="t1">
    <w:name w:val="t1"/>
    <w:link w:val="t1Char"/>
    <w:uiPriority w:val="99"/>
    <w:rsid w:val="00FC57C5"/>
    <w:pPr>
      <w:jc w:val="center"/>
    </w:pPr>
    <w:rPr>
      <w:rFonts w:ascii="华文中宋" w:eastAsia="华文中宋" w:hAnsi="华文中宋" w:cs="华文中宋"/>
      <w:szCs w:val="21"/>
    </w:rPr>
  </w:style>
  <w:style w:type="character" w:customStyle="1" w:styleId="t1Char">
    <w:name w:val="t1 Char"/>
    <w:basedOn w:val="DefaultParagraphFont"/>
    <w:link w:val="t1"/>
    <w:uiPriority w:val="99"/>
    <w:locked/>
    <w:rsid w:val="00FC57C5"/>
    <w:rPr>
      <w:rFonts w:ascii="华文中宋" w:eastAsia="华文中宋" w:hAnsi="华文中宋" w:cs="华文中宋"/>
      <w:kern w:val="2"/>
      <w:sz w:val="21"/>
      <w:szCs w:val="21"/>
      <w:lang w:val="en-US" w:eastAsia="zh-CN"/>
    </w:rPr>
  </w:style>
  <w:style w:type="paragraph" w:customStyle="1" w:styleId="t2">
    <w:name w:val="t2"/>
    <w:link w:val="t2Char"/>
    <w:uiPriority w:val="99"/>
    <w:rsid w:val="00FC57C5"/>
    <w:pPr>
      <w:jc w:val="right"/>
    </w:pPr>
    <w:rPr>
      <w:rFonts w:ascii="宋体" w:hAnsi="宋体" w:cs="宋体"/>
      <w:b/>
      <w:bCs/>
      <w:color w:val="000000"/>
      <w:kern w:val="0"/>
      <w:szCs w:val="21"/>
    </w:rPr>
  </w:style>
  <w:style w:type="character" w:customStyle="1" w:styleId="t2Char">
    <w:name w:val="t2 Char"/>
    <w:basedOn w:val="DefaultParagraphFont"/>
    <w:link w:val="t2"/>
    <w:uiPriority w:val="99"/>
    <w:locked/>
    <w:rsid w:val="00FC57C5"/>
    <w:rPr>
      <w:rFonts w:ascii="宋体" w:eastAsia="宋体" w:cs="宋体"/>
      <w:b/>
      <w:bCs/>
      <w:color w:val="000000"/>
      <w:sz w:val="21"/>
      <w:szCs w:val="21"/>
      <w:lang w:val="en-US" w:eastAsia="zh-CN"/>
    </w:rPr>
  </w:style>
  <w:style w:type="paragraph" w:customStyle="1" w:styleId="pre">
    <w:name w:val="pre"/>
    <w:link w:val="preChar"/>
    <w:uiPriority w:val="99"/>
    <w:rsid w:val="00FC57C5"/>
    <w:rPr>
      <w:rFonts w:ascii="Calibri" w:hAnsi="Calibri" w:cs="Calibri"/>
      <w:b/>
      <w:bCs/>
      <w:szCs w:val="21"/>
    </w:rPr>
  </w:style>
  <w:style w:type="character" w:customStyle="1" w:styleId="preChar">
    <w:name w:val="pre Char"/>
    <w:basedOn w:val="DefaultParagraphFont"/>
    <w:link w:val="pre"/>
    <w:uiPriority w:val="99"/>
    <w:locked/>
    <w:rsid w:val="00FC57C5"/>
    <w:rPr>
      <w:rFonts w:ascii="Calibri" w:hAnsi="Calibri" w:cs="Calibri"/>
      <w:b/>
      <w:bCs/>
      <w:kern w:val="2"/>
      <w:sz w:val="21"/>
      <w:szCs w:val="21"/>
      <w:lang w:val="en-US" w:eastAsia="zh-CN"/>
    </w:rPr>
  </w:style>
  <w:style w:type="paragraph" w:customStyle="1" w:styleId="pic">
    <w:name w:val="pic"/>
    <w:link w:val="picChar"/>
    <w:uiPriority w:val="99"/>
    <w:rsid w:val="00FC57C5"/>
    <w:pPr>
      <w:jc w:val="center"/>
    </w:pPr>
    <w:rPr>
      <w:rFonts w:ascii="Calibri" w:hAnsi="Calibri" w:cs="Calibri"/>
      <w:szCs w:val="21"/>
    </w:rPr>
  </w:style>
  <w:style w:type="character" w:customStyle="1" w:styleId="picChar">
    <w:name w:val="pic Char"/>
    <w:basedOn w:val="DefaultParagraphFont"/>
    <w:link w:val="pic"/>
    <w:uiPriority w:val="99"/>
    <w:locked/>
    <w:rsid w:val="00FC57C5"/>
    <w:rPr>
      <w:rFonts w:ascii="Calibri" w:hAnsi="Calibri" w:cs="Calibri"/>
      <w:kern w:val="2"/>
      <w:sz w:val="21"/>
      <w:szCs w:val="21"/>
      <w:lang w:val="en-US" w:eastAsia="zh-CN"/>
    </w:rPr>
  </w:style>
  <w:style w:type="paragraph" w:customStyle="1" w:styleId="3">
    <w:name w:val="标题3"/>
    <w:basedOn w:val="pre"/>
    <w:uiPriority w:val="99"/>
    <w:rsid w:val="00FC57C5"/>
    <w:pPr>
      <w:spacing w:before="240" w:after="120" w:line="240" w:lineRule="atLeast"/>
    </w:pPr>
    <w:rPr>
      <w:color w:val="002060"/>
      <w:sz w:val="24"/>
      <w:szCs w:val="24"/>
    </w:rPr>
  </w:style>
  <w:style w:type="paragraph" w:customStyle="1" w:styleId="TOCHeading1">
    <w:name w:val="TOC Heading1"/>
    <w:basedOn w:val="Heading1"/>
    <w:next w:val="Normal"/>
    <w:uiPriority w:val="99"/>
    <w:rsid w:val="00FC57C5"/>
    <w:pPr>
      <w:keepLines/>
      <w:spacing w:beforeLines="0" w:afterLines="0" w:line="276" w:lineRule="auto"/>
      <w:jc w:val="left"/>
      <w:outlineLvl w:val="9"/>
    </w:pPr>
    <w:rPr>
      <w:rFonts w:ascii="Cambria" w:eastAsia="宋体" w:hAnsi="Cambria" w:cs="Cambria"/>
      <w:b/>
      <w:bCs/>
      <w:color w:val="365F91"/>
      <w:kern w:val="0"/>
      <w:sz w:val="28"/>
      <w:szCs w:val="28"/>
    </w:rPr>
  </w:style>
  <w:style w:type="paragraph" w:customStyle="1" w:styleId="a">
    <w:name w:val="项目符号列表"/>
    <w:uiPriority w:val="99"/>
    <w:rsid w:val="00FC57C5"/>
    <w:pPr>
      <w:numPr>
        <w:numId w:val="1"/>
      </w:numPr>
      <w:spacing w:beforeLines="50" w:afterLines="50"/>
    </w:pPr>
    <w:rPr>
      <w:rFonts w:ascii="Calibri" w:hAnsi="Calibri" w:cs="Calibri"/>
      <w:szCs w:val="21"/>
    </w:rPr>
  </w:style>
  <w:style w:type="paragraph" w:customStyle="1" w:styleId="Char">
    <w:name w:val="Char"/>
    <w:basedOn w:val="Normal"/>
    <w:uiPriority w:val="99"/>
    <w:rsid w:val="00FC57C5"/>
    <w:pPr>
      <w:spacing w:after="0" w:line="240" w:lineRule="auto"/>
      <w:ind w:firstLineChars="0" w:firstLine="0"/>
    </w:pPr>
    <w:rPr>
      <w:rFonts w:ascii="Tahoma" w:eastAsia="宋体" w:hAnsi="Tahoma" w:cs="Tahoma"/>
      <w:sz w:val="24"/>
      <w:szCs w:val="24"/>
    </w:rPr>
  </w:style>
  <w:style w:type="paragraph" w:styleId="ListParagraph">
    <w:name w:val="List Paragraph"/>
    <w:basedOn w:val="Normal"/>
    <w:uiPriority w:val="99"/>
    <w:qFormat/>
    <w:rsid w:val="00FC57C5"/>
    <w:pPr>
      <w:ind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15</Pages>
  <Words>4404</Words>
  <Characters>4404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勇担全新使命  浸润服务理念</dc:title>
  <dc:subject/>
  <dc:creator>孔鋆</dc:creator>
  <cp:keywords/>
  <dc:description/>
  <cp:lastModifiedBy>江西理工大学</cp:lastModifiedBy>
  <cp:revision>2</cp:revision>
  <dcterms:created xsi:type="dcterms:W3CDTF">2017-12-22T05:56:00Z</dcterms:created>
  <dcterms:modified xsi:type="dcterms:W3CDTF">2017-12-22T05:56:00Z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