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AI-16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8q91hah4snsd" w:id="0"/>
      <w:bookmarkEnd w:id="0"/>
      <w:r w:rsidDel="00000000" w:rsidR="00000000" w:rsidRPr="00000000">
        <w:rPr>
          <w:sz w:val="35"/>
          <w:szCs w:val="35"/>
          <w:rtl w:val="0"/>
        </w:rPr>
        <w:t xml:space="preserve">Components of a Robot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Robots are constructed with the following −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Power Supply − The robots are powered by batteries, solar power, hydraulic, or pneumatic power sources.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Actuators − They convert energy into movement.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Electric motors (AC/DC) − They are required for rotational movement.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Pneumatic Air Muscles − They contract almost 40% when air is sucked in them.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Muscle Wires − They contract by 5% when electric current is passed through them.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Piezo Motors and Ultrasonic Motors − Best for industrial robots.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Sensors − They provide knowledge of real time information on the task environment. Robots are equipped with vision sensors to be to compute the depth in the environment. A tactile sensor imitates the mechanical properties of touch receptors of human fingertips.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gzujpemay36z" w:id="1"/>
      <w:bookmarkEnd w:id="1"/>
      <w:r w:rsidDel="00000000" w:rsidR="00000000" w:rsidRPr="00000000">
        <w:rPr>
          <w:sz w:val="35"/>
          <w:szCs w:val="35"/>
          <w:rtl w:val="0"/>
        </w:rPr>
        <w:t xml:space="preserve">Computer Vision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technology of AI with which the robots can see. The computer vision plays vital role in the domains of safety, security, health, access, and entertainment.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 vision automatically extracts, analyzes, and comprehends useful information from a single image or an array of images. This process involves development of algorithms to accomplish automatic visual comprehension.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color w:val="000000"/>
          <w:sz w:val="27"/>
          <w:szCs w:val="27"/>
        </w:rPr>
      </w:pPr>
      <w:bookmarkStart w:colFirst="0" w:colLast="0" w:name="_trktu8r16i17" w:id="2"/>
      <w:bookmarkEnd w:id="2"/>
      <w:r w:rsidDel="00000000" w:rsidR="00000000" w:rsidRPr="00000000">
        <w:rPr>
          <w:color w:val="000000"/>
          <w:sz w:val="27"/>
          <w:szCs w:val="27"/>
          <w:rtl w:val="0"/>
        </w:rPr>
        <w:t xml:space="preserve">Hardware of Computer Vision System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This involves −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Power supply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Image acquisition device such as camera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 processor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 software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 display device for monitoring the system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Accessories such as camera stands, cables, and connectors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6y4483ss5bf9" w:id="3"/>
      <w:bookmarkEnd w:id="3"/>
      <w:r w:rsidDel="00000000" w:rsidR="00000000" w:rsidRPr="00000000">
        <w:rPr>
          <w:sz w:val="35"/>
          <w:szCs w:val="35"/>
          <w:rtl w:val="0"/>
        </w:rPr>
        <w:t xml:space="preserve">Tasks of Computer Vision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OCR − In the domain of computers, Optical Character Reader, a software to convert scanned documents into editable text, which accompanies a scanner.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Face Detection − Many state-of-the-art cameras come with this feature, which enables to read the face and take the picture of that perfect expression. It is used to let a user access the software on correct match.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Object Recognition − They are installed in supermarkets, cameras, high-end cars such as BMW, GM, and Volvo.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Estimating Position − It is estimating position of an object with respect to camera as in position of tumor in human’s body.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vd4ftpdkl8vf" w:id="4"/>
      <w:bookmarkEnd w:id="4"/>
      <w:r w:rsidDel="00000000" w:rsidR="00000000" w:rsidRPr="00000000">
        <w:rPr>
          <w:sz w:val="35"/>
          <w:szCs w:val="35"/>
          <w:rtl w:val="0"/>
        </w:rPr>
        <w:t xml:space="preserve">Application Domains of Computer Vision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Agriculture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Autonomous vehicles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Biometrics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Character recognition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Forensics, security, and surveillance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Industrial quality inspection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Face recognition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Gesture analysis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Geoscience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Medical imagery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Pollution monitoring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Process control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Remote sensing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Robotics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Transport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ourdw6dxgwyi" w:id="5"/>
      <w:bookmarkEnd w:id="5"/>
      <w:r w:rsidDel="00000000" w:rsidR="00000000" w:rsidRPr="00000000">
        <w:rPr>
          <w:sz w:val="35"/>
          <w:szCs w:val="35"/>
          <w:rtl w:val="0"/>
        </w:rPr>
        <w:t xml:space="preserve">Applications of Robotics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The robotics has been instrumental in the various domains such as −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Industries − Robots are used for handling material, cutting, welding, color coating, drilling, polishing, etc.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Military − Autonomous robots can reach inaccessible and hazardous zones during war. A robot named </w:t>
      </w:r>
      <w:r w:rsidDel="00000000" w:rsidR="00000000" w:rsidRPr="00000000">
        <w:rPr>
          <w:i w:val="1"/>
          <w:color w:val="e8e6e3"/>
          <w:sz w:val="24"/>
          <w:szCs w:val="24"/>
          <w:rtl w:val="0"/>
        </w:rPr>
        <w:t xml:space="preserve">Daksh</w:t>
      </w:r>
      <w:r w:rsidDel="00000000" w:rsidR="00000000" w:rsidRPr="00000000">
        <w:rPr>
          <w:color w:val="e8e6e3"/>
          <w:sz w:val="24"/>
          <w:szCs w:val="24"/>
          <w:rtl w:val="0"/>
        </w:rPr>
        <w:t xml:space="preserve">, developed by Defense Research and Development Organization (DRDO), is in function to destroy life-threatening objects safely.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Medicine − The robots are capable of carrying out hundreds of clinical tests simultaneously, rehabilitating permanently disabled people, and performing complex surgeries such as brain tumors.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Exploration − The robot rock climbers used for space exploration, underwater drones used for ocean exploration are to name a few.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Entertainment − Disney’s engineers have created hundreds of robots for movie making.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