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4A9" w:rsidRPr="00250633" w:rsidRDefault="00F704A9" w:rsidP="000D7486">
      <w:pPr>
        <w:ind w:firstLine="426"/>
        <w:rPr>
          <w:rFonts w:cs="Times New Roman"/>
        </w:rPr>
      </w:pPr>
      <w:r w:rsidRPr="00250633">
        <w:rPr>
          <w:rFonts w:cs="Times New Roman"/>
        </w:rPr>
        <w:br w:type="page"/>
      </w:r>
    </w:p>
    <w:p w:rsidR="006519F2" w:rsidRPr="002F35A6" w:rsidRDefault="00F704A9" w:rsidP="000D7486">
      <w:pPr>
        <w:ind w:firstLine="426"/>
        <w:jc w:val="center"/>
        <w:rPr>
          <w:b/>
          <w:sz w:val="32"/>
          <w:szCs w:val="32"/>
        </w:rPr>
      </w:pPr>
      <w:r w:rsidRPr="002F35A6">
        <w:rPr>
          <w:b/>
          <w:sz w:val="32"/>
          <w:szCs w:val="32"/>
        </w:rPr>
        <w:lastRenderedPageBreak/>
        <w:t>Оглавление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2123987571"/>
        <w:docPartObj>
          <w:docPartGallery w:val="Table of Contents"/>
          <w:docPartUnique/>
        </w:docPartObj>
      </w:sdtPr>
      <w:sdtEndPr/>
      <w:sdtContent>
        <w:p w:rsidR="002F35A6" w:rsidRDefault="002F35A6" w:rsidP="000D7486">
          <w:pPr>
            <w:pStyle w:val="a4"/>
            <w:ind w:firstLine="426"/>
          </w:pPr>
        </w:p>
        <w:p w:rsidR="00FB2925" w:rsidRDefault="002F35A6" w:rsidP="000D7486">
          <w:pPr>
            <w:pStyle w:val="11"/>
            <w:tabs>
              <w:tab w:val="right" w:leader="dot" w:pos="9345"/>
            </w:tabs>
            <w:ind w:firstLine="42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336545" w:history="1">
            <w:r w:rsidR="00FB2925" w:rsidRPr="00243E48">
              <w:rPr>
                <w:rStyle w:val="a5"/>
                <w:noProof/>
              </w:rPr>
              <w:t>Введение</w:t>
            </w:r>
            <w:r w:rsidR="00FB2925">
              <w:rPr>
                <w:noProof/>
                <w:webHidden/>
              </w:rPr>
              <w:tab/>
            </w:r>
            <w:r w:rsidR="00FB2925">
              <w:rPr>
                <w:noProof/>
                <w:webHidden/>
              </w:rPr>
              <w:fldChar w:fldCharType="begin"/>
            </w:r>
            <w:r w:rsidR="00FB2925">
              <w:rPr>
                <w:noProof/>
                <w:webHidden/>
              </w:rPr>
              <w:instrText xml:space="preserve"> PAGEREF _Toc413336545 \h </w:instrText>
            </w:r>
            <w:r w:rsidR="00FB2925">
              <w:rPr>
                <w:noProof/>
                <w:webHidden/>
              </w:rPr>
            </w:r>
            <w:r w:rsidR="00FB2925">
              <w:rPr>
                <w:noProof/>
                <w:webHidden/>
              </w:rPr>
              <w:fldChar w:fldCharType="separate"/>
            </w:r>
            <w:r w:rsidR="00FB2925">
              <w:rPr>
                <w:noProof/>
                <w:webHidden/>
              </w:rPr>
              <w:t>3</w:t>
            </w:r>
            <w:r w:rsidR="00FB2925">
              <w:rPr>
                <w:noProof/>
                <w:webHidden/>
              </w:rPr>
              <w:fldChar w:fldCharType="end"/>
            </w:r>
          </w:hyperlink>
        </w:p>
        <w:p w:rsidR="00FB2925" w:rsidRDefault="000D7486" w:rsidP="000D7486">
          <w:pPr>
            <w:pStyle w:val="11"/>
            <w:tabs>
              <w:tab w:val="right" w:leader="dot" w:pos="9345"/>
            </w:tabs>
            <w:ind w:firstLine="42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336546" w:history="1">
            <w:r w:rsidR="00FB2925" w:rsidRPr="00243E48">
              <w:rPr>
                <w:rStyle w:val="a5"/>
                <w:noProof/>
                <w:shd w:val="clear" w:color="auto" w:fill="FAF9F3"/>
              </w:rPr>
              <w:t>Медицинская справка</w:t>
            </w:r>
            <w:r w:rsidR="00FB2925">
              <w:rPr>
                <w:noProof/>
                <w:webHidden/>
              </w:rPr>
              <w:tab/>
            </w:r>
            <w:r w:rsidR="00FB2925">
              <w:rPr>
                <w:noProof/>
                <w:webHidden/>
              </w:rPr>
              <w:fldChar w:fldCharType="begin"/>
            </w:r>
            <w:r w:rsidR="00FB2925">
              <w:rPr>
                <w:noProof/>
                <w:webHidden/>
              </w:rPr>
              <w:instrText xml:space="preserve"> PAGEREF _Toc413336546 \h </w:instrText>
            </w:r>
            <w:r w:rsidR="00FB2925">
              <w:rPr>
                <w:noProof/>
                <w:webHidden/>
              </w:rPr>
            </w:r>
            <w:r w:rsidR="00FB2925">
              <w:rPr>
                <w:noProof/>
                <w:webHidden/>
              </w:rPr>
              <w:fldChar w:fldCharType="separate"/>
            </w:r>
            <w:r w:rsidR="00FB2925">
              <w:rPr>
                <w:noProof/>
                <w:webHidden/>
              </w:rPr>
              <w:t>4</w:t>
            </w:r>
            <w:r w:rsidR="00FB2925">
              <w:rPr>
                <w:noProof/>
                <w:webHidden/>
              </w:rPr>
              <w:fldChar w:fldCharType="end"/>
            </w:r>
          </w:hyperlink>
        </w:p>
        <w:p w:rsidR="00FB2925" w:rsidRDefault="000D7486" w:rsidP="000D7486">
          <w:pPr>
            <w:pStyle w:val="11"/>
            <w:tabs>
              <w:tab w:val="right" w:leader="dot" w:pos="9345"/>
            </w:tabs>
            <w:ind w:firstLine="42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336547" w:history="1">
            <w:r w:rsidR="00FB2925" w:rsidRPr="00243E48">
              <w:rPr>
                <w:rStyle w:val="a5"/>
                <w:noProof/>
              </w:rPr>
              <w:t>Сегменты и зубцы нормальной ЭКГ</w:t>
            </w:r>
            <w:r w:rsidR="00FB2925">
              <w:rPr>
                <w:noProof/>
                <w:webHidden/>
              </w:rPr>
              <w:tab/>
            </w:r>
            <w:r w:rsidR="00FB2925">
              <w:rPr>
                <w:noProof/>
                <w:webHidden/>
              </w:rPr>
              <w:fldChar w:fldCharType="begin"/>
            </w:r>
            <w:r w:rsidR="00FB2925">
              <w:rPr>
                <w:noProof/>
                <w:webHidden/>
              </w:rPr>
              <w:instrText xml:space="preserve"> PAGEREF _Toc413336547 \h </w:instrText>
            </w:r>
            <w:r w:rsidR="00FB2925">
              <w:rPr>
                <w:noProof/>
                <w:webHidden/>
              </w:rPr>
            </w:r>
            <w:r w:rsidR="00FB2925">
              <w:rPr>
                <w:noProof/>
                <w:webHidden/>
              </w:rPr>
              <w:fldChar w:fldCharType="separate"/>
            </w:r>
            <w:r w:rsidR="00FB2925">
              <w:rPr>
                <w:noProof/>
                <w:webHidden/>
              </w:rPr>
              <w:t>4</w:t>
            </w:r>
            <w:r w:rsidR="00FB2925">
              <w:rPr>
                <w:noProof/>
                <w:webHidden/>
              </w:rPr>
              <w:fldChar w:fldCharType="end"/>
            </w:r>
          </w:hyperlink>
        </w:p>
        <w:p w:rsidR="00FB2925" w:rsidRDefault="000D7486" w:rsidP="000D7486">
          <w:pPr>
            <w:pStyle w:val="11"/>
            <w:tabs>
              <w:tab w:val="right" w:leader="dot" w:pos="9345"/>
            </w:tabs>
            <w:ind w:firstLine="42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336548" w:history="1">
            <w:r w:rsidR="00FB2925" w:rsidRPr="00243E48">
              <w:rPr>
                <w:rStyle w:val="a5"/>
                <w:noProof/>
              </w:rPr>
              <w:t>Система оценки состояния</w:t>
            </w:r>
            <w:r w:rsidR="00FB2925" w:rsidRPr="00243E48">
              <w:rPr>
                <w:rStyle w:val="a5"/>
                <w:noProof/>
                <w:lang w:val="en-US"/>
              </w:rPr>
              <w:t xml:space="preserve"> </w:t>
            </w:r>
            <w:r w:rsidR="00FB2925" w:rsidRPr="00243E48">
              <w:rPr>
                <w:rStyle w:val="a5"/>
                <w:noProof/>
              </w:rPr>
              <w:t>больных</w:t>
            </w:r>
            <w:r w:rsidR="00FB2925">
              <w:rPr>
                <w:noProof/>
                <w:webHidden/>
              </w:rPr>
              <w:tab/>
            </w:r>
            <w:r w:rsidR="00FB2925">
              <w:rPr>
                <w:noProof/>
                <w:webHidden/>
              </w:rPr>
              <w:fldChar w:fldCharType="begin"/>
            </w:r>
            <w:r w:rsidR="00FB2925">
              <w:rPr>
                <w:noProof/>
                <w:webHidden/>
              </w:rPr>
              <w:instrText xml:space="preserve"> PAGEREF _Toc413336548 \h </w:instrText>
            </w:r>
            <w:r w:rsidR="00FB2925">
              <w:rPr>
                <w:noProof/>
                <w:webHidden/>
              </w:rPr>
            </w:r>
            <w:r w:rsidR="00FB2925">
              <w:rPr>
                <w:noProof/>
                <w:webHidden/>
              </w:rPr>
              <w:fldChar w:fldCharType="separate"/>
            </w:r>
            <w:r w:rsidR="00FB2925">
              <w:rPr>
                <w:noProof/>
                <w:webHidden/>
              </w:rPr>
              <w:t>5</w:t>
            </w:r>
            <w:r w:rsidR="00FB2925">
              <w:rPr>
                <w:noProof/>
                <w:webHidden/>
              </w:rPr>
              <w:fldChar w:fldCharType="end"/>
            </w:r>
          </w:hyperlink>
        </w:p>
        <w:p w:rsidR="00FB2925" w:rsidRDefault="000D7486" w:rsidP="000D7486">
          <w:pPr>
            <w:pStyle w:val="11"/>
            <w:tabs>
              <w:tab w:val="right" w:leader="dot" w:pos="9345"/>
            </w:tabs>
            <w:ind w:firstLine="42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336549" w:history="1">
            <w:r w:rsidR="00FB2925" w:rsidRPr="00243E48">
              <w:rPr>
                <w:rStyle w:val="a5"/>
                <w:noProof/>
              </w:rPr>
              <w:t>Нарушение ритма сердца и  их диагностика</w:t>
            </w:r>
            <w:r w:rsidR="00FB2925">
              <w:rPr>
                <w:noProof/>
                <w:webHidden/>
              </w:rPr>
              <w:tab/>
            </w:r>
            <w:r w:rsidR="00FB2925">
              <w:rPr>
                <w:noProof/>
                <w:webHidden/>
              </w:rPr>
              <w:fldChar w:fldCharType="begin"/>
            </w:r>
            <w:r w:rsidR="00FB2925">
              <w:rPr>
                <w:noProof/>
                <w:webHidden/>
              </w:rPr>
              <w:instrText xml:space="preserve"> PAGEREF _Toc413336549 \h </w:instrText>
            </w:r>
            <w:r w:rsidR="00FB2925">
              <w:rPr>
                <w:noProof/>
                <w:webHidden/>
              </w:rPr>
            </w:r>
            <w:r w:rsidR="00FB2925">
              <w:rPr>
                <w:noProof/>
                <w:webHidden/>
              </w:rPr>
              <w:fldChar w:fldCharType="separate"/>
            </w:r>
            <w:r w:rsidR="00FB2925">
              <w:rPr>
                <w:noProof/>
                <w:webHidden/>
              </w:rPr>
              <w:t>6</w:t>
            </w:r>
            <w:r w:rsidR="00FB2925">
              <w:rPr>
                <w:noProof/>
                <w:webHidden/>
              </w:rPr>
              <w:fldChar w:fldCharType="end"/>
            </w:r>
          </w:hyperlink>
        </w:p>
        <w:p w:rsidR="00FB2925" w:rsidRDefault="000D7486" w:rsidP="000D7486">
          <w:pPr>
            <w:pStyle w:val="11"/>
            <w:tabs>
              <w:tab w:val="right" w:leader="dot" w:pos="9345"/>
            </w:tabs>
            <w:ind w:firstLine="42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336550" w:history="1">
            <w:r w:rsidR="00FB2925" w:rsidRPr="00243E48">
              <w:rPr>
                <w:rStyle w:val="a5"/>
                <w:noProof/>
              </w:rPr>
              <w:t>Вариабельность сердечного ритма</w:t>
            </w:r>
            <w:r w:rsidR="00FB2925">
              <w:rPr>
                <w:noProof/>
                <w:webHidden/>
              </w:rPr>
              <w:tab/>
            </w:r>
            <w:r w:rsidR="00FB2925">
              <w:rPr>
                <w:noProof/>
                <w:webHidden/>
              </w:rPr>
              <w:fldChar w:fldCharType="begin"/>
            </w:r>
            <w:r w:rsidR="00FB2925">
              <w:rPr>
                <w:noProof/>
                <w:webHidden/>
              </w:rPr>
              <w:instrText xml:space="preserve"> PAGEREF _Toc413336550 \h </w:instrText>
            </w:r>
            <w:r w:rsidR="00FB2925">
              <w:rPr>
                <w:noProof/>
                <w:webHidden/>
              </w:rPr>
            </w:r>
            <w:r w:rsidR="00FB2925">
              <w:rPr>
                <w:noProof/>
                <w:webHidden/>
              </w:rPr>
              <w:fldChar w:fldCharType="separate"/>
            </w:r>
            <w:r w:rsidR="00FB2925">
              <w:rPr>
                <w:noProof/>
                <w:webHidden/>
              </w:rPr>
              <w:t>7</w:t>
            </w:r>
            <w:r w:rsidR="00FB2925">
              <w:rPr>
                <w:noProof/>
                <w:webHidden/>
              </w:rPr>
              <w:fldChar w:fldCharType="end"/>
            </w:r>
          </w:hyperlink>
        </w:p>
        <w:p w:rsidR="00FB2925" w:rsidRDefault="000D7486" w:rsidP="000D7486">
          <w:pPr>
            <w:pStyle w:val="11"/>
            <w:tabs>
              <w:tab w:val="right" w:leader="dot" w:pos="9345"/>
            </w:tabs>
            <w:ind w:firstLine="42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336551" w:history="1">
            <w:r w:rsidR="00FB2925" w:rsidRPr="00243E48">
              <w:rPr>
                <w:rStyle w:val="a5"/>
                <w:noProof/>
              </w:rPr>
              <w:t>Линейные методы</w:t>
            </w:r>
            <w:r w:rsidR="00FB2925">
              <w:rPr>
                <w:noProof/>
                <w:webHidden/>
              </w:rPr>
              <w:tab/>
            </w:r>
            <w:r w:rsidR="00FB2925">
              <w:rPr>
                <w:noProof/>
                <w:webHidden/>
              </w:rPr>
              <w:fldChar w:fldCharType="begin"/>
            </w:r>
            <w:r w:rsidR="00FB2925">
              <w:rPr>
                <w:noProof/>
                <w:webHidden/>
              </w:rPr>
              <w:instrText xml:space="preserve"> PAGEREF _Toc413336551 \h </w:instrText>
            </w:r>
            <w:r w:rsidR="00FB2925">
              <w:rPr>
                <w:noProof/>
                <w:webHidden/>
              </w:rPr>
            </w:r>
            <w:r w:rsidR="00FB2925">
              <w:rPr>
                <w:noProof/>
                <w:webHidden/>
              </w:rPr>
              <w:fldChar w:fldCharType="separate"/>
            </w:r>
            <w:r w:rsidR="00FB2925">
              <w:rPr>
                <w:noProof/>
                <w:webHidden/>
              </w:rPr>
              <w:t>8</w:t>
            </w:r>
            <w:r w:rsidR="00FB2925">
              <w:rPr>
                <w:noProof/>
                <w:webHidden/>
              </w:rPr>
              <w:fldChar w:fldCharType="end"/>
            </w:r>
          </w:hyperlink>
        </w:p>
        <w:p w:rsidR="00FB2925" w:rsidRDefault="000D7486" w:rsidP="000D7486">
          <w:pPr>
            <w:pStyle w:val="11"/>
            <w:tabs>
              <w:tab w:val="right" w:leader="dot" w:pos="9345"/>
            </w:tabs>
            <w:ind w:firstLine="42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336552" w:history="1">
            <w:r w:rsidR="00FB2925" w:rsidRPr="00243E48">
              <w:rPr>
                <w:rStyle w:val="a5"/>
                <w:noProof/>
              </w:rPr>
              <w:t>Нелинейные методы</w:t>
            </w:r>
            <w:r w:rsidR="00FB2925">
              <w:rPr>
                <w:noProof/>
                <w:webHidden/>
              </w:rPr>
              <w:tab/>
            </w:r>
            <w:r w:rsidR="00FB2925">
              <w:rPr>
                <w:noProof/>
                <w:webHidden/>
              </w:rPr>
              <w:fldChar w:fldCharType="begin"/>
            </w:r>
            <w:r w:rsidR="00FB2925">
              <w:rPr>
                <w:noProof/>
                <w:webHidden/>
              </w:rPr>
              <w:instrText xml:space="preserve"> PAGEREF _Toc413336552 \h </w:instrText>
            </w:r>
            <w:r w:rsidR="00FB2925">
              <w:rPr>
                <w:noProof/>
                <w:webHidden/>
              </w:rPr>
            </w:r>
            <w:r w:rsidR="00FB2925">
              <w:rPr>
                <w:noProof/>
                <w:webHidden/>
              </w:rPr>
              <w:fldChar w:fldCharType="separate"/>
            </w:r>
            <w:r w:rsidR="00FB2925">
              <w:rPr>
                <w:noProof/>
                <w:webHidden/>
              </w:rPr>
              <w:t>10</w:t>
            </w:r>
            <w:r w:rsidR="00FB2925">
              <w:rPr>
                <w:noProof/>
                <w:webHidden/>
              </w:rPr>
              <w:fldChar w:fldCharType="end"/>
            </w:r>
          </w:hyperlink>
        </w:p>
        <w:p w:rsidR="00FB2925" w:rsidRDefault="000D7486" w:rsidP="000D7486">
          <w:pPr>
            <w:pStyle w:val="11"/>
            <w:tabs>
              <w:tab w:val="right" w:leader="dot" w:pos="9345"/>
            </w:tabs>
            <w:ind w:firstLine="42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336553" w:history="1">
            <w:r w:rsidR="00FB2925" w:rsidRPr="00243E48">
              <w:rPr>
                <w:rStyle w:val="a5"/>
                <w:noProof/>
              </w:rPr>
              <w:t>Данные</w:t>
            </w:r>
            <w:r w:rsidR="00FB2925">
              <w:rPr>
                <w:noProof/>
                <w:webHidden/>
              </w:rPr>
              <w:tab/>
            </w:r>
            <w:r w:rsidR="00FB2925">
              <w:rPr>
                <w:noProof/>
                <w:webHidden/>
              </w:rPr>
              <w:fldChar w:fldCharType="begin"/>
            </w:r>
            <w:r w:rsidR="00FB2925">
              <w:rPr>
                <w:noProof/>
                <w:webHidden/>
              </w:rPr>
              <w:instrText xml:space="preserve"> PAGEREF _Toc413336553 \h </w:instrText>
            </w:r>
            <w:r w:rsidR="00FB2925">
              <w:rPr>
                <w:noProof/>
                <w:webHidden/>
              </w:rPr>
            </w:r>
            <w:r w:rsidR="00FB2925">
              <w:rPr>
                <w:noProof/>
                <w:webHidden/>
              </w:rPr>
              <w:fldChar w:fldCharType="separate"/>
            </w:r>
            <w:r w:rsidR="00FB2925">
              <w:rPr>
                <w:noProof/>
                <w:webHidden/>
              </w:rPr>
              <w:t>12</w:t>
            </w:r>
            <w:r w:rsidR="00FB2925">
              <w:rPr>
                <w:noProof/>
                <w:webHidden/>
              </w:rPr>
              <w:fldChar w:fldCharType="end"/>
            </w:r>
          </w:hyperlink>
        </w:p>
        <w:p w:rsidR="00FB2925" w:rsidRDefault="000D7486" w:rsidP="000D7486">
          <w:pPr>
            <w:pStyle w:val="11"/>
            <w:tabs>
              <w:tab w:val="right" w:leader="dot" w:pos="9345"/>
            </w:tabs>
            <w:ind w:firstLine="42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336554" w:history="1">
            <w:r w:rsidR="00FB2925" w:rsidRPr="00243E48">
              <w:rPr>
                <w:rStyle w:val="a5"/>
                <w:noProof/>
              </w:rPr>
              <w:t>Реализация методов</w:t>
            </w:r>
            <w:r w:rsidR="00FB2925">
              <w:rPr>
                <w:noProof/>
                <w:webHidden/>
              </w:rPr>
              <w:tab/>
            </w:r>
            <w:r w:rsidR="00FB2925">
              <w:rPr>
                <w:noProof/>
                <w:webHidden/>
              </w:rPr>
              <w:fldChar w:fldCharType="begin"/>
            </w:r>
            <w:r w:rsidR="00FB2925">
              <w:rPr>
                <w:noProof/>
                <w:webHidden/>
              </w:rPr>
              <w:instrText xml:space="preserve"> PAGEREF _Toc413336554 \h </w:instrText>
            </w:r>
            <w:r w:rsidR="00FB2925">
              <w:rPr>
                <w:noProof/>
                <w:webHidden/>
              </w:rPr>
            </w:r>
            <w:r w:rsidR="00FB2925">
              <w:rPr>
                <w:noProof/>
                <w:webHidden/>
              </w:rPr>
              <w:fldChar w:fldCharType="separate"/>
            </w:r>
            <w:r w:rsidR="00FB2925">
              <w:rPr>
                <w:noProof/>
                <w:webHidden/>
              </w:rPr>
              <w:t>13</w:t>
            </w:r>
            <w:r w:rsidR="00FB2925">
              <w:rPr>
                <w:noProof/>
                <w:webHidden/>
              </w:rPr>
              <w:fldChar w:fldCharType="end"/>
            </w:r>
          </w:hyperlink>
        </w:p>
        <w:p w:rsidR="00FB2925" w:rsidRDefault="000D7486" w:rsidP="000D7486">
          <w:pPr>
            <w:pStyle w:val="11"/>
            <w:tabs>
              <w:tab w:val="right" w:leader="dot" w:pos="9345"/>
            </w:tabs>
            <w:ind w:firstLine="42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336555" w:history="1">
            <w:r w:rsidR="00FB2925" w:rsidRPr="00243E48">
              <w:rPr>
                <w:rStyle w:val="a5"/>
                <w:noProof/>
              </w:rPr>
              <w:t>Результаты</w:t>
            </w:r>
            <w:r w:rsidR="00FB2925">
              <w:rPr>
                <w:noProof/>
                <w:webHidden/>
              </w:rPr>
              <w:tab/>
            </w:r>
            <w:r w:rsidR="00FB2925">
              <w:rPr>
                <w:noProof/>
                <w:webHidden/>
              </w:rPr>
              <w:fldChar w:fldCharType="begin"/>
            </w:r>
            <w:r w:rsidR="00FB2925">
              <w:rPr>
                <w:noProof/>
                <w:webHidden/>
              </w:rPr>
              <w:instrText xml:space="preserve"> PAGEREF _Toc413336555 \h </w:instrText>
            </w:r>
            <w:r w:rsidR="00FB2925">
              <w:rPr>
                <w:noProof/>
                <w:webHidden/>
              </w:rPr>
            </w:r>
            <w:r w:rsidR="00FB2925">
              <w:rPr>
                <w:noProof/>
                <w:webHidden/>
              </w:rPr>
              <w:fldChar w:fldCharType="separate"/>
            </w:r>
            <w:r w:rsidR="00FB2925">
              <w:rPr>
                <w:noProof/>
                <w:webHidden/>
              </w:rPr>
              <w:t>14</w:t>
            </w:r>
            <w:r w:rsidR="00FB2925">
              <w:rPr>
                <w:noProof/>
                <w:webHidden/>
              </w:rPr>
              <w:fldChar w:fldCharType="end"/>
            </w:r>
          </w:hyperlink>
        </w:p>
        <w:p w:rsidR="00FB2925" w:rsidRDefault="000D7486" w:rsidP="000D7486">
          <w:pPr>
            <w:pStyle w:val="11"/>
            <w:tabs>
              <w:tab w:val="right" w:leader="dot" w:pos="9345"/>
            </w:tabs>
            <w:ind w:firstLine="42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336556" w:history="1">
            <w:r w:rsidR="00FB2925" w:rsidRPr="00243E48">
              <w:rPr>
                <w:rStyle w:val="a5"/>
                <w:noProof/>
              </w:rPr>
              <w:t>Литература</w:t>
            </w:r>
            <w:r w:rsidR="00FB2925">
              <w:rPr>
                <w:noProof/>
                <w:webHidden/>
              </w:rPr>
              <w:tab/>
            </w:r>
            <w:r w:rsidR="00FB2925">
              <w:rPr>
                <w:noProof/>
                <w:webHidden/>
              </w:rPr>
              <w:fldChar w:fldCharType="begin"/>
            </w:r>
            <w:r w:rsidR="00FB2925">
              <w:rPr>
                <w:noProof/>
                <w:webHidden/>
              </w:rPr>
              <w:instrText xml:space="preserve"> PAGEREF _Toc413336556 \h </w:instrText>
            </w:r>
            <w:r w:rsidR="00FB2925">
              <w:rPr>
                <w:noProof/>
                <w:webHidden/>
              </w:rPr>
            </w:r>
            <w:r w:rsidR="00FB2925">
              <w:rPr>
                <w:noProof/>
                <w:webHidden/>
              </w:rPr>
              <w:fldChar w:fldCharType="separate"/>
            </w:r>
            <w:r w:rsidR="00FB2925">
              <w:rPr>
                <w:noProof/>
                <w:webHidden/>
              </w:rPr>
              <w:t>15</w:t>
            </w:r>
            <w:r w:rsidR="00FB2925">
              <w:rPr>
                <w:noProof/>
                <w:webHidden/>
              </w:rPr>
              <w:fldChar w:fldCharType="end"/>
            </w:r>
          </w:hyperlink>
        </w:p>
        <w:p w:rsidR="006759E5" w:rsidRDefault="002F35A6" w:rsidP="000D7486">
          <w:pPr>
            <w:ind w:firstLine="426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50633" w:rsidRDefault="00250633" w:rsidP="000D7486">
      <w:pPr>
        <w:ind w:firstLine="426"/>
      </w:pPr>
      <w:r>
        <w:br w:type="page"/>
      </w:r>
    </w:p>
    <w:p w:rsidR="00342A11" w:rsidRPr="00342A11" w:rsidRDefault="00342A11" w:rsidP="000D7486">
      <w:pPr>
        <w:pStyle w:val="1"/>
        <w:ind w:firstLine="426"/>
      </w:pPr>
      <w:bookmarkStart w:id="0" w:name="_Toc413336545"/>
      <w:r w:rsidRPr="006759E5">
        <w:lastRenderedPageBreak/>
        <w:t>Введение</w:t>
      </w:r>
      <w:bookmarkEnd w:id="0"/>
    </w:p>
    <w:p w:rsidR="00C91C03" w:rsidRPr="00892D65" w:rsidRDefault="00C91C03" w:rsidP="000D7486">
      <w:pPr>
        <w:ind w:firstLine="426"/>
        <w:rPr>
          <w:rFonts w:cs="Times New Roman"/>
        </w:rPr>
      </w:pPr>
      <w:r w:rsidRPr="00892D65">
        <w:rPr>
          <w:rFonts w:cs="Times New Roman"/>
        </w:rPr>
        <w:br w:type="page"/>
      </w:r>
    </w:p>
    <w:p w:rsidR="005B0A47" w:rsidRPr="00892D65" w:rsidRDefault="005B0A47" w:rsidP="000D7486">
      <w:pPr>
        <w:pStyle w:val="1"/>
        <w:ind w:firstLine="426"/>
        <w:rPr>
          <w:rStyle w:val="apple-converted-space"/>
          <w:shd w:val="clear" w:color="auto" w:fill="FAF9F3"/>
          <w:lang w:val="en-US"/>
        </w:rPr>
      </w:pP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> </w:t>
      </w:r>
      <w:bookmarkStart w:id="1" w:name="_Toc413336546"/>
      <w:r w:rsidR="00892D65">
        <w:rPr>
          <w:shd w:val="clear" w:color="auto" w:fill="FAF9F3"/>
        </w:rPr>
        <w:t>Медицинская справка</w:t>
      </w:r>
      <w:bookmarkEnd w:id="1"/>
    </w:p>
    <w:p w:rsidR="005B0A47" w:rsidRPr="000706AF" w:rsidRDefault="005B0A47" w:rsidP="000D7486">
      <w:pPr>
        <w:ind w:firstLine="426"/>
        <w:jc w:val="both"/>
      </w:pPr>
      <w:r w:rsidRPr="000706AF">
        <w:rPr>
          <w:shd w:val="clear" w:color="auto" w:fill="FFFFFF"/>
        </w:rPr>
        <w:t xml:space="preserve">Сердце - это уникальный мышечный орган, расположенный в середине грудной клетки. </w:t>
      </w:r>
      <w:proofErr w:type="spellStart"/>
      <w:proofErr w:type="gramStart"/>
      <w:r w:rsidRPr="000706AF">
        <w:rPr>
          <w:shd w:val="clear" w:color="auto" w:fill="FFFFFF"/>
        </w:rPr>
        <w:t>C</w:t>
      </w:r>
      <w:proofErr w:type="gramEnd"/>
      <w:r w:rsidRPr="000706AF">
        <w:rPr>
          <w:shd w:val="clear" w:color="auto" w:fill="FFFFFF"/>
        </w:rPr>
        <w:t>ердце</w:t>
      </w:r>
      <w:proofErr w:type="spellEnd"/>
      <w:r w:rsidRPr="000706AF">
        <w:rPr>
          <w:shd w:val="clear" w:color="auto" w:fill="FFFFFF"/>
        </w:rPr>
        <w:t xml:space="preserve"> перекачивает кровь по всему организму, насыщая клетки кислородом и питательными веществами. Мышечная перегородка делит сердце продольно на левую и правую половины. Клапаны разделяют каждую половину на две камеры: верхнюю (предсердие) и нижнюю (желудочек).</w:t>
      </w:r>
      <w:r w:rsidRPr="000706AF">
        <w:t xml:space="preserve"> </w:t>
      </w:r>
    </w:p>
    <w:p w:rsidR="005B0A47" w:rsidRPr="000706AF" w:rsidRDefault="005B0A47" w:rsidP="000D7486">
      <w:pPr>
        <w:ind w:firstLine="426"/>
        <w:jc w:val="both"/>
      </w:pPr>
      <w:r w:rsidRPr="000706AF">
        <w:rPr>
          <w:shd w:val="clear" w:color="auto" w:fill="FFFFFF"/>
        </w:rPr>
        <w:t>Сердце имеет свою собственную электрическую (проводящую) систему, состоящую из генератора электрических импульсов – главного водителя ритма – и проводящих путей, соединяющих всю электрическую цепь. Главный водитель ритма, расположенный в правом предсердии, генерирует регулярные электрические импульсы с определенной частотой, вроде метронома. В ответ на каждый импульс происходит сокращение камер сердца в строгой последовательности.</w:t>
      </w:r>
      <w:r w:rsidRPr="000706AF">
        <w:t xml:space="preserve"> </w:t>
      </w:r>
    </w:p>
    <w:p w:rsidR="005B0A47" w:rsidRPr="000706AF" w:rsidRDefault="005B0A47" w:rsidP="000D7486">
      <w:pPr>
        <w:ind w:firstLine="426"/>
      </w:pPr>
      <w:r w:rsidRPr="000706AF">
        <w:rPr>
          <w:iCs/>
          <w:color w:val="252525"/>
          <w:shd w:val="clear" w:color="auto" w:fill="FFFFFF"/>
        </w:rPr>
        <w:t>Электрокардиограмма</w:t>
      </w:r>
      <w:r w:rsidRPr="000706AF">
        <w:rPr>
          <w:rStyle w:val="apple-converted-space"/>
          <w:rFonts w:cs="Times New Roman"/>
          <w:color w:val="252525"/>
          <w:sz w:val="22"/>
          <w:shd w:val="clear" w:color="auto" w:fill="FFFFFF"/>
        </w:rPr>
        <w:t> </w:t>
      </w:r>
      <w:r w:rsidRPr="000706AF">
        <w:rPr>
          <w:color w:val="252525"/>
          <w:shd w:val="clear" w:color="auto" w:fill="FFFFFF"/>
        </w:rPr>
        <w:t>— графическое представление разности потенциалов, возникающих в результате работы сердца. На ЭКГ отражается усреднение всех векторов потенциалов действия, возникающих в определённый момент работы сердца</w:t>
      </w:r>
      <w:r w:rsidRPr="000706AF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 w:rsidRPr="000706AF">
        <w:t xml:space="preserve"> </w:t>
      </w:r>
    </w:p>
    <w:p w:rsidR="005B0A47" w:rsidRDefault="005B0A47" w:rsidP="000D7486">
      <w:pPr>
        <w:pStyle w:val="a9"/>
        <w:ind w:firstLine="426"/>
        <w:jc w:val="center"/>
        <w:rPr>
          <w:rFonts w:ascii="Verdana" w:hAnsi="Verdana"/>
          <w:color w:val="000000"/>
          <w:sz w:val="17"/>
          <w:szCs w:val="17"/>
          <w:shd w:val="clear" w:color="auto" w:fill="FFFFFF"/>
        </w:rPr>
      </w:pPr>
      <w:bookmarkStart w:id="2" w:name="_Toc413336547"/>
      <w:r w:rsidRPr="007533B0">
        <w:rPr>
          <w:rStyle w:val="10"/>
        </w:rPr>
        <w:t xml:space="preserve">Сегменты и зубцы </w:t>
      </w:r>
      <w:proofErr w:type="gramStart"/>
      <w:r w:rsidRPr="007533B0">
        <w:rPr>
          <w:rStyle w:val="10"/>
        </w:rPr>
        <w:t>нормальной</w:t>
      </w:r>
      <w:proofErr w:type="gramEnd"/>
      <w:r w:rsidRPr="007533B0">
        <w:rPr>
          <w:rStyle w:val="10"/>
        </w:rPr>
        <w:t xml:space="preserve"> ЭКГ</w:t>
      </w:r>
      <w:bookmarkEnd w:id="2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.</w:t>
      </w:r>
    </w:p>
    <w:p w:rsidR="005B0A47" w:rsidRPr="00BE6258" w:rsidRDefault="005B0A47" w:rsidP="000D7486">
      <w:pPr>
        <w:pStyle w:val="a8"/>
        <w:shd w:val="clear" w:color="auto" w:fill="FFFFFF"/>
        <w:spacing w:before="240" w:beforeAutospacing="0" w:after="240" w:afterAutospacing="0" w:line="336" w:lineRule="atLeast"/>
        <w:ind w:firstLine="426"/>
        <w:rPr>
          <w:rFonts w:ascii="Arial" w:hAnsi="Arial" w:cs="Arial"/>
          <w:color w:val="444444"/>
          <w:sz w:val="29"/>
          <w:szCs w:val="29"/>
        </w:rPr>
      </w:pPr>
      <w:r w:rsidRPr="00BE6258">
        <w:t>Основными элементами электрокардиографической кривой являются</w:t>
      </w:r>
      <w:proofErr w:type="gramStart"/>
      <w:r>
        <w:t xml:space="preserve"> </w:t>
      </w:r>
      <w:r w:rsidRPr="00BE6258">
        <w:t>:</w:t>
      </w:r>
      <w:proofErr w:type="gramEnd"/>
    </w:p>
    <w:p w:rsidR="005B0A47" w:rsidRDefault="005B0A47" w:rsidP="000D7486">
      <w:pPr>
        <w:pStyle w:val="a3"/>
        <w:numPr>
          <w:ilvl w:val="0"/>
          <w:numId w:val="4"/>
        </w:numPr>
        <w:ind w:firstLine="426"/>
      </w:pPr>
      <w:r>
        <w:t>Зубцы (это все выпуклости, направленные вверх или вниз), обозначаются они заглавными латинскими буквами – P, Q, R, S, T. Зубец Р отображает работу предсердий, весь комплекс QRS – распространение электрического импульса по желудочкам сердца, зубец</w:t>
      </w:r>
      <w:proofErr w:type="gramStart"/>
      <w:r>
        <w:t xml:space="preserve"> Т</w:t>
      </w:r>
      <w:proofErr w:type="gramEnd"/>
      <w:r>
        <w:t xml:space="preserve"> – восстановление электрического потенциала миокарда.</w:t>
      </w:r>
    </w:p>
    <w:p w:rsidR="005B0A47" w:rsidRDefault="005B0A47" w:rsidP="000D7486">
      <w:pPr>
        <w:pStyle w:val="a3"/>
        <w:numPr>
          <w:ilvl w:val="0"/>
          <w:numId w:val="4"/>
        </w:numPr>
        <w:ind w:firstLine="426"/>
      </w:pPr>
      <w:r>
        <w:t>Сегменты (расстояния между соседними зубцами). Например, особенное внимание врач уделяет сегментам P-Q и S-T.</w:t>
      </w:r>
    </w:p>
    <w:p w:rsidR="005B0A47" w:rsidRDefault="005B0A47" w:rsidP="000D7486">
      <w:pPr>
        <w:pStyle w:val="a3"/>
        <w:numPr>
          <w:ilvl w:val="0"/>
          <w:numId w:val="4"/>
        </w:numPr>
        <w:ind w:firstLine="426"/>
      </w:pPr>
      <w:r>
        <w:t>Интервалы – это отрезки электрокардиографической кривой, которые включают и зубец, и сегмент, например, Q-T.</w:t>
      </w:r>
    </w:p>
    <w:p w:rsidR="005B0A47" w:rsidRDefault="005B0A47" w:rsidP="000D7486">
      <w:pPr>
        <w:ind w:firstLine="426"/>
        <w:jc w:val="both"/>
        <w:rPr>
          <w:rFonts w:cs="Times New Roman"/>
          <w:color w:val="252525"/>
          <w:shd w:val="clear" w:color="auto" w:fill="FFFFFF"/>
        </w:rPr>
      </w:pPr>
      <w:r w:rsidRPr="002D238F">
        <w:rPr>
          <w:rFonts w:cs="Times New Roman"/>
          <w:noProof/>
          <w:lang w:eastAsia="ru-RU"/>
        </w:rPr>
        <w:drawing>
          <wp:inline distT="0" distB="0" distL="0" distR="0" wp14:anchorId="511B4AC5" wp14:editId="1F105710">
            <wp:extent cx="5940425" cy="1941195"/>
            <wp:effectExtent l="0" t="0" r="3175" b="1905"/>
            <wp:docPr id="1" name="Рисунок 1" descr="C:\Users\047\Pictures\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47\Pictures\Безымянный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2B5069">
        <w:rPr>
          <w:rFonts w:cs="Times New Roman"/>
          <w:color w:val="252525"/>
          <w:shd w:val="clear" w:color="auto" w:fill="FFFFFF"/>
        </w:rPr>
        <w:t xml:space="preserve">Нас же будет интересовать временной интервал (в миллисекундах) от одного пика </w:t>
      </w:r>
      <w:r w:rsidRPr="002B5069">
        <w:rPr>
          <w:rFonts w:cs="Times New Roman"/>
          <w:color w:val="252525"/>
          <w:shd w:val="clear" w:color="auto" w:fill="FFFFFF"/>
          <w:lang w:val="en-US"/>
        </w:rPr>
        <w:t>R</w:t>
      </w:r>
      <w:r w:rsidRPr="002B5069">
        <w:rPr>
          <w:rFonts w:cs="Times New Roman"/>
          <w:color w:val="252525"/>
          <w:shd w:val="clear" w:color="auto" w:fill="FFFFFF"/>
        </w:rPr>
        <w:t xml:space="preserve"> до другого, названный </w:t>
      </w:r>
      <w:r w:rsidRPr="002B5069">
        <w:rPr>
          <w:rFonts w:cs="Times New Roman"/>
          <w:color w:val="252525"/>
          <w:shd w:val="clear" w:color="auto" w:fill="FFFFFF"/>
          <w:lang w:val="en-US"/>
        </w:rPr>
        <w:t>R</w:t>
      </w:r>
      <w:r w:rsidRPr="002B5069">
        <w:rPr>
          <w:rFonts w:cs="Times New Roman"/>
          <w:color w:val="252525"/>
          <w:shd w:val="clear" w:color="auto" w:fill="FFFFFF"/>
        </w:rPr>
        <w:t>-</w:t>
      </w:r>
      <w:r w:rsidRPr="002B5069">
        <w:rPr>
          <w:rFonts w:cs="Times New Roman"/>
          <w:color w:val="252525"/>
          <w:shd w:val="clear" w:color="auto" w:fill="FFFFFF"/>
          <w:lang w:val="en-US"/>
        </w:rPr>
        <w:t>R</w:t>
      </w:r>
      <w:r w:rsidRPr="002B5069">
        <w:rPr>
          <w:rFonts w:cs="Times New Roman"/>
          <w:color w:val="252525"/>
          <w:shd w:val="clear" w:color="auto" w:fill="FFFFFF"/>
        </w:rPr>
        <w:t xml:space="preserve"> интервалом.</w:t>
      </w:r>
    </w:p>
    <w:p w:rsidR="005B0A47" w:rsidRDefault="005B0A47" w:rsidP="000D7486">
      <w:pPr>
        <w:ind w:firstLine="426"/>
        <w:rPr>
          <w:rFonts w:cs="Times New Roman"/>
          <w:color w:val="252525"/>
          <w:shd w:val="clear" w:color="auto" w:fill="FFFFFF"/>
        </w:rPr>
      </w:pPr>
      <w:r>
        <w:rPr>
          <w:rFonts w:cs="Times New Roman"/>
          <w:color w:val="252525"/>
          <w:shd w:val="clear" w:color="auto" w:fill="FFFFFF"/>
        </w:rPr>
        <w:br w:type="page"/>
      </w:r>
    </w:p>
    <w:p w:rsidR="00892D65" w:rsidRPr="00892D65" w:rsidRDefault="00892D65" w:rsidP="000D7486">
      <w:pPr>
        <w:pStyle w:val="1"/>
        <w:ind w:firstLine="426"/>
      </w:pPr>
      <w:bookmarkStart w:id="3" w:name="_Toc413336548"/>
      <w:r>
        <w:lastRenderedPageBreak/>
        <w:t>Система оценки состояния</w:t>
      </w:r>
      <w:r w:rsidRPr="00FB2925">
        <w:t xml:space="preserve"> </w:t>
      </w:r>
      <w:r>
        <w:t>больных</w:t>
      </w:r>
      <w:bookmarkEnd w:id="3"/>
    </w:p>
    <w:p w:rsidR="009B2202" w:rsidRPr="00D25185" w:rsidRDefault="009B2202" w:rsidP="000D7486">
      <w:pPr>
        <w:ind w:firstLine="426"/>
      </w:pPr>
      <w:r>
        <w:t>В данной работе мы будем использовать Нью-Йоркскую классификацию</w:t>
      </w:r>
      <w:r w:rsidRPr="009B2202">
        <w:t xml:space="preserve"> функционального состояния больных с хронической сердечной недостаточностью</w:t>
      </w:r>
      <w:r>
        <w:t>(</w:t>
      </w:r>
      <w:r>
        <w:rPr>
          <w:lang w:val="en-US"/>
        </w:rPr>
        <w:t>NYHA</w:t>
      </w:r>
      <w:r>
        <w:t>)</w:t>
      </w:r>
      <w:r w:rsidRPr="009B2202">
        <w:t xml:space="preserve"> </w:t>
      </w:r>
      <w:r>
        <w:t>в качестве системы оценки состояния пациента.</w:t>
      </w:r>
      <w:r w:rsidR="00D25185">
        <w:t xml:space="preserve"> Она включает в себя 4 класса</w:t>
      </w:r>
      <w:r w:rsidR="00D25185" w:rsidRPr="00D25185">
        <w:t>:</w:t>
      </w:r>
    </w:p>
    <w:p w:rsidR="00D25185" w:rsidRPr="00D25185" w:rsidRDefault="00D25185" w:rsidP="000D7486">
      <w:pPr>
        <w:pStyle w:val="a3"/>
        <w:numPr>
          <w:ilvl w:val="0"/>
          <w:numId w:val="7"/>
        </w:numPr>
        <w:ind w:firstLine="426"/>
      </w:pPr>
      <w:r w:rsidRPr="00D25185">
        <w:t>Функциональный класс I — больные с заболеванием сердца, не имеющие ограничений, обычная физическая нагрузка не вызывает одышки, утомления или сердцебиения.</w:t>
      </w:r>
    </w:p>
    <w:p w:rsidR="00D25185" w:rsidRPr="00D25185" w:rsidRDefault="00D25185" w:rsidP="000D7486">
      <w:pPr>
        <w:pStyle w:val="a3"/>
        <w:numPr>
          <w:ilvl w:val="0"/>
          <w:numId w:val="7"/>
        </w:numPr>
        <w:ind w:firstLine="426"/>
      </w:pPr>
      <w:r w:rsidRPr="00D25185">
        <w:t>Функциональный класс II — умеренное ограничение физической активности, при выполнении обычной физической нагрузки возникает одышка, утомляемость, сердцебиение или приступ стенокардии. Больные чувствуют себя комфортно в покое.</w:t>
      </w:r>
    </w:p>
    <w:p w:rsidR="00D25185" w:rsidRPr="00D25185" w:rsidRDefault="00D25185" w:rsidP="000D7486">
      <w:pPr>
        <w:pStyle w:val="a3"/>
        <w:numPr>
          <w:ilvl w:val="0"/>
          <w:numId w:val="7"/>
        </w:numPr>
        <w:ind w:firstLine="426"/>
      </w:pPr>
      <w:r w:rsidRPr="00D25185">
        <w:t>Функциональный класс III — выраженное ограничение физической нагрузки. При незначительных физических нагрузках возникает одышка, утомляемость, сердцебиение, в состоянии покоя жалобы отсутствуют.</w:t>
      </w:r>
    </w:p>
    <w:p w:rsidR="00D25185" w:rsidRPr="00D25185" w:rsidRDefault="00D25185" w:rsidP="000D7486">
      <w:pPr>
        <w:pStyle w:val="a3"/>
        <w:numPr>
          <w:ilvl w:val="0"/>
          <w:numId w:val="7"/>
        </w:numPr>
        <w:ind w:firstLine="426"/>
      </w:pPr>
      <w:r w:rsidRPr="00D25185">
        <w:t>Функциональный класс IV — невозможность выполнять любую физическую нагрузку без дискомфорта, симптомы застойной сердечной недостаточности определяются даже в покое.</w:t>
      </w:r>
    </w:p>
    <w:p w:rsidR="00D25185" w:rsidRPr="00892D65" w:rsidRDefault="00D25185" w:rsidP="000D7486">
      <w:pPr>
        <w:ind w:firstLine="426"/>
      </w:pPr>
      <w:r w:rsidRPr="00D25185">
        <w:t>Состояние хронической сердечной недостаточности</w:t>
      </w:r>
      <w:r w:rsidR="00FD12A6" w:rsidRPr="00FD12A6">
        <w:t xml:space="preserve"> </w:t>
      </w:r>
      <w:r w:rsidR="00FD12A6">
        <w:t>это ситуация</w:t>
      </w:r>
      <w:r w:rsidRPr="00D25185">
        <w:t xml:space="preserve">, когда сердце </w:t>
      </w:r>
      <w:proofErr w:type="spellStart"/>
      <w:r w:rsidR="00FD12A6">
        <w:t>кже</w:t>
      </w:r>
      <w:proofErr w:type="spellEnd"/>
      <w:r w:rsidR="00FD12A6">
        <w:t xml:space="preserve"> не в состоянии снабжать кровью органы человека, </w:t>
      </w:r>
      <w:proofErr w:type="gramStart"/>
      <w:r w:rsidR="00FD12A6">
        <w:t>в следствие</w:t>
      </w:r>
      <w:proofErr w:type="gramEnd"/>
      <w:r w:rsidR="00FD12A6">
        <w:t xml:space="preserve"> чего наступает кислородное голодание и вследствие чего не полное функционирование органов</w:t>
      </w:r>
      <w:r w:rsidRPr="00D25185">
        <w:t xml:space="preserve"> </w:t>
      </w:r>
      <w:r w:rsidR="00FD12A6">
        <w:t>.</w:t>
      </w:r>
    </w:p>
    <w:p w:rsidR="00D25185" w:rsidRDefault="00D25185" w:rsidP="000D7486">
      <w:pPr>
        <w:ind w:firstLine="426"/>
      </w:pPr>
      <w:r>
        <w:t xml:space="preserve">Замедленное кровообращение </w:t>
      </w:r>
      <w:r w:rsidR="00FD12A6">
        <w:t xml:space="preserve">влечет за собой </w:t>
      </w:r>
      <w:r>
        <w:t xml:space="preserve"> хроническое кислородное голодание органов и тканей, </w:t>
      </w:r>
      <w:r w:rsidR="00FD12A6">
        <w:t>что в следствие вызывает характерные побочные действия сердечной недостаточности , такие как отдышка при какой-либо физической активности вне зависимости от текущего положения , с характерными жалобами , такие как проблемы со сном ,</w:t>
      </w:r>
      <w:r w:rsidR="00FD12A6" w:rsidRPr="00FD12A6">
        <w:t xml:space="preserve"> </w:t>
      </w:r>
      <w:r w:rsidR="00FD12A6">
        <w:t xml:space="preserve">учащенное сердцебиение ( </w:t>
      </w:r>
      <w:proofErr w:type="gramStart"/>
      <w:r w:rsidR="00FD12A6">
        <w:t>по другому</w:t>
      </w:r>
      <w:proofErr w:type="gramEnd"/>
      <w:r w:rsidR="00FD12A6">
        <w:t xml:space="preserve"> говоря тахикардию) , быстрая утомляемость.</w:t>
      </w:r>
    </w:p>
    <w:p w:rsidR="00D25185" w:rsidRDefault="00FD12A6" w:rsidP="000D7486">
      <w:pPr>
        <w:ind w:firstLine="426"/>
      </w:pPr>
      <w:r>
        <w:t>Недостаточная сердечная активность  приводит не только к уменьшению объема крови, поступающей в</w:t>
      </w:r>
      <w:r w:rsidR="005C2086">
        <w:t xml:space="preserve"> артерии</w:t>
      </w:r>
      <w:proofErr w:type="gramStart"/>
      <w:r w:rsidR="005C2086">
        <w:t xml:space="preserve"> ,</w:t>
      </w:r>
      <w:proofErr w:type="gramEnd"/>
      <w:r w:rsidR="005C2086">
        <w:t xml:space="preserve"> но и к застоям</w:t>
      </w:r>
      <w:r>
        <w:t xml:space="preserve"> крови. </w:t>
      </w:r>
      <w:r w:rsidR="005C2086">
        <w:t xml:space="preserve">Это приводит к отекам (в первую очередь — ног), а также к болям в области правого подреберья, связанным с переполнением вен в  печени. </w:t>
      </w:r>
      <w:r w:rsidR="00D25185">
        <w:t xml:space="preserve">Недостаток кислорода в наиболее удаленных от сердца участках тела (пальцы </w:t>
      </w:r>
      <w:r>
        <w:t xml:space="preserve">рук, ног, губы) приводит к появлению на коже </w:t>
      </w:r>
      <w:r w:rsidR="00D25185">
        <w:t xml:space="preserve"> </w:t>
      </w:r>
      <w:r>
        <w:t>серо-синеватого</w:t>
      </w:r>
      <w:r w:rsidR="00D25185">
        <w:t xml:space="preserve"> </w:t>
      </w:r>
      <w:proofErr w:type="spellStart"/>
      <w:r w:rsidR="00D25185">
        <w:t>оттенок</w:t>
      </w:r>
      <w:r>
        <w:t>а</w:t>
      </w:r>
      <w:proofErr w:type="spellEnd"/>
      <w:r w:rsidR="00D25185">
        <w:t xml:space="preserve"> (цианоз</w:t>
      </w:r>
      <w:r>
        <w:t>а</w:t>
      </w:r>
      <w:r w:rsidR="00D25185">
        <w:t xml:space="preserve">). </w:t>
      </w:r>
    </w:p>
    <w:p w:rsidR="00D25185" w:rsidRPr="00D25185" w:rsidRDefault="005C2086" w:rsidP="000D7486">
      <w:pPr>
        <w:ind w:firstLine="426"/>
      </w:pPr>
      <w:r>
        <w:t>В особо запущенных случаях ц</w:t>
      </w:r>
      <w:r w:rsidR="00D25185">
        <w:t>ианоз и одышка беспокоят человека даже в состоянии полного покоя. Он вынужден проводить в сидячем положении весь день, так как в положении лежа одышка увеличивается, и даже спать может только сидя. Отеки распространяются на всю нижнюю часть тела, жидкость скапливается также в полостях организма (брюшной, плевральной).</w:t>
      </w:r>
    </w:p>
    <w:p w:rsidR="005B0A47" w:rsidRPr="005B0A47" w:rsidRDefault="005B0A47" w:rsidP="000D7486">
      <w:pPr>
        <w:pStyle w:val="1"/>
        <w:ind w:firstLine="426"/>
      </w:pPr>
      <w:bookmarkStart w:id="4" w:name="_Toc413336549"/>
      <w:r w:rsidRPr="005B0A47">
        <w:lastRenderedPageBreak/>
        <w:t>Нарушение ритма сердца и  их диагностика</w:t>
      </w:r>
      <w:bookmarkEnd w:id="4"/>
    </w:p>
    <w:p w:rsidR="005B0A47" w:rsidRDefault="005B0A47" w:rsidP="000D7486">
      <w:pPr>
        <w:ind w:firstLine="426"/>
      </w:pPr>
      <w:r>
        <w:t>Нарушение сердечног</w:t>
      </w:r>
      <w:r w:rsidR="00D25185">
        <w:t>о</w:t>
      </w:r>
      <w:r>
        <w:t xml:space="preserve"> ритма или</w:t>
      </w:r>
      <w:r w:rsidR="00D25185" w:rsidRPr="00D25185">
        <w:rPr>
          <w:rStyle w:val="apple-converted-space"/>
          <w:rFonts w:ascii="Helvetica" w:hAnsi="Helvetica"/>
          <w:color w:val="000000"/>
          <w:sz w:val="20"/>
          <w:szCs w:val="20"/>
        </w:rPr>
        <w:t xml:space="preserve"> </w:t>
      </w:r>
      <w:r w:rsidR="00D25185" w:rsidRPr="00D25185">
        <w:t>аритмия сердца</w:t>
      </w:r>
      <w:r>
        <w:rPr>
          <w:rStyle w:val="apple-converted-space"/>
          <w:rFonts w:ascii="Helvetica" w:hAnsi="Helvetica"/>
          <w:color w:val="000000"/>
          <w:sz w:val="20"/>
          <w:szCs w:val="20"/>
        </w:rPr>
        <w:t> </w:t>
      </w:r>
      <w:r>
        <w:t>возникает в том случае, когда электрические импульсы, инициирующие сердечное сокращение, функционируют неправильно, заставляя сердце биться слишком быстро или слишком медленно, или нерегулярно, неритмично.</w:t>
      </w:r>
    </w:p>
    <w:p w:rsidR="005B0A47" w:rsidRDefault="005B0A47" w:rsidP="000D7486">
      <w:pPr>
        <w:ind w:firstLine="426"/>
        <w:rPr>
          <w:rFonts w:asciiTheme="minorHAnsi" w:hAnsiTheme="minorHAnsi"/>
        </w:rPr>
      </w:pPr>
      <w:r>
        <w:t>Аритмии встречаются часто и, как правило, неопасны. В большинстве случаев человек ощущает выпадение одного или нескольких сокращений, перебои в работе сердца, или очень частое сердцебиение. Однако</w:t>
      </w:r>
      <w:proofErr w:type="gramStart"/>
      <w:r>
        <w:t>,</w:t>
      </w:r>
      <w:proofErr w:type="gramEnd"/>
      <w:r>
        <w:t xml:space="preserve"> существуют аритмии, симптомы которых — опасны, вплоть до угрозы жизни.</w:t>
      </w:r>
    </w:p>
    <w:p w:rsidR="0066546B" w:rsidRPr="00892D65" w:rsidRDefault="0066546B" w:rsidP="000D7486">
      <w:pPr>
        <w:ind w:firstLine="426"/>
      </w:pPr>
      <w:r>
        <w:t>В этой работе исследуются аритмии</w:t>
      </w:r>
      <w:proofErr w:type="gramStart"/>
      <w:r>
        <w:t xml:space="preserve"> ,</w:t>
      </w:r>
      <w:proofErr w:type="gramEnd"/>
      <w:r>
        <w:t xml:space="preserve"> которые можно поделить на типы</w:t>
      </w:r>
      <w:r w:rsidRPr="0066546B">
        <w:t>:</w:t>
      </w:r>
    </w:p>
    <w:p w:rsidR="005B0A47" w:rsidRPr="0066546B" w:rsidRDefault="0066546B" w:rsidP="000D7486">
      <w:pPr>
        <w:pStyle w:val="a3"/>
        <w:numPr>
          <w:ilvl w:val="0"/>
          <w:numId w:val="11"/>
        </w:numPr>
        <w:spacing w:after="240"/>
        <w:ind w:left="426" w:firstLine="426"/>
        <w:rPr>
          <w:rFonts w:cs="Times New Roman"/>
        </w:rPr>
      </w:pPr>
      <w:r w:rsidRPr="0066546B">
        <w:rPr>
          <w:rFonts w:cs="Times New Roman"/>
        </w:rPr>
        <w:t>Синусовая тахикардия - учащение частоты сердечных сокращений от 90 до 160 в минуту при сохранении правильного синусового ритма. Частота сердечных сокращений может увеличиваться при физической или эмоциональной нагрузке (это нормальная реакция здорового сердца), после употребления крепкого кофе</w:t>
      </w:r>
      <w:proofErr w:type="gramStart"/>
      <w:r w:rsidRPr="0066546B">
        <w:rPr>
          <w:rFonts w:cs="Times New Roman"/>
        </w:rPr>
        <w:t xml:space="preserve"> .</w:t>
      </w:r>
      <w:proofErr w:type="gramEnd"/>
      <w:r w:rsidRPr="0066546B">
        <w:t xml:space="preserve"> </w:t>
      </w:r>
      <w:r w:rsidRPr="0066546B">
        <w:rPr>
          <w:rFonts w:cs="Times New Roman"/>
        </w:rPr>
        <w:t>В этих случаях синусовая тахикардия носит временный характер и, как правило, не сопровождается неприятными ощущениями.</w:t>
      </w:r>
      <w:r w:rsidRPr="0066546B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r w:rsidRPr="0066546B">
        <w:rPr>
          <w:rFonts w:cs="Times New Roman"/>
        </w:rPr>
        <w:t xml:space="preserve"> Повышение температуры тела также вызывает тахикардию. Считается, что увеличение температуры тела на 1 градус приводит к увеличению частоты сердечных сокращений на 10 ударов. Тахикардия может быть признаком очень многих болезней, но может быть и вариантом нормы.</w:t>
      </w:r>
    </w:p>
    <w:p w:rsidR="0066546B" w:rsidRPr="00BA11DE" w:rsidRDefault="0066546B" w:rsidP="000D7486">
      <w:pPr>
        <w:pStyle w:val="a3"/>
        <w:numPr>
          <w:ilvl w:val="0"/>
          <w:numId w:val="11"/>
        </w:numPr>
        <w:ind w:firstLine="426"/>
      </w:pPr>
      <w:r w:rsidRPr="00BA11DE">
        <w:t>Синусовая брадикардия</w:t>
      </w:r>
      <w:r w:rsidR="00BA11DE">
        <w:t xml:space="preserve"> - </w:t>
      </w:r>
      <w:r w:rsidR="00BA11DE" w:rsidRPr="00BA11DE">
        <w:t>Состояние, при котором частота пульса меньше 60 ударов в минуту. Брадикардия также может быть у абсолютно здоровых людей. Она, как правило, отмечается у спортсменов. Умеренная брадикардия создает благоприятные условия для кровоснабжения мышцы сердца, поскольку кровь к ней может поступить только тогда, когда она находится в состоянии расслабления (т.е. между сокращениями).</w:t>
      </w:r>
      <w:r w:rsidRPr="00BA11DE">
        <w:t xml:space="preserve"> </w:t>
      </w:r>
    </w:p>
    <w:p w:rsidR="007356D6" w:rsidRDefault="0066546B" w:rsidP="000D7486">
      <w:pPr>
        <w:pStyle w:val="a3"/>
        <w:numPr>
          <w:ilvl w:val="0"/>
          <w:numId w:val="11"/>
        </w:numPr>
        <w:ind w:firstLine="426"/>
      </w:pPr>
      <w:r w:rsidRPr="0066546B">
        <w:t xml:space="preserve">Пароксизмальная желудочковая тахикардия </w:t>
      </w:r>
      <w:r w:rsidR="00BA11DE">
        <w:t xml:space="preserve"> - </w:t>
      </w:r>
      <w:r w:rsidR="00BA11DE" w:rsidRPr="00BA11DE">
        <w:t>в большинстве случаев это внезапно начинающийся и так же внезапно заканчивающийся приступ учащенных желудочковых сокращений до 150—180 сокращений в минуту, обычно при сохранении правильного регулярного сердечного ритма.</w:t>
      </w:r>
      <w:r w:rsidR="00BA11DE">
        <w:t xml:space="preserve"> </w:t>
      </w:r>
      <w:r w:rsidR="00BA11DE" w:rsidRPr="00BA11DE">
        <w:t>Состояние человека при этом в зависимости от типа пароксизма может варьировать от слабости и общего недомогания до быстрой потери сознания. Часто приступ сердцебиения кончается так же внезапно, как и начался, некоторые пароксизмы требуют немедленной медицинской помощи. Если считать аритмии сигналом опасности, то пароксизмальные нарушения являются самыми серьезными из них.</w:t>
      </w:r>
      <w:r w:rsidR="005B0A47">
        <w:br w:type="page"/>
      </w:r>
    </w:p>
    <w:p w:rsidR="00892D65" w:rsidRDefault="00892D65" w:rsidP="000D7486">
      <w:pPr>
        <w:pStyle w:val="1"/>
        <w:ind w:firstLine="426"/>
      </w:pPr>
      <w:bookmarkStart w:id="5" w:name="_Toc413336550"/>
      <w:r>
        <w:lastRenderedPageBreak/>
        <w:t>В</w:t>
      </w:r>
      <w:r w:rsidRPr="00892D65">
        <w:t>ариабельность сердечного ритма</w:t>
      </w:r>
      <w:bookmarkEnd w:id="5"/>
      <w:r w:rsidRPr="00892D65">
        <w:t xml:space="preserve"> </w:t>
      </w:r>
    </w:p>
    <w:p w:rsidR="0066005E" w:rsidRDefault="00892D65" w:rsidP="000D7486">
      <w:pPr>
        <w:ind w:firstLine="426"/>
      </w:pPr>
      <w:r>
        <w:t xml:space="preserve">Для </w:t>
      </w:r>
      <w:r w:rsidRPr="00892D65">
        <w:t xml:space="preserve">отражения работы </w:t>
      </w:r>
      <w:proofErr w:type="gramStart"/>
      <w:r w:rsidRPr="00892D65">
        <w:t>сердечно-сосудистой</w:t>
      </w:r>
      <w:proofErr w:type="gramEnd"/>
      <w:r w:rsidRPr="00892D65">
        <w:t xml:space="preserve"> системы в целом  и работы механизмов регуляции целостного организма</w:t>
      </w:r>
      <w:r>
        <w:t xml:space="preserve"> обычно используют </w:t>
      </w:r>
      <w:r w:rsidR="0066005E">
        <w:t>вариабельность сердечного ритма (далее ВСР).</w:t>
      </w:r>
      <w:r w:rsidR="0066005E" w:rsidRPr="0066005E">
        <w:t xml:space="preserve"> Вариабельность – это изменчивость различных параметров</w:t>
      </w:r>
      <w:proofErr w:type="gramStart"/>
      <w:r w:rsidR="006A5831" w:rsidRPr="006A5831">
        <w:t xml:space="preserve"> </w:t>
      </w:r>
      <w:r w:rsidR="006A5831" w:rsidRPr="0066005E">
        <w:t>,</w:t>
      </w:r>
      <w:proofErr w:type="gramEnd"/>
      <w:r w:rsidR="006A5831" w:rsidRPr="0066005E">
        <w:t xml:space="preserve"> в ответ на воздействие каких-либо факторов</w:t>
      </w:r>
      <w:r w:rsidR="006A5831" w:rsidRPr="006A5831">
        <w:t xml:space="preserve"> </w:t>
      </w:r>
      <w:r w:rsidR="0066005E" w:rsidRPr="0066005E">
        <w:t>, в том числе и ритма сердца. Она рассчитывается путём анализа длительности интервалов между последующими сердечными сокращениями, основываясь на ЭКГ или кривых артериального давления.</w:t>
      </w:r>
      <w:r w:rsidR="0066005E">
        <w:t xml:space="preserve"> Вследствие того </w:t>
      </w:r>
      <w:r w:rsidR="0066005E" w:rsidRPr="0066005E">
        <w:t>показатель вариабельности сердечного ритма позволяет дать общую оценку о состоянии пациента, так как отражают жизненно  важные показатели управления физиологическими функциями организма</w:t>
      </w:r>
      <w:proofErr w:type="gramStart"/>
      <w:r w:rsidR="0066005E" w:rsidRPr="0066005E">
        <w:t xml:space="preserve"> </w:t>
      </w:r>
      <w:r w:rsidR="0066005E">
        <w:t>,</w:t>
      </w:r>
      <w:proofErr w:type="gramEnd"/>
      <w:r w:rsidR="0066005E">
        <w:t xml:space="preserve"> этот показатель начинают использовать в </w:t>
      </w:r>
      <w:r w:rsidR="0066005E" w:rsidRPr="0066005E">
        <w:t xml:space="preserve">функциональной диагностике </w:t>
      </w:r>
      <w:r w:rsidR="0066005E">
        <w:t>.</w:t>
      </w:r>
    </w:p>
    <w:p w:rsidR="0066005E" w:rsidRDefault="0066005E" w:rsidP="000D7486">
      <w:pPr>
        <w:ind w:firstLine="426"/>
      </w:pPr>
      <w:r>
        <w:t xml:space="preserve">Анализ вариабельности сердечного ритма </w:t>
      </w:r>
      <w:r w:rsidR="006A5831">
        <w:t xml:space="preserve"> позволяет оценить текущее состояние пациента</w:t>
      </w:r>
      <w:proofErr w:type="gramStart"/>
      <w:r w:rsidR="006A5831">
        <w:t xml:space="preserve"> </w:t>
      </w:r>
      <w:r>
        <w:t>,</w:t>
      </w:r>
      <w:proofErr w:type="gramEnd"/>
      <w:r>
        <w:t xml:space="preserve"> кроме того позволяет выявлять патологические состояния</w:t>
      </w:r>
      <w:r w:rsidR="006A5831">
        <w:t xml:space="preserve"> на раннем этапе развития и определить методы избавления от патологии </w:t>
      </w:r>
      <w:r>
        <w:t xml:space="preserve">. </w:t>
      </w:r>
      <w:r w:rsidR="000E2CB2">
        <w:t xml:space="preserve"> Также вариабельность сердечного ритма    п</w:t>
      </w:r>
      <w:r>
        <w:t xml:space="preserve">озволяет получить </w:t>
      </w:r>
      <w:r w:rsidR="000E2CB2">
        <w:t>сведения</w:t>
      </w:r>
      <w:r>
        <w:t xml:space="preserve"> об адаптационных резервах организма, что дает возможность предугадать сбои в работе с</w:t>
      </w:r>
      <w:r w:rsidR="000E2CB2">
        <w:t>ердца</w:t>
      </w:r>
      <w:r>
        <w:t>.</w:t>
      </w:r>
    </w:p>
    <w:p w:rsidR="000E2CB2" w:rsidRDefault="000E2CB2" w:rsidP="000D7486">
      <w:pPr>
        <w:ind w:firstLine="426"/>
      </w:pPr>
      <w:r>
        <w:t xml:space="preserve">Уход от нормы вариабельности сердечного ритма  </w:t>
      </w:r>
      <w:r w:rsidR="0066005E">
        <w:t>указывает на нарушение взаимодействия вегетативной нервной</w:t>
      </w:r>
      <w:r>
        <w:t xml:space="preserve"> и сердечно-сосудистой системы</w:t>
      </w:r>
      <w:proofErr w:type="gramStart"/>
      <w:r>
        <w:t xml:space="preserve"> ,</w:t>
      </w:r>
      <w:proofErr w:type="gramEnd"/>
      <w:r>
        <w:t xml:space="preserve"> что ведет к появлению болезней </w:t>
      </w:r>
      <w:r w:rsidR="0066005E">
        <w:t xml:space="preserve">, связанным с работой сердца. Наиболее высокие показатели вариабельности сердечного ритма </w:t>
      </w:r>
      <w:r>
        <w:t xml:space="preserve">преимущественно </w:t>
      </w:r>
      <w:r w:rsidR="0066005E">
        <w:t xml:space="preserve">характерны для здоровых молодых людей и спортсменов. </w:t>
      </w:r>
    </w:p>
    <w:p w:rsidR="0066005E" w:rsidRPr="00B36B98" w:rsidRDefault="00B36B98" w:rsidP="000D7486">
      <w:pPr>
        <w:ind w:firstLine="426"/>
      </w:pPr>
      <w:r>
        <w:t>Стои</w:t>
      </w:r>
      <w:r w:rsidR="0066005E">
        <w:t xml:space="preserve">т упомянуть методы </w:t>
      </w:r>
      <w:r w:rsidR="0066005E" w:rsidRPr="0066005E">
        <w:t>оценки вариабельности сердечного ритма</w:t>
      </w:r>
      <w:proofErr w:type="gramStart"/>
      <w:r w:rsidR="0066005E" w:rsidRPr="0066005E">
        <w:t xml:space="preserve"> </w:t>
      </w:r>
      <w:r w:rsidR="0066005E">
        <w:t>.</w:t>
      </w:r>
      <w:proofErr w:type="gramEnd"/>
      <w:r w:rsidR="0066005E">
        <w:t xml:space="preserve"> Их можно разделить на 3 группы </w:t>
      </w:r>
      <w:r w:rsidRPr="00B36B98">
        <w:t>:</w:t>
      </w:r>
    </w:p>
    <w:p w:rsidR="0066005E" w:rsidRPr="00985AC3" w:rsidRDefault="0066005E" w:rsidP="000D7486">
      <w:pPr>
        <w:pStyle w:val="a3"/>
        <w:numPr>
          <w:ilvl w:val="0"/>
          <w:numId w:val="12"/>
        </w:numPr>
        <w:ind w:firstLine="426"/>
        <w:rPr>
          <w:b/>
        </w:rPr>
      </w:pPr>
      <w:r w:rsidRPr="00B36B98">
        <w:rPr>
          <w:b/>
        </w:rPr>
        <w:t>Линейные методы</w:t>
      </w:r>
      <w:r w:rsidR="00985AC3" w:rsidRPr="00985AC3">
        <w:rPr>
          <w:b/>
        </w:rPr>
        <w:t xml:space="preserve"> </w:t>
      </w:r>
      <w:r w:rsidR="00B36B98" w:rsidRPr="00B36B98">
        <w:t>– опираются на статистические методы и направлены на ис</w:t>
      </w:r>
      <w:r w:rsidR="00985AC3">
        <w:t>следование общей вариабельности</w:t>
      </w:r>
      <w:r w:rsidR="00985AC3" w:rsidRPr="00985AC3">
        <w:t>.</w:t>
      </w:r>
    </w:p>
    <w:p w:rsidR="00B36B98" w:rsidRDefault="0066005E" w:rsidP="000D7486">
      <w:pPr>
        <w:pStyle w:val="a3"/>
        <w:numPr>
          <w:ilvl w:val="0"/>
          <w:numId w:val="14"/>
        </w:numPr>
        <w:ind w:firstLine="426"/>
        <w:rPr>
          <w:b/>
        </w:rPr>
      </w:pPr>
      <w:r w:rsidRPr="00B36B98">
        <w:rPr>
          <w:b/>
        </w:rPr>
        <w:t xml:space="preserve">Нелинейные методы </w:t>
      </w:r>
      <w:r w:rsidR="00B36B98">
        <w:t>–</w:t>
      </w:r>
      <w:r w:rsidR="00985AC3">
        <w:t xml:space="preserve"> суда относят </w:t>
      </w:r>
      <w:r w:rsidR="00B36B98">
        <w:t>скаттерографию</w:t>
      </w:r>
      <w:proofErr w:type="gramStart"/>
      <w:r w:rsidR="00B36B98" w:rsidRPr="00B36B98">
        <w:rPr>
          <w:b/>
        </w:rPr>
        <w:t xml:space="preserve"> </w:t>
      </w:r>
      <w:r w:rsidR="00985AC3">
        <w:rPr>
          <w:b/>
        </w:rPr>
        <w:t>.</w:t>
      </w:r>
      <w:proofErr w:type="gramEnd"/>
    </w:p>
    <w:p w:rsidR="00B36B98" w:rsidRDefault="00B36B98" w:rsidP="000D7486">
      <w:pPr>
        <w:ind w:firstLine="426"/>
      </w:pPr>
      <w:r>
        <w:t>Ниже приведем краткое описание линейных методов (</w:t>
      </w:r>
      <w:proofErr w:type="gramStart"/>
      <w:r>
        <w:t>нелинейные</w:t>
      </w:r>
      <w:proofErr w:type="gramEnd"/>
      <w:r>
        <w:t xml:space="preserve"> рассмотрим позже)</w:t>
      </w:r>
    </w:p>
    <w:p w:rsidR="00B36B98" w:rsidRDefault="00B36B98" w:rsidP="000D7486">
      <w:pPr>
        <w:ind w:firstLine="426"/>
        <w:rPr>
          <w:b/>
        </w:rPr>
      </w:pPr>
      <w:r>
        <w:rPr>
          <w:b/>
        </w:rPr>
        <w:br w:type="page"/>
      </w:r>
    </w:p>
    <w:p w:rsidR="00985AC3" w:rsidRPr="00C107A6" w:rsidRDefault="00985AC3" w:rsidP="000D7486">
      <w:pPr>
        <w:pStyle w:val="1"/>
        <w:ind w:firstLine="426"/>
      </w:pPr>
      <w:bookmarkStart w:id="6" w:name="_Toc413336551"/>
      <w:r w:rsidRPr="00B36B98">
        <w:lastRenderedPageBreak/>
        <w:t>Линейные методы</w:t>
      </w:r>
      <w:bookmarkEnd w:id="6"/>
    </w:p>
    <w:p w:rsidR="00C107A6" w:rsidRPr="00C107A6" w:rsidRDefault="00C107A6" w:rsidP="000D7486">
      <w:pPr>
        <w:ind w:firstLine="426"/>
      </w:pPr>
      <w:r>
        <w:t>Линейные методы предельно просты, тривиальны и не требуют</w:t>
      </w:r>
      <w:proofErr w:type="gramStart"/>
      <w:r>
        <w:t xml:space="preserve"> ,</w:t>
      </w:r>
      <w:proofErr w:type="gramEnd"/>
      <w:r>
        <w:t xml:space="preserve"> каких-либо сложных вычислений . В частности , в данной работе берутся для анализа не сами значения электрокардиограмм а </w:t>
      </w:r>
      <w:r>
        <w:rPr>
          <w:color w:val="000000"/>
          <w:shd w:val="clear" w:color="auto" w:fill="FFFFFF"/>
        </w:rPr>
        <w:t>нормальный к нормальному интервалы (</w:t>
      </w:r>
      <w:r>
        <w:rPr>
          <w:color w:val="000000"/>
          <w:shd w:val="clear" w:color="auto" w:fill="FFFFFF"/>
          <w:lang w:val="en-US"/>
        </w:rPr>
        <w:t>RR</w:t>
      </w:r>
      <w:r>
        <w:rPr>
          <w:color w:val="000000"/>
          <w:shd w:val="clear" w:color="auto" w:fill="FFFFFF"/>
        </w:rPr>
        <w:t>-интервалы), т.е. интервалы между смежными комплексами</w:t>
      </w:r>
      <w:r w:rsidRPr="00C107A6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  <w:lang w:val="en-US"/>
        </w:rPr>
        <w:t>QRS</w:t>
      </w:r>
      <w:r w:rsidRPr="00C107A6">
        <w:rPr>
          <w:color w:val="000000"/>
          <w:shd w:val="clear" w:color="auto" w:fill="FFFFFF"/>
        </w:rPr>
        <w:t xml:space="preserve"> (</w:t>
      </w:r>
      <w:r>
        <w:rPr>
          <w:color w:val="000000"/>
          <w:shd w:val="clear" w:color="auto" w:fill="FFFFFF"/>
        </w:rPr>
        <w:t>более подробную информацию см в Медицинской справке</w:t>
      </w:r>
      <w:r w:rsidRPr="00C107A6">
        <w:rPr>
          <w:color w:val="000000"/>
          <w:shd w:val="clear" w:color="auto" w:fill="FFFFFF"/>
        </w:rPr>
        <w:t>)</w:t>
      </w:r>
      <w:r>
        <w:rPr>
          <w:color w:val="000000"/>
          <w:shd w:val="clear" w:color="auto" w:fill="FFFFFF"/>
        </w:rPr>
        <w:t xml:space="preserve">. Простейшие </w:t>
      </w:r>
      <w:proofErr w:type="gramStart"/>
      <w:r>
        <w:rPr>
          <w:color w:val="000000"/>
          <w:shd w:val="clear" w:color="auto" w:fill="FFFFFF"/>
        </w:rPr>
        <w:t>значения</w:t>
      </w:r>
      <w:proofErr w:type="gramEnd"/>
      <w:r>
        <w:rPr>
          <w:color w:val="000000"/>
          <w:shd w:val="clear" w:color="auto" w:fill="FFFFFF"/>
        </w:rPr>
        <w:t xml:space="preserve"> которые могут быть вычислены это</w:t>
      </w:r>
      <w:r w:rsidRPr="00C107A6">
        <w:rPr>
          <w:color w:val="000000"/>
          <w:shd w:val="clear" w:color="auto" w:fill="FFFFFF"/>
        </w:rPr>
        <w:t xml:space="preserve">: </w:t>
      </w:r>
      <w:r>
        <w:rPr>
          <w:color w:val="000000"/>
          <w:shd w:val="clear" w:color="auto" w:fill="FFFFFF"/>
        </w:rPr>
        <w:t>средний NN интервал, средняя ЧСС, разница между самым длинным и самым коротким NN интервалом и т.д.</w:t>
      </w:r>
    </w:p>
    <w:p w:rsidR="00BC4FA5" w:rsidRPr="00BC4FA5" w:rsidRDefault="00BC4FA5" w:rsidP="000D7486">
      <w:pPr>
        <w:ind w:firstLine="426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Теперь опишем их более подробно</w:t>
      </w:r>
      <w:r w:rsidRPr="00BC4FA5">
        <w:rPr>
          <w:color w:val="000000"/>
          <w:shd w:val="clear" w:color="auto" w:fill="FFFFFF"/>
        </w:rPr>
        <w:t xml:space="preserve">: </w:t>
      </w:r>
    </w:p>
    <w:p w:rsidR="00BC4FA5" w:rsidRPr="00246D6A" w:rsidRDefault="00BC4FA5" w:rsidP="000D7486">
      <w:pPr>
        <w:pStyle w:val="a3"/>
        <w:numPr>
          <w:ilvl w:val="0"/>
          <w:numId w:val="16"/>
        </w:numPr>
        <w:ind w:firstLine="426"/>
        <w:rPr>
          <w:color w:val="000000"/>
          <w:shd w:val="clear" w:color="auto" w:fill="FFFFFF"/>
        </w:rPr>
      </w:pPr>
      <w:r w:rsidRPr="00246D6A">
        <w:rPr>
          <w:b/>
          <w:color w:val="000000"/>
          <w:shd w:val="clear" w:color="auto" w:fill="FFFFFF"/>
        </w:rPr>
        <w:t xml:space="preserve">NN50 </w:t>
      </w:r>
      <w:r w:rsidRPr="00246D6A">
        <w:rPr>
          <w:color w:val="000000"/>
          <w:shd w:val="clear" w:color="auto" w:fill="FFFFFF"/>
        </w:rPr>
        <w:t xml:space="preserve">- количество случаев, в которых разница между длительностью </w:t>
      </w:r>
      <w:r w:rsidR="0061581E">
        <w:rPr>
          <w:color w:val="000000"/>
          <w:shd w:val="clear" w:color="auto" w:fill="FFFFFF"/>
        </w:rPr>
        <w:t xml:space="preserve">соседних </w:t>
      </w:r>
      <w:r w:rsidR="0061581E">
        <w:rPr>
          <w:color w:val="000000"/>
          <w:shd w:val="clear" w:color="auto" w:fill="FFFFFF"/>
          <w:lang w:val="en-US"/>
        </w:rPr>
        <w:t>RR</w:t>
      </w:r>
      <w:r w:rsidR="0061581E" w:rsidRPr="0061581E">
        <w:rPr>
          <w:color w:val="000000"/>
          <w:shd w:val="clear" w:color="auto" w:fill="FFFFFF"/>
        </w:rPr>
        <w:t xml:space="preserve"> </w:t>
      </w:r>
      <w:r w:rsidR="0061581E">
        <w:rPr>
          <w:color w:val="000000"/>
          <w:shd w:val="clear" w:color="auto" w:fill="FFFFFF"/>
        </w:rPr>
        <w:t>интервалов</w:t>
      </w:r>
      <w:r w:rsidRPr="00246D6A">
        <w:rPr>
          <w:color w:val="000000"/>
          <w:shd w:val="clear" w:color="auto" w:fill="FFFFFF"/>
        </w:rPr>
        <w:t xml:space="preserve">, превышает 50 </w:t>
      </w:r>
      <w:proofErr w:type="spellStart"/>
      <w:r w:rsidRPr="00246D6A">
        <w:rPr>
          <w:color w:val="000000"/>
          <w:shd w:val="clear" w:color="auto" w:fill="FFFFFF"/>
        </w:rPr>
        <w:t>мсек</w:t>
      </w:r>
      <w:proofErr w:type="spellEnd"/>
      <w:r w:rsidRPr="00246D6A">
        <w:rPr>
          <w:color w:val="000000"/>
          <w:shd w:val="clear" w:color="auto" w:fill="FFFFFF"/>
        </w:rPr>
        <w:t>.</w:t>
      </w:r>
    </w:p>
    <w:p w:rsidR="00BC4FA5" w:rsidRPr="00817887" w:rsidRDefault="00BC4FA5" w:rsidP="000D7486">
      <w:pPr>
        <w:ind w:left="1080" w:firstLine="426"/>
        <w:rPr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 xml:space="preserve">NN50=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naryPr>
            <m: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RR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&lt;50</m:t>
              </m:r>
            </m:sub>
            <m:sup/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e>
          </m:nary>
        </m:oMath>
      </m:oMathPara>
    </w:p>
    <w:p w:rsidR="00246D6A" w:rsidRDefault="005463C1" w:rsidP="000D7486">
      <w:pPr>
        <w:pStyle w:val="a3"/>
        <w:numPr>
          <w:ilvl w:val="0"/>
          <w:numId w:val="16"/>
        </w:numPr>
        <w:ind w:firstLine="426"/>
      </w:pPr>
      <w:proofErr w:type="spellStart"/>
      <w:r w:rsidRPr="00246D6A">
        <w:rPr>
          <w:b/>
          <w:lang w:val="en-US"/>
        </w:rPr>
        <w:t>pNN</w:t>
      </w:r>
      <w:proofErr w:type="spellEnd"/>
      <w:r w:rsidRPr="00246D6A">
        <w:rPr>
          <w:b/>
        </w:rPr>
        <w:t>50</w:t>
      </w:r>
      <w:r w:rsidR="008B5056" w:rsidRPr="008B5056">
        <w:t xml:space="preserve"> – </w:t>
      </w:r>
      <w:r w:rsidR="008B5056">
        <w:t xml:space="preserve">среднее количество </w:t>
      </w:r>
      <w:r w:rsidR="008B5056" w:rsidRPr="00246D6A">
        <w:rPr>
          <w:color w:val="000000"/>
          <w:shd w:val="clear" w:color="auto" w:fill="FFFFFF"/>
        </w:rPr>
        <w:t xml:space="preserve">случаев, в которых разница между длительностью последовательных NN, превышает 50 </w:t>
      </w:r>
      <w:proofErr w:type="spellStart"/>
      <w:r w:rsidR="008B5056" w:rsidRPr="00246D6A">
        <w:rPr>
          <w:color w:val="000000"/>
          <w:shd w:val="clear" w:color="auto" w:fill="FFFFFF"/>
        </w:rPr>
        <w:t>мсек</w:t>
      </w:r>
      <w:proofErr w:type="spellEnd"/>
      <w:r w:rsidR="008B5056">
        <w:t xml:space="preserve"> </w:t>
      </w:r>
    </w:p>
    <w:p w:rsidR="00246D6A" w:rsidRPr="00246D6A" w:rsidRDefault="00246D6A" w:rsidP="000D7486">
      <w:pPr>
        <w:pStyle w:val="a3"/>
        <w:ind w:left="1440" w:firstLine="426"/>
        <w:jc w:val="center"/>
        <w:rPr>
          <w:i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 xml:space="preserve">pNN50=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NN50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</m:oMath>
      <w:r w:rsidRPr="00246D6A">
        <w:rPr>
          <w:i/>
          <w:sz w:val="32"/>
          <w:szCs w:val="32"/>
        </w:rPr>
        <w:t xml:space="preserve">, где </w:t>
      </w:r>
      <w:r w:rsidRPr="00246D6A">
        <w:rPr>
          <w:i/>
          <w:sz w:val="32"/>
          <w:szCs w:val="32"/>
          <w:lang w:val="en-US"/>
        </w:rPr>
        <w:t>N</w:t>
      </w:r>
      <w:r w:rsidRPr="00246D6A">
        <w:rPr>
          <w:i/>
          <w:sz w:val="32"/>
          <w:szCs w:val="32"/>
        </w:rPr>
        <w:t xml:space="preserve"> – общее число измерений</w:t>
      </w:r>
    </w:p>
    <w:p w:rsidR="00246D6A" w:rsidRPr="00246D6A" w:rsidRDefault="00246D6A" w:rsidP="000D7486">
      <w:pPr>
        <w:pStyle w:val="a3"/>
        <w:numPr>
          <w:ilvl w:val="0"/>
          <w:numId w:val="16"/>
        </w:numPr>
        <w:ind w:firstLine="426"/>
      </w:pPr>
      <w:r w:rsidRPr="00246D6A">
        <w:rPr>
          <w:b/>
          <w:lang w:val="en-US"/>
        </w:rPr>
        <w:t>SDNN</w:t>
      </w:r>
      <w:r w:rsidRPr="00246D6A">
        <w:t xml:space="preserve"> – </w:t>
      </w:r>
      <w:r>
        <w:t xml:space="preserve">стандартное отклонение разброса </w:t>
      </w:r>
      <w:r w:rsidRPr="00246D6A">
        <w:rPr>
          <w:lang w:val="en-US"/>
        </w:rPr>
        <w:t>NN</w:t>
      </w:r>
    </w:p>
    <w:p w:rsidR="00817887" w:rsidRPr="00817887" w:rsidRDefault="00246D6A" w:rsidP="000D7486">
      <w:pPr>
        <w:pStyle w:val="a3"/>
        <w:ind w:left="1440" w:firstLine="426"/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SDNN=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RR</m:t>
                          </m:r>
                        </m:e>
                      </m:acc>
                    </m:e>
                  </m:d>
                </m:e>
              </m:nary>
            </m:e>
          </m:rad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</m:oMath>
      </m:oMathPara>
    </w:p>
    <w:p w:rsidR="00817887" w:rsidRPr="00FB2925" w:rsidRDefault="00817887" w:rsidP="000D7486">
      <w:pPr>
        <w:pStyle w:val="a3"/>
        <w:ind w:left="1440" w:firstLine="426"/>
        <w:jc w:val="center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 xml:space="preserve">, где 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RR</m:t>
            </m:r>
          </m:e>
        </m:acc>
        <m:r>
          <w:rPr>
            <w:rFonts w:ascii="Cambria Math" w:hAnsi="Cambria Math"/>
            <w:sz w:val="32"/>
            <w:szCs w:val="32"/>
          </w:rPr>
          <m:t xml:space="preserve">-среднее арифметическое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RR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 </m:t>
        </m:r>
      </m:oMath>
      <w:r w:rsidRPr="00817887">
        <w:rPr>
          <w:rFonts w:eastAsiaTheme="minorEastAsia"/>
          <w:sz w:val="32"/>
          <w:szCs w:val="32"/>
        </w:rPr>
        <w:t xml:space="preserve"> </w:t>
      </w:r>
    </w:p>
    <w:p w:rsidR="00817887" w:rsidRDefault="00817887" w:rsidP="000D7486">
      <w:pPr>
        <w:pStyle w:val="a3"/>
        <w:ind w:firstLine="426"/>
        <w:rPr>
          <w:color w:val="000000"/>
          <w:shd w:val="clear" w:color="auto" w:fill="FFFFFF"/>
          <w:lang w:val="en-US"/>
        </w:rPr>
      </w:pPr>
      <w:r w:rsidRPr="00817887">
        <w:rPr>
          <w:color w:val="000000"/>
          <w:shd w:val="clear" w:color="auto" w:fill="FFFFFF"/>
        </w:rPr>
        <w:t xml:space="preserve">SDNN </w:t>
      </w:r>
      <w:r w:rsidR="00FB2925">
        <w:rPr>
          <w:color w:val="000000"/>
          <w:shd w:val="clear" w:color="auto" w:fill="FFFFFF"/>
        </w:rPr>
        <w:t xml:space="preserve">показывает </w:t>
      </w:r>
      <w:r w:rsidRPr="00817887">
        <w:rPr>
          <w:color w:val="000000"/>
          <w:shd w:val="clear" w:color="auto" w:fill="FFFFFF"/>
        </w:rPr>
        <w:t xml:space="preserve"> все циклические</w:t>
      </w:r>
      <w:r w:rsidR="00FB2925">
        <w:rPr>
          <w:color w:val="000000"/>
          <w:shd w:val="clear" w:color="auto" w:fill="FFFFFF"/>
        </w:rPr>
        <w:t xml:space="preserve"> переменные</w:t>
      </w:r>
      <w:proofErr w:type="gramStart"/>
      <w:r w:rsidR="00FB2925">
        <w:rPr>
          <w:color w:val="000000"/>
          <w:shd w:val="clear" w:color="auto" w:fill="FFFFFF"/>
        </w:rPr>
        <w:t xml:space="preserve"> </w:t>
      </w:r>
      <w:r w:rsidRPr="00817887">
        <w:rPr>
          <w:color w:val="000000"/>
          <w:shd w:val="clear" w:color="auto" w:fill="FFFFFF"/>
        </w:rPr>
        <w:t>,</w:t>
      </w:r>
      <w:proofErr w:type="gramEnd"/>
      <w:r w:rsidR="00FB2925">
        <w:rPr>
          <w:color w:val="000000"/>
          <w:shd w:val="clear" w:color="auto" w:fill="FFFFFF"/>
        </w:rPr>
        <w:t xml:space="preserve"> которые </w:t>
      </w:r>
      <w:r w:rsidRPr="00817887">
        <w:rPr>
          <w:color w:val="000000"/>
          <w:shd w:val="clear" w:color="auto" w:fill="FFFFFF"/>
        </w:rPr>
        <w:t xml:space="preserve"> </w:t>
      </w:r>
      <w:r w:rsidR="00FB2925">
        <w:rPr>
          <w:color w:val="000000"/>
          <w:shd w:val="clear" w:color="auto" w:fill="FFFFFF"/>
        </w:rPr>
        <w:t xml:space="preserve">являются ответственными </w:t>
      </w:r>
      <w:r w:rsidRPr="00817887">
        <w:rPr>
          <w:color w:val="000000"/>
          <w:shd w:val="clear" w:color="auto" w:fill="FFFFFF"/>
        </w:rPr>
        <w:t>за вариабельность</w:t>
      </w:r>
      <w:r w:rsidRPr="00817887">
        <w:rPr>
          <w:rStyle w:val="apple-converted-space"/>
          <w:color w:val="000000"/>
          <w:shd w:val="clear" w:color="auto" w:fill="FFFFFF"/>
        </w:rPr>
        <w:t> </w:t>
      </w:r>
      <w:r w:rsidRPr="00817887">
        <w:rPr>
          <w:color w:val="000000"/>
          <w:shd w:val="clear" w:color="auto" w:fill="FFFFFF"/>
        </w:rPr>
        <w:t xml:space="preserve">в течение периода записи. </w:t>
      </w:r>
      <w:r w:rsidR="00FB2925">
        <w:rPr>
          <w:color w:val="000000"/>
          <w:shd w:val="clear" w:color="auto" w:fill="FFFFFF"/>
        </w:rPr>
        <w:t>Зачастую</w:t>
      </w:r>
      <w:proofErr w:type="gramStart"/>
      <w:r w:rsidR="00FB2925">
        <w:rPr>
          <w:color w:val="000000"/>
          <w:shd w:val="clear" w:color="auto" w:fill="FFFFFF"/>
        </w:rPr>
        <w:t xml:space="preserve"> ,</w:t>
      </w:r>
      <w:proofErr w:type="gramEnd"/>
      <w:r w:rsidR="00FB2925">
        <w:rPr>
          <w:color w:val="000000"/>
          <w:shd w:val="clear" w:color="auto" w:fill="FFFFFF"/>
        </w:rPr>
        <w:t xml:space="preserve"> такой показатель как </w:t>
      </w:r>
      <w:r w:rsidRPr="00817887">
        <w:rPr>
          <w:color w:val="000000"/>
          <w:shd w:val="clear" w:color="auto" w:fill="FFFFFF"/>
        </w:rPr>
        <w:t xml:space="preserve"> SDNN включает в себя  кратковременные высокочастотные изменения, и компоненты очень низкой частоты, имевшие место в течение 24-часового периода</w:t>
      </w:r>
      <w:r w:rsidR="00FB2925">
        <w:rPr>
          <w:color w:val="000000"/>
          <w:shd w:val="clear" w:color="auto" w:fill="FFFFFF"/>
        </w:rPr>
        <w:t xml:space="preserve"> измерений</w:t>
      </w:r>
      <w:r w:rsidR="00A56BED">
        <w:rPr>
          <w:color w:val="000000"/>
          <w:shd w:val="clear" w:color="auto" w:fill="FFFFFF"/>
        </w:rPr>
        <w:t>. Как можно заметить ,  д</w:t>
      </w:r>
      <w:r>
        <w:rPr>
          <w:color w:val="000000"/>
          <w:shd w:val="clear" w:color="auto" w:fill="FFFFFF"/>
        </w:rPr>
        <w:t xml:space="preserve">ля произвольно снятой ЭКГ SDNN </w:t>
      </w:r>
      <w:r w:rsidR="00A56BED">
        <w:rPr>
          <w:color w:val="000000"/>
          <w:shd w:val="clear" w:color="auto" w:fill="FFFFFF"/>
        </w:rPr>
        <w:t xml:space="preserve">зависит </w:t>
      </w:r>
      <w:r>
        <w:rPr>
          <w:color w:val="000000"/>
          <w:shd w:val="clear" w:color="auto" w:fill="FFFFFF"/>
        </w:rPr>
        <w:t xml:space="preserve"> от длины периода записи</w:t>
      </w:r>
      <w:r w:rsidR="00A56BED">
        <w:rPr>
          <w:color w:val="000000"/>
          <w:shd w:val="clear" w:color="auto" w:fill="FFFFFF"/>
        </w:rPr>
        <w:t xml:space="preserve"> , так что он не лучший статистический количественный показатель </w:t>
      </w:r>
      <w:r>
        <w:rPr>
          <w:color w:val="000000"/>
          <w:shd w:val="clear" w:color="auto" w:fill="FFFFFF"/>
        </w:rPr>
        <w:t xml:space="preserve">. </w:t>
      </w:r>
      <w:r w:rsidR="00A56BED">
        <w:rPr>
          <w:color w:val="000000"/>
          <w:shd w:val="clear" w:color="auto" w:fill="FFFFFF"/>
        </w:rPr>
        <w:t>В силу выше сказанного ,</w:t>
      </w:r>
      <w:r w:rsidR="00A56BED" w:rsidRPr="00A56BED">
        <w:rPr>
          <w:color w:val="000000"/>
          <w:shd w:val="clear" w:color="auto" w:fill="FFFFFF"/>
        </w:rPr>
        <w:t xml:space="preserve"> </w:t>
      </w:r>
      <w:r w:rsidR="00A56BED">
        <w:rPr>
          <w:color w:val="000000"/>
          <w:shd w:val="clear" w:color="auto" w:fill="FFFFFF"/>
        </w:rPr>
        <w:t>сравнивать SDNN с разной длинной некорректно</w:t>
      </w:r>
      <w:r>
        <w:rPr>
          <w:color w:val="000000"/>
          <w:shd w:val="clear" w:color="auto" w:fill="FFFFFF"/>
        </w:rPr>
        <w:t>. Продолжительность записей, на которых предполагается вычислять SDNN, должна быть стандартизована. Подходящими являются 5-минутная и 24-часовая длительность.</w:t>
      </w:r>
    </w:p>
    <w:p w:rsidR="00CC30CF" w:rsidRPr="001D533F" w:rsidRDefault="00817887" w:rsidP="000D7486">
      <w:pPr>
        <w:pStyle w:val="a3"/>
        <w:numPr>
          <w:ilvl w:val="0"/>
          <w:numId w:val="16"/>
        </w:numPr>
        <w:ind w:firstLine="426"/>
        <w:rPr>
          <w:color w:val="000000"/>
          <w:shd w:val="clear" w:color="auto" w:fill="FFFFFF"/>
        </w:rPr>
      </w:pPr>
      <w:r w:rsidRPr="001D533F">
        <w:rPr>
          <w:b/>
          <w:szCs w:val="24"/>
          <w:lang w:val="en-US"/>
        </w:rPr>
        <w:t>RMSSD</w:t>
      </w:r>
      <w:r w:rsidRPr="001D533F">
        <w:rPr>
          <w:szCs w:val="24"/>
        </w:rPr>
        <w:t xml:space="preserve"> - </w:t>
      </w:r>
      <w:r w:rsidRPr="001D533F">
        <w:rPr>
          <w:color w:val="000000"/>
          <w:shd w:val="clear" w:color="auto" w:fill="FFFFFF"/>
        </w:rPr>
        <w:t>квадратный корень средних квадратов разницы между смежными NN интервалами</w:t>
      </w:r>
      <w:bookmarkStart w:id="7" w:name="_GoBack"/>
      <w:bookmarkEnd w:id="7"/>
    </w:p>
    <w:p w:rsidR="00CC30CF" w:rsidRPr="001D533F" w:rsidRDefault="00CC30CF" w:rsidP="000D7486">
      <w:pPr>
        <w:pStyle w:val="a3"/>
        <w:ind w:firstLine="426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w:lastRenderedPageBreak/>
            <m:t xml:space="preserve">RMSDD=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RR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RR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61581E" w:rsidRPr="0061581E" w:rsidRDefault="00CC30CF" w:rsidP="000D7486">
      <w:pPr>
        <w:pStyle w:val="a3"/>
        <w:numPr>
          <w:ilvl w:val="0"/>
          <w:numId w:val="16"/>
        </w:numPr>
        <w:ind w:firstLine="426"/>
        <w:rPr>
          <w:rFonts w:eastAsiaTheme="minorEastAsia"/>
          <w:sz w:val="32"/>
          <w:szCs w:val="32"/>
        </w:rPr>
      </w:pPr>
      <w:r w:rsidRPr="0061581E">
        <w:rPr>
          <w:b/>
          <w:szCs w:val="24"/>
          <w:lang w:val="en-US"/>
        </w:rPr>
        <w:t>SDANN</w:t>
      </w:r>
      <w:r w:rsidRPr="0061581E">
        <w:rPr>
          <w:szCs w:val="24"/>
        </w:rPr>
        <w:t xml:space="preserve"> - </w:t>
      </w:r>
      <w:r w:rsidRPr="0061581E">
        <w:rPr>
          <w:color w:val="000000"/>
          <w:shd w:val="clear" w:color="auto" w:fill="FFFFFF"/>
        </w:rPr>
        <w:t xml:space="preserve">стандартное отклонение средних NN, </w:t>
      </w:r>
      <w:r w:rsidR="0061581E" w:rsidRPr="0061581E">
        <w:rPr>
          <w:color w:val="000000"/>
          <w:shd w:val="clear" w:color="auto" w:fill="FFFFFF"/>
        </w:rPr>
        <w:t xml:space="preserve">которые </w:t>
      </w:r>
      <w:proofErr w:type="spellStart"/>
      <w:r w:rsidR="0061581E" w:rsidRPr="0061581E">
        <w:rPr>
          <w:color w:val="000000"/>
          <w:shd w:val="clear" w:color="auto" w:fill="FFFFFF"/>
        </w:rPr>
        <w:t>вычисляютсяна</w:t>
      </w:r>
      <w:proofErr w:type="spellEnd"/>
      <w:r w:rsidR="0061581E" w:rsidRPr="0061581E">
        <w:rPr>
          <w:color w:val="000000"/>
          <w:shd w:val="clear" w:color="auto" w:fill="FFFFFF"/>
        </w:rPr>
        <w:t xml:space="preserve"> основе измерений произошедших за 5 минут</w:t>
      </w:r>
      <w:r w:rsidRPr="0061581E">
        <w:rPr>
          <w:color w:val="000000"/>
          <w:shd w:val="clear" w:color="auto" w:fill="FFFFFF"/>
        </w:rPr>
        <w:t xml:space="preserve"> </w:t>
      </w:r>
    </w:p>
    <w:p w:rsidR="00974F76" w:rsidRPr="0061581E" w:rsidRDefault="00974F76" w:rsidP="000D7486">
      <w:pPr>
        <w:pStyle w:val="a3"/>
        <w:ind w:firstLine="426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SDANN=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RR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acc>
                            <m:accPr>
                              <m:chr m:val="̿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RR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</m:oMath>
      </m:oMathPara>
    </w:p>
    <w:p w:rsidR="00974F76" w:rsidRPr="001D533F" w:rsidRDefault="00974F76" w:rsidP="000D7486">
      <w:pPr>
        <w:pStyle w:val="a3"/>
        <w:ind w:firstLine="426"/>
        <w:rPr>
          <w:i/>
          <w:sz w:val="32"/>
          <w:szCs w:val="3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, где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32"/>
              <w:szCs w:val="32"/>
            </w:rPr>
            <m:t xml:space="preserve">-среднее значение 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RR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интервалов за 1 минуту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w:br/>
          </m:r>
        </m:oMath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acc>
            <m:accPr>
              <m:chr m:val="̿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RR</m:t>
              </m:r>
            </m:e>
          </m:acc>
          <m:r>
            <w:rPr>
              <w:rFonts w:ascii="Cambria Math" w:eastAsiaTheme="minorEastAsia" w:hAnsi="Cambria Math"/>
              <w:sz w:val="32"/>
              <w:szCs w:val="32"/>
            </w:rPr>
            <m:t xml:space="preserve">-среднее значение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32"/>
              <w:szCs w:val="32"/>
            </w:rPr>
            <m:t xml:space="preserve"> на все время  </m:t>
          </m:r>
        </m:oMath>
      </m:oMathPara>
    </w:p>
    <w:p w:rsidR="00CC30CF" w:rsidRPr="001D533F" w:rsidRDefault="00CC30CF" w:rsidP="000D7486">
      <w:pPr>
        <w:pStyle w:val="a3"/>
        <w:numPr>
          <w:ilvl w:val="0"/>
          <w:numId w:val="16"/>
        </w:numPr>
        <w:ind w:firstLine="426"/>
        <w:rPr>
          <w:rStyle w:val="apple-converted-space"/>
          <w:color w:val="000000"/>
          <w:shd w:val="clear" w:color="auto" w:fill="FFFFFF"/>
        </w:rPr>
      </w:pPr>
      <w:proofErr w:type="spellStart"/>
      <w:r w:rsidRPr="001D533F">
        <w:rPr>
          <w:b/>
          <w:color w:val="000000"/>
          <w:shd w:val="clear" w:color="auto" w:fill="FFFFFF"/>
          <w:lang w:val="en-US"/>
        </w:rPr>
        <w:t>SDNNind</w:t>
      </w:r>
      <w:proofErr w:type="spellEnd"/>
      <w:r w:rsidRPr="001D533F">
        <w:rPr>
          <w:b/>
          <w:color w:val="000000"/>
          <w:shd w:val="clear" w:color="auto" w:fill="FFFFFF"/>
        </w:rPr>
        <w:t xml:space="preserve"> </w:t>
      </w:r>
      <w:proofErr w:type="gramStart"/>
      <w:r w:rsidRPr="001D533F">
        <w:rPr>
          <w:color w:val="000000"/>
          <w:shd w:val="clear" w:color="auto" w:fill="FFFFFF"/>
        </w:rPr>
        <w:t xml:space="preserve">- </w:t>
      </w:r>
      <w:r w:rsidRPr="001D533F">
        <w:rPr>
          <w:rStyle w:val="apple-converted-space"/>
          <w:color w:val="000000"/>
          <w:shd w:val="clear" w:color="auto" w:fill="FFFFFF"/>
        </w:rPr>
        <w:t> </w:t>
      </w:r>
      <w:r w:rsidRPr="001D533F">
        <w:rPr>
          <w:color w:val="000000"/>
          <w:shd w:val="clear" w:color="auto" w:fill="FFFFFF"/>
        </w:rPr>
        <w:t>средняя</w:t>
      </w:r>
      <w:proofErr w:type="gramEnd"/>
      <w:r w:rsidRPr="001D533F">
        <w:rPr>
          <w:color w:val="000000"/>
          <w:shd w:val="clear" w:color="auto" w:fill="FFFFFF"/>
        </w:rPr>
        <w:t xml:space="preserve"> 5-минутных стандартных отклонений NN интервалов, вычисленных за 24 часа, отражающий вариабельность с цикличностью менее 5 минут.</w:t>
      </w:r>
      <w:r w:rsidRPr="001D533F">
        <w:rPr>
          <w:rStyle w:val="apple-converted-space"/>
          <w:color w:val="000000"/>
          <w:shd w:val="clear" w:color="auto" w:fill="FFFFFF"/>
        </w:rPr>
        <w:t> </w:t>
      </w:r>
    </w:p>
    <w:p w:rsidR="00D0344D" w:rsidRPr="001D533F" w:rsidRDefault="00974F76" w:rsidP="000D7486">
      <w:pPr>
        <w:pStyle w:val="a3"/>
        <w:ind w:firstLine="426"/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SDNNind= 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SDN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</m:e>
          </m:nary>
        </m:oMath>
      </m:oMathPara>
    </w:p>
    <w:p w:rsidR="00FC2F4A" w:rsidRPr="001D533F" w:rsidRDefault="00D0344D" w:rsidP="000D7486">
      <w:pPr>
        <w:pStyle w:val="a3"/>
        <w:numPr>
          <w:ilvl w:val="0"/>
          <w:numId w:val="16"/>
        </w:numPr>
        <w:ind w:firstLine="426"/>
        <w:rPr>
          <w:rFonts w:eastAsiaTheme="minorEastAsia"/>
          <w:szCs w:val="24"/>
        </w:rPr>
      </w:pPr>
      <w:r w:rsidRPr="001D533F">
        <w:rPr>
          <w:rFonts w:eastAsiaTheme="minorEastAsia"/>
          <w:b/>
          <w:szCs w:val="24"/>
          <w:lang w:val="en-US"/>
        </w:rPr>
        <w:t>SDSD</w:t>
      </w:r>
      <w:r w:rsidRPr="001D533F">
        <w:rPr>
          <w:rFonts w:eastAsiaTheme="minorEastAsia"/>
          <w:szCs w:val="24"/>
        </w:rPr>
        <w:t xml:space="preserve"> - стандартное отклонение последовательных разностей между соседними </w:t>
      </w:r>
      <w:r w:rsidRPr="001D533F">
        <w:rPr>
          <w:rFonts w:eastAsiaTheme="minorEastAsia"/>
          <w:szCs w:val="24"/>
          <w:lang w:val="en-US"/>
        </w:rPr>
        <w:t>NN</w:t>
      </w:r>
      <w:r w:rsidR="00FC2F4A" w:rsidRPr="001D533F">
        <w:rPr>
          <w:rFonts w:eastAsiaTheme="minorEastAsia"/>
          <w:szCs w:val="24"/>
        </w:rPr>
        <w:t>.</w:t>
      </w:r>
    </w:p>
    <w:p w:rsidR="001D533F" w:rsidRPr="001D533F" w:rsidRDefault="00FC2F4A" w:rsidP="000D7486">
      <w:pPr>
        <w:pStyle w:val="a3"/>
        <w:ind w:firstLine="426"/>
        <w:rPr>
          <w:rFonts w:eastAsiaTheme="minorEastAsia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SDSD=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RR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-R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RRdif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/>
              <w:sz w:val="32"/>
              <w:szCs w:val="32"/>
            </w:rPr>
            <m:t xml:space="preserve"> , где </m:t>
          </m:r>
        </m:oMath>
      </m:oMathPara>
    </w:p>
    <w:p w:rsidR="000B0BEF" w:rsidRPr="001D533F" w:rsidRDefault="000D7486" w:rsidP="000D7486">
      <w:pPr>
        <w:pStyle w:val="a3"/>
        <w:ind w:firstLine="426"/>
        <w:rPr>
          <w:rFonts w:eastAsiaTheme="minorEastAsia"/>
          <w:sz w:val="32"/>
          <w:szCs w:val="32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RRdif</m:t>
              </m:r>
            </m:e>
          </m:acc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+ ... +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N-1</m:t>
              </m:r>
            </m:den>
          </m:f>
        </m:oMath>
      </m:oMathPara>
    </w:p>
    <w:p w:rsidR="00B36B98" w:rsidRDefault="00B36B98" w:rsidP="000D7486">
      <w:pPr>
        <w:ind w:firstLine="426"/>
        <w:rPr>
          <w:szCs w:val="24"/>
          <w:lang w:val="en-US"/>
        </w:rPr>
      </w:pPr>
      <w:r w:rsidRPr="00D0344D">
        <w:rPr>
          <w:szCs w:val="24"/>
        </w:rPr>
        <w:br w:type="page"/>
      </w:r>
    </w:p>
    <w:p w:rsidR="00985AC3" w:rsidRDefault="00985AC3" w:rsidP="000D7486">
      <w:pPr>
        <w:pStyle w:val="1"/>
        <w:ind w:firstLine="426"/>
      </w:pPr>
      <w:bookmarkStart w:id="8" w:name="_Toc413336552"/>
      <w:r w:rsidRPr="00B36B98">
        <w:lastRenderedPageBreak/>
        <w:t>Нелинейные методы</w:t>
      </w:r>
      <w:bookmarkEnd w:id="8"/>
    </w:p>
    <w:p w:rsidR="00985AC3" w:rsidRDefault="00985AC3" w:rsidP="000D7486">
      <w:pPr>
        <w:ind w:firstLine="426"/>
        <w:rPr>
          <w:rFonts w:cs="Times New Roman"/>
          <w:color w:val="000000"/>
          <w:szCs w:val="24"/>
        </w:rPr>
      </w:pPr>
      <w:r w:rsidRPr="00001218">
        <w:rPr>
          <w:rFonts w:cs="Times New Roman"/>
          <w:szCs w:val="24"/>
        </w:rPr>
        <w:t>Основной нелинейный метод</w:t>
      </w:r>
      <w:proofErr w:type="gramStart"/>
      <w:r w:rsidRPr="00001218">
        <w:rPr>
          <w:rFonts w:cs="Times New Roman"/>
          <w:szCs w:val="24"/>
        </w:rPr>
        <w:t xml:space="preserve"> ,</w:t>
      </w:r>
      <w:proofErr w:type="gramEnd"/>
      <w:r w:rsidRPr="00001218">
        <w:rPr>
          <w:rFonts w:cs="Times New Roman"/>
          <w:szCs w:val="24"/>
        </w:rPr>
        <w:t xml:space="preserve"> используемый в работе – это графики Пуанкаре( по другому их называют </w:t>
      </w:r>
      <w:r w:rsidRPr="00001218">
        <w:rPr>
          <w:rFonts w:cs="Times New Roman"/>
          <w:color w:val="000000"/>
          <w:szCs w:val="24"/>
          <w:shd w:val="clear" w:color="auto" w:fill="FFFFFF"/>
        </w:rPr>
        <w:t>скаттерограммой</w:t>
      </w:r>
      <w:r w:rsidRPr="00001218">
        <w:rPr>
          <w:rFonts w:cs="Times New Roman"/>
          <w:szCs w:val="24"/>
        </w:rPr>
        <w:t>).</w:t>
      </w:r>
      <w:r w:rsidRPr="00001218">
        <w:rPr>
          <w:rFonts w:cs="Times New Roman"/>
          <w:color w:val="000000"/>
          <w:szCs w:val="24"/>
          <w:shd w:val="clear" w:color="auto" w:fill="FFFFFF"/>
        </w:rPr>
        <w:t xml:space="preserve"> Процедура построения скаттерограммы заключается в графическом отображении последовательных пар кардиоинтервалов (предыдущего и последующего) в двухмерной координатной плоскости. При этом по оси абсцисс откладывается величина</w:t>
      </w:r>
      <w:r w:rsidR="00001218" w:rsidRPr="00001218">
        <w:rPr>
          <w:rFonts w:cs="Times New Roman"/>
          <w:color w:val="000000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4"/>
                <w:shd w:val="clear" w:color="auto" w:fill="FFFFFF"/>
              </w:rPr>
              <m:t>RR</m:t>
            </m:r>
          </m:e>
          <m:sub>
            <m:r>
              <w:rPr>
                <w:rFonts w:ascii="Cambria Math" w:hAnsi="Cambria Math" w:cs="Times New Roman"/>
                <w:color w:val="000000"/>
                <w:szCs w:val="24"/>
                <w:shd w:val="clear" w:color="auto" w:fill="FFFFFF"/>
              </w:rPr>
              <m:t>i</m:t>
            </m:r>
          </m:sub>
        </m:sSub>
      </m:oMath>
      <w:proofErr w:type="gramStart"/>
      <w:r w:rsidR="00001218" w:rsidRPr="00001218">
        <w:rPr>
          <w:rFonts w:eastAsiaTheme="minorEastAsia" w:cs="Times New Roman"/>
          <w:color w:val="000000"/>
          <w:szCs w:val="24"/>
          <w:shd w:val="clear" w:color="auto" w:fill="FFFFFF"/>
        </w:rPr>
        <w:t xml:space="preserve"> ,</w:t>
      </w:r>
      <w:proofErr w:type="gramEnd"/>
      <w:r w:rsidR="00001218" w:rsidRPr="00001218">
        <w:rPr>
          <w:rFonts w:eastAsiaTheme="minorEastAsia" w:cs="Times New Roman"/>
          <w:color w:val="000000"/>
          <w:szCs w:val="24"/>
          <w:shd w:val="clear" w:color="auto" w:fill="FFFFFF"/>
        </w:rPr>
        <w:t xml:space="preserve"> </w:t>
      </w:r>
      <w:r w:rsidR="00001218" w:rsidRPr="00001218">
        <w:rPr>
          <w:rFonts w:cs="Times New Roman"/>
          <w:color w:val="000000"/>
          <w:szCs w:val="24"/>
          <w:shd w:val="clear" w:color="auto" w:fill="FFFFFF"/>
        </w:rPr>
        <w:t xml:space="preserve">а по оси ординат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4"/>
                <w:shd w:val="clear" w:color="auto" w:fill="FFFFFF"/>
              </w:rPr>
              <m:t>RR</m:t>
            </m:r>
          </m:e>
          <m:sub>
            <m:r>
              <w:rPr>
                <w:rFonts w:ascii="Cambria Math" w:hAnsi="Cambria Math" w:cs="Times New Roman"/>
                <w:color w:val="000000"/>
                <w:szCs w:val="24"/>
                <w:shd w:val="clear" w:color="auto" w:fill="FFFFFF"/>
              </w:rPr>
              <m:t>i+1</m:t>
            </m:r>
          </m:sub>
        </m:sSub>
      </m:oMath>
      <w:r w:rsidR="00001218" w:rsidRPr="00001218">
        <w:rPr>
          <w:rFonts w:eastAsiaTheme="minorEastAsia" w:cs="Times New Roman"/>
          <w:color w:val="000000"/>
          <w:szCs w:val="24"/>
          <w:shd w:val="clear" w:color="auto" w:fill="FFFFFF"/>
        </w:rPr>
        <w:t xml:space="preserve"> . Другими словами говоря </w:t>
      </w:r>
      <w:r w:rsidR="00001218" w:rsidRPr="00001218">
        <w:rPr>
          <w:rFonts w:cs="Times New Roman"/>
          <w:color w:val="000000"/>
          <w:szCs w:val="24"/>
        </w:rPr>
        <w:t>используется временной ряд, сдвинутый относительно исходного на один</w:t>
      </w:r>
      <w:r w:rsidR="00001218" w:rsidRPr="00001218">
        <w:rPr>
          <w:rStyle w:val="apple-converted-space"/>
          <w:rFonts w:cs="Times New Roman"/>
          <w:color w:val="000000"/>
          <w:szCs w:val="24"/>
        </w:rPr>
        <w:t> </w:t>
      </w:r>
      <w:r w:rsidR="00001218" w:rsidRPr="00001218">
        <w:rPr>
          <w:rFonts w:cs="Times New Roman"/>
          <w:color w:val="000000"/>
          <w:szCs w:val="24"/>
          <w:lang w:val="en-US"/>
        </w:rPr>
        <w:t>RR</w:t>
      </w:r>
      <w:r w:rsidR="00001218" w:rsidRPr="00001218">
        <w:rPr>
          <w:rFonts w:cs="Times New Roman"/>
          <w:color w:val="000000"/>
          <w:szCs w:val="24"/>
        </w:rPr>
        <w:t>-интервал</w:t>
      </w:r>
      <w:r w:rsidR="00001218">
        <w:rPr>
          <w:rFonts w:cs="Times New Roman"/>
          <w:color w:val="000000"/>
          <w:szCs w:val="24"/>
        </w:rPr>
        <w:t>.</w:t>
      </w:r>
    </w:p>
    <w:p w:rsidR="00001218" w:rsidRPr="00001218" w:rsidRDefault="00D76FBF" w:rsidP="000D7486">
      <w:pPr>
        <w:ind w:firstLine="426"/>
        <w:jc w:val="center"/>
        <w:rPr>
          <w:rFonts w:cs="Times New Roman"/>
          <w:i/>
          <w:szCs w:val="24"/>
        </w:rPr>
      </w:pPr>
      <w:r>
        <w:rPr>
          <w:rFonts w:cs="Times New Roman"/>
          <w:i/>
          <w:noProof/>
          <w:szCs w:val="24"/>
          <w:lang w:eastAsia="ru-RU"/>
        </w:rPr>
        <w:drawing>
          <wp:inline distT="0" distB="0" distL="0" distR="0" wp14:anchorId="50E8BF14" wp14:editId="0BF739EF">
            <wp:extent cx="5060950" cy="4718284"/>
            <wp:effectExtent l="0" t="0" r="6350" b="6350"/>
            <wp:docPr id="4" name="Рисунок 4" descr="C:\Users\047\Pictures\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047\Pictures\t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409" cy="471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FBF" w:rsidRPr="00FB2925" w:rsidRDefault="006B09B5" w:rsidP="000D7486">
      <w:pPr>
        <w:ind w:firstLine="426"/>
        <w:rPr>
          <w:rFonts w:cs="Times New Roman"/>
          <w:color w:val="000000"/>
          <w:szCs w:val="24"/>
          <w:shd w:val="clear" w:color="auto" w:fill="FFFFFF"/>
        </w:rPr>
      </w:pPr>
      <w:r>
        <w:rPr>
          <w:szCs w:val="24"/>
        </w:rPr>
        <w:t xml:space="preserve">В </w:t>
      </w:r>
      <w:proofErr w:type="spellStart"/>
      <w:r w:rsidRPr="00001218">
        <w:rPr>
          <w:rFonts w:cs="Times New Roman"/>
          <w:color w:val="000000"/>
          <w:szCs w:val="24"/>
          <w:shd w:val="clear" w:color="auto" w:fill="FFFFFF"/>
        </w:rPr>
        <w:t>скаттерограмм</w:t>
      </w:r>
      <w:r>
        <w:rPr>
          <w:rFonts w:cs="Times New Roman"/>
          <w:color w:val="000000"/>
          <w:szCs w:val="24"/>
          <w:shd w:val="clear" w:color="auto" w:fill="FFFFFF"/>
        </w:rPr>
        <w:t>ах</w:t>
      </w:r>
      <w:proofErr w:type="spellEnd"/>
      <w:r>
        <w:rPr>
          <w:rFonts w:cs="Times New Roman"/>
          <w:color w:val="000000"/>
          <w:szCs w:val="24"/>
          <w:shd w:val="clear" w:color="auto" w:fill="FFFFFF"/>
        </w:rPr>
        <w:t xml:space="preserve"> выделяю три основных параметра</w:t>
      </w:r>
      <w:proofErr w:type="gramStart"/>
      <w:r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6B09B5">
        <w:rPr>
          <w:rFonts w:cs="Times New Roman"/>
          <w:color w:val="000000"/>
          <w:szCs w:val="24"/>
          <w:shd w:val="clear" w:color="auto" w:fill="FFFFFF"/>
        </w:rPr>
        <w:t>:</w:t>
      </w:r>
      <w:proofErr w:type="gramEnd"/>
    </w:p>
    <w:p w:rsidR="006B09B5" w:rsidRPr="006B09B5" w:rsidRDefault="006B09B5" w:rsidP="000D7486">
      <w:pPr>
        <w:pStyle w:val="a3"/>
        <w:numPr>
          <w:ilvl w:val="0"/>
          <w:numId w:val="18"/>
        </w:numPr>
        <w:ind w:firstLine="426"/>
        <w:rPr>
          <w:rFonts w:cs="Times New Roman"/>
          <w:color w:val="000000"/>
          <w:szCs w:val="24"/>
          <w:shd w:val="clear" w:color="auto" w:fill="FFFFFF"/>
          <w:lang w:val="en-US"/>
        </w:rPr>
      </w:pPr>
      <m:oMath>
        <m:r>
          <w:rPr>
            <w:rFonts w:ascii="Cambria Math" w:hAnsi="Cambria Math" w:cs="Times New Roman"/>
            <w:color w:val="000000"/>
            <w:szCs w:val="24"/>
            <w:shd w:val="clear" w:color="auto" w:fill="FFFFFF"/>
            <w:lang w:val="en-US"/>
          </w:rPr>
          <m:t xml:space="preserve">SD1= 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Cs w:val="24"/>
                <w:shd w:val="clear" w:color="auto" w:fill="FFFFFF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Cs w:val="24"/>
                <w:shd w:val="clear" w:color="auto" w:fill="FFFFFF"/>
                <w:lang w:val="en-US"/>
              </w:rPr>
              <m:t>Var(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Cs w:val="24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4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Cs w:val="24"/>
                    <w:shd w:val="clear" w:color="auto" w:fill="FFFFFF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/>
                <w:szCs w:val="24"/>
                <w:shd w:val="clear" w:color="auto" w:fill="FFFFFF"/>
                <w:lang w:val="en-US"/>
              </w:rPr>
              <m:t>)</m:t>
            </m:r>
          </m:e>
        </m:rad>
      </m:oMath>
    </w:p>
    <w:p w:rsidR="006B09B5" w:rsidRPr="006B09B5" w:rsidRDefault="006B09B5" w:rsidP="000D7486">
      <w:pPr>
        <w:pStyle w:val="a3"/>
        <w:numPr>
          <w:ilvl w:val="0"/>
          <w:numId w:val="18"/>
        </w:numPr>
        <w:ind w:firstLine="426"/>
        <w:rPr>
          <w:rFonts w:cs="Times New Roman"/>
          <w:color w:val="000000"/>
          <w:szCs w:val="24"/>
          <w:shd w:val="clear" w:color="auto" w:fill="FFFFFF"/>
          <w:lang w:val="en-US"/>
        </w:rPr>
      </w:pPr>
      <m:oMath>
        <m:r>
          <w:rPr>
            <w:rFonts w:ascii="Cambria Math" w:hAnsi="Cambria Math" w:cs="Times New Roman"/>
            <w:color w:val="000000"/>
            <w:szCs w:val="24"/>
            <w:shd w:val="clear" w:color="auto" w:fill="FFFFFF"/>
            <w:lang w:val="en-US"/>
          </w:rPr>
          <m:t xml:space="preserve">SD2= 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Cs w:val="24"/>
                <w:shd w:val="clear" w:color="auto" w:fill="FFFFFF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Cs w:val="24"/>
                <w:shd w:val="clear" w:color="auto" w:fill="FFFFFF"/>
                <w:lang w:val="en-US"/>
              </w:rPr>
              <m:t>Var(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Cs w:val="24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4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Cs w:val="24"/>
                    <w:shd w:val="clear" w:color="auto" w:fill="FFFFFF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/>
                <w:szCs w:val="24"/>
                <w:shd w:val="clear" w:color="auto" w:fill="FFFFFF"/>
                <w:lang w:val="en-US"/>
              </w:rPr>
              <m:t>)</m:t>
            </m:r>
          </m:e>
        </m:rad>
        <m:r>
          <w:rPr>
            <w:rFonts w:ascii="Cambria Math" w:hAnsi="Cambria Math" w:cs="Times New Roman"/>
            <w:color w:val="000000"/>
            <w:szCs w:val="24"/>
            <w:shd w:val="clear" w:color="auto" w:fill="FFFFFF"/>
            <w:lang w:val="en-US"/>
          </w:rPr>
          <m:t xml:space="preserve"> </m:t>
        </m:r>
      </m:oMath>
    </w:p>
    <w:p w:rsidR="006B09B5" w:rsidRPr="006B09B5" w:rsidRDefault="006B09B5" w:rsidP="000D7486">
      <w:pPr>
        <w:pStyle w:val="a3"/>
        <w:numPr>
          <w:ilvl w:val="0"/>
          <w:numId w:val="18"/>
        </w:numPr>
        <w:ind w:firstLine="426"/>
        <w:rPr>
          <w:szCs w:val="24"/>
          <w:lang w:val="en-US"/>
        </w:rPr>
      </w:pPr>
      <m:oMath>
        <m:r>
          <w:rPr>
            <w:rFonts w:ascii="Cambria Math" w:hAnsi="Cambria Math" w:cs="Times New Roman"/>
            <w:color w:val="000000"/>
            <w:szCs w:val="24"/>
            <w:shd w:val="clear" w:color="auto" w:fill="FFFFFF"/>
            <w:lang w:val="en-US"/>
          </w:rPr>
          <m:t>S= π*SD1*SD2</m:t>
        </m:r>
      </m:oMath>
    </w:p>
    <w:p w:rsidR="009D362D" w:rsidRPr="00FB2925" w:rsidRDefault="006B09B5" w:rsidP="000D7486">
      <w:pPr>
        <w:ind w:left="360" w:firstLine="426"/>
        <w:jc w:val="center"/>
        <w:rPr>
          <w:rFonts w:eastAsiaTheme="minorEastAsia"/>
          <w:szCs w:val="24"/>
        </w:rPr>
      </w:pPr>
      <w:r>
        <w:rPr>
          <w:szCs w:val="24"/>
        </w:rPr>
        <w:t xml:space="preserve">, где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4</m:t>
                          </m:r>
                        </m:den>
                      </m:f>
                    </m:e>
                  </m:func>
                </m:e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4</m:t>
                          </m:r>
                        </m:den>
                      </m:f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4</m:t>
                          </m:r>
                        </m:den>
                      </m:f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4</m:t>
                          </m:r>
                        </m:den>
                      </m:f>
                    </m:e>
                  </m:func>
                </m:e>
              </m:mr>
            </m:m>
          </m:e>
        </m:d>
        <m:r>
          <w:rPr>
            <w:rFonts w:ascii="Cambria Math" w:hAnsi="Cambria Math"/>
            <w:szCs w:val="24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i+1</m:t>
                      </m:r>
                    </m:sub>
                  </m:sSub>
                </m:e>
              </m:mr>
            </m:m>
          </m:e>
        </m:d>
      </m:oMath>
      <w:r w:rsidRPr="006B09B5">
        <w:rPr>
          <w:rFonts w:eastAsiaTheme="minorEastAsia"/>
          <w:szCs w:val="24"/>
        </w:rPr>
        <w:t xml:space="preserve"> ,  </w:t>
      </w:r>
      <w:r>
        <w:rPr>
          <w:rFonts w:eastAsiaTheme="minorEastAsia"/>
          <w:szCs w:val="24"/>
        </w:rPr>
        <w:t xml:space="preserve">а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>
        <w:rPr>
          <w:rFonts w:eastAsiaTheme="minorEastAsia"/>
          <w:szCs w:val="24"/>
        </w:rPr>
        <w:t xml:space="preserve">  вектора определенные как </w:t>
      </w:r>
    </w:p>
    <w:p w:rsidR="006B09B5" w:rsidRDefault="000D7486" w:rsidP="000D7486">
      <w:pPr>
        <w:ind w:left="360" w:firstLine="426"/>
        <w:jc w:val="center"/>
        <w:rPr>
          <w:rFonts w:eastAsiaTheme="minorEastAsia"/>
          <w:szCs w:val="24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RR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RR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</m:e>
          </m:d>
        </m:oMath>
      </m:oMathPara>
    </w:p>
    <w:p w:rsidR="009D362D" w:rsidRPr="009D362D" w:rsidRDefault="000D7486" w:rsidP="000D7486">
      <w:pPr>
        <w:ind w:left="360" w:firstLine="426"/>
        <w:rPr>
          <w:szCs w:val="24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RR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i+1</m:t>
                  </m:r>
                </m:sub>
              </m:sSub>
            </m:e>
          </m:acc>
          <m: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RR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</m:e>
          </m:d>
        </m:oMath>
      </m:oMathPara>
    </w:p>
    <w:p w:rsidR="00C152AA" w:rsidRDefault="00985AC3" w:rsidP="000D7486">
      <w:pPr>
        <w:pStyle w:val="1"/>
        <w:ind w:firstLine="426"/>
      </w:pPr>
      <w:r w:rsidRPr="00985AC3">
        <w:rPr>
          <w:szCs w:val="24"/>
        </w:rPr>
        <w:br w:type="page"/>
      </w:r>
      <w:bookmarkStart w:id="9" w:name="_Toc413336553"/>
      <w:r w:rsidR="00C152AA">
        <w:lastRenderedPageBreak/>
        <w:t>Отличие между дневного</w:t>
      </w:r>
      <w:r w:rsidR="00C152AA" w:rsidRPr="00C152AA">
        <w:t xml:space="preserve"> и ночно</w:t>
      </w:r>
      <w:r w:rsidR="00C152AA">
        <w:t xml:space="preserve">го </w:t>
      </w:r>
      <w:r w:rsidR="00B96175">
        <w:t>наблюдения</w:t>
      </w:r>
      <w:r w:rsidR="00C152AA">
        <w:t xml:space="preserve"> </w:t>
      </w:r>
      <w:r w:rsidR="00C152AA" w:rsidRPr="00C152AA">
        <w:t xml:space="preserve"> </w:t>
      </w:r>
    </w:p>
    <w:p w:rsidR="005D69FD" w:rsidRDefault="00B96175" w:rsidP="000D7486">
      <w:pPr>
        <w:ind w:firstLine="426"/>
      </w:pPr>
      <w:r>
        <w:t>В ходе работы</w:t>
      </w:r>
      <w:proofErr w:type="gramStart"/>
      <w:r>
        <w:t xml:space="preserve"> ,</w:t>
      </w:r>
      <w:proofErr w:type="gramEnd"/>
      <w:r>
        <w:t xml:space="preserve"> была замечена </w:t>
      </w:r>
      <w:r w:rsidR="005D69FD">
        <w:t xml:space="preserve">особенность , что измерения записанные в ночной период более </w:t>
      </w:r>
      <w:r w:rsidR="005D69FD" w:rsidRPr="005D69FD">
        <w:t>“</w:t>
      </w:r>
      <w:r w:rsidR="005D69FD">
        <w:t>чистые</w:t>
      </w:r>
      <w:r w:rsidR="005D69FD" w:rsidRPr="005D69FD">
        <w:t xml:space="preserve">” </w:t>
      </w:r>
      <w:r w:rsidR="005D69FD">
        <w:t xml:space="preserve"> и не имеют каких-либо погрешностей , которые присутствуют при измерениях , включающие дневные измерения. Причина этих погрешностей состоит в человеческом факторе</w:t>
      </w:r>
      <w:proofErr w:type="gramStart"/>
      <w:r w:rsidR="005D69FD">
        <w:t xml:space="preserve"> ,</w:t>
      </w:r>
      <w:proofErr w:type="gramEnd"/>
      <w:r w:rsidR="005D69FD">
        <w:t xml:space="preserve"> так как днем, при работе устройства , которое следит за сердечной активностью, на  пациента действуют внешние события</w:t>
      </w:r>
      <w:r w:rsidR="00892CD4">
        <w:t xml:space="preserve"> из окружающего мира. Другой причиной этих погрешностей является аппаратная погрешность (напомню что в работе используются данные</w:t>
      </w:r>
      <w:proofErr w:type="gramStart"/>
      <w:r w:rsidR="00892CD4">
        <w:t xml:space="preserve"> ,</w:t>
      </w:r>
      <w:proofErr w:type="gramEnd"/>
      <w:r w:rsidR="00892CD4">
        <w:t xml:space="preserve"> которые замерлись с частотой 1/128 Гц).</w:t>
      </w:r>
      <w:r w:rsidR="00892CD4">
        <w:br/>
        <w:t>Чтобы не быть многословным</w:t>
      </w:r>
      <w:proofErr w:type="gramStart"/>
      <w:r w:rsidR="00892CD4">
        <w:t xml:space="preserve"> ,</w:t>
      </w:r>
      <w:proofErr w:type="gramEnd"/>
      <w:r w:rsidR="00892CD4">
        <w:t xml:space="preserve"> приведем пример </w:t>
      </w:r>
      <w:r w:rsidR="00892CD4" w:rsidRPr="00001218">
        <w:rPr>
          <w:rFonts w:cs="Times New Roman"/>
          <w:color w:val="000000"/>
          <w:szCs w:val="24"/>
          <w:shd w:val="clear" w:color="auto" w:fill="FFFFFF"/>
        </w:rPr>
        <w:t>скаттерограмм</w:t>
      </w:r>
      <w:r w:rsidR="00892CD4">
        <w:rPr>
          <w:rFonts w:cs="Times New Roman"/>
          <w:color w:val="000000"/>
          <w:szCs w:val="24"/>
          <w:shd w:val="clear" w:color="auto" w:fill="FFFFFF"/>
        </w:rPr>
        <w:t>ы одного и того же  пациента , только в первом случае будет учитываться  дневные измерения , в другом нет .</w:t>
      </w:r>
    </w:p>
    <w:p w:rsidR="00B93D7F" w:rsidRDefault="00892CD4" w:rsidP="000D7486">
      <w:pPr>
        <w:keepNext/>
        <w:ind w:firstLine="426"/>
      </w:pPr>
      <w:r>
        <w:rPr>
          <w:noProof/>
          <w:lang w:eastAsia="ru-RU"/>
        </w:rPr>
        <w:drawing>
          <wp:inline distT="0" distB="0" distL="0" distR="0" wp14:anchorId="26764D3C" wp14:editId="237DAE3F">
            <wp:extent cx="5937250" cy="5899150"/>
            <wp:effectExtent l="0" t="0" r="6350" b="6350"/>
            <wp:docPr id="6" name="Рисунок 6" descr="C:\Users\047\Pictures\All_d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047\Pictures\All_da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89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CD4" w:rsidRDefault="00B93D7F" w:rsidP="000D7486">
      <w:pPr>
        <w:pStyle w:val="ac"/>
        <w:ind w:firstLine="426"/>
        <w:jc w:val="center"/>
      </w:pPr>
      <w:r>
        <w:t xml:space="preserve">Рисунок </w:t>
      </w:r>
      <w:r w:rsidR="000D7486">
        <w:fldChar w:fldCharType="begin"/>
      </w:r>
      <w:r w:rsidR="000D7486">
        <w:instrText xml:space="preserve"> SEQ Рисунок \* ARABIC </w:instrText>
      </w:r>
      <w:r w:rsidR="000D7486">
        <w:fldChar w:fldCharType="separate"/>
      </w:r>
      <w:r>
        <w:rPr>
          <w:noProof/>
        </w:rPr>
        <w:t>1</w:t>
      </w:r>
      <w:r w:rsidR="000D7486">
        <w:rPr>
          <w:noProof/>
        </w:rPr>
        <w:fldChar w:fldCharType="end"/>
      </w:r>
      <w:r>
        <w:t xml:space="preserve"> Дневное и Ночное измерение</w:t>
      </w:r>
    </w:p>
    <w:p w:rsidR="00B93D7F" w:rsidRDefault="00892CD4" w:rsidP="000D7486">
      <w:pPr>
        <w:ind w:firstLine="426"/>
      </w:pPr>
      <w:r>
        <w:br w:type="page"/>
      </w:r>
      <w:r>
        <w:lastRenderedPageBreak/>
        <w:t xml:space="preserve">Как  видно на рисунке </w:t>
      </w:r>
      <w:r w:rsidR="00B93D7F">
        <w:t xml:space="preserve">1, два скопления </w:t>
      </w:r>
      <w:r w:rsidR="00B93D7F" w:rsidRPr="00B93D7F">
        <w:t xml:space="preserve">: </w:t>
      </w:r>
      <w:r w:rsidR="00B93D7F">
        <w:t>одно с большой плотностью</w:t>
      </w:r>
      <w:proofErr w:type="gramStart"/>
      <w:r w:rsidR="00B93D7F">
        <w:t xml:space="preserve"> ,</w:t>
      </w:r>
      <w:proofErr w:type="gramEnd"/>
      <w:r w:rsidR="00B93D7F">
        <w:t xml:space="preserve"> другое с малой. Покажем вариант, где во внимание принимаются только ночные измерения</w:t>
      </w:r>
      <w:proofErr w:type="gramStart"/>
      <w:r w:rsidR="00B93D7F">
        <w:t xml:space="preserve"> .</w:t>
      </w:r>
      <w:proofErr w:type="gramEnd"/>
      <w:r w:rsidR="00B93D7F">
        <w:rPr>
          <w:noProof/>
          <w:lang w:eastAsia="ru-RU"/>
        </w:rPr>
        <w:drawing>
          <wp:inline distT="0" distB="0" distL="0" distR="0" wp14:anchorId="27926A40" wp14:editId="3702D80A">
            <wp:extent cx="5937250" cy="5816600"/>
            <wp:effectExtent l="0" t="0" r="6350" b="0"/>
            <wp:docPr id="7" name="Рисунок 7" descr="C:\Users\047\Pictures\Only_n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047\Pictures\Only_nigh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81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D7F" w:rsidRDefault="00B93D7F" w:rsidP="000D7486">
      <w:pPr>
        <w:pStyle w:val="ac"/>
        <w:ind w:firstLine="426"/>
        <w:jc w:val="center"/>
      </w:pPr>
      <w:r>
        <w:t xml:space="preserve">Рисунок </w:t>
      </w:r>
      <w:r w:rsidR="000D7486">
        <w:fldChar w:fldCharType="begin"/>
      </w:r>
      <w:r w:rsidR="000D7486">
        <w:instrText xml:space="preserve"> SEQ Рисунок \* ARABIC </w:instrText>
      </w:r>
      <w:r w:rsidR="000D7486">
        <w:fldChar w:fldCharType="separate"/>
      </w:r>
      <w:r>
        <w:rPr>
          <w:noProof/>
        </w:rPr>
        <w:t>2</w:t>
      </w:r>
      <w:r w:rsidR="000D7486">
        <w:rPr>
          <w:noProof/>
        </w:rPr>
        <w:fldChar w:fldCharType="end"/>
      </w:r>
      <w:r>
        <w:t xml:space="preserve"> Ночное измерение</w:t>
      </w:r>
    </w:p>
    <w:p w:rsidR="00C152AA" w:rsidRDefault="00B93D7F" w:rsidP="000D7486">
      <w:pPr>
        <w:ind w:firstLine="426"/>
      </w:pPr>
      <w:r>
        <w:t xml:space="preserve">Как видно из рисунка </w:t>
      </w:r>
      <w:r w:rsidR="00A17FC3" w:rsidRPr="00A17FC3">
        <w:t>2</w:t>
      </w:r>
      <w:r>
        <w:t xml:space="preserve">, область с </w:t>
      </w:r>
      <w:r w:rsidR="00A17FC3">
        <w:t xml:space="preserve">усреднённой плотностью </w:t>
      </w:r>
      <w:r w:rsidR="00A17FC3" w:rsidRPr="00A17FC3">
        <w:t xml:space="preserve"> </w:t>
      </w:r>
      <w:r>
        <w:t xml:space="preserve"> исчезла</w:t>
      </w:r>
      <w:proofErr w:type="gramStart"/>
      <w:r>
        <w:t xml:space="preserve"> .</w:t>
      </w:r>
      <w:proofErr w:type="gramEnd"/>
      <w:r>
        <w:t xml:space="preserve">Это были как раз те </w:t>
      </w:r>
      <w:r w:rsidRPr="00B93D7F">
        <w:t>“</w:t>
      </w:r>
      <w:r>
        <w:t>грязные</w:t>
      </w:r>
      <w:r w:rsidRPr="00B93D7F">
        <w:t>”</w:t>
      </w:r>
      <w:r>
        <w:t xml:space="preserve"> данные , полученные днем.</w:t>
      </w:r>
      <w:r w:rsidR="00C152AA">
        <w:br w:type="page"/>
      </w:r>
    </w:p>
    <w:p w:rsidR="006D0ABB" w:rsidRDefault="006D0ABB" w:rsidP="000D7486">
      <w:pPr>
        <w:pStyle w:val="1"/>
        <w:ind w:firstLine="426"/>
      </w:pPr>
      <w:r>
        <w:lastRenderedPageBreak/>
        <w:t>Данные</w:t>
      </w:r>
      <w:bookmarkEnd w:id="9"/>
    </w:p>
    <w:p w:rsidR="00074B4D" w:rsidRPr="00892D65" w:rsidRDefault="00C53782" w:rsidP="000D7486">
      <w:pPr>
        <w:ind w:firstLine="426"/>
      </w:pPr>
      <w:r>
        <w:t xml:space="preserve">В качестве данных была </w:t>
      </w:r>
      <w:r w:rsidR="00EC32C4">
        <w:t>взяты  базы данных</w:t>
      </w:r>
      <w:r w:rsidR="00EC32C4" w:rsidRPr="00EC32C4">
        <w:t xml:space="preserve"> </w:t>
      </w:r>
      <w:r w:rsidR="00EC32C4">
        <w:rPr>
          <w:lang w:val="en-US"/>
        </w:rPr>
        <w:t>R</w:t>
      </w:r>
      <w:r w:rsidR="00EC32C4" w:rsidRPr="00EC32C4">
        <w:t>-</w:t>
      </w:r>
      <w:r w:rsidR="00EC32C4">
        <w:rPr>
          <w:lang w:val="en-US"/>
        </w:rPr>
        <w:t>R</w:t>
      </w:r>
      <w:r w:rsidR="00EC32C4" w:rsidRPr="00EC32C4">
        <w:t xml:space="preserve"> </w:t>
      </w:r>
      <w:r w:rsidR="00A17FC3">
        <w:t xml:space="preserve">интервалов </w:t>
      </w:r>
      <w:proofErr w:type="spellStart"/>
      <w:r w:rsidR="00985AC3" w:rsidRPr="00A17FC3">
        <w:rPr>
          <w:color w:val="000000"/>
          <w:szCs w:val="24"/>
          <w:lang w:val="en-US"/>
        </w:rPr>
        <w:t>PhysioBank</w:t>
      </w:r>
      <w:proofErr w:type="spellEnd"/>
      <w:r w:rsidR="00074B4D" w:rsidRPr="00074B4D">
        <w:t>:</w:t>
      </w:r>
    </w:p>
    <w:p w:rsidR="006D0ABB" w:rsidRPr="0020267C" w:rsidRDefault="00074B4D" w:rsidP="000D7486">
      <w:pPr>
        <w:pStyle w:val="a3"/>
        <w:numPr>
          <w:ilvl w:val="0"/>
          <w:numId w:val="8"/>
        </w:numPr>
        <w:ind w:firstLine="426"/>
      </w:pPr>
      <w:r w:rsidRPr="00D25185">
        <w:rPr>
          <w:lang w:val="en-US"/>
        </w:rPr>
        <w:t>Congestive</w:t>
      </w:r>
      <w:r w:rsidRPr="0020267C">
        <w:t xml:space="preserve"> </w:t>
      </w:r>
      <w:r w:rsidRPr="00D25185">
        <w:rPr>
          <w:lang w:val="en-US"/>
        </w:rPr>
        <w:t>Heart</w:t>
      </w:r>
      <w:r w:rsidRPr="0020267C">
        <w:t xml:space="preserve"> </w:t>
      </w:r>
      <w:r w:rsidRPr="00D25185">
        <w:rPr>
          <w:lang w:val="en-US"/>
        </w:rPr>
        <w:t>Failure</w:t>
      </w:r>
      <w:r w:rsidRPr="0020267C">
        <w:t xml:space="preserve"> </w:t>
      </w:r>
      <w:r w:rsidRPr="00D25185">
        <w:rPr>
          <w:lang w:val="en-US"/>
        </w:rPr>
        <w:t>RR</w:t>
      </w:r>
      <w:r w:rsidRPr="0020267C">
        <w:t xml:space="preserve"> </w:t>
      </w:r>
      <w:r w:rsidRPr="00D25185">
        <w:rPr>
          <w:lang w:val="en-US"/>
        </w:rPr>
        <w:t>Interval</w:t>
      </w:r>
      <w:r w:rsidRPr="0020267C">
        <w:t xml:space="preserve"> </w:t>
      </w:r>
      <w:r w:rsidRPr="00D25185">
        <w:rPr>
          <w:lang w:val="en-US"/>
        </w:rPr>
        <w:t>Database</w:t>
      </w:r>
      <w:r w:rsidR="0020267C" w:rsidRPr="0020267C">
        <w:t xml:space="preserve"> – </w:t>
      </w:r>
      <w:r w:rsidR="0020267C">
        <w:t>Эта</w:t>
      </w:r>
      <w:r w:rsidR="0020267C" w:rsidRPr="0020267C">
        <w:t xml:space="preserve"> </w:t>
      </w:r>
      <w:r w:rsidR="0020267C">
        <w:t>база</w:t>
      </w:r>
      <w:r w:rsidR="0020267C" w:rsidRPr="0020267C">
        <w:t xml:space="preserve"> </w:t>
      </w:r>
      <w:r w:rsidR="0020267C">
        <w:t>данных</w:t>
      </w:r>
      <w:r w:rsidR="0020267C" w:rsidRPr="0020267C">
        <w:t xml:space="preserve"> </w:t>
      </w:r>
      <w:r w:rsidR="0020267C">
        <w:t>включает</w:t>
      </w:r>
      <w:r w:rsidR="0020267C" w:rsidRPr="0020267C">
        <w:t xml:space="preserve"> </w:t>
      </w:r>
      <w:r w:rsidR="0020267C">
        <w:t>в</w:t>
      </w:r>
      <w:r w:rsidR="0020267C" w:rsidRPr="0020267C">
        <w:t xml:space="preserve"> </w:t>
      </w:r>
      <w:r w:rsidR="0020267C">
        <w:t>себя</w:t>
      </w:r>
      <w:r w:rsidR="0020267C" w:rsidRPr="0020267C">
        <w:t xml:space="preserve"> </w:t>
      </w:r>
      <w:r w:rsidR="0020267C">
        <w:t>измерения</w:t>
      </w:r>
      <w:r w:rsidR="0020267C" w:rsidRPr="0020267C">
        <w:t xml:space="preserve"> 29 </w:t>
      </w:r>
      <w:r w:rsidR="0020267C">
        <w:t>пациентов</w:t>
      </w:r>
      <w:r w:rsidR="0020267C" w:rsidRPr="0020267C">
        <w:t xml:space="preserve"> </w:t>
      </w:r>
      <w:r w:rsidR="0020267C">
        <w:t xml:space="preserve">с различными стадиями </w:t>
      </w:r>
      <w:r w:rsidR="0020267C" w:rsidRPr="0020267C">
        <w:t xml:space="preserve">хронической сердечной </w:t>
      </w:r>
      <w:proofErr w:type="gramStart"/>
      <w:r w:rsidR="0020267C" w:rsidRPr="0020267C">
        <w:t>недостаточности</w:t>
      </w:r>
      <w:r w:rsidR="0020267C">
        <w:t xml:space="preserve"> .</w:t>
      </w:r>
      <w:proofErr w:type="gramEnd"/>
      <w:r w:rsidR="0020267C">
        <w:t xml:space="preserve"> Данные записывались со скоростью 128 записей в секунду</w:t>
      </w:r>
    </w:p>
    <w:p w:rsidR="00074B4D" w:rsidRPr="0020267C" w:rsidRDefault="00074B4D" w:rsidP="000D7486">
      <w:pPr>
        <w:pStyle w:val="a3"/>
        <w:numPr>
          <w:ilvl w:val="0"/>
          <w:numId w:val="8"/>
        </w:numPr>
        <w:ind w:firstLine="426"/>
      </w:pPr>
      <w:r w:rsidRPr="00D25185">
        <w:rPr>
          <w:lang w:val="en-US"/>
        </w:rPr>
        <w:t>Normal</w:t>
      </w:r>
      <w:r w:rsidRPr="0020267C">
        <w:t xml:space="preserve"> </w:t>
      </w:r>
      <w:r w:rsidRPr="00D25185">
        <w:rPr>
          <w:lang w:val="en-US"/>
        </w:rPr>
        <w:t>Sinus</w:t>
      </w:r>
      <w:r w:rsidRPr="0020267C">
        <w:t xml:space="preserve"> </w:t>
      </w:r>
      <w:r w:rsidRPr="00D25185">
        <w:rPr>
          <w:lang w:val="en-US"/>
        </w:rPr>
        <w:t>Rhythm</w:t>
      </w:r>
      <w:r w:rsidRPr="0020267C">
        <w:t xml:space="preserve"> </w:t>
      </w:r>
      <w:r w:rsidRPr="00D25185">
        <w:rPr>
          <w:lang w:val="en-US"/>
        </w:rPr>
        <w:t>RR</w:t>
      </w:r>
      <w:r w:rsidRPr="0020267C">
        <w:t xml:space="preserve"> </w:t>
      </w:r>
      <w:r w:rsidRPr="00D25185">
        <w:rPr>
          <w:lang w:val="en-US"/>
        </w:rPr>
        <w:t>Interval</w:t>
      </w:r>
      <w:r w:rsidRPr="0020267C">
        <w:t xml:space="preserve"> </w:t>
      </w:r>
      <w:r w:rsidRPr="00D25185">
        <w:rPr>
          <w:lang w:val="en-US"/>
        </w:rPr>
        <w:t>Database</w:t>
      </w:r>
      <w:r w:rsidR="00860E1A" w:rsidRPr="0020267C">
        <w:t xml:space="preserve"> - Эта база данных включает в себя </w:t>
      </w:r>
      <w:r w:rsidR="0020267C">
        <w:t>измерения</w:t>
      </w:r>
      <w:r w:rsidR="00860E1A" w:rsidRPr="0020267C">
        <w:t xml:space="preserve"> 54 </w:t>
      </w:r>
      <w:r w:rsidR="0029415D">
        <w:t>пацие</w:t>
      </w:r>
      <w:r w:rsidR="00860E1A">
        <w:t>нтов</w:t>
      </w:r>
      <w:r w:rsidR="00860E1A" w:rsidRPr="0020267C">
        <w:t xml:space="preserve"> (30 </w:t>
      </w:r>
      <w:proofErr w:type="gramStart"/>
      <w:r w:rsidR="00860E1A">
        <w:t>мужчин</w:t>
      </w:r>
      <w:r w:rsidR="00860E1A" w:rsidRPr="0020267C">
        <w:t xml:space="preserve"> ,</w:t>
      </w:r>
      <w:proofErr w:type="gramEnd"/>
      <w:r w:rsidR="00860E1A" w:rsidRPr="0020267C">
        <w:t xml:space="preserve"> 24 </w:t>
      </w:r>
      <w:r w:rsidR="00860E1A">
        <w:t>женщины</w:t>
      </w:r>
      <w:r w:rsidR="00860E1A" w:rsidRPr="0020267C">
        <w:t>)</w:t>
      </w:r>
      <w:r w:rsidR="0029415D" w:rsidRPr="0020267C">
        <w:t xml:space="preserve"> . </w:t>
      </w:r>
      <w:r w:rsidR="0029415D">
        <w:t>Данные записывались со скоростью 128 записей в секунду</w:t>
      </w:r>
      <w:proofErr w:type="gramStart"/>
      <w:r w:rsidR="0029415D">
        <w:t xml:space="preserve"> </w:t>
      </w:r>
      <w:r w:rsidR="0020267C">
        <w:t>.</w:t>
      </w:r>
      <w:proofErr w:type="gramEnd"/>
    </w:p>
    <w:p w:rsidR="00074B4D" w:rsidRPr="00DF2925" w:rsidRDefault="00074B4D" w:rsidP="000D7486">
      <w:pPr>
        <w:pStyle w:val="a3"/>
        <w:numPr>
          <w:ilvl w:val="0"/>
          <w:numId w:val="8"/>
        </w:numPr>
        <w:ind w:firstLine="426"/>
      </w:pPr>
      <w:r w:rsidRPr="00D25185">
        <w:rPr>
          <w:lang w:val="en-US"/>
        </w:rPr>
        <w:t>The</w:t>
      </w:r>
      <w:r w:rsidRPr="00DF2925">
        <w:t xml:space="preserve"> </w:t>
      </w:r>
      <w:r w:rsidRPr="00D25185">
        <w:rPr>
          <w:lang w:val="en-US"/>
        </w:rPr>
        <w:t>MIT</w:t>
      </w:r>
      <w:r w:rsidRPr="00DF2925">
        <w:t>-</w:t>
      </w:r>
      <w:r w:rsidRPr="00D25185">
        <w:rPr>
          <w:lang w:val="en-US"/>
        </w:rPr>
        <w:t>BIH</w:t>
      </w:r>
      <w:r w:rsidRPr="00DF2925">
        <w:t xml:space="preserve"> </w:t>
      </w:r>
      <w:r w:rsidRPr="00D25185">
        <w:rPr>
          <w:lang w:val="en-US"/>
        </w:rPr>
        <w:t>Normal</w:t>
      </w:r>
      <w:r w:rsidRPr="00DF2925">
        <w:t xml:space="preserve"> </w:t>
      </w:r>
      <w:r w:rsidRPr="00D25185">
        <w:rPr>
          <w:lang w:val="en-US"/>
        </w:rPr>
        <w:t>Sinus</w:t>
      </w:r>
      <w:r w:rsidRPr="00DF2925">
        <w:t xml:space="preserve"> </w:t>
      </w:r>
      <w:r w:rsidRPr="00D25185">
        <w:rPr>
          <w:lang w:val="en-US"/>
        </w:rPr>
        <w:t>Rhythm</w:t>
      </w:r>
      <w:r w:rsidRPr="00DF2925">
        <w:t xml:space="preserve"> </w:t>
      </w:r>
      <w:r w:rsidRPr="00D25185">
        <w:rPr>
          <w:lang w:val="en-US"/>
        </w:rPr>
        <w:t>Database</w:t>
      </w:r>
      <w:r w:rsidR="00DF2925">
        <w:t xml:space="preserve"> - Эта</w:t>
      </w:r>
      <w:r w:rsidR="00DF2925" w:rsidRPr="0020267C">
        <w:t xml:space="preserve"> </w:t>
      </w:r>
      <w:r w:rsidR="00DF2925">
        <w:t>база</w:t>
      </w:r>
      <w:r w:rsidR="00DF2925" w:rsidRPr="0020267C">
        <w:t xml:space="preserve"> </w:t>
      </w:r>
      <w:r w:rsidR="00DF2925">
        <w:t>данных</w:t>
      </w:r>
      <w:r w:rsidR="00DF2925" w:rsidRPr="0020267C">
        <w:t xml:space="preserve"> </w:t>
      </w:r>
      <w:r w:rsidR="00DF2925">
        <w:t>включает</w:t>
      </w:r>
      <w:r w:rsidR="00DF2925" w:rsidRPr="0020267C">
        <w:t xml:space="preserve"> </w:t>
      </w:r>
      <w:r w:rsidR="00DF2925">
        <w:t>в</w:t>
      </w:r>
      <w:r w:rsidR="00DF2925" w:rsidRPr="0020267C">
        <w:t xml:space="preserve"> </w:t>
      </w:r>
      <w:r w:rsidR="00DF2925">
        <w:t>себя</w:t>
      </w:r>
      <w:r w:rsidR="00DF2925" w:rsidRPr="0020267C">
        <w:t xml:space="preserve"> </w:t>
      </w:r>
      <w:r w:rsidR="00DF2925">
        <w:t xml:space="preserve">измерения 18 пациентов из </w:t>
      </w:r>
      <w:proofErr w:type="spellStart"/>
      <w:r w:rsidR="00DF2925" w:rsidRPr="00DF2925">
        <w:t>Beth</w:t>
      </w:r>
      <w:proofErr w:type="spellEnd"/>
      <w:r w:rsidR="00DF2925" w:rsidRPr="00DF2925">
        <w:t xml:space="preserve"> </w:t>
      </w:r>
      <w:proofErr w:type="spellStart"/>
      <w:r w:rsidR="00DF2925" w:rsidRPr="00DF2925">
        <w:t>Israel</w:t>
      </w:r>
      <w:proofErr w:type="spellEnd"/>
      <w:r w:rsidR="00DF2925" w:rsidRPr="00DF2925">
        <w:t xml:space="preserve"> </w:t>
      </w:r>
      <w:proofErr w:type="spellStart"/>
      <w:r w:rsidR="00DF2925" w:rsidRPr="00DF2925">
        <w:t>Deaconess</w:t>
      </w:r>
      <w:proofErr w:type="spellEnd"/>
      <w:r w:rsidR="00DF2925" w:rsidRPr="00DF2925">
        <w:t xml:space="preserve"> </w:t>
      </w:r>
      <w:proofErr w:type="spellStart"/>
      <w:r w:rsidR="00DF2925" w:rsidRPr="00DF2925">
        <w:t>Medical</w:t>
      </w:r>
      <w:proofErr w:type="spellEnd"/>
      <w:r w:rsidR="00DF2925" w:rsidRPr="00DF2925">
        <w:t xml:space="preserve"> </w:t>
      </w:r>
      <w:proofErr w:type="spellStart"/>
      <w:r w:rsidR="00DF2925" w:rsidRPr="00DF2925">
        <w:t>Center</w:t>
      </w:r>
      <w:proofErr w:type="spellEnd"/>
    </w:p>
    <w:p w:rsidR="006D0ABB" w:rsidRPr="00DF2925" w:rsidRDefault="006D0ABB" w:rsidP="000D7486">
      <w:pPr>
        <w:ind w:firstLine="426"/>
        <w:rPr>
          <w:rFonts w:eastAsiaTheme="majorEastAsia" w:cstheme="majorBidi"/>
          <w:color w:val="000000" w:themeColor="text1"/>
          <w:sz w:val="28"/>
          <w:szCs w:val="28"/>
        </w:rPr>
      </w:pPr>
      <w:r w:rsidRPr="00DF2925">
        <w:br w:type="page"/>
      </w:r>
    </w:p>
    <w:p w:rsidR="00C91C03" w:rsidRPr="00250633" w:rsidRDefault="00C91C03" w:rsidP="000D7486">
      <w:pPr>
        <w:pStyle w:val="1"/>
        <w:ind w:firstLine="426"/>
        <w:rPr>
          <w:sz w:val="22"/>
          <w:szCs w:val="22"/>
        </w:rPr>
      </w:pPr>
      <w:bookmarkStart w:id="10" w:name="_Toc413336554"/>
      <w:r>
        <w:lastRenderedPageBreak/>
        <w:t>Реализация методов</w:t>
      </w:r>
      <w:bookmarkEnd w:id="10"/>
      <w:r>
        <w:t xml:space="preserve"> </w:t>
      </w:r>
    </w:p>
    <w:p w:rsidR="00A17FC3" w:rsidRDefault="00A17FC3" w:rsidP="000D748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В данной работе, как было сказано ранее, и используются данные их баз</w:t>
      </w:r>
      <w:r>
        <w:t xml:space="preserve"> данных</w:t>
      </w:r>
      <w:r w:rsidRPr="00EC32C4">
        <w:t xml:space="preserve"> </w:t>
      </w:r>
      <w:r>
        <w:rPr>
          <w:lang w:val="en-US"/>
        </w:rPr>
        <w:t>R</w:t>
      </w:r>
      <w:r w:rsidRPr="00EC32C4">
        <w:t>-</w:t>
      </w:r>
      <w:r>
        <w:rPr>
          <w:lang w:val="en-US"/>
        </w:rPr>
        <w:t>R</w:t>
      </w:r>
      <w:r w:rsidRPr="00EC32C4">
        <w:t xml:space="preserve"> </w:t>
      </w:r>
      <w:r>
        <w:t xml:space="preserve">интервалов </w:t>
      </w:r>
      <w:proofErr w:type="spellStart"/>
      <w:r w:rsidRPr="00A17FC3">
        <w:rPr>
          <w:color w:val="000000"/>
          <w:szCs w:val="24"/>
          <w:lang w:val="en-US"/>
        </w:rPr>
        <w:t>PhysioBank</w:t>
      </w:r>
      <w:proofErr w:type="spellEnd"/>
      <w:r>
        <w:t>. Для того чтобы извлечь данные из базы данных</w:t>
      </w:r>
      <w:proofErr w:type="gramStart"/>
      <w:r>
        <w:t xml:space="preserve"> ,</w:t>
      </w:r>
      <w:proofErr w:type="gramEnd"/>
      <w:r>
        <w:t xml:space="preserve"> был использован следующий код ,написанный на языке  </w:t>
      </w:r>
      <w:r>
        <w:rPr>
          <w:lang w:val="en-US"/>
        </w:rPr>
        <w:t>C</w:t>
      </w:r>
      <w:r w:rsidRPr="00A17FC3">
        <w:t>#:</w:t>
      </w:r>
      <w:r w:rsidRPr="00A17FC3">
        <w:br/>
      </w:r>
    </w:p>
    <w:p w:rsidR="00A17FC3" w:rsidRPr="00A17FC3" w:rsidRDefault="00A17FC3" w:rsidP="000D748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F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A17F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list_num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A17FC3" w:rsidRPr="00A17FC3" w:rsidRDefault="00A17FC3" w:rsidP="000D748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17F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RR_cou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A17FC3" w:rsidRPr="00A17FC3" w:rsidRDefault="00A17FC3" w:rsidP="000D748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17F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mongo_connection_string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17F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17F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mongodb</w:t>
      </w:r>
      <w:proofErr w:type="spellEnd"/>
      <w:r w:rsidRPr="00A17F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://</w:t>
      </w:r>
      <w:proofErr w:type="spellStart"/>
      <w:r w:rsidRPr="00A17F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localhost</w:t>
      </w:r>
      <w:proofErr w:type="spellEnd"/>
      <w:r w:rsidRPr="00A17F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17FC3" w:rsidRPr="00A17FC3" w:rsidRDefault="00A17FC3" w:rsidP="000D748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17F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mdclient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17F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7F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MongoClient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mongo_connection_string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17FC3" w:rsidRPr="00A17FC3" w:rsidRDefault="00A17FC3" w:rsidP="000D748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17F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 = </w:t>
      </w:r>
      <w:proofErr w:type="spellStart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mdclient.GetServer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17FC3" w:rsidRPr="00A17FC3" w:rsidRDefault="00A17FC3" w:rsidP="000D748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17F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database = </w:t>
      </w:r>
      <w:proofErr w:type="spellStart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server.GetDatabase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17F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17F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HeartRateDB</w:t>
      </w:r>
      <w:proofErr w:type="spellEnd"/>
      <w:r w:rsidRPr="00A17F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17FC3" w:rsidRPr="00A17FC3" w:rsidRDefault="00A17FC3" w:rsidP="000D748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17F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MongoCollection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17F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RRecord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mongo_rr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database.GetCollection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17F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RRecord</w:t>
      </w:r>
      <w:proofErr w:type="spellEnd"/>
      <w:proofErr w:type="gramStart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A17F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"RR"</w:t>
      </w: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17FC3" w:rsidRPr="00A17FC3" w:rsidRDefault="00A17FC3" w:rsidP="000D748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17F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MongoCursor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17F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RRecord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members = </w:t>
      </w:r>
      <w:proofErr w:type="spellStart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mongo_</w:t>
      </w:r>
      <w:proofErr w:type="gramStart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rr.FindAll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17FC3" w:rsidRPr="00A17FC3" w:rsidRDefault="00A17FC3" w:rsidP="000D748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17F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17F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RRecord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clubMember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7F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members)</w:t>
      </w:r>
    </w:p>
    <w:p w:rsidR="00A17FC3" w:rsidRPr="00A17FC3" w:rsidRDefault="00A17FC3" w:rsidP="000D748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17FC3" w:rsidRPr="00A17FC3" w:rsidRDefault="00A17FC3" w:rsidP="000D748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A17F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</w:t>
      </w:r>
      <w:proofErr w:type="spellEnd"/>
      <w:proofErr w:type="gramStart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 </w:t>
      </w:r>
      <w:proofErr w:type="spellStart"/>
      <w:r w:rsidRPr="00A17F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</w:t>
      </w:r>
      <w:proofErr w:type="spellEnd"/>
      <w:proofErr w:type="gram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clubMember.FileName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17FC3" w:rsidRPr="00A17FC3" w:rsidRDefault="00A17FC3" w:rsidP="000D748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 xml:space="preserve">             </w:t>
      </w:r>
      <w:proofErr w:type="spellStart"/>
      <w:proofErr w:type="gramStart"/>
      <w:r w:rsidRPr="00A17F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17F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"=================== File :"</w:t>
      </w: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clubMember.FileName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17FC3" w:rsidRPr="00A17FC3" w:rsidRDefault="00A17FC3" w:rsidP="000D748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A17F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bW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17F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17F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17FC3" w:rsidRPr="00A17FC3" w:rsidRDefault="00A17FC3" w:rsidP="000D748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17F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17F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A17F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clubMember.RR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17FC3" w:rsidRPr="00A17FC3" w:rsidRDefault="00A17FC3" w:rsidP="000D748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17FC3" w:rsidRPr="00A17FC3" w:rsidRDefault="00A17FC3" w:rsidP="000D748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17F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item.ToString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().Replace(</w:t>
      </w:r>
      <w:r w:rsidRPr="00A17F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','</w:t>
      </w: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17F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'.'</w:t>
      </w: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17FC3" w:rsidRPr="00A17FC3" w:rsidRDefault="00A17FC3" w:rsidP="000D748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bW.Write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17FC3" w:rsidRPr="00A17FC3" w:rsidRDefault="00A17FC3" w:rsidP="000D748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</w:p>
    <w:p w:rsidR="00A17FC3" w:rsidRPr="00A17FC3" w:rsidRDefault="00A17FC3" w:rsidP="000D748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A17F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17F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"Write "</w:t>
      </w: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17FC3" w:rsidRPr="00A17FC3" w:rsidRDefault="00A17FC3" w:rsidP="000D748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bW.Write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17F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17FC3" w:rsidRPr="00A17FC3" w:rsidRDefault="00A17FC3" w:rsidP="000D748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17FC3" w:rsidRPr="00A17FC3" w:rsidRDefault="00A17FC3" w:rsidP="000D748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bW.Close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17FC3" w:rsidRDefault="00A17FC3" w:rsidP="000D7486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7FC3" w:rsidRDefault="00A17FC3" w:rsidP="000D7486">
      <w:pPr>
        <w:ind w:firstLine="42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Далее приведем пример кода</w:t>
      </w:r>
      <w:r w:rsidRPr="00A17F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написанном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на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WolframMatematics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который взаимодействует с пользователем</w:t>
      </w:r>
      <w:r w:rsidRPr="00A17F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на вход подает файл с последовательными замерами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 w:rsidRPr="00A17FC3"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 w:rsidRPr="00A17F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интервалов</w:t>
      </w:r>
      <w:r w:rsidRPr="00A17FC3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17FC3" w:rsidRPr="00A17FC3" w:rsidRDefault="00A17FC3" w:rsidP="000D7486">
      <w:pPr>
        <w:pStyle w:val="MathematicaCellInput"/>
        <w:ind w:firstLine="426"/>
        <w:rPr>
          <w:rStyle w:val="MathematicaFormatStandardForm"/>
          <w:sz w:val="18"/>
          <w:szCs w:val="18"/>
          <w:lang w:val="en-US"/>
        </w:rPr>
      </w:pPr>
      <w:proofErr w:type="gramStart"/>
      <w:r w:rsidRPr="00A17FC3">
        <w:rPr>
          <w:rStyle w:val="MathematicaFormatStandardForm"/>
          <w:sz w:val="18"/>
          <w:szCs w:val="18"/>
          <w:lang w:val="en-US"/>
        </w:rPr>
        <w:t>Remove[</w:t>
      </w:r>
      <w:proofErr w:type="gramEnd"/>
      <w:r w:rsidRPr="00A17FC3">
        <w:rPr>
          <w:rStyle w:val="MathematicaFormatStandardForm"/>
          <w:sz w:val="18"/>
          <w:szCs w:val="18"/>
          <w:lang w:val="en-US"/>
        </w:rPr>
        <w:t>"Global`*"];</w:t>
      </w:r>
    </w:p>
    <w:p w:rsidR="00A17FC3" w:rsidRPr="00A17FC3" w:rsidRDefault="00A17FC3" w:rsidP="000D7486">
      <w:pPr>
        <w:pStyle w:val="MathematicaCellInput"/>
        <w:ind w:firstLine="426"/>
        <w:rPr>
          <w:rStyle w:val="MathematicaFormatStandardForm"/>
          <w:sz w:val="18"/>
          <w:szCs w:val="18"/>
          <w:lang w:val="en-US"/>
        </w:rPr>
      </w:pPr>
      <w:r w:rsidRPr="00A17FC3">
        <w:rPr>
          <w:rStyle w:val="MathematicaFormatStandardForm"/>
          <w:sz w:val="18"/>
          <w:szCs w:val="18"/>
          <w:lang w:val="en-US"/>
        </w:rPr>
        <w:t>$</w:t>
      </w:r>
      <w:proofErr w:type="spellStart"/>
      <w:r w:rsidRPr="00A17FC3">
        <w:rPr>
          <w:rStyle w:val="MathematicaFormatStandardForm"/>
          <w:sz w:val="18"/>
          <w:szCs w:val="18"/>
          <w:lang w:val="en-US"/>
        </w:rPr>
        <w:t>HistoryLength</w:t>
      </w:r>
      <w:proofErr w:type="spellEnd"/>
      <w:r w:rsidRPr="00A17FC3">
        <w:rPr>
          <w:rStyle w:val="MathematicaFormatStandardForm"/>
          <w:sz w:val="18"/>
          <w:szCs w:val="18"/>
          <w:lang w:val="en-US"/>
        </w:rPr>
        <w:t>=0;</w:t>
      </w:r>
    </w:p>
    <w:p w:rsidR="00A17FC3" w:rsidRPr="00A17FC3" w:rsidRDefault="00A17FC3" w:rsidP="000D7486">
      <w:pPr>
        <w:pStyle w:val="MathematicaCellInput"/>
        <w:ind w:firstLine="426"/>
        <w:rPr>
          <w:rStyle w:val="MathematicaFormatStandardForm"/>
          <w:sz w:val="18"/>
          <w:szCs w:val="18"/>
          <w:lang w:val="en-US"/>
        </w:rPr>
      </w:pPr>
      <w:proofErr w:type="spellStart"/>
      <w:proofErr w:type="gramStart"/>
      <w:r w:rsidRPr="00A17FC3">
        <w:rPr>
          <w:rStyle w:val="MathematicaFormatStandardForm"/>
          <w:sz w:val="18"/>
          <w:szCs w:val="18"/>
          <w:lang w:val="en-US"/>
        </w:rPr>
        <w:t>parlimit</w:t>
      </w:r>
      <w:proofErr w:type="spellEnd"/>
      <w:proofErr w:type="gramEnd"/>
      <w:r w:rsidRPr="00A17FC3">
        <w:rPr>
          <w:rStyle w:val="MathematicaFormatStandardForm"/>
          <w:sz w:val="18"/>
          <w:szCs w:val="18"/>
          <w:lang w:val="en-US"/>
        </w:rPr>
        <w:t xml:space="preserve"> = 10;</w:t>
      </w:r>
    </w:p>
    <w:p w:rsidR="00A17FC3" w:rsidRPr="00A17FC3" w:rsidRDefault="00A17FC3" w:rsidP="000D7486">
      <w:pPr>
        <w:pStyle w:val="MathematicaCellInput"/>
        <w:ind w:firstLine="426"/>
        <w:rPr>
          <w:rStyle w:val="MathematicaFormatStandardForm"/>
          <w:sz w:val="18"/>
          <w:szCs w:val="18"/>
          <w:lang w:val="en-US"/>
        </w:rPr>
      </w:pPr>
      <w:proofErr w:type="gramStart"/>
      <w:r w:rsidRPr="00A17FC3">
        <w:rPr>
          <w:rStyle w:val="MathematicaFormatStandardForm"/>
          <w:sz w:val="18"/>
          <w:szCs w:val="18"/>
          <w:lang w:val="en-US"/>
        </w:rPr>
        <w:t>list</w:t>
      </w:r>
      <w:proofErr w:type="gramEnd"/>
      <w:r w:rsidRPr="00A17FC3">
        <w:rPr>
          <w:rStyle w:val="MathematicaFormatStandardForm"/>
          <w:sz w:val="18"/>
          <w:szCs w:val="18"/>
          <w:lang w:val="en-US"/>
        </w:rPr>
        <w:t xml:space="preserve"> :=</w:t>
      </w:r>
      <w:proofErr w:type="spellStart"/>
      <w:r w:rsidRPr="00A17FC3">
        <w:rPr>
          <w:rStyle w:val="MathematicaFormatStandardForm"/>
          <w:sz w:val="18"/>
          <w:szCs w:val="18"/>
          <w:lang w:val="en-US"/>
        </w:rPr>
        <w:t>ReadList</w:t>
      </w:r>
      <w:proofErr w:type="spellEnd"/>
      <w:r w:rsidRPr="00A17FC3">
        <w:rPr>
          <w:rStyle w:val="MathematicaFormatStandardForm"/>
          <w:sz w:val="18"/>
          <w:szCs w:val="18"/>
          <w:lang w:val="en-US"/>
        </w:rPr>
        <w:t>["C:\\Users\\047\\Documents\\Visual Studio 2012\\Projects\\Diplom\\Mongo\\Mongo\\bin\\Debug\\laf00.atr",Number];</w:t>
      </w:r>
    </w:p>
    <w:p w:rsidR="00A17FC3" w:rsidRPr="00A17FC3" w:rsidRDefault="00A17FC3" w:rsidP="000D7486">
      <w:pPr>
        <w:pStyle w:val="MathematicaCellInput"/>
        <w:ind w:firstLine="426"/>
        <w:rPr>
          <w:rStyle w:val="MathematicaFormatStandardForm"/>
          <w:sz w:val="18"/>
          <w:szCs w:val="18"/>
          <w:lang w:val="en-US"/>
        </w:rPr>
      </w:pPr>
      <w:proofErr w:type="spellStart"/>
      <w:proofErr w:type="gramStart"/>
      <w:r w:rsidRPr="00A17FC3">
        <w:rPr>
          <w:rStyle w:val="MathematicaFormatStandardForm"/>
          <w:sz w:val="18"/>
          <w:szCs w:val="18"/>
          <w:lang w:val="en-US"/>
        </w:rPr>
        <w:t>parlist</w:t>
      </w:r>
      <w:proofErr w:type="spellEnd"/>
      <w:proofErr w:type="gramEnd"/>
      <w:r w:rsidRPr="00A17FC3">
        <w:rPr>
          <w:rStyle w:val="MathematicaFormatStandardForm"/>
          <w:sz w:val="18"/>
          <w:szCs w:val="18"/>
          <w:lang w:val="en-US"/>
        </w:rPr>
        <w:t>:= Partition[list,2,1];</w:t>
      </w:r>
    </w:p>
    <w:p w:rsidR="00A17FC3" w:rsidRPr="00A17FC3" w:rsidRDefault="00A17FC3" w:rsidP="000D7486">
      <w:pPr>
        <w:pStyle w:val="MathematicaCellInput"/>
        <w:ind w:firstLine="426"/>
        <w:rPr>
          <w:rStyle w:val="MathematicaFormatStandardForm"/>
          <w:sz w:val="18"/>
          <w:szCs w:val="18"/>
          <w:lang w:val="en-US"/>
        </w:rPr>
      </w:pPr>
    </w:p>
    <w:p w:rsidR="00A17FC3" w:rsidRPr="00A17FC3" w:rsidRDefault="00A17FC3" w:rsidP="000D7486">
      <w:pPr>
        <w:pStyle w:val="MathematicaCellInput"/>
        <w:ind w:firstLine="426"/>
        <w:rPr>
          <w:rStyle w:val="MathematicaFormatStandardForm"/>
          <w:sz w:val="18"/>
          <w:szCs w:val="18"/>
          <w:lang w:val="en-US"/>
        </w:rPr>
      </w:pPr>
      <w:proofErr w:type="spellStart"/>
      <w:proofErr w:type="gramStart"/>
      <w:r w:rsidRPr="00A17FC3">
        <w:rPr>
          <w:rStyle w:val="MathematicaFormatStandardForm"/>
          <w:sz w:val="18"/>
          <w:szCs w:val="18"/>
          <w:lang w:val="en-US"/>
        </w:rPr>
        <w:t>newLines</w:t>
      </w:r>
      <w:proofErr w:type="spellEnd"/>
      <w:proofErr w:type="gramEnd"/>
      <w:r w:rsidRPr="00A17FC3">
        <w:rPr>
          <w:rStyle w:val="MathematicaFormatStandardForm"/>
          <w:sz w:val="18"/>
          <w:szCs w:val="18"/>
          <w:lang w:val="en-US"/>
        </w:rPr>
        <w:t xml:space="preserve"> [</w:t>
      </w:r>
      <w:proofErr w:type="spellStart"/>
      <w:r w:rsidRPr="00A17FC3">
        <w:rPr>
          <w:rStyle w:val="MathematicaFormatStandardForm"/>
          <w:sz w:val="18"/>
          <w:szCs w:val="18"/>
          <w:lang w:val="en-US"/>
        </w:rPr>
        <w:t>picsize</w:t>
      </w:r>
      <w:proofErr w:type="spellEnd"/>
      <w:r w:rsidRPr="00A17FC3">
        <w:rPr>
          <w:rStyle w:val="MathematicaFormatStandardForm"/>
          <w:sz w:val="18"/>
          <w:szCs w:val="18"/>
          <w:lang w:val="en-US"/>
        </w:rPr>
        <w:t>_,b_,</w:t>
      </w:r>
      <w:proofErr w:type="spellStart"/>
      <w:r w:rsidRPr="00A17FC3">
        <w:rPr>
          <w:rStyle w:val="MathematicaFormatStandardForm"/>
          <w:sz w:val="18"/>
          <w:szCs w:val="18"/>
          <w:lang w:val="en-US"/>
        </w:rPr>
        <w:t>nbig</w:t>
      </w:r>
      <w:proofErr w:type="spellEnd"/>
      <w:r w:rsidRPr="00A17FC3">
        <w:rPr>
          <w:rStyle w:val="MathematicaFormatStandardForm"/>
          <w:sz w:val="18"/>
          <w:szCs w:val="18"/>
          <w:lang w:val="en-US"/>
        </w:rPr>
        <w:t>_,</w:t>
      </w:r>
      <w:proofErr w:type="spellStart"/>
      <w:r w:rsidRPr="00A17FC3">
        <w:rPr>
          <w:rStyle w:val="MathematicaFormatStandardForm"/>
          <w:sz w:val="18"/>
          <w:szCs w:val="18"/>
          <w:lang w:val="en-US"/>
        </w:rPr>
        <w:t>nsmall</w:t>
      </w:r>
      <w:proofErr w:type="spellEnd"/>
      <w:r w:rsidRPr="00A17FC3">
        <w:rPr>
          <w:rStyle w:val="MathematicaFormatStandardForm"/>
          <w:sz w:val="18"/>
          <w:szCs w:val="18"/>
          <w:lang w:val="en-US"/>
        </w:rPr>
        <w:t>_]:=</w:t>
      </w:r>
    </w:p>
    <w:p w:rsidR="00A17FC3" w:rsidRPr="00A17FC3" w:rsidRDefault="00A17FC3" w:rsidP="000D7486">
      <w:pPr>
        <w:pStyle w:val="MathematicaCellInput"/>
        <w:ind w:firstLine="426"/>
        <w:rPr>
          <w:rStyle w:val="MathematicaFormatStandardForm"/>
          <w:sz w:val="18"/>
          <w:szCs w:val="18"/>
          <w:lang w:val="en-US"/>
        </w:rPr>
      </w:pPr>
      <w:r w:rsidRPr="00A17FC3">
        <w:rPr>
          <w:rStyle w:val="MathematicaFormatStandardForm"/>
          <w:sz w:val="18"/>
          <w:szCs w:val="18"/>
          <w:lang w:val="en-US"/>
        </w:rPr>
        <w:t xml:space="preserve">  </w:t>
      </w:r>
      <w:proofErr w:type="gramStart"/>
      <w:r w:rsidRPr="00A17FC3">
        <w:rPr>
          <w:rStyle w:val="MathematicaFormatStandardForm"/>
          <w:sz w:val="18"/>
          <w:szCs w:val="18"/>
          <w:lang w:val="en-US"/>
        </w:rPr>
        <w:t>Module[</w:t>
      </w:r>
      <w:proofErr w:type="gramEnd"/>
      <w:r w:rsidRPr="00A17FC3">
        <w:rPr>
          <w:rStyle w:val="MathematicaFormatStandardForm"/>
          <w:sz w:val="18"/>
          <w:szCs w:val="18"/>
          <w:lang w:val="en-US"/>
        </w:rPr>
        <w:t>{},</w:t>
      </w:r>
    </w:p>
    <w:p w:rsidR="00A17FC3" w:rsidRPr="00A17FC3" w:rsidRDefault="00A17FC3" w:rsidP="000D7486">
      <w:pPr>
        <w:pStyle w:val="MathematicaCellInput"/>
        <w:ind w:firstLine="426"/>
        <w:rPr>
          <w:rStyle w:val="MathematicaFormatStandardForm"/>
          <w:sz w:val="18"/>
          <w:szCs w:val="18"/>
          <w:lang w:val="en-US"/>
        </w:rPr>
      </w:pPr>
      <w:r w:rsidRPr="00A17FC3">
        <w:rPr>
          <w:rStyle w:val="MathematicaFormatStandardForm"/>
          <w:sz w:val="18"/>
          <w:szCs w:val="18"/>
          <w:lang w:val="en-US"/>
        </w:rPr>
        <w:t xml:space="preserve">   </w:t>
      </w:r>
      <w:proofErr w:type="spellStart"/>
      <w:proofErr w:type="gramStart"/>
      <w:r w:rsidRPr="00A17FC3">
        <w:rPr>
          <w:rStyle w:val="MathematicaFormatStandardForm"/>
          <w:sz w:val="18"/>
          <w:szCs w:val="18"/>
          <w:lang w:val="en-US"/>
        </w:rPr>
        <w:t>addlist</w:t>
      </w:r>
      <w:proofErr w:type="spellEnd"/>
      <w:proofErr w:type="gramEnd"/>
      <w:r w:rsidRPr="00A17FC3">
        <w:rPr>
          <w:rStyle w:val="MathematicaFormatStandardForm"/>
          <w:sz w:val="18"/>
          <w:szCs w:val="18"/>
          <w:lang w:val="en-US"/>
        </w:rPr>
        <w:t xml:space="preserve"> := {};</w:t>
      </w:r>
    </w:p>
    <w:p w:rsidR="00A17FC3" w:rsidRPr="00A17FC3" w:rsidRDefault="00A17FC3" w:rsidP="000D7486">
      <w:pPr>
        <w:pStyle w:val="MathematicaCellInput"/>
        <w:ind w:firstLine="426"/>
        <w:rPr>
          <w:rStyle w:val="MathematicaFormatStandardForm"/>
          <w:sz w:val="18"/>
          <w:szCs w:val="18"/>
          <w:lang w:val="en-US"/>
        </w:rPr>
      </w:pPr>
      <w:r w:rsidRPr="00A17FC3">
        <w:rPr>
          <w:rStyle w:val="MathematicaFormatStandardForm"/>
          <w:sz w:val="18"/>
          <w:szCs w:val="18"/>
          <w:lang w:val="en-US"/>
        </w:rPr>
        <w:t xml:space="preserve">   </w:t>
      </w:r>
      <w:proofErr w:type="gramStart"/>
      <w:r w:rsidRPr="00A17FC3">
        <w:rPr>
          <w:rStyle w:val="MathematicaFormatStandardForm"/>
          <w:sz w:val="18"/>
          <w:szCs w:val="18"/>
          <w:lang w:val="en-US"/>
        </w:rPr>
        <w:t>For[</w:t>
      </w:r>
      <w:proofErr w:type="spellStart"/>
      <w:proofErr w:type="gramEnd"/>
      <w:r w:rsidRPr="00A17FC3">
        <w:rPr>
          <w:rStyle w:val="MathematicaFormatStandardForm"/>
          <w:sz w:val="18"/>
          <w:szCs w:val="18"/>
          <w:lang w:val="en-US"/>
        </w:rPr>
        <w:t>i</w:t>
      </w:r>
      <w:proofErr w:type="spellEnd"/>
      <w:r w:rsidRPr="00A17FC3">
        <w:rPr>
          <w:rStyle w:val="MathematicaFormatStandardForm"/>
          <w:sz w:val="18"/>
          <w:szCs w:val="18"/>
          <w:lang w:val="en-US"/>
        </w:rPr>
        <w:t>=0,i&lt;</w:t>
      </w:r>
      <w:proofErr w:type="spellStart"/>
      <w:r w:rsidRPr="00A17FC3">
        <w:rPr>
          <w:rStyle w:val="MathematicaFormatStandardForm"/>
          <w:sz w:val="18"/>
          <w:szCs w:val="18"/>
          <w:lang w:val="en-US"/>
        </w:rPr>
        <w:t>nsmall,i</w:t>
      </w:r>
      <w:proofErr w:type="spellEnd"/>
      <w:r w:rsidRPr="00A17FC3">
        <w:rPr>
          <w:rStyle w:val="MathematicaFormatStandardForm"/>
          <w:sz w:val="18"/>
          <w:szCs w:val="18"/>
          <w:lang w:val="en-US"/>
        </w:rPr>
        <w:t>++,</w:t>
      </w:r>
      <w:proofErr w:type="spellStart"/>
      <w:r w:rsidRPr="00A17FC3">
        <w:rPr>
          <w:rStyle w:val="MathematicaFormatStandardForm"/>
          <w:sz w:val="18"/>
          <w:szCs w:val="18"/>
          <w:lang w:val="en-US"/>
        </w:rPr>
        <w:t>addlist</w:t>
      </w:r>
      <w:proofErr w:type="spellEnd"/>
      <w:r w:rsidRPr="00A17FC3">
        <w:rPr>
          <w:rStyle w:val="MathematicaFormatStandardForm"/>
          <w:sz w:val="18"/>
          <w:szCs w:val="18"/>
          <w:lang w:val="en-US"/>
        </w:rPr>
        <w:t xml:space="preserve"> = Append[</w:t>
      </w:r>
      <w:proofErr w:type="spellStart"/>
      <w:r w:rsidRPr="00A17FC3">
        <w:rPr>
          <w:rStyle w:val="MathematicaFormatStandardForm"/>
          <w:sz w:val="18"/>
          <w:szCs w:val="18"/>
          <w:lang w:val="en-US"/>
        </w:rPr>
        <w:t>addlist</w:t>
      </w:r>
      <w:proofErr w:type="spellEnd"/>
      <w:r w:rsidRPr="00A17FC3">
        <w:rPr>
          <w:rStyle w:val="MathematicaFormatStandardForm"/>
          <w:sz w:val="18"/>
          <w:szCs w:val="18"/>
          <w:lang w:val="en-US"/>
        </w:rPr>
        <w:t xml:space="preserve">, </w:t>
      </w:r>
      <w:proofErr w:type="spellStart"/>
      <w:r w:rsidRPr="00A17FC3">
        <w:rPr>
          <w:rStyle w:val="MathematicaFormatStandardForm"/>
          <w:sz w:val="18"/>
          <w:szCs w:val="18"/>
          <w:lang w:val="en-US"/>
        </w:rPr>
        <w:t>parlist</w:t>
      </w:r>
      <w:proofErr w:type="spellEnd"/>
      <w:r w:rsidRPr="00A17FC3">
        <w:rPr>
          <w:rStyle w:val="MathematicaFormatStandardForm"/>
          <w:sz w:val="18"/>
          <w:szCs w:val="18"/>
          <w:lang w:val="en-US"/>
        </w:rPr>
        <w:t xml:space="preserve"> [[ </w:t>
      </w:r>
      <w:proofErr w:type="spellStart"/>
      <w:r w:rsidRPr="00A17FC3">
        <w:rPr>
          <w:rStyle w:val="MathematicaFormatStandardForm"/>
          <w:sz w:val="18"/>
          <w:szCs w:val="18"/>
          <w:lang w:val="en-US"/>
        </w:rPr>
        <w:t>nbig+i</w:t>
      </w:r>
      <w:proofErr w:type="spellEnd"/>
      <w:r w:rsidRPr="00A17FC3">
        <w:rPr>
          <w:rStyle w:val="MathematicaFormatStandardForm"/>
          <w:sz w:val="18"/>
          <w:szCs w:val="18"/>
          <w:lang w:val="en-US"/>
        </w:rPr>
        <w:t>]] ]];</w:t>
      </w:r>
    </w:p>
    <w:p w:rsidR="00A17FC3" w:rsidRPr="00A17FC3" w:rsidRDefault="00A17FC3" w:rsidP="000D7486">
      <w:pPr>
        <w:pStyle w:val="MathematicaCellInput"/>
        <w:ind w:firstLine="426"/>
        <w:rPr>
          <w:rStyle w:val="MathematicaFormatStandardForm"/>
          <w:sz w:val="18"/>
          <w:szCs w:val="18"/>
          <w:lang w:val="en-US"/>
        </w:rPr>
      </w:pPr>
      <w:r w:rsidRPr="00A17FC3">
        <w:rPr>
          <w:rStyle w:val="MathematicaFormatStandardForm"/>
          <w:sz w:val="18"/>
          <w:szCs w:val="18"/>
          <w:lang w:val="en-US"/>
        </w:rPr>
        <w:t xml:space="preserve">   </w:t>
      </w:r>
      <w:proofErr w:type="gramStart"/>
      <w:r w:rsidRPr="00A17FC3">
        <w:rPr>
          <w:rStyle w:val="MathematicaFormatStandardForm"/>
          <w:sz w:val="18"/>
          <w:szCs w:val="18"/>
          <w:lang w:val="en-US"/>
        </w:rPr>
        <w:t>p1 :</w:t>
      </w:r>
      <w:proofErr w:type="gramEnd"/>
      <w:r w:rsidRPr="00A17FC3">
        <w:rPr>
          <w:rStyle w:val="MathematicaFormatStandardForm"/>
          <w:sz w:val="18"/>
          <w:szCs w:val="18"/>
          <w:lang w:val="en-US"/>
        </w:rPr>
        <w:t>= DensityHistogram[parlist,b,PlotTheme-&gt;"Detailed",ColorFunction-&gt;"RustTones",ImageSize-&gt;picsize ];</w:t>
      </w:r>
    </w:p>
    <w:p w:rsidR="00A17FC3" w:rsidRPr="00A17FC3" w:rsidRDefault="00A17FC3" w:rsidP="000D7486">
      <w:pPr>
        <w:pStyle w:val="MathematicaCellInput"/>
        <w:ind w:firstLine="426"/>
        <w:rPr>
          <w:rStyle w:val="MathematicaFormatStandardForm"/>
          <w:sz w:val="18"/>
          <w:szCs w:val="18"/>
          <w:lang w:val="en-US"/>
        </w:rPr>
      </w:pPr>
      <w:r w:rsidRPr="00A17FC3">
        <w:rPr>
          <w:rStyle w:val="MathematicaFormatStandardForm"/>
          <w:sz w:val="18"/>
          <w:szCs w:val="18"/>
          <w:lang w:val="en-US"/>
        </w:rPr>
        <w:t xml:space="preserve">   </w:t>
      </w:r>
      <w:proofErr w:type="gramStart"/>
      <w:r w:rsidRPr="00A17FC3">
        <w:rPr>
          <w:rStyle w:val="MathematicaFormatStandardForm"/>
          <w:sz w:val="18"/>
          <w:szCs w:val="18"/>
          <w:lang w:val="en-US"/>
        </w:rPr>
        <w:t>p2 :</w:t>
      </w:r>
      <w:proofErr w:type="gramEnd"/>
      <w:r w:rsidRPr="00A17FC3">
        <w:rPr>
          <w:rStyle w:val="MathematicaFormatStandardForm"/>
          <w:sz w:val="18"/>
          <w:szCs w:val="18"/>
          <w:lang w:val="en-US"/>
        </w:rPr>
        <w:t>=</w:t>
      </w:r>
      <w:proofErr w:type="spellStart"/>
      <w:r w:rsidRPr="00A17FC3">
        <w:rPr>
          <w:rStyle w:val="MathematicaFormatStandardForm"/>
          <w:sz w:val="18"/>
          <w:szCs w:val="18"/>
          <w:lang w:val="en-US"/>
        </w:rPr>
        <w:t>ListLinePlot</w:t>
      </w:r>
      <w:proofErr w:type="spellEnd"/>
      <w:r w:rsidRPr="00A17FC3">
        <w:rPr>
          <w:rStyle w:val="MathematicaFormatStandardForm"/>
          <w:sz w:val="18"/>
          <w:szCs w:val="18"/>
          <w:lang w:val="en-US"/>
        </w:rPr>
        <w:t xml:space="preserve"> [</w:t>
      </w:r>
      <w:proofErr w:type="spellStart"/>
      <w:r w:rsidRPr="00A17FC3">
        <w:rPr>
          <w:rStyle w:val="MathematicaFormatStandardForm"/>
          <w:sz w:val="18"/>
          <w:szCs w:val="18"/>
          <w:lang w:val="en-US"/>
        </w:rPr>
        <w:t>addlist</w:t>
      </w:r>
      <w:proofErr w:type="spellEnd"/>
      <w:r w:rsidRPr="00A17FC3">
        <w:rPr>
          <w:rStyle w:val="MathematicaFormatStandardForm"/>
          <w:sz w:val="18"/>
          <w:szCs w:val="18"/>
          <w:lang w:val="en-US"/>
        </w:rPr>
        <w:t xml:space="preserve">, </w:t>
      </w:r>
      <w:proofErr w:type="spellStart"/>
      <w:r w:rsidRPr="00A17FC3">
        <w:rPr>
          <w:rStyle w:val="MathematicaFormatStandardForm"/>
          <w:sz w:val="18"/>
          <w:szCs w:val="18"/>
          <w:lang w:val="en-US"/>
        </w:rPr>
        <w:t>PlotRange</w:t>
      </w:r>
      <w:proofErr w:type="spellEnd"/>
      <w:r w:rsidRPr="00A17FC3">
        <w:rPr>
          <w:rStyle w:val="MathematicaFormatStandardForm"/>
          <w:sz w:val="18"/>
          <w:szCs w:val="18"/>
          <w:lang w:val="en-US"/>
        </w:rPr>
        <w:t>-&gt;</w:t>
      </w:r>
      <w:proofErr w:type="spellStart"/>
      <w:r w:rsidRPr="00A17FC3">
        <w:rPr>
          <w:rStyle w:val="MathematicaFormatStandardForm"/>
          <w:sz w:val="18"/>
          <w:szCs w:val="18"/>
          <w:lang w:val="en-US"/>
        </w:rPr>
        <w:t>Full,PlotStyle</w:t>
      </w:r>
      <w:proofErr w:type="spellEnd"/>
      <w:r w:rsidRPr="00A17FC3">
        <w:rPr>
          <w:rStyle w:val="MathematicaFormatStandardForm"/>
          <w:sz w:val="18"/>
          <w:szCs w:val="18"/>
          <w:lang w:val="en-US"/>
        </w:rPr>
        <w:t>-&gt;Magenta];</w:t>
      </w:r>
    </w:p>
    <w:p w:rsidR="00A17FC3" w:rsidRPr="00A17FC3" w:rsidRDefault="00A17FC3" w:rsidP="000D7486">
      <w:pPr>
        <w:pStyle w:val="MathematicaCellInput"/>
        <w:ind w:firstLine="426"/>
        <w:rPr>
          <w:rStyle w:val="MathematicaFormatStandardForm"/>
          <w:sz w:val="18"/>
          <w:szCs w:val="18"/>
          <w:lang w:val="en-US"/>
        </w:rPr>
      </w:pPr>
      <w:r w:rsidRPr="00A17FC3">
        <w:rPr>
          <w:rStyle w:val="MathematicaFormatStandardForm"/>
          <w:sz w:val="18"/>
          <w:szCs w:val="18"/>
          <w:lang w:val="en-US"/>
        </w:rPr>
        <w:t xml:space="preserve">   Show [p1</w:t>
      </w:r>
      <w:proofErr w:type="gramStart"/>
      <w:r w:rsidRPr="00A17FC3">
        <w:rPr>
          <w:rStyle w:val="MathematicaFormatStandardForm"/>
          <w:sz w:val="18"/>
          <w:szCs w:val="18"/>
          <w:lang w:val="en-US"/>
        </w:rPr>
        <w:t>,p2</w:t>
      </w:r>
      <w:proofErr w:type="gramEnd"/>
      <w:r w:rsidRPr="00A17FC3">
        <w:rPr>
          <w:rStyle w:val="MathematicaFormatStandardForm"/>
          <w:sz w:val="18"/>
          <w:szCs w:val="18"/>
          <w:lang w:val="en-US"/>
        </w:rPr>
        <w:t xml:space="preserve"> , </w:t>
      </w:r>
      <w:proofErr w:type="spellStart"/>
      <w:r w:rsidRPr="00A17FC3">
        <w:rPr>
          <w:rStyle w:val="MathematicaFormatStandardForm"/>
          <w:sz w:val="18"/>
          <w:szCs w:val="18"/>
          <w:lang w:val="en-US"/>
        </w:rPr>
        <w:t>PlotRange</w:t>
      </w:r>
      <w:proofErr w:type="spellEnd"/>
      <w:r w:rsidRPr="00A17FC3">
        <w:rPr>
          <w:rStyle w:val="MathematicaFormatStandardForm"/>
          <w:sz w:val="18"/>
          <w:szCs w:val="18"/>
          <w:lang w:val="en-US"/>
        </w:rPr>
        <w:t>-&gt;All]</w:t>
      </w:r>
    </w:p>
    <w:p w:rsidR="00A17FC3" w:rsidRPr="00A17FC3" w:rsidRDefault="00A17FC3" w:rsidP="000D7486">
      <w:pPr>
        <w:pStyle w:val="MathematicaCellInput"/>
        <w:ind w:firstLine="426"/>
        <w:rPr>
          <w:rStyle w:val="MathematicaFormatStandardForm"/>
          <w:sz w:val="18"/>
          <w:szCs w:val="18"/>
          <w:lang w:val="en-US"/>
        </w:rPr>
      </w:pPr>
      <w:r w:rsidRPr="00A17FC3">
        <w:rPr>
          <w:rStyle w:val="MathematicaFormatStandardForm"/>
          <w:sz w:val="18"/>
          <w:szCs w:val="18"/>
          <w:lang w:val="en-US"/>
        </w:rPr>
        <w:t xml:space="preserve">   ]; </w:t>
      </w:r>
    </w:p>
    <w:p w:rsidR="00A17FC3" w:rsidRPr="00A17FC3" w:rsidRDefault="00A17FC3" w:rsidP="000D7486">
      <w:pPr>
        <w:pStyle w:val="MathematicaCellInput"/>
        <w:ind w:firstLine="426"/>
        <w:rPr>
          <w:rStyle w:val="MathematicaFormatStandardForm"/>
          <w:sz w:val="18"/>
          <w:szCs w:val="18"/>
          <w:lang w:val="en-US"/>
        </w:rPr>
      </w:pPr>
      <w:r w:rsidRPr="00A17FC3">
        <w:rPr>
          <w:rStyle w:val="MathematicaFormatStandardForm"/>
          <w:sz w:val="18"/>
          <w:szCs w:val="18"/>
          <w:lang w:val="en-US"/>
        </w:rPr>
        <w:t xml:space="preserve">Framed [  </w:t>
      </w:r>
    </w:p>
    <w:p w:rsidR="00A17FC3" w:rsidRPr="00A17FC3" w:rsidRDefault="00A17FC3" w:rsidP="000D7486">
      <w:pPr>
        <w:pStyle w:val="MathematicaCellInput"/>
        <w:ind w:firstLine="426"/>
        <w:rPr>
          <w:rStyle w:val="MathematicaFormatStandardForm"/>
          <w:sz w:val="18"/>
          <w:szCs w:val="18"/>
          <w:lang w:val="en-US"/>
        </w:rPr>
      </w:pPr>
      <w:r w:rsidRPr="00A17FC3">
        <w:rPr>
          <w:rStyle w:val="MathematicaFormatStandardForm"/>
          <w:sz w:val="18"/>
          <w:szCs w:val="18"/>
          <w:lang w:val="en-US"/>
        </w:rPr>
        <w:t xml:space="preserve"> </w:t>
      </w:r>
      <w:r w:rsidRPr="00A17FC3">
        <w:rPr>
          <w:rStyle w:val="MathematicaFormatStandardForm"/>
          <w:sz w:val="18"/>
          <w:szCs w:val="18"/>
          <w:lang w:val="en-US"/>
        </w:rPr>
        <w:tab/>
      </w:r>
      <w:r w:rsidRPr="00A17FC3">
        <w:rPr>
          <w:rStyle w:val="MathematicaFormatStandardForm"/>
          <w:sz w:val="18"/>
          <w:szCs w:val="18"/>
          <w:lang w:val="en-US"/>
        </w:rPr>
        <w:tab/>
      </w:r>
      <w:proofErr w:type="gramStart"/>
      <w:r w:rsidRPr="00A17FC3">
        <w:rPr>
          <w:rStyle w:val="MathematicaFormatStandardForm"/>
          <w:sz w:val="18"/>
          <w:szCs w:val="18"/>
          <w:lang w:val="en-US"/>
        </w:rPr>
        <w:t>Manipulate[</w:t>
      </w:r>
      <w:proofErr w:type="gramEnd"/>
      <w:r w:rsidRPr="00A17FC3">
        <w:rPr>
          <w:rStyle w:val="MathematicaFormatStandardForm"/>
          <w:sz w:val="18"/>
          <w:szCs w:val="18"/>
          <w:lang w:val="en-US"/>
        </w:rPr>
        <w:t xml:space="preserve"> </w:t>
      </w:r>
    </w:p>
    <w:p w:rsidR="00A17FC3" w:rsidRPr="00A17FC3" w:rsidRDefault="00A17FC3" w:rsidP="000D7486">
      <w:pPr>
        <w:pStyle w:val="MathematicaCellInput"/>
        <w:ind w:firstLine="426"/>
        <w:rPr>
          <w:rStyle w:val="MathematicaFormatStandardForm"/>
          <w:sz w:val="18"/>
          <w:szCs w:val="18"/>
          <w:lang w:val="en-US"/>
        </w:rPr>
      </w:pPr>
      <w:r w:rsidRPr="00A17FC3">
        <w:rPr>
          <w:rStyle w:val="MathematicaFormatStandardForm"/>
          <w:sz w:val="18"/>
          <w:szCs w:val="18"/>
          <w:lang w:val="en-US"/>
        </w:rPr>
        <w:t xml:space="preserve">  </w:t>
      </w:r>
      <w:r w:rsidRPr="00A17FC3">
        <w:rPr>
          <w:rStyle w:val="MathematicaFormatStandardForm"/>
          <w:sz w:val="18"/>
          <w:szCs w:val="18"/>
          <w:lang w:val="en-US"/>
        </w:rPr>
        <w:tab/>
      </w:r>
      <w:r w:rsidRPr="00A17FC3">
        <w:rPr>
          <w:rStyle w:val="MathematicaFormatStandardForm"/>
          <w:sz w:val="18"/>
          <w:szCs w:val="18"/>
          <w:lang w:val="en-US"/>
        </w:rPr>
        <w:tab/>
      </w:r>
      <w:r w:rsidRPr="00A17FC3">
        <w:rPr>
          <w:rStyle w:val="MathematicaFormatStandardForm"/>
          <w:sz w:val="18"/>
          <w:szCs w:val="18"/>
          <w:lang w:val="en-US"/>
        </w:rPr>
        <w:tab/>
      </w:r>
      <w:r w:rsidRPr="00A17FC3">
        <w:rPr>
          <w:rStyle w:val="MathematicaFormatStandardForm"/>
          <w:sz w:val="18"/>
          <w:szCs w:val="18"/>
          <w:lang w:val="en-US"/>
        </w:rPr>
        <w:tab/>
      </w:r>
      <w:r w:rsidRPr="00A17FC3">
        <w:rPr>
          <w:rStyle w:val="MathematicaFormatStandardForm"/>
          <w:sz w:val="18"/>
          <w:szCs w:val="18"/>
          <w:lang w:val="en-US"/>
        </w:rPr>
        <w:tab/>
        <w:t xml:space="preserve"> </w:t>
      </w:r>
      <w:proofErr w:type="spellStart"/>
      <w:proofErr w:type="gramStart"/>
      <w:r w:rsidRPr="00A17FC3">
        <w:rPr>
          <w:rStyle w:val="MathematicaFormatStandardForm"/>
          <w:sz w:val="18"/>
          <w:szCs w:val="18"/>
          <w:lang w:val="en-US"/>
        </w:rPr>
        <w:t>newLines</w:t>
      </w:r>
      <w:proofErr w:type="spellEnd"/>
      <w:r w:rsidRPr="00A17FC3">
        <w:rPr>
          <w:rStyle w:val="MathematicaFormatStandardForm"/>
          <w:sz w:val="18"/>
          <w:szCs w:val="18"/>
          <w:lang w:val="en-US"/>
        </w:rPr>
        <w:t>[</w:t>
      </w:r>
      <w:proofErr w:type="gramEnd"/>
      <w:r w:rsidRPr="00A17FC3">
        <w:rPr>
          <w:rStyle w:val="MathematicaFormatStandardForm"/>
          <w:sz w:val="18"/>
          <w:szCs w:val="18"/>
          <w:lang w:val="en-US"/>
        </w:rPr>
        <w:t>picsize,b,nbig1,nsmall1]</w:t>
      </w:r>
    </w:p>
    <w:p w:rsidR="00A17FC3" w:rsidRPr="00A17FC3" w:rsidRDefault="00A17FC3" w:rsidP="000D7486">
      <w:pPr>
        <w:pStyle w:val="MathematicaCellInput"/>
        <w:ind w:firstLine="426"/>
        <w:rPr>
          <w:rStyle w:val="MathematicaFormatStandardForm"/>
          <w:sz w:val="18"/>
          <w:szCs w:val="18"/>
        </w:rPr>
      </w:pPr>
      <w:r w:rsidRPr="00A17FC3">
        <w:rPr>
          <w:rStyle w:val="MathematicaFormatStandardForm"/>
          <w:sz w:val="18"/>
          <w:szCs w:val="18"/>
          <w:lang w:val="en-US"/>
        </w:rPr>
        <w:t xml:space="preserve">  </w:t>
      </w:r>
      <w:r w:rsidRPr="00A17FC3">
        <w:rPr>
          <w:rStyle w:val="MathematicaFormatStandardForm"/>
          <w:sz w:val="18"/>
          <w:szCs w:val="18"/>
          <w:lang w:val="en-US"/>
        </w:rPr>
        <w:tab/>
      </w:r>
      <w:r w:rsidRPr="00A17FC3">
        <w:rPr>
          <w:rStyle w:val="MathematicaFormatStandardForm"/>
          <w:sz w:val="18"/>
          <w:szCs w:val="18"/>
          <w:lang w:val="en-US"/>
        </w:rPr>
        <w:tab/>
      </w:r>
      <w:r w:rsidRPr="00A17FC3">
        <w:rPr>
          <w:rStyle w:val="MathematicaFormatStandardForm"/>
          <w:sz w:val="18"/>
          <w:szCs w:val="18"/>
          <w:lang w:val="en-US"/>
        </w:rPr>
        <w:tab/>
      </w:r>
      <w:r w:rsidRPr="00A17FC3">
        <w:rPr>
          <w:rStyle w:val="MathematicaFormatStandardForm"/>
          <w:sz w:val="18"/>
          <w:szCs w:val="18"/>
          <w:lang w:val="en-US"/>
        </w:rPr>
        <w:tab/>
        <w:t xml:space="preserve">  </w:t>
      </w:r>
      <w:r w:rsidRPr="00A17FC3">
        <w:rPr>
          <w:rStyle w:val="MathematicaFormatStandardForm"/>
          <w:sz w:val="18"/>
          <w:szCs w:val="18"/>
        </w:rPr>
        <w:t>,{{picsize,1000,"Размер изображения"},100,2000,10}</w:t>
      </w:r>
    </w:p>
    <w:p w:rsidR="00A17FC3" w:rsidRPr="00A17FC3" w:rsidRDefault="00A17FC3" w:rsidP="000D7486">
      <w:pPr>
        <w:pStyle w:val="MathematicaCellInput"/>
        <w:ind w:firstLine="426"/>
        <w:rPr>
          <w:rStyle w:val="MathematicaFormatStandardForm"/>
          <w:sz w:val="18"/>
          <w:szCs w:val="18"/>
        </w:rPr>
      </w:pPr>
      <w:r w:rsidRPr="00A17FC3">
        <w:rPr>
          <w:rStyle w:val="MathematicaFormatStandardForm"/>
          <w:sz w:val="18"/>
          <w:szCs w:val="18"/>
        </w:rPr>
        <w:t xml:space="preserve">  </w:t>
      </w:r>
      <w:r w:rsidRPr="00A17FC3">
        <w:rPr>
          <w:rStyle w:val="MathematicaFormatStandardForm"/>
          <w:sz w:val="18"/>
          <w:szCs w:val="18"/>
        </w:rPr>
        <w:tab/>
      </w:r>
      <w:r w:rsidRPr="00A17FC3">
        <w:rPr>
          <w:rStyle w:val="MathematicaFormatStandardForm"/>
          <w:sz w:val="18"/>
          <w:szCs w:val="18"/>
        </w:rPr>
        <w:tab/>
      </w:r>
      <w:r w:rsidRPr="00A17FC3">
        <w:rPr>
          <w:rStyle w:val="MathematicaFormatStandardForm"/>
          <w:sz w:val="18"/>
          <w:szCs w:val="18"/>
        </w:rPr>
        <w:tab/>
      </w:r>
      <w:r w:rsidRPr="00A17FC3">
        <w:rPr>
          <w:rStyle w:val="MathematicaFormatStandardForm"/>
          <w:sz w:val="18"/>
          <w:szCs w:val="18"/>
        </w:rPr>
        <w:tab/>
        <w:t xml:space="preserve">  ,{{b,100,"Количество ячеек"},50,200,1}</w:t>
      </w:r>
    </w:p>
    <w:p w:rsidR="00A17FC3" w:rsidRPr="00A17FC3" w:rsidRDefault="00A17FC3" w:rsidP="000D7486">
      <w:pPr>
        <w:pStyle w:val="MathematicaCellInput"/>
        <w:ind w:firstLine="426"/>
        <w:rPr>
          <w:rStyle w:val="MathematicaFormatStandardForm"/>
          <w:sz w:val="18"/>
          <w:szCs w:val="18"/>
        </w:rPr>
      </w:pPr>
      <w:r w:rsidRPr="00A17FC3">
        <w:rPr>
          <w:rStyle w:val="MathematicaFormatStandardForm"/>
          <w:sz w:val="18"/>
          <w:szCs w:val="18"/>
        </w:rPr>
        <w:t xml:space="preserve">                                         ,{{nbig1,1,"Начало "},1,parlist // Length,1}</w:t>
      </w:r>
    </w:p>
    <w:p w:rsidR="00A17FC3" w:rsidRPr="00A17FC3" w:rsidRDefault="00A17FC3" w:rsidP="000D7486">
      <w:pPr>
        <w:pStyle w:val="MathematicaCellInput"/>
        <w:ind w:firstLine="426"/>
        <w:rPr>
          <w:rStyle w:val="MathematicaFormatStandardForm"/>
          <w:sz w:val="18"/>
          <w:szCs w:val="18"/>
        </w:rPr>
      </w:pPr>
      <w:r w:rsidRPr="00A17FC3">
        <w:rPr>
          <w:rStyle w:val="MathematicaFormatStandardForm"/>
          <w:sz w:val="18"/>
          <w:szCs w:val="18"/>
        </w:rPr>
        <w:t xml:space="preserve">                                         ,{{nsmall1,2,"Количество связей"},2,50,1}</w:t>
      </w:r>
    </w:p>
    <w:p w:rsidR="00A17FC3" w:rsidRPr="00A17FC3" w:rsidRDefault="00A17FC3" w:rsidP="000D7486">
      <w:pPr>
        <w:pStyle w:val="MathematicaCellInput"/>
        <w:ind w:firstLine="426"/>
        <w:rPr>
          <w:rStyle w:val="MathematicaFormatStandardForm"/>
          <w:sz w:val="18"/>
          <w:szCs w:val="18"/>
        </w:rPr>
      </w:pPr>
      <w:r w:rsidRPr="00A17FC3">
        <w:rPr>
          <w:rStyle w:val="MathematicaFormatStandardForm"/>
          <w:sz w:val="18"/>
          <w:szCs w:val="18"/>
        </w:rPr>
        <w:t xml:space="preserve">  </w:t>
      </w:r>
      <w:r w:rsidRPr="00A17FC3">
        <w:rPr>
          <w:rStyle w:val="MathematicaFormatStandardForm"/>
          <w:sz w:val="18"/>
          <w:szCs w:val="18"/>
        </w:rPr>
        <w:tab/>
      </w:r>
      <w:r w:rsidRPr="00A17FC3">
        <w:rPr>
          <w:rStyle w:val="MathematicaFormatStandardForm"/>
          <w:sz w:val="18"/>
          <w:szCs w:val="18"/>
        </w:rPr>
        <w:tab/>
      </w:r>
      <w:r w:rsidRPr="00A17FC3">
        <w:rPr>
          <w:rStyle w:val="MathematicaFormatStandardForm"/>
          <w:sz w:val="18"/>
          <w:szCs w:val="18"/>
        </w:rPr>
        <w:tab/>
      </w:r>
      <w:r w:rsidRPr="00A17FC3">
        <w:rPr>
          <w:rStyle w:val="MathematicaFormatStandardForm"/>
          <w:sz w:val="18"/>
          <w:szCs w:val="18"/>
        </w:rPr>
        <w:tab/>
        <w:t xml:space="preserve"> ,</w:t>
      </w:r>
      <w:proofErr w:type="spellStart"/>
      <w:r w:rsidRPr="00A17FC3">
        <w:rPr>
          <w:rStyle w:val="MathematicaFormatStandardForm"/>
          <w:sz w:val="18"/>
          <w:szCs w:val="18"/>
        </w:rPr>
        <w:t>Paneled</w:t>
      </w:r>
      <w:proofErr w:type="spellEnd"/>
      <w:r w:rsidRPr="00A17FC3">
        <w:rPr>
          <w:rStyle w:val="MathematicaFormatStandardForm"/>
          <w:sz w:val="18"/>
          <w:szCs w:val="18"/>
        </w:rPr>
        <w:t>-&gt;</w:t>
      </w:r>
      <w:proofErr w:type="spellStart"/>
      <w:r w:rsidRPr="00A17FC3">
        <w:rPr>
          <w:rStyle w:val="MathematicaFormatStandardForm"/>
          <w:sz w:val="18"/>
          <w:szCs w:val="18"/>
        </w:rPr>
        <w:t>False</w:t>
      </w:r>
      <w:proofErr w:type="spellEnd"/>
    </w:p>
    <w:p w:rsidR="00A17FC3" w:rsidRPr="00A17FC3" w:rsidRDefault="00A17FC3" w:rsidP="000D7486">
      <w:pPr>
        <w:pStyle w:val="MathematicaCellInput"/>
        <w:ind w:firstLine="426"/>
        <w:rPr>
          <w:rStyle w:val="MathematicaFormatStandardForm"/>
          <w:sz w:val="18"/>
          <w:szCs w:val="18"/>
        </w:rPr>
      </w:pPr>
      <w:r w:rsidRPr="00A17FC3">
        <w:rPr>
          <w:rStyle w:val="MathematicaFormatStandardForm"/>
          <w:sz w:val="18"/>
          <w:szCs w:val="18"/>
        </w:rPr>
        <w:t xml:space="preserve">  </w:t>
      </w:r>
      <w:r w:rsidRPr="00A17FC3">
        <w:rPr>
          <w:rStyle w:val="MathematicaFormatStandardForm"/>
          <w:sz w:val="18"/>
          <w:szCs w:val="18"/>
        </w:rPr>
        <w:tab/>
      </w:r>
      <w:r w:rsidRPr="00A17FC3">
        <w:rPr>
          <w:rStyle w:val="MathematicaFormatStandardForm"/>
          <w:sz w:val="18"/>
          <w:szCs w:val="18"/>
        </w:rPr>
        <w:tab/>
      </w:r>
      <w:r w:rsidRPr="00A17FC3">
        <w:rPr>
          <w:rStyle w:val="MathematicaFormatStandardForm"/>
          <w:sz w:val="18"/>
          <w:szCs w:val="18"/>
        </w:rPr>
        <w:tab/>
      </w:r>
      <w:r w:rsidRPr="00A17FC3">
        <w:rPr>
          <w:rStyle w:val="MathematicaFormatStandardForm"/>
          <w:sz w:val="18"/>
          <w:szCs w:val="18"/>
        </w:rPr>
        <w:tab/>
        <w:t xml:space="preserve">  ] </w:t>
      </w:r>
    </w:p>
    <w:p w:rsidR="00A17FC3" w:rsidRPr="00A17FC3" w:rsidRDefault="00A17FC3" w:rsidP="000D7486">
      <w:pPr>
        <w:pStyle w:val="MathematicaCellInput"/>
        <w:ind w:firstLine="426"/>
        <w:rPr>
          <w:rStyle w:val="MathematicaFormatStandardForm"/>
          <w:sz w:val="18"/>
          <w:szCs w:val="18"/>
        </w:rPr>
      </w:pPr>
      <w:r w:rsidRPr="00A17FC3">
        <w:rPr>
          <w:rStyle w:val="MathematicaFormatStandardForm"/>
          <w:sz w:val="18"/>
          <w:szCs w:val="18"/>
        </w:rPr>
        <w:t xml:space="preserve"> </w:t>
      </w:r>
      <w:r w:rsidRPr="00A17FC3">
        <w:rPr>
          <w:rStyle w:val="MathematicaFormatStandardForm"/>
          <w:sz w:val="18"/>
          <w:szCs w:val="18"/>
        </w:rPr>
        <w:tab/>
      </w:r>
      <w:r w:rsidRPr="00A17FC3">
        <w:rPr>
          <w:rStyle w:val="MathematicaFormatStandardForm"/>
          <w:sz w:val="18"/>
          <w:szCs w:val="18"/>
        </w:rPr>
        <w:tab/>
        <w:t>,</w:t>
      </w:r>
      <w:proofErr w:type="spellStart"/>
      <w:r w:rsidRPr="00A17FC3">
        <w:rPr>
          <w:rStyle w:val="MathematicaFormatStandardForm"/>
          <w:sz w:val="18"/>
          <w:szCs w:val="18"/>
        </w:rPr>
        <w:t>RoundingRadius</w:t>
      </w:r>
      <w:proofErr w:type="spellEnd"/>
      <w:r w:rsidRPr="00A17FC3">
        <w:rPr>
          <w:rStyle w:val="MathematicaFormatStandardForm"/>
          <w:sz w:val="18"/>
          <w:szCs w:val="18"/>
        </w:rPr>
        <w:t>-&gt;20</w:t>
      </w:r>
    </w:p>
    <w:p w:rsidR="00873CB5" w:rsidRDefault="00A17FC3" w:rsidP="000D7486">
      <w:pPr>
        <w:ind w:firstLine="426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17FC3">
        <w:rPr>
          <w:rStyle w:val="MathematicaFormatStandardForm"/>
          <w:sz w:val="18"/>
          <w:szCs w:val="18"/>
        </w:rPr>
        <w:t xml:space="preserve"> </w:t>
      </w:r>
      <w:r w:rsidRPr="00A17FC3">
        <w:rPr>
          <w:rStyle w:val="MathematicaFormatStandardForm"/>
          <w:sz w:val="18"/>
          <w:szCs w:val="18"/>
        </w:rPr>
        <w:tab/>
        <w:t xml:space="preserve">     ]</w:t>
      </w:r>
      <w:r w:rsidRPr="00A17FC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</w:p>
    <w:p w:rsidR="00A17FC3" w:rsidRDefault="00A17FC3" w:rsidP="000D7486">
      <w:pPr>
        <w:ind w:firstLine="426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</w:t>
      </w:r>
    </w:p>
    <w:p w:rsidR="006519F2" w:rsidRPr="00A17FC3" w:rsidRDefault="00A17FC3" w:rsidP="000D7486">
      <w:pPr>
        <w:ind w:firstLine="426"/>
        <w:rPr>
          <w:rFonts w:cs="Times New Roman"/>
          <w:color w:val="000000"/>
          <w:szCs w:val="24"/>
        </w:rPr>
      </w:pPr>
      <w:r w:rsidRPr="00A17FC3">
        <w:rPr>
          <w:rFonts w:cs="Times New Roman"/>
          <w:color w:val="000000"/>
          <w:szCs w:val="24"/>
        </w:rPr>
        <w:lastRenderedPageBreak/>
        <w:t xml:space="preserve">Дадим пояснения к коду поэтапно. Сначала считываем данные из файла и записываем их в </w:t>
      </w:r>
      <w:r w:rsidRPr="00A17FC3">
        <w:rPr>
          <w:rFonts w:cs="Times New Roman"/>
          <w:color w:val="000000"/>
          <w:szCs w:val="24"/>
          <w:lang w:val="en-US"/>
        </w:rPr>
        <w:t>list</w:t>
      </w:r>
      <w:r w:rsidRPr="00A17FC3">
        <w:rPr>
          <w:rFonts w:cs="Times New Roman"/>
          <w:color w:val="000000"/>
          <w:szCs w:val="24"/>
        </w:rPr>
        <w:t xml:space="preserve">. </w:t>
      </w:r>
      <w:r>
        <w:rPr>
          <w:rFonts w:cs="Times New Roman"/>
          <w:color w:val="000000"/>
          <w:szCs w:val="24"/>
        </w:rPr>
        <w:t xml:space="preserve">Потом создаем пары элементов </w:t>
      </w:r>
      <w:r w:rsidRPr="00C55EE1">
        <w:rPr>
          <w:rFonts w:cs="Times New Roman"/>
          <w:szCs w:val="24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4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shd w:val="clear" w:color="auto" w:fill="FFFFFF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Cs w:val="24"/>
            <w:shd w:val="clear" w:color="auto" w:fill="FFFFFF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szCs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Cs w:val="24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shd w:val="clear" w:color="auto" w:fill="FFFFFF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Cs w:val="24"/>
            <w:shd w:val="clear" w:color="auto" w:fill="FFFFFF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szCs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shd w:val="clear" w:color="auto" w:fill="FFFFFF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Cs w:val="24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shd w:val="clear" w:color="auto" w:fill="FFFFFF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szCs w:val="24"/>
            <w:shd w:val="clear" w:color="auto" w:fill="FFFFFF"/>
          </w:rPr>
          <m:t>…(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  <w:shd w:val="clear" w:color="auto" w:fill="FFFFFF"/>
              </w:rPr>
              <m:t>i-1</m:t>
            </m:r>
          </m:sub>
        </m:sSub>
        <m:r>
          <w:rPr>
            <w:rFonts w:ascii="Cambria Math" w:hAnsi="Cambria Math" w:cs="Times New Roman"/>
            <w:szCs w:val="24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szCs w:val="24"/>
            <w:shd w:val="clear" w:color="auto" w:fill="FFFFFF"/>
          </w:rPr>
          <m:t>)</m:t>
        </m:r>
      </m:oMath>
      <w:r w:rsidRPr="00C55EE1">
        <w:rPr>
          <w:rFonts w:eastAsiaTheme="minorEastAsia" w:cs="Times New Roman"/>
          <w:szCs w:val="24"/>
          <w:shd w:val="clear" w:color="auto" w:fill="FFFFFF"/>
        </w:rPr>
        <w:t xml:space="preserve"> из последовательности</w:t>
      </w:r>
      <w:r>
        <w:rPr>
          <w:rFonts w:eastAsiaTheme="minorEastAsia" w:cs="Times New Roman"/>
          <w:szCs w:val="24"/>
          <w:shd w:val="clear" w:color="auto" w:fill="FFFFFF"/>
        </w:rPr>
        <w:t xml:space="preserve">  </w:t>
      </w:r>
      <w:r>
        <w:rPr>
          <w:rFonts w:eastAsiaTheme="minorEastAsia" w:cs="Times New Roman"/>
          <w:szCs w:val="24"/>
          <w:shd w:val="clear" w:color="auto" w:fill="FFFFFF"/>
          <w:lang w:val="en-US"/>
        </w:rPr>
        <w:t>list</w:t>
      </w:r>
      <w:r w:rsidRPr="00A17FC3">
        <w:rPr>
          <w:rFonts w:eastAsiaTheme="minorEastAsia" w:cs="Times New Roman"/>
          <w:szCs w:val="24"/>
          <w:shd w:val="clear" w:color="auto" w:fill="FFFFFF"/>
        </w:rPr>
        <w:t xml:space="preserve"> </w:t>
      </w:r>
      <w:r>
        <w:rPr>
          <w:rFonts w:eastAsiaTheme="minorEastAsia" w:cs="Times New Roman"/>
          <w:szCs w:val="24"/>
          <w:shd w:val="clear" w:color="auto" w:fill="FFFFFF"/>
        </w:rPr>
        <w:t xml:space="preserve">с помощью функции </w:t>
      </w:r>
      <w:r>
        <w:rPr>
          <w:rFonts w:eastAsiaTheme="minorEastAsia" w:cs="Times New Roman"/>
          <w:szCs w:val="24"/>
          <w:shd w:val="clear" w:color="auto" w:fill="FFFFFF"/>
          <w:lang w:val="en-US"/>
        </w:rPr>
        <w:t>Partition</w:t>
      </w:r>
      <w:r w:rsidRPr="00A17FC3">
        <w:rPr>
          <w:rFonts w:eastAsiaTheme="minorEastAsia" w:cs="Times New Roman"/>
          <w:szCs w:val="24"/>
          <w:shd w:val="clear" w:color="auto" w:fill="FFFFFF"/>
        </w:rPr>
        <w:t xml:space="preserve">, </w:t>
      </w:r>
      <w:r>
        <w:rPr>
          <w:rFonts w:eastAsiaTheme="minorEastAsia" w:cs="Times New Roman"/>
          <w:szCs w:val="24"/>
          <w:shd w:val="clear" w:color="auto" w:fill="FFFFFF"/>
        </w:rPr>
        <w:t>указывая в ней в качестве параметров прочитанные данные</w:t>
      </w:r>
      <w:proofErr w:type="gramStart"/>
      <w:r>
        <w:rPr>
          <w:rFonts w:eastAsiaTheme="minorEastAsia" w:cs="Times New Roman"/>
          <w:szCs w:val="24"/>
          <w:shd w:val="clear" w:color="auto" w:fill="FFFFFF"/>
        </w:rPr>
        <w:t xml:space="preserve"> ,</w:t>
      </w:r>
      <w:proofErr w:type="gramEnd"/>
      <w:r>
        <w:rPr>
          <w:rFonts w:eastAsiaTheme="minorEastAsia" w:cs="Times New Roman"/>
          <w:szCs w:val="24"/>
          <w:shd w:val="clear" w:color="auto" w:fill="FFFFFF"/>
        </w:rPr>
        <w:t xml:space="preserve"> длину пары и </w:t>
      </w:r>
      <w:r w:rsidR="00873CB5">
        <w:rPr>
          <w:rFonts w:eastAsiaTheme="minorEastAsia" w:cs="Times New Roman"/>
          <w:szCs w:val="24"/>
          <w:shd w:val="clear" w:color="auto" w:fill="FFFFFF"/>
        </w:rPr>
        <w:t xml:space="preserve">соответствующий сдвиг. </w:t>
      </w:r>
      <w:proofErr w:type="spellStart"/>
      <w:r w:rsidR="00873CB5">
        <w:rPr>
          <w:rFonts w:eastAsiaTheme="minorEastAsia" w:cs="Times New Roman"/>
          <w:szCs w:val="24"/>
          <w:shd w:val="clear" w:color="auto" w:fill="FFFFFF"/>
        </w:rPr>
        <w:t>Следующа</w:t>
      </w:r>
      <w:proofErr w:type="spellEnd"/>
      <w:r w:rsidR="00873CB5">
        <w:rPr>
          <w:rFonts w:eastAsiaTheme="minorEastAsia" w:cs="Times New Roman"/>
          <w:szCs w:val="24"/>
          <w:shd w:val="clear" w:color="auto" w:fill="FFFFFF"/>
        </w:rPr>
        <w:t xml:space="preserve"> инструкция – это создание линии от выбранной пары до следующе</w:t>
      </w:r>
      <w:proofErr w:type="gramStart"/>
      <w:r w:rsidR="00873CB5">
        <w:rPr>
          <w:rFonts w:eastAsiaTheme="minorEastAsia" w:cs="Times New Roman"/>
          <w:szCs w:val="24"/>
          <w:shd w:val="clear" w:color="auto" w:fill="FFFFFF"/>
        </w:rPr>
        <w:t>й</w:t>
      </w:r>
      <w:r w:rsidR="00B67E00">
        <w:rPr>
          <w:rFonts w:eastAsiaTheme="minorEastAsia" w:cs="Times New Roman"/>
          <w:szCs w:val="24"/>
          <w:shd w:val="clear" w:color="auto" w:fill="FFFFFF"/>
        </w:rPr>
        <w:t>(</w:t>
      </w:r>
      <w:proofErr w:type="gramEnd"/>
      <w:r w:rsidR="00B67E00">
        <w:rPr>
          <w:rFonts w:eastAsiaTheme="minorEastAsia" w:cs="Times New Roman"/>
          <w:szCs w:val="24"/>
          <w:shd w:val="clear" w:color="auto" w:fill="FFFFFF"/>
        </w:rPr>
        <w:t>и далее по желанию пользователя)</w:t>
      </w:r>
      <w:r w:rsidR="00873CB5">
        <w:rPr>
          <w:rFonts w:eastAsiaTheme="minorEastAsia" w:cs="Times New Roman"/>
          <w:szCs w:val="24"/>
          <w:shd w:val="clear" w:color="auto" w:fill="FFFFFF"/>
        </w:rPr>
        <w:t xml:space="preserve"> и отображении на скаттерограмме. Это сделано для того чтобы посмотреть разброс соседних пар на изображении</w:t>
      </w:r>
      <w:proofErr w:type="gramStart"/>
      <w:r w:rsidR="00873CB5">
        <w:rPr>
          <w:rFonts w:eastAsiaTheme="minorEastAsia" w:cs="Times New Roman"/>
          <w:szCs w:val="24"/>
          <w:shd w:val="clear" w:color="auto" w:fill="FFFFFF"/>
        </w:rPr>
        <w:t xml:space="preserve"> .</w:t>
      </w:r>
      <w:proofErr w:type="gramEnd"/>
      <w:r w:rsidR="00873CB5">
        <w:rPr>
          <w:rFonts w:eastAsiaTheme="minorEastAsia" w:cs="Times New Roman"/>
          <w:szCs w:val="24"/>
          <w:shd w:val="clear" w:color="auto" w:fill="FFFFFF"/>
        </w:rPr>
        <w:t xml:space="preserve"> Следующий шаг в построении самой скаттерограммы . Это было сделано путем использования функции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  <w:shd w:val="clear" w:color="auto" w:fill="FFFFFF"/>
          </w:rPr>
          <m:t>DensityHistogram</m:t>
        </m:r>
      </m:oMath>
      <w:r w:rsidR="00873CB5">
        <w:rPr>
          <w:rFonts w:eastAsiaTheme="minorEastAsia" w:cs="Times New Roman"/>
          <w:szCs w:val="24"/>
          <w:shd w:val="clear" w:color="auto" w:fill="FFFFFF"/>
        </w:rPr>
        <w:t>. Отличительной особенностью этой части кода</w:t>
      </w:r>
      <w:proofErr w:type="gramStart"/>
      <w:r w:rsidR="00873CB5">
        <w:rPr>
          <w:rFonts w:eastAsiaTheme="minorEastAsia" w:cs="Times New Roman"/>
          <w:szCs w:val="24"/>
          <w:shd w:val="clear" w:color="auto" w:fill="FFFFFF"/>
        </w:rPr>
        <w:t xml:space="preserve"> ,</w:t>
      </w:r>
      <w:proofErr w:type="gramEnd"/>
      <w:r w:rsidR="00873CB5">
        <w:rPr>
          <w:rFonts w:eastAsiaTheme="minorEastAsia" w:cs="Times New Roman"/>
          <w:szCs w:val="24"/>
          <w:shd w:val="clear" w:color="auto" w:fill="FFFFFF"/>
        </w:rPr>
        <w:t xml:space="preserve"> является возможность узнать сколько именно измерений попало в конкретную точку , путём отображения контекстной  информации при передвижению мыши.</w:t>
      </w:r>
      <w:r w:rsidR="00B67E00">
        <w:rPr>
          <w:rFonts w:eastAsiaTheme="minorEastAsia" w:cs="Times New Roman"/>
          <w:szCs w:val="24"/>
          <w:shd w:val="clear" w:color="auto" w:fill="FFFFFF"/>
        </w:rPr>
        <w:t xml:space="preserve"> Также в скаттерограмме есть возможность изменять количество ячеек</w:t>
      </w:r>
      <w:proofErr w:type="gramStart"/>
      <w:r w:rsidR="00B67E00">
        <w:rPr>
          <w:rFonts w:eastAsiaTheme="minorEastAsia" w:cs="Times New Roman"/>
          <w:szCs w:val="24"/>
          <w:shd w:val="clear" w:color="auto" w:fill="FFFFFF"/>
        </w:rPr>
        <w:t xml:space="preserve"> ,</w:t>
      </w:r>
      <w:proofErr w:type="gramEnd"/>
      <w:r w:rsidR="00B67E00">
        <w:rPr>
          <w:rFonts w:eastAsiaTheme="minorEastAsia" w:cs="Times New Roman"/>
          <w:szCs w:val="24"/>
          <w:shd w:val="clear" w:color="auto" w:fill="FFFFFF"/>
        </w:rPr>
        <w:t xml:space="preserve"> на которые будут распределены наши измерения (тем больше точек – тем более точным будет распределение)</w:t>
      </w:r>
      <w:r w:rsidR="006519F2" w:rsidRPr="00A17FC3">
        <w:rPr>
          <w:rFonts w:cs="Times New Roman"/>
          <w:szCs w:val="24"/>
        </w:rPr>
        <w:br w:type="page"/>
      </w:r>
    </w:p>
    <w:p w:rsidR="00C91C03" w:rsidRDefault="006519F2" w:rsidP="000D7486">
      <w:pPr>
        <w:pStyle w:val="1"/>
        <w:ind w:firstLine="426"/>
      </w:pPr>
      <w:bookmarkStart w:id="11" w:name="_Toc413336555"/>
      <w:r>
        <w:lastRenderedPageBreak/>
        <w:t>Результаты</w:t>
      </w:r>
      <w:bookmarkEnd w:id="11"/>
    </w:p>
    <w:p w:rsidR="006519F2" w:rsidRDefault="006519F2" w:rsidP="000D7486">
      <w:pPr>
        <w:pStyle w:val="1"/>
        <w:ind w:firstLine="426"/>
      </w:pPr>
      <w:r>
        <w:br w:type="page"/>
      </w:r>
    </w:p>
    <w:p w:rsidR="006519F2" w:rsidRPr="006519F2" w:rsidRDefault="006519F2" w:rsidP="000D7486">
      <w:pPr>
        <w:pStyle w:val="1"/>
        <w:ind w:firstLine="426"/>
      </w:pPr>
      <w:bookmarkStart w:id="12" w:name="_Toc413336556"/>
      <w:r>
        <w:lastRenderedPageBreak/>
        <w:t>Литература</w:t>
      </w:r>
      <w:bookmarkEnd w:id="12"/>
    </w:p>
    <w:sectPr w:rsidR="006519F2" w:rsidRPr="00651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15CF5"/>
    <w:multiLevelType w:val="hybridMultilevel"/>
    <w:tmpl w:val="EDA80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143BD"/>
    <w:multiLevelType w:val="hybridMultilevel"/>
    <w:tmpl w:val="E0DE4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06A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35071EB"/>
    <w:multiLevelType w:val="hybridMultilevel"/>
    <w:tmpl w:val="0E540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C5212F"/>
    <w:multiLevelType w:val="multilevel"/>
    <w:tmpl w:val="C6A8CA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5CB7357"/>
    <w:multiLevelType w:val="hybridMultilevel"/>
    <w:tmpl w:val="4C18B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E316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CBA6BEE"/>
    <w:multiLevelType w:val="hybridMultilevel"/>
    <w:tmpl w:val="A3CE8C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45A101C"/>
    <w:multiLevelType w:val="hybridMultilevel"/>
    <w:tmpl w:val="48962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497E38"/>
    <w:multiLevelType w:val="hybridMultilevel"/>
    <w:tmpl w:val="103AF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5A6767"/>
    <w:multiLevelType w:val="hybridMultilevel"/>
    <w:tmpl w:val="61CC5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B03496"/>
    <w:multiLevelType w:val="multilevel"/>
    <w:tmpl w:val="2B1E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74A608E"/>
    <w:multiLevelType w:val="hybridMultilevel"/>
    <w:tmpl w:val="E256A946"/>
    <w:lvl w:ilvl="0" w:tplc="60D08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3A4E16"/>
    <w:multiLevelType w:val="hybridMultilevel"/>
    <w:tmpl w:val="AA26148E"/>
    <w:lvl w:ilvl="0" w:tplc="0419000F">
      <w:start w:val="1"/>
      <w:numFmt w:val="decimal"/>
      <w:lvlText w:val="%1."/>
      <w:lvlJc w:val="left"/>
      <w:pPr>
        <w:ind w:left="1245" w:hanging="360"/>
      </w:pPr>
    </w:lvl>
    <w:lvl w:ilvl="1" w:tplc="04190019" w:tentative="1">
      <w:start w:val="1"/>
      <w:numFmt w:val="lowerLetter"/>
      <w:lvlText w:val="%2."/>
      <w:lvlJc w:val="left"/>
      <w:pPr>
        <w:ind w:left="1965" w:hanging="360"/>
      </w:pPr>
    </w:lvl>
    <w:lvl w:ilvl="2" w:tplc="0419001B" w:tentative="1">
      <w:start w:val="1"/>
      <w:numFmt w:val="lowerRoman"/>
      <w:lvlText w:val="%3."/>
      <w:lvlJc w:val="right"/>
      <w:pPr>
        <w:ind w:left="2685" w:hanging="180"/>
      </w:pPr>
    </w:lvl>
    <w:lvl w:ilvl="3" w:tplc="0419000F" w:tentative="1">
      <w:start w:val="1"/>
      <w:numFmt w:val="decimal"/>
      <w:lvlText w:val="%4."/>
      <w:lvlJc w:val="left"/>
      <w:pPr>
        <w:ind w:left="3405" w:hanging="360"/>
      </w:pPr>
    </w:lvl>
    <w:lvl w:ilvl="4" w:tplc="04190019" w:tentative="1">
      <w:start w:val="1"/>
      <w:numFmt w:val="lowerLetter"/>
      <w:lvlText w:val="%5."/>
      <w:lvlJc w:val="left"/>
      <w:pPr>
        <w:ind w:left="4125" w:hanging="360"/>
      </w:pPr>
    </w:lvl>
    <w:lvl w:ilvl="5" w:tplc="0419001B" w:tentative="1">
      <w:start w:val="1"/>
      <w:numFmt w:val="lowerRoman"/>
      <w:lvlText w:val="%6."/>
      <w:lvlJc w:val="right"/>
      <w:pPr>
        <w:ind w:left="4845" w:hanging="180"/>
      </w:pPr>
    </w:lvl>
    <w:lvl w:ilvl="6" w:tplc="0419000F" w:tentative="1">
      <w:start w:val="1"/>
      <w:numFmt w:val="decimal"/>
      <w:lvlText w:val="%7."/>
      <w:lvlJc w:val="left"/>
      <w:pPr>
        <w:ind w:left="5565" w:hanging="360"/>
      </w:pPr>
    </w:lvl>
    <w:lvl w:ilvl="7" w:tplc="04190019" w:tentative="1">
      <w:start w:val="1"/>
      <w:numFmt w:val="lowerLetter"/>
      <w:lvlText w:val="%8."/>
      <w:lvlJc w:val="left"/>
      <w:pPr>
        <w:ind w:left="6285" w:hanging="360"/>
      </w:pPr>
    </w:lvl>
    <w:lvl w:ilvl="8" w:tplc="041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4">
    <w:nsid w:val="708D1372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76613322"/>
    <w:multiLevelType w:val="hybridMultilevel"/>
    <w:tmpl w:val="D0980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7D7559"/>
    <w:multiLevelType w:val="hybridMultilevel"/>
    <w:tmpl w:val="2EE46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384EA2"/>
    <w:multiLevelType w:val="multilevel"/>
    <w:tmpl w:val="C6A8CA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4"/>
  </w:num>
  <w:num w:numId="3">
    <w:abstractNumId w:val="11"/>
  </w:num>
  <w:num w:numId="4">
    <w:abstractNumId w:val="5"/>
  </w:num>
  <w:num w:numId="5">
    <w:abstractNumId w:val="16"/>
  </w:num>
  <w:num w:numId="6">
    <w:abstractNumId w:val="13"/>
  </w:num>
  <w:num w:numId="7">
    <w:abstractNumId w:val="8"/>
  </w:num>
  <w:num w:numId="8">
    <w:abstractNumId w:val="10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17"/>
  </w:num>
  <w:num w:numId="14">
    <w:abstractNumId w:val="4"/>
  </w:num>
  <w:num w:numId="15">
    <w:abstractNumId w:val="3"/>
  </w:num>
  <w:num w:numId="16">
    <w:abstractNumId w:val="12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ED5"/>
    <w:rsid w:val="00001218"/>
    <w:rsid w:val="000706AF"/>
    <w:rsid w:val="00074B4D"/>
    <w:rsid w:val="000B0BEF"/>
    <w:rsid w:val="000D7486"/>
    <w:rsid w:val="000E2CB2"/>
    <w:rsid w:val="00100F41"/>
    <w:rsid w:val="001375AE"/>
    <w:rsid w:val="001D533F"/>
    <w:rsid w:val="0020267C"/>
    <w:rsid w:val="00246D6A"/>
    <w:rsid w:val="00250633"/>
    <w:rsid w:val="00255CA0"/>
    <w:rsid w:val="0029415D"/>
    <w:rsid w:val="002F35A6"/>
    <w:rsid w:val="002F6ED5"/>
    <w:rsid w:val="00342A11"/>
    <w:rsid w:val="003A4FC5"/>
    <w:rsid w:val="004302EE"/>
    <w:rsid w:val="005463C1"/>
    <w:rsid w:val="005B0A47"/>
    <w:rsid w:val="005C2086"/>
    <w:rsid w:val="005D69FD"/>
    <w:rsid w:val="0061581E"/>
    <w:rsid w:val="006519F2"/>
    <w:rsid w:val="0066005E"/>
    <w:rsid w:val="0066546B"/>
    <w:rsid w:val="006759E5"/>
    <w:rsid w:val="006A5831"/>
    <w:rsid w:val="006B09B5"/>
    <w:rsid w:val="006D0ABB"/>
    <w:rsid w:val="007262A4"/>
    <w:rsid w:val="007356D6"/>
    <w:rsid w:val="007533B0"/>
    <w:rsid w:val="007D748D"/>
    <w:rsid w:val="00817887"/>
    <w:rsid w:val="00860E1A"/>
    <w:rsid w:val="00873CB5"/>
    <w:rsid w:val="00892CD4"/>
    <w:rsid w:val="00892D65"/>
    <w:rsid w:val="008B5056"/>
    <w:rsid w:val="00974F76"/>
    <w:rsid w:val="00985AC3"/>
    <w:rsid w:val="00995F20"/>
    <w:rsid w:val="009A4D1A"/>
    <w:rsid w:val="009B2202"/>
    <w:rsid w:val="009D362D"/>
    <w:rsid w:val="00A17FC3"/>
    <w:rsid w:val="00A548CF"/>
    <w:rsid w:val="00A56BED"/>
    <w:rsid w:val="00B36B98"/>
    <w:rsid w:val="00B67E00"/>
    <w:rsid w:val="00B93D7F"/>
    <w:rsid w:val="00B96175"/>
    <w:rsid w:val="00BA11DE"/>
    <w:rsid w:val="00BC4FA5"/>
    <w:rsid w:val="00BE6258"/>
    <w:rsid w:val="00C107A6"/>
    <w:rsid w:val="00C152AA"/>
    <w:rsid w:val="00C53782"/>
    <w:rsid w:val="00C91C03"/>
    <w:rsid w:val="00CC30CF"/>
    <w:rsid w:val="00D01742"/>
    <w:rsid w:val="00D0344D"/>
    <w:rsid w:val="00D25185"/>
    <w:rsid w:val="00D76FBF"/>
    <w:rsid w:val="00DF2925"/>
    <w:rsid w:val="00EC32C4"/>
    <w:rsid w:val="00F704A9"/>
    <w:rsid w:val="00FB2925"/>
    <w:rsid w:val="00FC2F4A"/>
    <w:rsid w:val="00FD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185"/>
    <w:rPr>
      <w:rFonts w:ascii="Times New Roman" w:hAnsi="Times New Roman"/>
      <w:sz w:val="24"/>
    </w:rPr>
  </w:style>
  <w:style w:type="paragraph" w:styleId="1">
    <w:name w:val="heading 1"/>
    <w:aliases w:val="Заголовок"/>
    <w:basedOn w:val="a"/>
    <w:next w:val="a"/>
    <w:link w:val="10"/>
    <w:uiPriority w:val="9"/>
    <w:qFormat/>
    <w:rsid w:val="00BE6258"/>
    <w:pPr>
      <w:keepNext/>
      <w:keepLines/>
      <w:spacing w:before="960" w:after="48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1C03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59E5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59E5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59E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59E5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59E5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59E5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59E5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BE6258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C91C03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C91C03"/>
    <w:pPr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C91C03"/>
    <w:pPr>
      <w:spacing w:after="100"/>
    </w:pPr>
  </w:style>
  <w:style w:type="character" w:styleId="a5">
    <w:name w:val="Hyperlink"/>
    <w:basedOn w:val="a0"/>
    <w:uiPriority w:val="99"/>
    <w:unhideWhenUsed/>
    <w:rsid w:val="00C91C03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91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91C0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91C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qFormat/>
    <w:rsid w:val="00C91C03"/>
    <w:pPr>
      <w:spacing w:after="100"/>
      <w:ind w:left="220"/>
    </w:pPr>
  </w:style>
  <w:style w:type="character" w:customStyle="1" w:styleId="apple-converted-space">
    <w:name w:val="apple-converted-space"/>
    <w:basedOn w:val="a0"/>
    <w:rsid w:val="00342A11"/>
  </w:style>
  <w:style w:type="paragraph" w:styleId="31">
    <w:name w:val="toc 3"/>
    <w:basedOn w:val="a"/>
    <w:next w:val="a"/>
    <w:autoRedefine/>
    <w:uiPriority w:val="39"/>
    <w:semiHidden/>
    <w:unhideWhenUsed/>
    <w:qFormat/>
    <w:rsid w:val="002F35A6"/>
    <w:pPr>
      <w:spacing w:after="100"/>
      <w:ind w:left="440"/>
    </w:pPr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759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6759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759E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759E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759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759E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759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7533B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9">
    <w:name w:val="No Spacing"/>
    <w:uiPriority w:val="1"/>
    <w:qFormat/>
    <w:rsid w:val="007533B0"/>
    <w:pPr>
      <w:spacing w:after="0" w:line="240" w:lineRule="auto"/>
    </w:pPr>
  </w:style>
  <w:style w:type="character" w:styleId="aa">
    <w:name w:val="Strong"/>
    <w:basedOn w:val="a0"/>
    <w:uiPriority w:val="22"/>
    <w:qFormat/>
    <w:rsid w:val="00100F41"/>
    <w:rPr>
      <w:b/>
      <w:bCs/>
    </w:rPr>
  </w:style>
  <w:style w:type="character" w:styleId="ab">
    <w:name w:val="Placeholder Text"/>
    <w:basedOn w:val="a0"/>
    <w:uiPriority w:val="99"/>
    <w:semiHidden/>
    <w:rsid w:val="00BC4FA5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892C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MathematicaCellInput">
    <w:name w:val="MathematicaCellInput"/>
    <w:rsid w:val="00A17FC3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6"/>
      <w:szCs w:val="26"/>
    </w:rPr>
  </w:style>
  <w:style w:type="character" w:customStyle="1" w:styleId="MathematicaFormatStandardForm">
    <w:name w:val="MathematicaFormatStandardForm"/>
    <w:uiPriority w:val="99"/>
    <w:rsid w:val="00A17FC3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185"/>
    <w:rPr>
      <w:rFonts w:ascii="Times New Roman" w:hAnsi="Times New Roman"/>
      <w:sz w:val="24"/>
    </w:rPr>
  </w:style>
  <w:style w:type="paragraph" w:styleId="1">
    <w:name w:val="heading 1"/>
    <w:aliases w:val="Заголовок"/>
    <w:basedOn w:val="a"/>
    <w:next w:val="a"/>
    <w:link w:val="10"/>
    <w:uiPriority w:val="9"/>
    <w:qFormat/>
    <w:rsid w:val="00BE6258"/>
    <w:pPr>
      <w:keepNext/>
      <w:keepLines/>
      <w:spacing w:before="960" w:after="48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1C03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59E5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59E5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59E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59E5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59E5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59E5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59E5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BE6258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C91C03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C91C03"/>
    <w:pPr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C91C03"/>
    <w:pPr>
      <w:spacing w:after="100"/>
    </w:pPr>
  </w:style>
  <w:style w:type="character" w:styleId="a5">
    <w:name w:val="Hyperlink"/>
    <w:basedOn w:val="a0"/>
    <w:uiPriority w:val="99"/>
    <w:unhideWhenUsed/>
    <w:rsid w:val="00C91C03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91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91C0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91C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qFormat/>
    <w:rsid w:val="00C91C03"/>
    <w:pPr>
      <w:spacing w:after="100"/>
      <w:ind w:left="220"/>
    </w:pPr>
  </w:style>
  <w:style w:type="character" w:customStyle="1" w:styleId="apple-converted-space">
    <w:name w:val="apple-converted-space"/>
    <w:basedOn w:val="a0"/>
    <w:rsid w:val="00342A11"/>
  </w:style>
  <w:style w:type="paragraph" w:styleId="31">
    <w:name w:val="toc 3"/>
    <w:basedOn w:val="a"/>
    <w:next w:val="a"/>
    <w:autoRedefine/>
    <w:uiPriority w:val="39"/>
    <w:semiHidden/>
    <w:unhideWhenUsed/>
    <w:qFormat/>
    <w:rsid w:val="002F35A6"/>
    <w:pPr>
      <w:spacing w:after="100"/>
      <w:ind w:left="440"/>
    </w:pPr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759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6759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759E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759E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759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759E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759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7533B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9">
    <w:name w:val="No Spacing"/>
    <w:uiPriority w:val="1"/>
    <w:qFormat/>
    <w:rsid w:val="007533B0"/>
    <w:pPr>
      <w:spacing w:after="0" w:line="240" w:lineRule="auto"/>
    </w:pPr>
  </w:style>
  <w:style w:type="character" w:styleId="aa">
    <w:name w:val="Strong"/>
    <w:basedOn w:val="a0"/>
    <w:uiPriority w:val="22"/>
    <w:qFormat/>
    <w:rsid w:val="00100F41"/>
    <w:rPr>
      <w:b/>
      <w:bCs/>
    </w:rPr>
  </w:style>
  <w:style w:type="character" w:styleId="ab">
    <w:name w:val="Placeholder Text"/>
    <w:basedOn w:val="a0"/>
    <w:uiPriority w:val="99"/>
    <w:semiHidden/>
    <w:rsid w:val="00BC4FA5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892C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MathematicaCellInput">
    <w:name w:val="MathematicaCellInput"/>
    <w:rsid w:val="00A17FC3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6"/>
      <w:szCs w:val="26"/>
    </w:rPr>
  </w:style>
  <w:style w:type="character" w:customStyle="1" w:styleId="MathematicaFormatStandardForm">
    <w:name w:val="MathematicaFormatStandardForm"/>
    <w:uiPriority w:val="99"/>
    <w:rsid w:val="00A17FC3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8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7E1"/>
    <w:rsid w:val="0026047B"/>
    <w:rsid w:val="006F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57E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57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24465-C4DC-4C4F-A0D7-22BDB6B71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9134</TotalTime>
  <Pages>17</Pages>
  <Words>2717</Words>
  <Characters>15491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18172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047</dc:creator>
  <cp:lastModifiedBy>047</cp:lastModifiedBy>
  <cp:revision>18</cp:revision>
  <dcterms:created xsi:type="dcterms:W3CDTF">2015-01-04T08:39:00Z</dcterms:created>
  <dcterms:modified xsi:type="dcterms:W3CDTF">2015-03-12T18:28:00Z</dcterms:modified>
</cp:coreProperties>
</file>