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Pr="002A4A6F" w:rsidRDefault="00E64A5A" w:rsidP="002A4A6F">
      <w:pPr>
        <w:jc w:val="center"/>
        <w:rPr>
          <w:b/>
          <w:sz w:val="28"/>
          <w:szCs w:val="28"/>
        </w:rPr>
      </w:pPr>
      <w:r w:rsidRPr="002A4A6F">
        <w:rPr>
          <w:b/>
          <w:sz w:val="28"/>
          <w:szCs w:val="28"/>
        </w:rPr>
        <w:t>Anlage zum Lernentwicklungsbericht</w:t>
      </w:r>
    </w:p>
    <w:p w:rsidR="00E64A5A" w:rsidRDefault="00E64A5A" w:rsidP="002A4A6F">
      <w:pPr>
        <w:jc w:val="center"/>
      </w:pPr>
    </w:p>
    <w:p w:rsidR="00E64A5A" w:rsidRDefault="00E64A5A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${periode}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${name}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${geburtsdatum}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2A4A6F" w:rsidRDefault="002A4A6F"/>
    <w:p w:rsidR="000B1820" w:rsidRDefault="000B1820" w:rsidP="000B1820">
      <w:pPr>
        <w:keepNext/>
        <w:keepLines/>
        <w:spacing w:before="240" w:after="240"/>
        <w:rPr>
          <w:b/>
        </w:rPr>
      </w:pPr>
      <w:r>
        <w:rPr>
          <w:b/>
        </w:rPr>
        <w:t>Lern- und Sozialverhalten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${kheader}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${kriterium}</w:t>
            </w:r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${kvalue}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>
      <w:bookmarkStart w:id="0" w:name="_GoBack"/>
      <w:bookmarkEnd w:id="0"/>
    </w:p>
    <w:sectPr w:rsidR="00E64A5A" w:rsidSect="008B48FC">
      <w:headerReference w:type="default" r:id="rId7"/>
      <w:footerReference w:type="default" r:id="rId8"/>
      <w:footerReference w:type="first" r:id="rId9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8A3" w:rsidRDefault="00D638A3" w:rsidP="001E03DE">
      <w:r>
        <w:separator/>
      </w:r>
    </w:p>
  </w:endnote>
  <w:endnote w:type="continuationSeparator" w:id="0">
    <w:p w:rsidR="00D638A3" w:rsidRDefault="00D638A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8A3" w:rsidRDefault="00D638A3" w:rsidP="001E03DE">
      <w:r>
        <w:separator/>
      </w:r>
    </w:p>
  </w:footnote>
  <w:footnote w:type="continuationSeparator" w:id="0">
    <w:p w:rsidR="00D638A3" w:rsidRDefault="00D638A3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Pr="008B08DE" w:rsidRDefault="00C86B5C" w:rsidP="00C86B5C">
    <w:pPr>
      <w:pStyle w:val="a5"/>
      <w:rPr>
        <w:lang w:val="de-AT"/>
      </w:rPr>
    </w:pPr>
    <w:r>
      <w:rPr>
        <w:lang w:val="de-AT"/>
      </w:rPr>
      <w:t>${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/ </w:t>
    </w:r>
    <w:r w:rsidR="008B08DE" w:rsidRPr="00C146D2">
      <w:rPr>
        <w:lang w:val="de-AT"/>
      </w:rPr>
      <w:t>${klasse}</w:t>
    </w:r>
    <w:r>
      <w:rPr>
        <w:lang w:val="de-AT"/>
      </w:rPr>
      <w:t xml:space="preserve">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oNotTrackMove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A5A"/>
    <w:rsid w:val="00041FCC"/>
    <w:rsid w:val="0004652C"/>
    <w:rsid w:val="000B1820"/>
    <w:rsid w:val="000C390C"/>
    <w:rsid w:val="000D08BE"/>
    <w:rsid w:val="000F76C9"/>
    <w:rsid w:val="00114B97"/>
    <w:rsid w:val="001341C4"/>
    <w:rsid w:val="0019132A"/>
    <w:rsid w:val="00192D75"/>
    <w:rsid w:val="001A2103"/>
    <w:rsid w:val="001E03DE"/>
    <w:rsid w:val="002223B8"/>
    <w:rsid w:val="0026409D"/>
    <w:rsid w:val="00296589"/>
    <w:rsid w:val="002A4A6F"/>
    <w:rsid w:val="002D0B23"/>
    <w:rsid w:val="00342218"/>
    <w:rsid w:val="003D4DA8"/>
    <w:rsid w:val="003E288F"/>
    <w:rsid w:val="00421653"/>
    <w:rsid w:val="00431EB5"/>
    <w:rsid w:val="0044650F"/>
    <w:rsid w:val="00485A2F"/>
    <w:rsid w:val="00494A5E"/>
    <w:rsid w:val="004F428C"/>
    <w:rsid w:val="005416EB"/>
    <w:rsid w:val="0054186E"/>
    <w:rsid w:val="00553728"/>
    <w:rsid w:val="00583C23"/>
    <w:rsid w:val="005C6360"/>
    <w:rsid w:val="005E4010"/>
    <w:rsid w:val="0069670F"/>
    <w:rsid w:val="007335B4"/>
    <w:rsid w:val="00785823"/>
    <w:rsid w:val="007A3BF1"/>
    <w:rsid w:val="00866FD1"/>
    <w:rsid w:val="00874DC4"/>
    <w:rsid w:val="008A7911"/>
    <w:rsid w:val="008B08DE"/>
    <w:rsid w:val="008B48FC"/>
    <w:rsid w:val="008C6BA1"/>
    <w:rsid w:val="00910274"/>
    <w:rsid w:val="009533B3"/>
    <w:rsid w:val="009935DA"/>
    <w:rsid w:val="009C05F9"/>
    <w:rsid w:val="00A018AF"/>
    <w:rsid w:val="00AC2F62"/>
    <w:rsid w:val="00AE26B1"/>
    <w:rsid w:val="00AF3480"/>
    <w:rsid w:val="00AF5EB2"/>
    <w:rsid w:val="00B34B36"/>
    <w:rsid w:val="00BB0B68"/>
    <w:rsid w:val="00BE7B1F"/>
    <w:rsid w:val="00C22DA6"/>
    <w:rsid w:val="00C54F99"/>
    <w:rsid w:val="00C86B5C"/>
    <w:rsid w:val="00C94989"/>
    <w:rsid w:val="00CA2C9D"/>
    <w:rsid w:val="00CB235F"/>
    <w:rsid w:val="00CD2F36"/>
    <w:rsid w:val="00CD4219"/>
    <w:rsid w:val="00CD6932"/>
    <w:rsid w:val="00CE4175"/>
    <w:rsid w:val="00CF6EF3"/>
    <w:rsid w:val="00D4623E"/>
    <w:rsid w:val="00D638A3"/>
    <w:rsid w:val="00D71A39"/>
    <w:rsid w:val="00DA3EBA"/>
    <w:rsid w:val="00E64A5A"/>
    <w:rsid w:val="00EA3959"/>
    <w:rsid w:val="00EF25F2"/>
    <w:rsid w:val="00F15631"/>
    <w:rsid w:val="00F44A67"/>
    <w:rsid w:val="00F5249B"/>
    <w:rsid w:val="00F856D0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C85D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ru-UA" w:eastAsia="ru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link w:val="a3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IZLBW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Sergey Zavarzin</cp:lastModifiedBy>
  <cp:revision>40</cp:revision>
  <cp:lastPrinted>2016-11-18T15:38:00Z</cp:lastPrinted>
  <dcterms:created xsi:type="dcterms:W3CDTF">2016-12-26T13:26:00Z</dcterms:created>
  <dcterms:modified xsi:type="dcterms:W3CDTF">2019-01-28T19:48:00Z</dcterms:modified>
</cp:coreProperties>
</file>