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1417"/>
        <w:gridCol w:w="1417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757B9" w:rsidRPr="008757B9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</w:dropDownList>
            </w:sdtPr>
            <w:sdtEndPr>
              <w:rPr>
                <w:rStyle w:val="a0"/>
                <w:rFonts w:eastAsia="Arial"/>
                <w:b w:val="0"/>
                <w:sz w:val="24"/>
              </w:rPr>
            </w:sdtEndPr>
            <w:sdtContent>
              <w:p w:rsidR="00541053" w:rsidRPr="00076BD9" w:rsidRDefault="0046441F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hat die Hauptschulabschlussprüfung nach Klasse 9 der Gemeinschaftsschule mit Erfolg abgelegt.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F70C6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46441F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D7333">
              <w:rPr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(Verbalbeurteilung siehe Beiblatt)</w:t>
            </w:r>
          </w:p>
        </w:tc>
      </w:tr>
      <w:tr w:rsidR="00E453A3" w:rsidTr="00BF72B2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3A3" w:rsidRPr="008D440B" w:rsidRDefault="00E453A3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Gesamtnote und Durchschnitt der Gesamtleistungen: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3A3" w:rsidRPr="00E453A3" w:rsidRDefault="00E453A3" w:rsidP="0096431B">
            <w:pPr>
              <w:jc w:val="center"/>
              <w:rPr>
                <w:sz w:val="22"/>
              </w:rPr>
            </w:pPr>
            <w:r w:rsidRPr="00E453A3">
              <w:rPr>
                <w:sz w:val="22"/>
              </w:rPr>
              <w:t>${</w:t>
            </w:r>
            <w:proofErr w:type="spellStart"/>
            <w:r w:rsidRPr="00E453A3">
              <w:rPr>
                <w:sz w:val="22"/>
              </w:rPr>
              <w:t>gd</w:t>
            </w:r>
            <w:proofErr w:type="spellEnd"/>
            <w:r w:rsidRPr="00E453A3">
              <w:rPr>
                <w:sz w:val="22"/>
              </w:rPr>
              <w:t>}</w:t>
            </w:r>
          </w:p>
        </w:tc>
        <w:sdt>
          <w:sdtPr>
            <w:rPr>
              <w:rStyle w:val="Formatvorlage54"/>
            </w:rPr>
            <w:id w:val="30089091"/>
            <w:placeholder>
              <w:docPart w:val="1435BC18F612471AB9325B3699C7FDC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453A3" w:rsidRPr="006F4481" w:rsidRDefault="00E453A3" w:rsidP="0096431B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012CDA">
              <w:rPr>
                <w:sz w:val="22"/>
              </w:rPr>
              <w:instrText xml:space="preserve"> FORMTEXT </w:instrText>
            </w:r>
            <w:r w:rsidRPr="00012CDA">
              <w:rPr>
                <w:sz w:val="22"/>
              </w:rPr>
            </w:r>
            <w:r w:rsidRPr="00012CDA">
              <w:rPr>
                <w:sz w:val="22"/>
              </w:rPr>
              <w:fldChar w:fldCharType="separate"/>
            </w:r>
            <w:r w:rsidR="0080010E" w:rsidRPr="00012CDA">
              <w:rPr>
                <w:noProof/>
                <w:sz w:val="22"/>
              </w:rPr>
              <w:t>${ags}</w:t>
            </w:r>
            <w:r w:rsidRPr="00012CDA">
              <w:rPr>
                <w:sz w:val="22"/>
              </w:rPr>
              <w:fldChar w:fldCharType="end"/>
            </w:r>
            <w:bookmarkEnd w:id="5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 w:rsidRPr="00012CDA">
              <w:rPr>
                <w:rStyle w:val="Formatvorlage21"/>
              </w:rPr>
              <w:instrText xml:space="preserve"> FORMTEXT </w:instrText>
            </w:r>
            <w:r w:rsidRPr="00012CDA">
              <w:rPr>
                <w:rStyle w:val="Formatvorlage21"/>
              </w:rPr>
            </w:r>
            <w:r w:rsidRPr="00012CDA">
              <w:rPr>
                <w:rStyle w:val="Formatvorlage21"/>
              </w:rPr>
              <w:fldChar w:fldCharType="separate"/>
            </w:r>
            <w:r w:rsidR="0080010E" w:rsidRPr="00012CDA">
              <w:rPr>
                <w:rStyle w:val="Formatvorlage21"/>
                <w:noProof/>
              </w:rPr>
              <w:t>${comments_short}</w:t>
            </w:r>
            <w:r w:rsidRPr="00012CDA">
              <w:rPr>
                <w:rStyle w:val="Formatvorlage21"/>
              </w:rPr>
              <w:fldChar w:fldCharType="end"/>
            </w:r>
            <w:bookmarkEnd w:id="6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7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7"/>
          </w:p>
        </w:tc>
        <w:tc>
          <w:tcPr>
            <w:tcW w:w="28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</w:t>
      </w:r>
      <w:proofErr w:type="gramStart"/>
      <w:r w:rsidR="00A91AF4">
        <w:rPr>
          <w:rFonts w:eastAsia="Arial"/>
          <w:i/>
          <w:spacing w:val="2"/>
          <w:sz w:val="12"/>
          <w:szCs w:val="12"/>
        </w:rPr>
        <w:t>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</w:t>
      </w:r>
      <w:proofErr w:type="gramEnd"/>
      <w:r w:rsidR="00F0608C" w:rsidRPr="00D859CF">
        <w:rPr>
          <w:rFonts w:eastAsia="Arial"/>
          <w:i/>
          <w:sz w:val="12"/>
          <w:szCs w:val="12"/>
        </w:rPr>
        <w:t>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27A" w:rsidRDefault="00E9327A" w:rsidP="001E03DE">
      <w:r>
        <w:separator/>
      </w:r>
    </w:p>
  </w:endnote>
  <w:endnote w:type="continuationSeparator" w:id="0">
    <w:p w:rsidR="00E9327A" w:rsidRDefault="00E9327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27A" w:rsidRDefault="00E9327A" w:rsidP="001E03DE">
      <w:r>
        <w:separator/>
      </w:r>
    </w:p>
  </w:footnote>
  <w:footnote w:type="continuationSeparator" w:id="0">
    <w:p w:rsidR="00E9327A" w:rsidRDefault="00E9327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Hd52CjKqS4B3o8zbgvs7ephdNT+0nEdCoJgGHG2XIzdy+FrAG9nUmd+0VANMcmCi5OKqV0kEPe5m7VZ3TOkVQQ==" w:salt="SM86G9+J57yQ3Xs1dd0Rn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C56"/>
    <w:rsid w:val="00012CDA"/>
    <w:rsid w:val="000503F4"/>
    <w:rsid w:val="00057CF8"/>
    <w:rsid w:val="000741E9"/>
    <w:rsid w:val="00076BD9"/>
    <w:rsid w:val="000A510C"/>
    <w:rsid w:val="000B6654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223B8"/>
    <w:rsid w:val="00296589"/>
    <w:rsid w:val="002C03BA"/>
    <w:rsid w:val="003018F8"/>
    <w:rsid w:val="003A1654"/>
    <w:rsid w:val="003C7DB6"/>
    <w:rsid w:val="003F3C2B"/>
    <w:rsid w:val="003F4608"/>
    <w:rsid w:val="00407289"/>
    <w:rsid w:val="0044650F"/>
    <w:rsid w:val="0046436C"/>
    <w:rsid w:val="0046441F"/>
    <w:rsid w:val="004961B4"/>
    <w:rsid w:val="00515D17"/>
    <w:rsid w:val="00541053"/>
    <w:rsid w:val="00541839"/>
    <w:rsid w:val="00697816"/>
    <w:rsid w:val="006D7333"/>
    <w:rsid w:val="006F4481"/>
    <w:rsid w:val="0072179F"/>
    <w:rsid w:val="00747ADE"/>
    <w:rsid w:val="00777127"/>
    <w:rsid w:val="007C64FB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533B3"/>
    <w:rsid w:val="00957F78"/>
    <w:rsid w:val="0096431B"/>
    <w:rsid w:val="00977A11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B050B4"/>
    <w:rsid w:val="00BA6838"/>
    <w:rsid w:val="00BB379C"/>
    <w:rsid w:val="00C22DA6"/>
    <w:rsid w:val="00C43491"/>
    <w:rsid w:val="00C7555E"/>
    <w:rsid w:val="00CD6932"/>
    <w:rsid w:val="00D05661"/>
    <w:rsid w:val="00D3301F"/>
    <w:rsid w:val="00D430B1"/>
    <w:rsid w:val="00D94B9F"/>
    <w:rsid w:val="00DD4D96"/>
    <w:rsid w:val="00E453A3"/>
    <w:rsid w:val="00E8253C"/>
    <w:rsid w:val="00E9327A"/>
    <w:rsid w:val="00EA568D"/>
    <w:rsid w:val="00EB304A"/>
    <w:rsid w:val="00ED07BE"/>
    <w:rsid w:val="00EF4D67"/>
    <w:rsid w:val="00EF6F0A"/>
    <w:rsid w:val="00F0608C"/>
    <w:rsid w:val="00F43B1B"/>
    <w:rsid w:val="00F44A67"/>
    <w:rsid w:val="00F554DA"/>
    <w:rsid w:val="00F56E21"/>
    <w:rsid w:val="00F751F9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D3216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1435BC18F612471AB9325B3699C7F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AF5ED-5E84-452B-851E-E0538EFA0223}"/>
      </w:docPartPr>
      <w:docPartBody>
        <w:p w:rsidR="00000000" w:rsidRDefault="00F01C02" w:rsidP="00F01C02">
          <w:pPr>
            <w:pStyle w:val="1435BC18F612471AB9325B3699C7FDC8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9CD"/>
    <w:rsid w:val="000D3ED1"/>
    <w:rsid w:val="001A3985"/>
    <w:rsid w:val="00471F74"/>
    <w:rsid w:val="004734E9"/>
    <w:rsid w:val="004C61EA"/>
    <w:rsid w:val="00656C55"/>
    <w:rsid w:val="00887535"/>
    <w:rsid w:val="008A4116"/>
    <w:rsid w:val="00922DFE"/>
    <w:rsid w:val="009F45D1"/>
    <w:rsid w:val="00A219CD"/>
    <w:rsid w:val="00AF7557"/>
    <w:rsid w:val="00BE7015"/>
    <w:rsid w:val="00C73F77"/>
    <w:rsid w:val="00D86E2E"/>
    <w:rsid w:val="00DB108A"/>
    <w:rsid w:val="00E35DAB"/>
    <w:rsid w:val="00E5747A"/>
    <w:rsid w:val="00EA411C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1C02"/>
    <w:rPr>
      <w:color w:val="808080"/>
    </w:rPr>
  </w:style>
  <w:style w:type="paragraph" w:customStyle="1" w:styleId="973A8C4CA2C840318B46E525C7898108">
    <w:name w:val="973A8C4CA2C840318B46E525C7898108"/>
  </w:style>
  <w:style w:type="paragraph" w:customStyle="1" w:styleId="A8F1E0C3D24E4EC48A24526DB15B1FD6">
    <w:name w:val="A8F1E0C3D24E4EC48A24526DB15B1FD6"/>
    <w:rsid w:val="00E5747A"/>
    <w:pPr>
      <w:spacing w:after="160" w:line="259" w:lineRule="auto"/>
    </w:pPr>
    <w:rPr>
      <w:lang w:val="ru-UA" w:eastAsia="ru-UA"/>
    </w:rPr>
  </w:style>
  <w:style w:type="paragraph" w:customStyle="1" w:styleId="8CFF6545D47D4210BBC507286A82BFBD">
    <w:name w:val="8CFF6545D47D4210BBC507286A82BFBD"/>
    <w:rsid w:val="00E5747A"/>
    <w:pPr>
      <w:spacing w:after="160" w:line="259" w:lineRule="auto"/>
    </w:pPr>
    <w:rPr>
      <w:lang w:val="ru-UA" w:eastAsia="ru-UA"/>
    </w:rPr>
  </w:style>
  <w:style w:type="paragraph" w:customStyle="1" w:styleId="711B1AF3E9E54F8B9A01A89AEBE00254">
    <w:name w:val="711B1AF3E9E54F8B9A01A89AEBE00254"/>
    <w:rsid w:val="00F01C02"/>
    <w:pPr>
      <w:spacing w:after="160" w:line="259" w:lineRule="auto"/>
    </w:pPr>
    <w:rPr>
      <w:lang w:val="ru-UA" w:eastAsia="ru-UA"/>
    </w:rPr>
  </w:style>
  <w:style w:type="paragraph" w:customStyle="1" w:styleId="1435BC18F612471AB9325B3699C7FDC8">
    <w:name w:val="1435BC18F612471AB9325B3699C7FDC8"/>
    <w:rsid w:val="00F01C02"/>
    <w:pPr>
      <w:spacing w:after="160" w:line="259" w:lineRule="auto"/>
    </w:pPr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</Template>
  <TotalTime>73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18</cp:revision>
  <cp:lastPrinted>2016-12-01T16:32:00Z</cp:lastPrinted>
  <dcterms:created xsi:type="dcterms:W3CDTF">2017-01-23T14:05:00Z</dcterms:created>
  <dcterms:modified xsi:type="dcterms:W3CDTF">2019-01-08T12:27:00Z</dcterms:modified>
</cp:coreProperties>
</file>