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C3" w:rsidRDefault="006200C3" w:rsidP="006200C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:rsidR="006200C3" w:rsidRPr="007B5172" w:rsidRDefault="006200C3" w:rsidP="006200C3">
      <w:pPr>
        <w:pStyle w:val="a4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bookmarkStart w:id="0" w:name="_GoBack"/>
      <w:r w:rsidRPr="007B5172">
        <w:rPr>
          <w:rFonts w:ascii="Times New Roman" w:eastAsia="PMingLiU" w:hAnsi="Times New Roman" w:cs="Times New Roman"/>
          <w:b/>
          <w:bCs/>
          <w:sz w:val="24"/>
        </w:rPr>
        <w:t>Разработка тестовых модулей проекта для тестирования отдельных модулей</w:t>
      </w:r>
    </w:p>
    <w:bookmarkEnd w:id="0"/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Ознакомление с видами оптимизации программы, оптимизация индивидуального модуля по выбранному параметру (время выполнения, объем памяти).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Разработать тестовые модулей проекта для тестирования отдельных модулей, провести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оптимизацию программы по выбранному параметру.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– преобразование программы, сохраняющее ее семантику (конструкции языка программирования), но уменьшающие ее размер и время выполнения.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оптимизация программы:</w:t>
      </w:r>
    </w:p>
    <w:p w:rsidR="006200C3" w:rsidRPr="007B5172" w:rsidRDefault="006200C3" w:rsidP="006200C3">
      <w:pPr>
        <w:pStyle w:val="a4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глобальная (всей программы);</w:t>
      </w:r>
    </w:p>
    <w:p w:rsidR="006200C3" w:rsidRPr="007B5172" w:rsidRDefault="006200C3" w:rsidP="006200C3">
      <w:pPr>
        <w:pStyle w:val="a4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локальная (нескольких соседних операторов, образующих линейный участок);</w:t>
      </w:r>
    </w:p>
    <w:p w:rsidR="006200C3" w:rsidRPr="007B5172" w:rsidRDefault="006200C3" w:rsidP="006200C3">
      <w:pPr>
        <w:pStyle w:val="a4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квазилокальная (фрагментов программы фиксированной структуры, например, циклов).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Способы оптимизации: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Разгрузка участков повторяемости: вынесение вычислений из многократно проходимых исполняемых участков программы на участки программы, редко проходимые. Таким образом, это преобразование тела цикла или рекурсивных процедур.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Упрощение действий: улучшение программы за счет замены групп вычислений на группу вычислений, дающих тот же результат с точки зрения всей программы, но имеющих меньшую сложность.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упрощение действий происходит при замене сложных операций в выражениях более простыми: x / 0.4 -&gt; x*0.25;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преобразование по объединению или расчленению циклов, по перестановке заголовков циклов, по удалению избыточных выражений (замене их на переменную).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Реализация действия: действия над константами заменяются на константы; ликвидация константных распознавателей -замена условного оператора на одну из его ветвей, если его выбирающее условие-выражение имеет постоянное значение; удаление из программы ненужных пересылок вида: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Y=F(W), X=Y на X=F(W)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4. Чистка программы (удаление ненужных конструкций): недостижимых операторов, существенных операторов, неиспользуемых переменных, видов, операций.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Сокращение размера программы: вынесение одинаковых конструкций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 начальную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конечную точку программы; поиск в программе похожих объектов и формирование их в виде процедуры.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Экономия памяти -уменьшение объема памяти, отводимые под информационные объекты программы (например, параметры процедуры).</w:t>
      </w: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200C3" w:rsidRPr="007B5172" w:rsidRDefault="006200C3" w:rsidP="006200C3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  <w:rPr>
          <w:bCs/>
        </w:rPr>
      </w:pPr>
      <w:r w:rsidRPr="007B5172">
        <w:rPr>
          <w:bCs/>
        </w:rPr>
        <w:t>1. Для индивидуального модуля выбрать параметр оптимизации и определить его количественные характеристики.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  <w:rPr>
          <w:bCs/>
        </w:rPr>
      </w:pPr>
      <w:r w:rsidRPr="007B5172">
        <w:rPr>
          <w:bCs/>
        </w:rPr>
        <w:t>2. Провести оптимизацию программы по выбранному параметру.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  <w:rPr>
          <w:bCs/>
        </w:rPr>
      </w:pPr>
      <w:r w:rsidRPr="007B5172">
        <w:rPr>
          <w:bCs/>
        </w:rPr>
        <w:t>3. Сравнить характеристики исходного модуля и модуля, полученного в результате оптимизации.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  <w:rPr>
          <w:bCs/>
        </w:rPr>
      </w:pPr>
      <w:r w:rsidRPr="007B5172">
        <w:rPr>
          <w:bCs/>
        </w:rPr>
        <w:t>4. Оформить отчет, содержащий описание, обоснование и результаты оптимизации программы.</w:t>
      </w:r>
    </w:p>
    <w:p w:rsidR="006200C3" w:rsidRPr="007B5172" w:rsidRDefault="006200C3" w:rsidP="006200C3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 xml:space="preserve">Текст должен быть написан шрифтом </w:t>
      </w:r>
      <w:proofErr w:type="spellStart"/>
      <w:r w:rsidRPr="007B5172">
        <w:rPr>
          <w:bCs/>
        </w:rPr>
        <w:t>Times</w:t>
      </w:r>
      <w:proofErr w:type="spellEnd"/>
      <w:r w:rsidRPr="007B5172">
        <w:rPr>
          <w:bCs/>
        </w:rPr>
        <w:t xml:space="preserve"> </w:t>
      </w:r>
      <w:proofErr w:type="spellStart"/>
      <w:r w:rsidRPr="007B5172">
        <w:rPr>
          <w:bCs/>
        </w:rPr>
        <w:t>New</w:t>
      </w:r>
      <w:proofErr w:type="spellEnd"/>
      <w:r w:rsidRPr="007B5172">
        <w:rPr>
          <w:bCs/>
        </w:rPr>
        <w:t xml:space="preserve"> </w:t>
      </w:r>
      <w:proofErr w:type="spellStart"/>
      <w:r w:rsidRPr="007B5172">
        <w:rPr>
          <w:bCs/>
        </w:rPr>
        <w:t>Roman</w:t>
      </w:r>
      <w:proofErr w:type="spellEnd"/>
      <w:r w:rsidRPr="007B5172">
        <w:rPr>
          <w:bCs/>
        </w:rPr>
        <w:t>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</w:t>
      </w:r>
      <w:r>
        <w:rPr>
          <w:bCs/>
        </w:rPr>
        <w:t>.</w:t>
      </w:r>
    </w:p>
    <w:p w:rsidR="006200C3" w:rsidRPr="007B5172" w:rsidRDefault="006200C3" w:rsidP="006200C3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</w:pPr>
      <w:r w:rsidRPr="007B5172">
        <w:t>1. Почему необходимо проводить оптимизацию, а не минимизацию программы?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</w:pPr>
      <w:r w:rsidRPr="007B5172">
        <w:t>2. От чего зависит выбор метода оптимизации?</w:t>
      </w:r>
    </w:p>
    <w:p w:rsidR="006200C3" w:rsidRPr="007B5172" w:rsidRDefault="006200C3" w:rsidP="006200C3">
      <w:pPr>
        <w:pStyle w:val="a3"/>
        <w:spacing w:after="0" w:line="360" w:lineRule="auto"/>
        <w:ind w:firstLine="851"/>
        <w:contextualSpacing/>
        <w:jc w:val="both"/>
      </w:pPr>
      <w:r w:rsidRPr="007B5172">
        <w:t>3. Почему большое внимание уделяется циклическим участкам?</w:t>
      </w:r>
    </w:p>
    <w:p w:rsidR="006200C3" w:rsidRPr="007B5172" w:rsidRDefault="006200C3" w:rsidP="006200C3">
      <w:pPr>
        <w:pStyle w:val="a3"/>
        <w:spacing w:before="0" w:beforeAutospacing="0" w:after="0" w:afterAutospacing="0" w:line="360" w:lineRule="auto"/>
        <w:ind w:firstLine="851"/>
        <w:contextualSpacing/>
        <w:jc w:val="both"/>
      </w:pPr>
      <w:r w:rsidRPr="007B5172">
        <w:t>4. К каким нежелательным последствиям может привести оптимизация?</w:t>
      </w:r>
    </w:p>
    <w:p w:rsidR="00FE7773" w:rsidRPr="006200C3" w:rsidRDefault="00FE7773" w:rsidP="006200C3"/>
    <w:sectPr w:rsidR="00FE7773" w:rsidRPr="0062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086"/>
    <w:multiLevelType w:val="multilevel"/>
    <w:tmpl w:val="EF5AD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51041"/>
    <w:multiLevelType w:val="multilevel"/>
    <w:tmpl w:val="863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802"/>
    <w:multiLevelType w:val="hybridMultilevel"/>
    <w:tmpl w:val="7A906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5451"/>
    <w:multiLevelType w:val="multilevel"/>
    <w:tmpl w:val="FE3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3F8F"/>
    <w:multiLevelType w:val="multilevel"/>
    <w:tmpl w:val="0DBC59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F76F9"/>
    <w:multiLevelType w:val="multilevel"/>
    <w:tmpl w:val="CC1258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2546A"/>
    <w:multiLevelType w:val="multilevel"/>
    <w:tmpl w:val="62F6C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F5CFD"/>
    <w:multiLevelType w:val="multilevel"/>
    <w:tmpl w:val="51D24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F1487"/>
    <w:multiLevelType w:val="multilevel"/>
    <w:tmpl w:val="5D04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B5BC6"/>
    <w:multiLevelType w:val="multilevel"/>
    <w:tmpl w:val="5B623E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205199"/>
    <w:multiLevelType w:val="hybridMultilevel"/>
    <w:tmpl w:val="39F0F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B0988"/>
    <w:multiLevelType w:val="hybridMultilevel"/>
    <w:tmpl w:val="31E8F2D4"/>
    <w:lvl w:ilvl="0" w:tplc="1D3869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1AD6736"/>
    <w:multiLevelType w:val="multilevel"/>
    <w:tmpl w:val="880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258D7"/>
    <w:multiLevelType w:val="multilevel"/>
    <w:tmpl w:val="EF8C8D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6215995"/>
    <w:multiLevelType w:val="hybridMultilevel"/>
    <w:tmpl w:val="5B623E02"/>
    <w:lvl w:ilvl="0" w:tplc="E1F62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42366D"/>
    <w:multiLevelType w:val="multilevel"/>
    <w:tmpl w:val="530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46134"/>
    <w:multiLevelType w:val="multilevel"/>
    <w:tmpl w:val="95986D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F3587"/>
    <w:multiLevelType w:val="hybridMultilevel"/>
    <w:tmpl w:val="9052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80DE5"/>
    <w:multiLevelType w:val="hybridMultilevel"/>
    <w:tmpl w:val="63E260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B236E6"/>
    <w:multiLevelType w:val="multilevel"/>
    <w:tmpl w:val="94F8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3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9"/>
  </w:num>
  <w:num w:numId="16">
    <w:abstractNumId w:val="18"/>
  </w:num>
  <w:num w:numId="17">
    <w:abstractNumId w:val="2"/>
  </w:num>
  <w:num w:numId="18">
    <w:abstractNumId w:val="10"/>
  </w:num>
  <w:num w:numId="19">
    <w:abstractNumId w:val="14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7C"/>
    <w:rsid w:val="006200C3"/>
    <w:rsid w:val="00784641"/>
    <w:rsid w:val="00A5397C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FBF2"/>
  <w15:chartTrackingRefBased/>
  <w15:docId w15:val="{35F455AC-CA3D-4684-A8C3-1AD5016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Эвелина Павловна</dc:creator>
  <cp:keywords/>
  <dc:description/>
  <cp:lastModifiedBy>Степанова Эвелина Павловна</cp:lastModifiedBy>
  <cp:revision>2</cp:revision>
  <dcterms:created xsi:type="dcterms:W3CDTF">2021-04-15T03:28:00Z</dcterms:created>
  <dcterms:modified xsi:type="dcterms:W3CDTF">2021-04-15T03:28:00Z</dcterms:modified>
</cp:coreProperties>
</file>