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75"/>
        <w:ind w:left="0" w:right="0" w:hanging="0"/>
        <w:jc w:val="left"/>
        <w:rPr>
          <w:rFonts w:ascii="wf segoe-ui normal;Segoe UI;Segoe WP;Tahoma;Arial;sans-serif" w:hAnsi="wf segoe-ui normal;Segoe UI;Segoe WP;Tahoma;Arial;sans-serif"/>
          <w:b w:val="false"/>
          <w:i w:val="false"/>
          <w:caps w:val="false"/>
          <w:smallCaps w:val="false"/>
          <w:color w:val="333333"/>
          <w:spacing w:val="0"/>
          <w:sz w:val="26"/>
        </w:rPr>
      </w:pPr>
      <w:r>
        <w:rPr>
          <w:rFonts w:ascii="wf segoe-ui normal;Segoe UI;Segoe WP;Tahoma;Arial;sans-serif" w:hAnsi="wf segoe-ui normal;Segoe UI;Segoe WP;Tahoma;Arial;sans-serif"/>
          <w:b w:val="false"/>
          <w:i w:val="false"/>
          <w:caps w:val="false"/>
          <w:smallCaps w:val="false"/>
          <w:color w:val="333333"/>
          <w:spacing w:val="0"/>
          <w:sz w:val="26"/>
        </w:rPr>
        <w:t>science_editors@aaas.org</w:t>
      </w:r>
    </w:p>
    <w:p>
      <w:pPr>
        <w:pStyle w:val="Normal"/>
        <w:widowControl/>
        <w:spacing w:before="0" w:after="30"/>
        <w:ind w:left="0" w:right="0" w:hanging="0"/>
        <w:rPr>
          <w:caps w:val="false"/>
          <w:smallCaps w:val="false"/>
          <w:color w:val="000000"/>
          <w:spacing w:val="0"/>
        </w:rPr>
      </w:pPr>
      <w:r>
        <w:rPr>
          <w:caps w:val="false"/>
          <w:smallCaps w:val="false"/>
          <w:color w:val="000000"/>
          <w:spacing w:val="0"/>
        </w:rPr>
        <w:t> </w:t>
      </w:r>
    </w:p>
    <w:p>
      <w:pPr>
        <w:pStyle w:val="Normal"/>
        <w:widowControl/>
        <w:spacing w:before="0" w:after="30"/>
        <w:ind w:left="0" w:right="75" w:hanging="0"/>
        <w:rPr>
          <w:caps w:val="false"/>
          <w:smallCaps w:val="false"/>
          <w:color w:val="000000"/>
          <w:spacing w:val="0"/>
        </w:rPr>
      </w:pPr>
      <w:r>
        <w:rPr>
          <w:caps w:val="false"/>
          <w:smallCaps w:val="false"/>
          <w:color w:val="000000"/>
          <w:spacing w:val="0"/>
        </w:rPr>
        <w:t> </w:t>
      </w:r>
    </w:p>
    <w:p>
      <w:pPr>
        <w:pStyle w:val="Normal"/>
        <w:widowControl/>
        <w:spacing w:before="0" w:after="0"/>
        <w:ind w:left="0" w:right="0" w:hanging="0"/>
        <w:rPr>
          <w:rFonts w:ascii="wf segoe-ui normal;Segoe UI;Segoe WP;Tahoma;Arial;sans-serif" w:hAnsi="wf segoe-ui normal;Segoe UI;Segoe WP;Tahoma;Arial;sans-serif"/>
          <w:b w:val="false"/>
          <w:i w:val="false"/>
          <w:caps w:val="false"/>
          <w:smallCaps w:val="false"/>
          <w:color w:val="000000"/>
          <w:spacing w:val="0"/>
          <w:sz w:val="28"/>
          <w:highlight w:val="cyan"/>
        </w:rPr>
      </w:pPr>
      <w:r>
        <w:rPr>
          <w:rFonts w:ascii="wf segoe-ui normal;Segoe UI;Segoe WP;Tahoma;Arial;sans-serif" w:hAnsi="wf segoe-ui normal;Segoe UI;Segoe WP;Tahoma;Arial;sans-serif"/>
          <w:b w:val="false"/>
          <w:i w:val="false"/>
          <w:caps w:val="false"/>
          <w:smallCaps w:val="false"/>
          <w:color w:val="000000"/>
          <w:spacing w:val="0"/>
          <w:sz w:val="28"/>
          <w:highlight w:val="cyan"/>
        </w:rPr>
        <w:t>Reply al</w:t>
      </w:r>
      <w:r>
        <w:rPr>
          <w:rFonts w:ascii="wf segoe-ui normal;Segoe UI;Segoe WP;Tahoma;Arial;sans-serif" w:hAnsi="wf segoe-ui normal;Segoe UI;Segoe WP;Tahoma;Arial;sans-serif"/>
          <w:b w:val="false"/>
          <w:i w:val="false"/>
          <w:caps w:val="false"/>
          <w:smallCaps w:val="false"/>
          <w:color w:val="000000"/>
          <w:spacing w:val="0"/>
          <w:sz w:val="28"/>
          <w:highlight w:val="cyan"/>
        </w:rPr>
        <w:t>l</w:t>
      </w:r>
      <w:r>
        <mc:AlternateContent>
          <mc:Choice Requires="wps">
            <w:drawing>
              <wp:anchor behindDoc="0" distT="0" distB="0" distL="0" distR="0" simplePos="0" locked="0" layoutInCell="1" allowOverlap="1" relativeHeight="2">
                <wp:simplePos x="0" y="0"/>
                <wp:positionH relativeFrom="column">
                  <wp:align>left</wp:align>
                </wp:positionH>
                <wp:positionV relativeFrom="line">
                  <wp:align>bottom</wp:align>
                </wp:positionV>
                <wp:extent cx="38100" cy="238125"/>
                <wp:effectExtent l="0" t="0" r="0" b="0"/>
                <wp:wrapSquare wrapText="largest"/>
                <wp:docPr id="1" name="Frame1"/>
                <a:graphic xmlns:a="http://schemas.openxmlformats.org/drawingml/2006/main">
                  <a:graphicData uri="http://schemas.microsoft.com/office/word/2010/wordprocessingShape">
                    <wps:wsp>
                      <wps:cNvSpPr txBox="1"/>
                      <wps:spPr>
                        <a:xfrm>
                          <a:off x="0" y="0"/>
                          <a:ext cx="38100" cy="238125"/>
                        </a:xfrm>
                        <a:prstGeom prst="rect"/>
                      </wps:spPr>
                      <wps:txbx>
                        <w:txbxContent>
                          <w:p>
                            <w:pPr>
                              <w:pStyle w:val="TextBody"/>
                              <w:spacing w:before="0" w:after="140"/>
                              <w:rPr>
                                <w:rFonts w:ascii="wf segoe-ui normal;Segoe UI;Segoe WP;Tahoma;Arial;sans-serif" w:hAnsi="wf segoe-ui normal;Segoe UI;Segoe WP;Tahoma;Arial;sans-serif"/>
                                <w:b w:val="false"/>
                                <w:color w:val="A6A6A6"/>
                                <w:sz w:val="21"/>
                              </w:rPr>
                            </w:pPr>
                            <w:r>
                              <w:rPr>
                                <w:rFonts w:ascii="wf segoe-ui normal;Segoe UI;Segoe WP;Tahoma;Arial;sans-serif" w:hAnsi="wf segoe-ui normal;Segoe UI;Segoe WP;Tahoma;Arial;sans-serif"/>
                                <w:b w:val="false"/>
                                <w:color w:val="A6A6A6"/>
                                <w:sz w:val="21"/>
                              </w:rPr>
                              <w:t>|</w:t>
                            </w:r>
                          </w:p>
                        </w:txbxContent>
                      </wps:txbx>
                      <wps:bodyPr anchor="t" lIns="0" tIns="0" rIns="0" bIns="0">
                        <a:noAutofit/>
                      </wps:bodyPr>
                    </wps:wsp>
                  </a:graphicData>
                </a:graphic>
              </wp:anchor>
            </w:drawing>
          </mc:Choice>
          <mc:Fallback>
            <w:pict>
              <v:rect style="position:absolute;rotation:0;width:3pt;height:18.75pt;mso-wrap-distance-left:0pt;mso-wrap-distance-right:0pt;mso-wrap-distance-top:0pt;mso-wrap-distance-bottom:0pt;margin-top:16.3pt;mso-position-vertical:inside;mso-position-vertical-relative:text;margin-left:0pt;mso-position-horizontal:left;mso-position-horizontal-relative:text">
                <v:textbox inset="0in,0in,0in,0in">
                  <w:txbxContent>
                    <w:p>
                      <w:pPr>
                        <w:pStyle w:val="TextBody"/>
                        <w:spacing w:before="0" w:after="140"/>
                        <w:rPr>
                          <w:rFonts w:ascii="wf segoe-ui normal;Segoe UI;Segoe WP;Tahoma;Arial;sans-serif" w:hAnsi="wf segoe-ui normal;Segoe UI;Segoe WP;Tahoma;Arial;sans-serif"/>
                          <w:b w:val="false"/>
                          <w:color w:val="A6A6A6"/>
                          <w:sz w:val="21"/>
                        </w:rPr>
                      </w:pPr>
                      <w:r>
                        <w:rPr>
                          <w:rFonts w:ascii="wf segoe-ui normal;Segoe UI;Segoe WP;Tahoma;Arial;sans-serif" w:hAnsi="wf segoe-ui normal;Segoe UI;Segoe WP;Tahoma;Arial;sans-serif"/>
                          <w:b w:val="false"/>
                          <w:color w:val="A6A6A6"/>
                          <w:sz w:val="21"/>
                        </w:rPr>
                        <w:t>|</w:t>
                      </w:r>
                    </w:p>
                  </w:txbxContent>
                </v:textbox>
                <w10:wrap type="square" side="right"/>
              </v:rect>
            </w:pict>
          </mc:Fallback>
        </mc:AlternateContent>
      </w:r>
    </w:p>
    <w:p>
      <w:pPr>
        <w:pStyle w:val="Normal"/>
        <w:widowControl/>
        <w:spacing w:before="0" w:after="30"/>
        <w:rPr>
          <w:rFonts w:ascii="wf segoe-ui semilight;Segoe UI Semilight;Segoe WP Semilight;Segoe UI;Segoe WP;Tahoma;Arial;sans-serif" w:hAnsi="wf segoe-ui semilight;Segoe UI Semilight;Segoe WP Semilight;Segoe UI;Segoe WP;Tahoma;Arial;sans-serif"/>
          <w:b w:val="false"/>
          <w:i w:val="false"/>
          <w:caps w:val="false"/>
          <w:smallCaps w:val="false"/>
          <w:color w:val="666666"/>
          <w:spacing w:val="0"/>
          <w:sz w:val="18"/>
        </w:rPr>
      </w:pPr>
      <w:r>
        <w:rPr>
          <w:rFonts w:ascii="wf segoe-ui semilight;Segoe UI Semilight;Segoe WP Semilight;Segoe UI;Segoe WP;Tahoma;Arial;sans-serif" w:hAnsi="wf segoe-ui semilight;Segoe UI Semilight;Segoe WP Semilight;Segoe UI;Segoe WP;Tahoma;Arial;sans-serif"/>
          <w:b w:val="false"/>
          <w:i w:val="false"/>
          <w:caps w:val="false"/>
          <w:smallCaps w:val="false"/>
          <w:color w:val="666666"/>
          <w:spacing w:val="0"/>
          <w:sz w:val="18"/>
        </w:rPr>
        <w:t>Mon 5/1/2017, 7:25 AM</w:t>
      </w:r>
    </w:p>
    <w:p>
      <w:pPr>
        <w:sectPr>
          <w:type w:val="nextPage"/>
          <w:pgSz w:w="12240" w:h="15840"/>
          <w:pgMar w:left="1134" w:right="1134" w:header="0" w:top="1134" w:footer="0" w:bottom="1134" w:gutter="0"/>
          <w:pgNumType w:fmt="decimal"/>
          <w:formProt w:val="false"/>
          <w:textDirection w:val="lrTb"/>
        </w:sectPr>
      </w:pPr>
    </w:p>
    <w:p>
      <w:pPr>
        <w:pStyle w:val="Normal"/>
        <w:widowControl/>
        <w:spacing w:lineRule="atLeast" w:line="270" w:before="0" w:after="30"/>
        <w:jc w:val="left"/>
        <w:rPr>
          <w:rFonts w:ascii="wf segoe-ui normal;Segoe UI;Segoe WP;Tahoma;Arial;sans-serif" w:hAnsi="wf segoe-ui normal;Segoe UI;Segoe WP;Tahoma;Arial;sans-serif"/>
          <w:b w:val="false"/>
          <w:color w:val="333333"/>
          <w:sz w:val="18"/>
        </w:rPr>
      </w:pPr>
      <w:r>
        <w:rPr>
          <w:rFonts w:ascii="wf segoe-ui normal;Segoe UI;Segoe WP;Tahoma;Arial;sans-serif" w:hAnsi="wf segoe-ui normal;Segoe UI;Segoe WP;Tahoma;Arial;sans-serif"/>
          <w:b w:val="false"/>
          <w:color w:val="333333"/>
          <w:sz w:val="18"/>
        </w:rPr>
        <w:t>Gabriel Toban</w:t>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Fonts w:ascii="wf segoe-ui normal;Segoe UI;Segoe WP;Tahoma;Arial;sans-serif;serif;EmojiFont" w:hAnsi="wf segoe-ui normal;Segoe UI;Segoe WP;Tahoma;Arial;sans-serif;serif;EmojiFont"/>
          <w:color w:val="212121"/>
          <w:sz w:val="22"/>
        </w:rPr>
        <w:t>Manuscript Title: Math Modeling for the Erythropoietin Receptor</w:t>
        <w:br/>
        <w:t>Author: Toban</w:t>
        <w:br/>
        <w:t>Manuscript Number: aan5584</w:t>
        <w:br/>
        <w:br/>
        <w:t>Dear Dr. Toban: </w:t>
        <w:br/>
        <w:br/>
        <w:t>Thank you for your submission to Science. We have successfully received your Research Article. </w:t>
        <w:br/>
        <w:br/>
        <w:t>You can see the status of your manuscript at any time by logging into your account at the Science Journals Submission and Information Portal at </w:t>
      </w:r>
      <w:hyperlink r:id="rId2" w:tgtFrame="_blank">
        <w:r>
          <w:rPr>
            <w:rStyle w:val="InternetLink"/>
            <w:rFonts w:ascii="wf segoe-ui normal;Segoe UI;Segoe WP;Tahoma;Arial;sans-serif;serif;EmojiFont" w:hAnsi="wf segoe-ui normal;Segoe UI;Segoe WP;Tahoma;Arial;sans-serif;serif;EmojiFont"/>
            <w:color w:val="212121"/>
            <w:sz w:val="22"/>
          </w:rPr>
          <w:t>https://cts.sciencemag.org</w:t>
        </w:r>
      </w:hyperlink>
      <w:r>
        <w:rPr>
          <w:rFonts w:ascii="wf segoe-ui normal;Segoe UI;Segoe WP;Tahoma;Arial;sans-serif;serif;EmojiFont" w:hAnsi="wf segoe-ui normal;Segoe UI;Segoe WP;Tahoma;Arial;sans-serif;serif;EmojiFont"/>
          <w:color w:val="212121"/>
          <w:sz w:val="22"/>
        </w:rPr>
        <w:t>. Your manuscript number is noted above. Your manuscript is now undergoing an initial screening to determine whether it will be sent for in-depth review. If the manuscript is sent to review, its status will change to "To Review".</w:t>
        <w:br/>
        <w:br/>
        <w:t>We encourage you to login and link your account to your ORCID ID, an identifier that facilitates correct attribution of your publications. To learn more about ORCID or to obtain an ORCID ID, visit their site at: </w:t>
      </w:r>
      <w:hyperlink r:id="rId3" w:tgtFrame="_blank">
        <w:r>
          <w:rPr>
            <w:rStyle w:val="InternetLink"/>
            <w:rFonts w:ascii="wf segoe-ui normal;Segoe UI;Segoe WP;Tahoma;Arial;sans-serif;serif;EmojiFont" w:hAnsi="wf segoe-ui normal;Segoe UI;Segoe WP;Tahoma;Arial;sans-serif;serif;EmojiFont"/>
            <w:color w:val="212121"/>
            <w:sz w:val="22"/>
          </w:rPr>
          <w:t>http://orcid.org</w:t>
        </w:r>
      </w:hyperlink>
      <w:r>
        <w:rPr>
          <w:rFonts w:ascii="wf segoe-ui normal;Segoe UI;Segoe WP;Tahoma;Arial;sans-serif;serif;EmojiFont" w:hAnsi="wf segoe-ui normal;Segoe UI;Segoe WP;Tahoma;Arial;sans-serif;serif;EmojiFont"/>
          <w:color w:val="212121"/>
          <w:sz w:val="22"/>
        </w:rPr>
        <w:t>.  </w:t>
        <w:br/>
        <w:br/>
        <w:t>Sincerely, </w:t>
        <w:br/>
        <w:t>The Editors</w:t>
        <w:br/>
        <w:t>Science</w:t>
      </w:r>
    </w:p>
    <w:p>
      <w:pPr>
        <w:sectPr>
          <w:type w:val="continuous"/>
          <w:pgSz w:w="12240" w:h="15840"/>
          <w:pgMar w:left="1134" w:right="1134" w:header="0" w:top="1134" w:footer="0" w:bottom="1134" w:gutter="0"/>
          <w:formProt w:val="false"/>
          <w:textDirection w:val="lrTb"/>
        </w:sectPr>
      </w:pPr>
    </w:p>
    <w:p>
      <w:pPr>
        <w:pStyle w:val="Normal"/>
        <w:rPr>
          <w:rFonts w:ascii="wf segoe-ui normal;Segoe UI;Segoe WP;Tahoma;Arial;sans-serif" w:hAnsi="wf segoe-ui normal;Segoe UI;Segoe WP;Tahoma;Arial;sans-serif" w:eastAsia="wf segoe-ui normal;Segoe UI;Segoe WP;Tahoma;Arial;sans-serif" w:cs="wf segoe-ui normal;Segoe UI;Segoe WP;Tahoma;Arial;sans-serif"/>
          <w:b w:val="false"/>
          <w:b w:val="false"/>
          <w:bCs w:val="false"/>
          <w:i w:val="false"/>
          <w:i w:val="false"/>
          <w:iCs w:val="false"/>
          <w:caps w:val="false"/>
          <w:smallCaps w:val="false"/>
          <w:color w:val="000000"/>
          <w:spacing w:val="0"/>
          <w:sz w:val="28"/>
          <w:szCs w:val="28"/>
        </w:rPr>
      </w:pPr>
      <w:r>
        <w:rPr>
          <w:rFonts w:eastAsia="wf segoe-ui normal;Segoe UI;Segoe WP;Tahoma;Arial;sans-serif" w:cs="wf segoe-ui normal;Segoe UI;Segoe WP;Tahoma;Arial;sans-serif" w:ascii="wf segoe-ui normal;Segoe UI;Segoe WP;Tahoma;Arial;sans-serif" w:hAnsi="wf segoe-ui normal;Segoe UI;Segoe WP;Tahoma;Arial;sans-serif"/>
          <w:b w:val="false"/>
          <w:bCs w:val="false"/>
          <w:i w:val="false"/>
          <w:iCs w:val="false"/>
          <w:caps w:val="false"/>
          <w:smallCaps w:val="false"/>
          <w:color w:val="000000"/>
          <w:spacing w:val="0"/>
          <w:sz w:val="28"/>
          <w:szCs w:val="28"/>
        </w:rPr>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6076950" cy="171450"/>
                <wp:effectExtent l="0" t="0" r="0" b="0"/>
                <wp:wrapSquare wrapText="largest"/>
                <wp:docPr id="2" name="Frame2"/>
                <a:graphic xmlns:a="http://schemas.openxmlformats.org/drawingml/2006/main">
                  <a:graphicData uri="http://schemas.microsoft.com/office/word/2010/wordprocessingShape">
                    <wps:wsp>
                      <wps:cNvSpPr txBox="1"/>
                      <wps:spPr>
                        <a:xfrm>
                          <a:off x="0" y="0"/>
                          <a:ext cx="6076950" cy="171450"/>
                        </a:xfrm>
                        <a:prstGeom prst="rect"/>
                      </wps:spPr>
                      <wps:txbx>
                        <w:txbxContent>
                          <w:p>
                            <w:pPr>
                              <w:pStyle w:val="TextBody"/>
                              <w:spacing w:lineRule="atLeast" w:line="270" w:before="0" w:after="0"/>
                              <w:ind w:left="300" w:right="0" w:hanging="0"/>
                              <w:rPr>
                                <w:rFonts w:ascii="wf segoe-ui normal;Segoe UI;Segoe WP;Tahoma;Arial;sans-serif" w:hAnsi="wf segoe-ui normal;Segoe UI;Segoe WP;Tahoma;Arial;sans-serif"/>
                                <w:color w:val="767676"/>
                                <w:sz w:val="18"/>
                              </w:rPr>
                            </w:pPr>
                            <w:r>
                              <w:rPr>
                                <w:rFonts w:ascii="wf segoe-ui normal;Segoe UI;Segoe WP;Tahoma;Arial;sans-serif" w:hAnsi="wf segoe-ui normal;Segoe UI;Segoe WP;Tahoma;Arial;sans-serif"/>
                                <w:color w:val="767676"/>
                                <w:sz w:val="18"/>
                              </w:rPr>
                              <w:t>You forwarded this message on 5/1/2017 7:27 AM</w:t>
                            </w:r>
                          </w:p>
                        </w:txbxContent>
                      </wps:txbx>
                      <wps:bodyPr anchor="t" lIns="0" tIns="0" rIns="0" bIns="0">
                        <a:noAutofit/>
                      </wps:bodyPr>
                    </wps:wsp>
                  </a:graphicData>
                </a:graphic>
              </wp:anchor>
            </w:drawing>
          </mc:Choice>
          <mc:Fallback>
            <w:pict>
              <v:rect style="position:absolute;rotation:0;width:478.5pt;height:1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tLeast" w:line="270" w:before="0" w:after="0"/>
                        <w:ind w:left="300" w:right="0" w:hanging="0"/>
                        <w:rPr>
                          <w:rFonts w:ascii="wf segoe-ui normal;Segoe UI;Segoe WP;Tahoma;Arial;sans-serif" w:hAnsi="wf segoe-ui normal;Segoe UI;Segoe WP;Tahoma;Arial;sans-serif"/>
                          <w:color w:val="767676"/>
                          <w:sz w:val="18"/>
                        </w:rPr>
                      </w:pPr>
                      <w:r>
                        <w:rPr>
                          <w:rFonts w:ascii="wf segoe-ui normal;Segoe UI;Segoe WP;Tahoma;Arial;sans-serif" w:hAnsi="wf segoe-ui normal;Segoe UI;Segoe WP;Tahoma;Arial;sans-serif"/>
                          <w:color w:val="767676"/>
                          <w:sz w:val="18"/>
                        </w:rPr>
                        <w:t>You forwarded this message on 5/1/2017 7:27 AM</w:t>
                      </w:r>
                    </w:p>
                  </w:txbxContent>
                </v:textbox>
                <w10:wrap type="square" side="right"/>
              </v:rect>
            </w:pict>
          </mc:Fallback>
        </mc:AlternateConten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f segoe-ui normal">
    <w:altName w:val="Segoe UI"/>
    <w:charset w:val="01"/>
    <w:family w:val="auto"/>
    <w:pitch w:val="default"/>
  </w:font>
  <w:font w:name="wf segoe-ui semilight">
    <w:altName w:val="Segoe UI Semiligh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s.sciencemag.org/" TargetMode="External"/><Relationship Id="rId3" Type="http://schemas.openxmlformats.org/officeDocument/2006/relationships/hyperlink" Target="http://orcid.or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154</Words>
  <Characters>843</Characters>
  <CharactersWithSpaces>1002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2018-06-03T06:47:37Z</dcterms:created>
  <dc:creator/>
  <dc:description/>
  <dc:language>en-US</dc:language>
  <cp:lastModifiedBy/>
  <dcterms:modified xsi:type="dcterms:W3CDTF">2018-06-03T06:48:57Z</dcterms:modified>
  <cp:revision>1</cp:revision>
  <dc:subject/>
  <dc:title/>
</cp:coreProperties>
</file>