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8D2CBD" w:rsidP="0066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Fire-setup: 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LCpfs</w:t>
      </w:r>
      <w:proofErr w:type="spellEnd"/>
      <w:r>
        <w:rPr>
          <w:rFonts w:ascii="Times New Roman" w:hAnsi="Times New Roman" w:cs="Times New Roman"/>
          <w:sz w:val="24"/>
          <w:szCs w:val="24"/>
        </w:rPr>
        <w:t>-file part</w:t>
      </w:r>
      <w:r w:rsidR="006634D3">
        <w:rPr>
          <w:rFonts w:ascii="Times New Roman" w:hAnsi="Times New Roman" w:cs="Times New Roman"/>
          <w:sz w:val="24"/>
          <w:szCs w:val="24"/>
        </w:rPr>
        <w:t>: Why we need 2 parameters (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 xml:space="preserve">-in and 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>-in) if they both report the same thing?</w:t>
      </w:r>
      <w:r w:rsidR="00B40FC8">
        <w:rPr>
          <w:rFonts w:ascii="Times New Roman" w:hAnsi="Times New Roman" w:cs="Times New Roman"/>
          <w:sz w:val="24"/>
          <w:szCs w:val="24"/>
        </w:rPr>
        <w:t xml:space="preserve"> </w:t>
      </w:r>
      <w:r w:rsidR="00B40FC8" w:rsidRPr="00B40FC8">
        <w:rPr>
          <w:rFonts w:ascii="Times New Roman" w:hAnsi="Times New Roman" w:cs="Times New Roman"/>
          <w:sz w:val="24"/>
          <w:szCs w:val="24"/>
          <w:highlight w:val="yellow"/>
        </w:rPr>
        <w:t>File-read function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?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EF4EE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At tick 20, an error occurs due to the fact that there is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 in the table</w:t>
      </w:r>
    </w:p>
    <w:p w:rsidR="00EF4EE1" w:rsidRDefault="00EF4EE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B67AE"/>
    <w:rsid w:val="0031643C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6634D3"/>
    <w:rsid w:val="00673493"/>
    <w:rsid w:val="006B33B5"/>
    <w:rsid w:val="006B6625"/>
    <w:rsid w:val="007246D4"/>
    <w:rsid w:val="00817A2C"/>
    <w:rsid w:val="00832D54"/>
    <w:rsid w:val="008D2CBD"/>
    <w:rsid w:val="008E3536"/>
    <w:rsid w:val="00937CD3"/>
    <w:rsid w:val="00960B7C"/>
    <w:rsid w:val="00B40FC8"/>
    <w:rsid w:val="00BD6479"/>
    <w:rsid w:val="00C70AB1"/>
    <w:rsid w:val="00CC46D7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23</cp:revision>
  <dcterms:created xsi:type="dcterms:W3CDTF">2015-07-12T21:07:00Z</dcterms:created>
  <dcterms:modified xsi:type="dcterms:W3CDTF">2015-07-25T16:49:00Z</dcterms:modified>
</cp:coreProperties>
</file>