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9784353"/>
        <w:docPartObj>
          <w:docPartGallery w:val="Cover Pages"/>
          <w:docPartUnique/>
        </w:docPartObj>
      </w:sdtPr>
      <w:sdtEndPr/>
      <w:sdtContent>
        <w:p w:rsidR="00B912A5" w:rsidRDefault="00B912A5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94BF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12A5" w:rsidRDefault="00B912A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Gustavo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Totoy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Frank Hermida</w:t>
                                    </w:r>
                                  </w:p>
                                </w:sdtContent>
                              </w:sdt>
                              <w:p w:rsidR="00B912A5" w:rsidRDefault="009E5CE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12A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912A5" w:rsidRDefault="00B912A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Gustavo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Totoy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Frank Hermida</w:t>
                              </w:r>
                            </w:p>
                          </w:sdtContent>
                        </w:sdt>
                        <w:p w:rsidR="00B912A5" w:rsidRDefault="009E5CE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912A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2A5" w:rsidRDefault="00B912A5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912A5" w:rsidRDefault="00B912A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Este documento contiene toda información referente a como ejecutar la aplicación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SnakeBox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mediante gráficos y comandos.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B912A5" w:rsidRDefault="00B912A5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912A5" w:rsidRDefault="00B912A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Este documento contiene toda información referente a como ejecutar la aplicación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SnakeBox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mediante gráficos y comandos.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2A5" w:rsidRDefault="009E5C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12A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Manual de usuario snakebox</w:t>
                                    </w:r>
                                  </w:sdtContent>
                                </w:sdt>
                              </w:p>
                              <w:p w:rsidR="00B912A5" w:rsidRDefault="00B912A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912A5" w:rsidRDefault="009E5C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912A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Manual de usuario snakebox</w:t>
                              </w:r>
                            </w:sdtContent>
                          </w:sdt>
                        </w:p>
                        <w:p w:rsidR="00B912A5" w:rsidRDefault="00B912A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912A5" w:rsidRDefault="00B912A5">
          <w:r>
            <w:br w:type="page"/>
          </w:r>
        </w:p>
      </w:sdtContent>
    </w:sdt>
    <w:sdt>
      <w:sdtPr>
        <w:id w:val="-6090502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05165" w:rsidRDefault="00905165">
          <w:pPr>
            <w:pStyle w:val="TtulodeTDC"/>
          </w:pPr>
          <w:r>
            <w:t>Índice</w:t>
          </w:r>
        </w:p>
        <w:p w:rsidR="00F06B48" w:rsidRDefault="009051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808258" w:history="1">
            <w:r w:rsidR="00F06B48" w:rsidRPr="00725FD2">
              <w:rPr>
                <w:rStyle w:val="Hipervnculo"/>
                <w:b/>
                <w:noProof/>
              </w:rPr>
              <w:t>Introducción</w:t>
            </w:r>
            <w:r w:rsidR="00F06B48">
              <w:rPr>
                <w:noProof/>
                <w:webHidden/>
              </w:rPr>
              <w:tab/>
            </w:r>
            <w:r w:rsidR="00F06B48">
              <w:rPr>
                <w:noProof/>
                <w:webHidden/>
              </w:rPr>
              <w:fldChar w:fldCharType="begin"/>
            </w:r>
            <w:r w:rsidR="00F06B48">
              <w:rPr>
                <w:noProof/>
                <w:webHidden/>
              </w:rPr>
              <w:instrText xml:space="preserve"> PAGEREF _Toc392808258 \h </w:instrText>
            </w:r>
            <w:r w:rsidR="00F06B48">
              <w:rPr>
                <w:noProof/>
                <w:webHidden/>
              </w:rPr>
            </w:r>
            <w:r w:rsidR="00F06B48">
              <w:rPr>
                <w:noProof/>
                <w:webHidden/>
              </w:rPr>
              <w:fldChar w:fldCharType="separate"/>
            </w:r>
            <w:r w:rsidR="00F06B48">
              <w:rPr>
                <w:noProof/>
                <w:webHidden/>
              </w:rPr>
              <w:t>2</w:t>
            </w:r>
            <w:r w:rsidR="00F06B48">
              <w:rPr>
                <w:noProof/>
                <w:webHidden/>
              </w:rPr>
              <w:fldChar w:fldCharType="end"/>
            </w:r>
          </w:hyperlink>
        </w:p>
        <w:p w:rsidR="00F06B48" w:rsidRDefault="00F06B4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08259" w:history="1">
            <w:r w:rsidRPr="00725FD2">
              <w:rPr>
                <w:rStyle w:val="Hipervnculo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_Toc392808259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B48" w:rsidRDefault="00F06B4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08260" w:history="1">
            <w:r w:rsidRPr="00725FD2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25FD2">
              <w:rPr>
                <w:rStyle w:val="Hipervnculo"/>
                <w:b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_Toc392808260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B48" w:rsidRDefault="00F06B4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08261" w:history="1">
            <w:r w:rsidRPr="00725FD2">
              <w:rPr>
                <w:rStyle w:val="Hipervnculo"/>
                <w:rFonts w:cs="Arial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25FD2">
              <w:rPr>
                <w:rStyle w:val="Hipervnculo"/>
                <w:rFonts w:cs="Arial"/>
                <w:noProof/>
              </w:rPr>
              <w:t>Desde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_Toc392808261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B48" w:rsidRDefault="00F06B4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08262" w:history="1">
            <w:r w:rsidRPr="00725FD2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25FD2">
              <w:rPr>
                <w:rStyle w:val="Hipervnculo"/>
                <w:b/>
                <w:noProof/>
              </w:rPr>
              <w:t>Uso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_Toc392808262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B48" w:rsidRDefault="00F06B4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08263" w:history="1">
            <w:r w:rsidRPr="00725FD2">
              <w:rPr>
                <w:rStyle w:val="Hipervnculo"/>
                <w:rFonts w:cs="Arial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25FD2">
              <w:rPr>
                <w:rStyle w:val="Hipervnculo"/>
                <w:rFonts w:cs="Arial"/>
                <w:noProof/>
              </w:rPr>
              <w:t>Creación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_Toc392808263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B48" w:rsidRDefault="00F06B4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08264" w:history="1">
            <w:r w:rsidRPr="00725FD2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25FD2">
              <w:rPr>
                <w:rStyle w:val="Hipervnculo"/>
                <w:noProof/>
              </w:rPr>
              <w:t>Establecer directorio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_Toc392808264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B48" w:rsidRDefault="00F06B4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08265" w:history="1">
            <w:r w:rsidRPr="00725FD2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25FD2">
              <w:rPr>
                <w:rStyle w:val="Hipervnculo"/>
                <w:noProof/>
              </w:rPr>
              <w:t>Descargar archivos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_Toc392808265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165" w:rsidRDefault="00905165">
          <w:r>
            <w:rPr>
              <w:b/>
              <w:bCs/>
            </w:rPr>
            <w:fldChar w:fldCharType="end"/>
          </w:r>
        </w:p>
      </w:sdtContent>
    </w:sdt>
    <w:p w:rsidR="00E36551" w:rsidRDefault="009E5CE8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Pr="00E61106" w:rsidRDefault="00B912A5" w:rsidP="00B912A5">
      <w:pPr>
        <w:pStyle w:val="Ttulo1"/>
        <w:rPr>
          <w:b/>
        </w:rPr>
      </w:pPr>
      <w:bookmarkStart w:id="0" w:name="_Toc392808258"/>
      <w:r w:rsidRPr="00E61106">
        <w:rPr>
          <w:b/>
        </w:rPr>
        <w:t>Introducción</w:t>
      </w:r>
      <w:bookmarkEnd w:id="0"/>
    </w:p>
    <w:p w:rsidR="00E61106" w:rsidRDefault="00E61106" w:rsidP="00B912A5">
      <w:pPr>
        <w:jc w:val="both"/>
        <w:rPr>
          <w:rFonts w:ascii="Arial" w:hAnsi="Arial" w:cs="Arial"/>
          <w:b/>
          <w:sz w:val="24"/>
        </w:rPr>
      </w:pPr>
    </w:p>
    <w:p w:rsidR="00B912A5" w:rsidRDefault="00B912A5" w:rsidP="00B912A5">
      <w:pPr>
        <w:jc w:val="both"/>
        <w:rPr>
          <w:rFonts w:ascii="Arial" w:hAnsi="Arial" w:cs="Arial"/>
          <w:sz w:val="24"/>
        </w:rPr>
      </w:pPr>
      <w:proofErr w:type="spellStart"/>
      <w:r w:rsidRPr="00B912A5">
        <w:rPr>
          <w:rFonts w:ascii="Arial" w:hAnsi="Arial" w:cs="Arial"/>
          <w:b/>
          <w:sz w:val="24"/>
        </w:rPr>
        <w:t>SnakeBox</w:t>
      </w:r>
      <w:proofErr w:type="spellEnd"/>
      <w:r>
        <w:rPr>
          <w:rFonts w:ascii="Arial" w:hAnsi="Arial" w:cs="Arial"/>
          <w:sz w:val="24"/>
        </w:rPr>
        <w:t xml:space="preserve"> es una aplicación cliente-servidor que simula el almacenamiento de archivos de texto en la nube mediante el uso de mecanismos de sincronización, el cual le permite a un usuario local almacenar archivos en su directorio local y estos son subidos automáticamente al servidor.</w:t>
      </w:r>
    </w:p>
    <w:p w:rsidR="00B912A5" w:rsidRDefault="00B912A5" w:rsidP="00B912A5">
      <w:pPr>
        <w:jc w:val="both"/>
        <w:rPr>
          <w:rFonts w:ascii="Arial" w:hAnsi="Arial" w:cs="Arial"/>
          <w:sz w:val="24"/>
        </w:rPr>
      </w:pPr>
    </w:p>
    <w:p w:rsidR="00B912A5" w:rsidRPr="00B912A5" w:rsidRDefault="00B912A5" w:rsidP="00B912A5">
      <w:pPr>
        <w:jc w:val="both"/>
        <w:rPr>
          <w:rFonts w:ascii="Arial" w:hAnsi="Arial" w:cs="Arial"/>
          <w:sz w:val="24"/>
        </w:rPr>
      </w:pPr>
      <w:r w:rsidRPr="00B912A5">
        <w:rPr>
          <w:rFonts w:ascii="Arial" w:hAnsi="Arial" w:cs="Arial"/>
          <w:sz w:val="24"/>
        </w:rPr>
        <w:t xml:space="preserve">En el siguiente documento describe como ejecutar la aplicación </w:t>
      </w:r>
      <w:proofErr w:type="spellStart"/>
      <w:r w:rsidRPr="00B912A5">
        <w:rPr>
          <w:rFonts w:ascii="Arial" w:hAnsi="Arial" w:cs="Arial"/>
          <w:b/>
          <w:sz w:val="24"/>
        </w:rPr>
        <w:t>SnakeBox</w:t>
      </w:r>
      <w:proofErr w:type="spellEnd"/>
      <w:r w:rsidRPr="00B912A5">
        <w:rPr>
          <w:rFonts w:ascii="Arial" w:hAnsi="Arial" w:cs="Arial"/>
          <w:sz w:val="24"/>
        </w:rPr>
        <w:t>, el cual contendrá imágenes de la aplicación con su respectiva explicación y el uso correcto de los comandos a ejecutar.</w:t>
      </w:r>
    </w:p>
    <w:p w:rsidR="00B912A5" w:rsidRPr="00B912A5" w:rsidRDefault="00B912A5">
      <w:pPr>
        <w:rPr>
          <w:rFonts w:ascii="Arial" w:hAnsi="Arial" w:cs="Arial"/>
          <w:sz w:val="24"/>
        </w:rPr>
      </w:pPr>
    </w:p>
    <w:p w:rsidR="00B912A5" w:rsidRPr="00B912A5" w:rsidRDefault="00B912A5">
      <w:pPr>
        <w:rPr>
          <w:rFonts w:ascii="Arial" w:hAnsi="Arial" w:cs="Arial"/>
          <w:sz w:val="24"/>
        </w:rPr>
      </w:pPr>
    </w:p>
    <w:p w:rsidR="00B912A5" w:rsidRPr="00E61106" w:rsidRDefault="00905165" w:rsidP="00905165">
      <w:pPr>
        <w:pStyle w:val="Ttulo1"/>
        <w:rPr>
          <w:b/>
        </w:rPr>
      </w:pPr>
      <w:bookmarkStart w:id="1" w:name="_Toc392808259"/>
      <w:r w:rsidRPr="00E61106">
        <w:rPr>
          <w:b/>
        </w:rPr>
        <w:t>Contenido</w:t>
      </w:r>
      <w:bookmarkEnd w:id="1"/>
    </w:p>
    <w:p w:rsidR="00905165" w:rsidRDefault="00905165" w:rsidP="00905165"/>
    <w:p w:rsidR="00905165" w:rsidRPr="001066DE" w:rsidRDefault="00FB3DCF" w:rsidP="00905165">
      <w:pPr>
        <w:pStyle w:val="Ttulo2"/>
        <w:numPr>
          <w:ilvl w:val="0"/>
          <w:numId w:val="1"/>
        </w:numPr>
        <w:rPr>
          <w:b/>
        </w:rPr>
      </w:pPr>
      <w:bookmarkStart w:id="2" w:name="_Toc392808260"/>
      <w:r>
        <w:rPr>
          <w:b/>
        </w:rPr>
        <w:t>Ejecución</w:t>
      </w:r>
      <w:bookmarkEnd w:id="2"/>
    </w:p>
    <w:p w:rsidR="00905165" w:rsidRPr="00E61106" w:rsidRDefault="00FB3DCF" w:rsidP="001066DE">
      <w:pPr>
        <w:pStyle w:val="Ttulo3"/>
        <w:numPr>
          <w:ilvl w:val="1"/>
          <w:numId w:val="1"/>
        </w:numPr>
        <w:rPr>
          <w:rFonts w:cs="Arial"/>
        </w:rPr>
      </w:pPr>
      <w:bookmarkStart w:id="3" w:name="_Toc392808261"/>
      <w:r w:rsidRPr="00E61106">
        <w:rPr>
          <w:rFonts w:cs="Arial"/>
        </w:rPr>
        <w:t>Desde software</w:t>
      </w:r>
      <w:bookmarkEnd w:id="3"/>
    </w:p>
    <w:p w:rsidR="00FB3DCF" w:rsidRPr="00FB3DCF" w:rsidRDefault="00FB3DCF" w:rsidP="00FB3DCF"/>
    <w:p w:rsidR="00FB3DCF" w:rsidRDefault="00FB3DCF" w:rsidP="00914EEA">
      <w:pPr>
        <w:ind w:left="792"/>
        <w:jc w:val="both"/>
        <w:rPr>
          <w:rFonts w:ascii="Arial" w:hAnsi="Arial" w:cs="Arial"/>
        </w:rPr>
      </w:pPr>
      <w:r w:rsidRPr="00FB3DCF">
        <w:rPr>
          <w:rFonts w:ascii="Arial" w:hAnsi="Arial" w:cs="Arial"/>
        </w:rPr>
        <w:t xml:space="preserve">El usuario debe dar clic en el ejecutable de la aplicación </w:t>
      </w:r>
      <w:r>
        <w:rPr>
          <w:rFonts w:ascii="Arial" w:hAnsi="Arial" w:cs="Arial"/>
        </w:rPr>
        <w:t>llamada</w:t>
      </w:r>
      <w:r w:rsidRPr="00FB3DCF">
        <w:rPr>
          <w:rFonts w:ascii="Arial" w:hAnsi="Arial" w:cs="Arial"/>
        </w:rPr>
        <w:t xml:space="preserve"> </w:t>
      </w:r>
      <w:r w:rsidRPr="00FB3DCF">
        <w:rPr>
          <w:rFonts w:ascii="Arial" w:hAnsi="Arial" w:cs="Arial"/>
          <w:b/>
        </w:rPr>
        <w:t>snakeBox.jar</w:t>
      </w:r>
      <w:r w:rsidRPr="00FB3DCF">
        <w:rPr>
          <w:rFonts w:ascii="Arial" w:hAnsi="Arial" w:cs="Arial"/>
        </w:rPr>
        <w:t xml:space="preserve">, posteriormente aparecerá la terminal de Linux con </w:t>
      </w:r>
      <w:proofErr w:type="spellStart"/>
      <w:r w:rsidRPr="00FB3DCF">
        <w:rPr>
          <w:rFonts w:ascii="Arial" w:hAnsi="Arial" w:cs="Arial"/>
          <w:b/>
        </w:rPr>
        <w:t>snakeBox</w:t>
      </w:r>
      <w:proofErr w:type="spellEnd"/>
      <w:r w:rsidRPr="00FB3DCF">
        <w:rPr>
          <w:rFonts w:ascii="Arial" w:hAnsi="Arial" w:cs="Arial"/>
        </w:rPr>
        <w:t xml:space="preserve"> ejecutándose.</w:t>
      </w:r>
    </w:p>
    <w:p w:rsidR="00E61106" w:rsidRDefault="00E61106" w:rsidP="00FB3DCF">
      <w:pPr>
        <w:ind w:left="792"/>
        <w:rPr>
          <w:rFonts w:ascii="Arial" w:hAnsi="Arial" w:cs="Arial"/>
        </w:rPr>
      </w:pPr>
    </w:p>
    <w:p w:rsidR="00E61106" w:rsidRDefault="00E61106" w:rsidP="00FB3DCF">
      <w:pPr>
        <w:ind w:left="792"/>
        <w:rPr>
          <w:rFonts w:ascii="Arial" w:hAnsi="Arial" w:cs="Arial"/>
        </w:rPr>
      </w:pPr>
      <w:r w:rsidRPr="00E61106">
        <w:rPr>
          <w:rFonts w:ascii="Arial" w:hAnsi="Arial" w:cs="Arial"/>
          <w:highlight w:val="yellow"/>
        </w:rPr>
        <w:t xml:space="preserve">Incluir </w:t>
      </w:r>
      <w:proofErr w:type="spellStart"/>
      <w:r w:rsidRPr="00E61106">
        <w:rPr>
          <w:rFonts w:ascii="Arial" w:hAnsi="Arial" w:cs="Arial"/>
          <w:highlight w:val="yellow"/>
        </w:rPr>
        <w:t>print</w:t>
      </w:r>
      <w:proofErr w:type="spellEnd"/>
      <w:r w:rsidRPr="00E61106">
        <w:rPr>
          <w:rFonts w:ascii="Arial" w:hAnsi="Arial" w:cs="Arial"/>
          <w:highlight w:val="yellow"/>
        </w:rPr>
        <w:t xml:space="preserve"> de la terminal.</w:t>
      </w:r>
    </w:p>
    <w:p w:rsidR="00E61106" w:rsidRDefault="00914EEA" w:rsidP="00E61106">
      <w:pPr>
        <w:pStyle w:val="Ttulo2"/>
        <w:numPr>
          <w:ilvl w:val="0"/>
          <w:numId w:val="1"/>
        </w:numPr>
        <w:rPr>
          <w:b/>
        </w:rPr>
      </w:pPr>
      <w:bookmarkStart w:id="4" w:name="_Toc392808262"/>
      <w:r>
        <w:rPr>
          <w:b/>
        </w:rPr>
        <w:t>Uso de la aplicación</w:t>
      </w:r>
      <w:bookmarkEnd w:id="4"/>
    </w:p>
    <w:p w:rsidR="00914EEA" w:rsidRDefault="00914EEA" w:rsidP="00914EEA">
      <w:pPr>
        <w:pStyle w:val="Ttulo3"/>
        <w:numPr>
          <w:ilvl w:val="1"/>
          <w:numId w:val="1"/>
        </w:numPr>
        <w:rPr>
          <w:rFonts w:cs="Arial"/>
        </w:rPr>
      </w:pPr>
      <w:bookmarkStart w:id="5" w:name="_Toc392808263"/>
      <w:r w:rsidRPr="00914EEA">
        <w:rPr>
          <w:rFonts w:cs="Arial"/>
        </w:rPr>
        <w:t>Creación de usuario</w:t>
      </w:r>
      <w:bookmarkEnd w:id="5"/>
    </w:p>
    <w:p w:rsidR="00914EEA" w:rsidRPr="00914EEA" w:rsidRDefault="00914EEA" w:rsidP="00914EEA"/>
    <w:p w:rsidR="00F0070A" w:rsidRDefault="00914EEA" w:rsidP="00914EEA">
      <w:pPr>
        <w:ind w:left="792"/>
        <w:jc w:val="both"/>
        <w:rPr>
          <w:rFonts w:ascii="Arial" w:hAnsi="Arial" w:cs="Arial"/>
          <w:sz w:val="24"/>
        </w:rPr>
      </w:pPr>
      <w:r w:rsidRPr="00914EEA">
        <w:rPr>
          <w:rFonts w:ascii="Arial" w:hAnsi="Arial" w:cs="Arial"/>
          <w:sz w:val="24"/>
        </w:rPr>
        <w:lastRenderedPageBreak/>
        <w:t xml:space="preserve">Desde la terminal de la aplicación </w:t>
      </w:r>
      <w:proofErr w:type="spellStart"/>
      <w:r w:rsidRPr="00914EEA">
        <w:rPr>
          <w:rFonts w:ascii="Arial" w:hAnsi="Arial" w:cs="Arial"/>
          <w:sz w:val="24"/>
        </w:rPr>
        <w:t>snakeBox</w:t>
      </w:r>
      <w:proofErr w:type="spellEnd"/>
      <w:r w:rsidRPr="00914EEA">
        <w:rPr>
          <w:rFonts w:ascii="Arial" w:hAnsi="Arial" w:cs="Arial"/>
          <w:sz w:val="24"/>
        </w:rPr>
        <w:t xml:space="preserve"> el usuario ingresa la siguiente línea de comando</w:t>
      </w:r>
      <w:r w:rsidR="00F0070A">
        <w:rPr>
          <w:rFonts w:ascii="Arial" w:hAnsi="Arial" w:cs="Arial"/>
          <w:sz w:val="24"/>
        </w:rPr>
        <w:t>:</w:t>
      </w:r>
    </w:p>
    <w:p w:rsidR="00F0070A" w:rsidRDefault="00914EEA" w:rsidP="00F0070A">
      <w:pPr>
        <w:ind w:left="792" w:firstLine="624"/>
        <w:jc w:val="both"/>
        <w:rPr>
          <w:rFonts w:ascii="Arial" w:hAnsi="Arial" w:cs="Arial"/>
          <w:b/>
          <w:sz w:val="24"/>
        </w:rPr>
      </w:pPr>
      <w:r w:rsidRPr="00914EEA">
        <w:rPr>
          <w:rFonts w:ascii="Arial" w:hAnsi="Arial" w:cs="Arial"/>
          <w:sz w:val="24"/>
        </w:rPr>
        <w:t xml:space="preserve"> </w:t>
      </w:r>
      <w:r w:rsidRPr="00914EEA">
        <w:rPr>
          <w:rFonts w:ascii="Arial" w:hAnsi="Arial" w:cs="Arial"/>
          <w:b/>
          <w:sz w:val="24"/>
        </w:rPr>
        <w:t xml:space="preserve">% </w:t>
      </w:r>
      <w:proofErr w:type="spellStart"/>
      <w:r w:rsidRPr="00914EEA">
        <w:rPr>
          <w:rFonts w:ascii="Arial" w:hAnsi="Arial" w:cs="Arial"/>
          <w:b/>
          <w:sz w:val="24"/>
        </w:rPr>
        <w:t>snakeBox</w:t>
      </w:r>
      <w:proofErr w:type="spellEnd"/>
      <w:r w:rsidRPr="00914EEA">
        <w:rPr>
          <w:rFonts w:ascii="Arial" w:hAnsi="Arial" w:cs="Arial"/>
          <w:b/>
          <w:sz w:val="24"/>
        </w:rPr>
        <w:t xml:space="preserve"> –</w:t>
      </w:r>
      <w:proofErr w:type="spellStart"/>
      <w:r w:rsidRPr="00914EEA">
        <w:rPr>
          <w:rFonts w:ascii="Arial" w:hAnsi="Arial" w:cs="Arial"/>
          <w:b/>
          <w:sz w:val="24"/>
        </w:rPr>
        <w:t>cuser</w:t>
      </w:r>
      <w:proofErr w:type="spellEnd"/>
      <w:r w:rsidRPr="00914EEA">
        <w:rPr>
          <w:rFonts w:ascii="Arial" w:hAnsi="Arial" w:cs="Arial"/>
          <w:b/>
          <w:sz w:val="24"/>
        </w:rPr>
        <w:t xml:space="preserve">  </w:t>
      </w:r>
      <w:proofErr w:type="spellStart"/>
      <w:r w:rsidR="00D87B76">
        <w:rPr>
          <w:rFonts w:ascii="Arial" w:hAnsi="Arial" w:cs="Arial"/>
          <w:b/>
          <w:sz w:val="24"/>
        </w:rPr>
        <w:t>miUserName</w:t>
      </w:r>
      <w:proofErr w:type="spellEnd"/>
    </w:p>
    <w:p w:rsidR="00914EEA" w:rsidRDefault="00F0070A" w:rsidP="00F0070A">
      <w:pPr>
        <w:ind w:left="7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914EEA">
        <w:rPr>
          <w:rFonts w:ascii="Arial" w:hAnsi="Arial" w:cs="Arial"/>
          <w:sz w:val="24"/>
        </w:rPr>
        <w:t xml:space="preserve">onde </w:t>
      </w:r>
      <w:proofErr w:type="spellStart"/>
      <w:r w:rsidR="00D87B76">
        <w:rPr>
          <w:rFonts w:ascii="Arial" w:hAnsi="Arial" w:cs="Arial"/>
          <w:sz w:val="24"/>
        </w:rPr>
        <w:t>miUserName</w:t>
      </w:r>
      <w:proofErr w:type="spellEnd"/>
      <w:r w:rsidR="00914EEA" w:rsidRPr="00914EEA">
        <w:rPr>
          <w:rFonts w:ascii="Arial" w:hAnsi="Arial" w:cs="Arial"/>
          <w:sz w:val="24"/>
        </w:rPr>
        <w:t xml:space="preserve"> </w:t>
      </w:r>
      <w:r w:rsidR="00914EEA">
        <w:rPr>
          <w:rFonts w:ascii="Arial" w:hAnsi="Arial" w:cs="Arial"/>
          <w:sz w:val="24"/>
        </w:rPr>
        <w:t>corresponde al nombre de usuario que desea crear.</w:t>
      </w:r>
    </w:p>
    <w:p w:rsidR="00543A95" w:rsidRDefault="00543A95" w:rsidP="00543A95">
      <w:pPr>
        <w:pStyle w:val="Ttulo3"/>
        <w:numPr>
          <w:ilvl w:val="1"/>
          <w:numId w:val="1"/>
        </w:numPr>
      </w:pPr>
      <w:bookmarkStart w:id="6" w:name="_Toc392808264"/>
      <w:r>
        <w:t>Establecer directorio local</w:t>
      </w:r>
      <w:bookmarkEnd w:id="6"/>
    </w:p>
    <w:p w:rsidR="00D87B76" w:rsidRPr="00D87B76" w:rsidRDefault="00D87B76" w:rsidP="00D87B76"/>
    <w:p w:rsidR="00543A95" w:rsidRDefault="00F0070A" w:rsidP="00543A95">
      <w:pPr>
        <w:ind w:left="7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establece la ruta del directorio</w:t>
      </w:r>
      <w:r w:rsidR="009012F8">
        <w:rPr>
          <w:rFonts w:ascii="Arial" w:hAnsi="Arial" w:cs="Arial"/>
          <w:sz w:val="24"/>
        </w:rPr>
        <w:t xml:space="preserve"> de su carpeta local donde</w:t>
      </w:r>
      <w:r>
        <w:rPr>
          <w:rFonts w:ascii="Arial" w:hAnsi="Arial" w:cs="Arial"/>
          <w:sz w:val="24"/>
        </w:rPr>
        <w:t xml:space="preserve"> se almacenen los archivos en la nube, mediante el uso del siguiente </w:t>
      </w:r>
      <w:r w:rsidR="00D87B76">
        <w:rPr>
          <w:rFonts w:ascii="Arial" w:hAnsi="Arial" w:cs="Arial"/>
          <w:sz w:val="24"/>
        </w:rPr>
        <w:t>comando</w:t>
      </w:r>
      <w:r>
        <w:rPr>
          <w:rFonts w:ascii="Arial" w:hAnsi="Arial" w:cs="Arial"/>
          <w:sz w:val="24"/>
        </w:rPr>
        <w:t>:</w:t>
      </w:r>
    </w:p>
    <w:p w:rsidR="00F0070A" w:rsidRDefault="00F0070A" w:rsidP="009012F8">
      <w:pPr>
        <w:ind w:left="792"/>
        <w:rPr>
          <w:rFonts w:ascii="Arial" w:hAnsi="Arial" w:cs="Arial"/>
          <w:b/>
          <w:sz w:val="20"/>
          <w:lang w:val="en-US"/>
        </w:rPr>
      </w:pPr>
      <w:r>
        <w:rPr>
          <w:rFonts w:ascii="Arial" w:hAnsi="Arial" w:cs="Arial"/>
          <w:sz w:val="24"/>
        </w:rPr>
        <w:tab/>
      </w:r>
      <w:r w:rsidRPr="009012F8">
        <w:rPr>
          <w:rFonts w:ascii="Arial" w:hAnsi="Arial" w:cs="Arial"/>
          <w:b/>
          <w:sz w:val="20"/>
          <w:lang w:val="en-US"/>
        </w:rPr>
        <w:t xml:space="preserve">% </w:t>
      </w:r>
      <w:proofErr w:type="spellStart"/>
      <w:r w:rsidRPr="009012F8">
        <w:rPr>
          <w:rFonts w:ascii="Arial" w:hAnsi="Arial" w:cs="Arial"/>
          <w:b/>
          <w:sz w:val="20"/>
          <w:lang w:val="en-US"/>
        </w:rPr>
        <w:t>snakeBox</w:t>
      </w:r>
      <w:proofErr w:type="spellEnd"/>
      <w:r w:rsidRPr="009012F8">
        <w:rPr>
          <w:rFonts w:ascii="Arial" w:hAnsi="Arial" w:cs="Arial"/>
          <w:b/>
          <w:sz w:val="20"/>
          <w:lang w:val="en-US"/>
        </w:rPr>
        <w:t xml:space="preserve"> –</w:t>
      </w:r>
      <w:proofErr w:type="gramStart"/>
      <w:r w:rsidRPr="009012F8">
        <w:rPr>
          <w:rFonts w:ascii="Arial" w:hAnsi="Arial" w:cs="Arial"/>
          <w:b/>
          <w:sz w:val="20"/>
          <w:lang w:val="en-US"/>
        </w:rPr>
        <w:t>u</w:t>
      </w:r>
      <w:r w:rsidRPr="009012F8">
        <w:rPr>
          <w:rFonts w:ascii="Arial" w:hAnsi="Arial" w:cs="Arial"/>
          <w:b/>
          <w:sz w:val="20"/>
          <w:lang w:val="en-US"/>
        </w:rPr>
        <w:t xml:space="preserve">ser  </w:t>
      </w:r>
      <w:r w:rsidR="009012F8" w:rsidRPr="009012F8">
        <w:rPr>
          <w:rFonts w:ascii="Arial" w:hAnsi="Arial" w:cs="Arial"/>
          <w:b/>
          <w:sz w:val="20"/>
          <w:lang w:val="en-US"/>
        </w:rPr>
        <w:t>-</w:t>
      </w:r>
      <w:proofErr w:type="spellStart"/>
      <w:proofErr w:type="gramEnd"/>
      <w:r w:rsidR="009012F8" w:rsidRPr="009012F8">
        <w:rPr>
          <w:rFonts w:ascii="Arial" w:hAnsi="Arial" w:cs="Arial"/>
          <w:b/>
          <w:sz w:val="20"/>
          <w:lang w:val="en-US"/>
        </w:rPr>
        <w:t>setboxdir</w:t>
      </w:r>
      <w:proofErr w:type="spellEnd"/>
      <w:r w:rsidR="009012F8" w:rsidRPr="009012F8">
        <w:rPr>
          <w:rFonts w:ascii="Arial" w:hAnsi="Arial" w:cs="Arial"/>
          <w:b/>
          <w:sz w:val="20"/>
          <w:lang w:val="en-US"/>
        </w:rPr>
        <w:t xml:space="preserve"> </w:t>
      </w:r>
      <w:r w:rsidR="009012F8">
        <w:rPr>
          <w:rFonts w:ascii="Arial" w:hAnsi="Arial" w:cs="Arial"/>
          <w:b/>
          <w:sz w:val="20"/>
          <w:lang w:val="en-US"/>
        </w:rPr>
        <w:t>“</w:t>
      </w:r>
      <w:r w:rsidR="009012F8" w:rsidRPr="009012F8">
        <w:rPr>
          <w:rFonts w:ascii="Arial" w:hAnsi="Arial" w:cs="Arial"/>
          <w:b/>
          <w:sz w:val="20"/>
          <w:lang w:val="en-US"/>
        </w:rPr>
        <w:t>/home/</w:t>
      </w:r>
      <w:proofErr w:type="spellStart"/>
      <w:r w:rsidR="009012F8" w:rsidRPr="009012F8">
        <w:rPr>
          <w:rFonts w:ascii="Arial" w:hAnsi="Arial" w:cs="Arial"/>
          <w:b/>
          <w:sz w:val="20"/>
          <w:lang w:val="en-US"/>
        </w:rPr>
        <w:t>miusername</w:t>
      </w:r>
      <w:proofErr w:type="spellEnd"/>
      <w:r w:rsidR="009012F8" w:rsidRPr="009012F8">
        <w:rPr>
          <w:rFonts w:ascii="Arial" w:hAnsi="Arial" w:cs="Arial"/>
          <w:b/>
          <w:sz w:val="20"/>
          <w:lang w:val="en-US"/>
        </w:rPr>
        <w:t>/</w:t>
      </w:r>
      <w:proofErr w:type="spellStart"/>
      <w:r w:rsidR="009012F8" w:rsidRPr="009012F8">
        <w:rPr>
          <w:rFonts w:ascii="Arial" w:hAnsi="Arial" w:cs="Arial"/>
          <w:b/>
          <w:sz w:val="20"/>
          <w:lang w:val="en-US"/>
        </w:rPr>
        <w:t>miCarpetaSnakeBox</w:t>
      </w:r>
      <w:proofErr w:type="spellEnd"/>
      <w:r w:rsidR="009012F8" w:rsidRPr="009012F8">
        <w:rPr>
          <w:rFonts w:ascii="Arial" w:hAnsi="Arial" w:cs="Arial"/>
          <w:b/>
          <w:sz w:val="20"/>
          <w:lang w:val="en-US"/>
        </w:rPr>
        <w:t>”</w:t>
      </w:r>
    </w:p>
    <w:p w:rsidR="00FB3DCF" w:rsidRPr="00D87B76" w:rsidRDefault="00D87B76" w:rsidP="00D87B76">
      <w:pPr>
        <w:pStyle w:val="Ttulo3"/>
        <w:numPr>
          <w:ilvl w:val="1"/>
          <w:numId w:val="1"/>
        </w:numPr>
      </w:pPr>
      <w:bookmarkStart w:id="7" w:name="_Toc392808265"/>
      <w:r w:rsidRPr="00D87B76">
        <w:t>Descargar archivos del servidor</w:t>
      </w:r>
      <w:bookmarkEnd w:id="7"/>
    </w:p>
    <w:p w:rsidR="00D87B76" w:rsidRPr="00D87B76" w:rsidRDefault="00D87B76" w:rsidP="00D87B76">
      <w:pPr>
        <w:ind w:left="792"/>
      </w:pPr>
      <w:r w:rsidRPr="00D87B76">
        <w:t>Una vez establecido el usuario y de establecer la ruta, el usuario podrá descargar los archivos que se encuentran alojados en el servidor a su repositorio local mediante el siguiente comando:</w:t>
      </w:r>
    </w:p>
    <w:p w:rsidR="00D87B76" w:rsidRDefault="00D87B76" w:rsidP="00D87B76">
      <w:pPr>
        <w:ind w:left="792" w:firstLine="624"/>
        <w:rPr>
          <w:rFonts w:ascii="Arial" w:hAnsi="Arial" w:cs="Arial"/>
          <w:b/>
          <w:sz w:val="20"/>
        </w:rPr>
      </w:pPr>
      <w:r w:rsidRPr="00D87B76">
        <w:rPr>
          <w:rFonts w:ascii="Arial" w:hAnsi="Arial" w:cs="Arial"/>
          <w:b/>
          <w:sz w:val="20"/>
        </w:rPr>
        <w:t xml:space="preserve">% </w:t>
      </w:r>
      <w:proofErr w:type="spellStart"/>
      <w:r w:rsidRPr="00D87B76">
        <w:rPr>
          <w:rFonts w:ascii="Arial" w:hAnsi="Arial" w:cs="Arial"/>
          <w:b/>
          <w:sz w:val="20"/>
        </w:rPr>
        <w:t>snakeBox</w:t>
      </w:r>
      <w:proofErr w:type="spellEnd"/>
      <w:r w:rsidRPr="00D87B76">
        <w:rPr>
          <w:rFonts w:ascii="Arial" w:hAnsi="Arial" w:cs="Arial"/>
          <w:b/>
          <w:sz w:val="20"/>
        </w:rPr>
        <w:t xml:space="preserve"> –</w:t>
      </w:r>
      <w:proofErr w:type="spellStart"/>
      <w:r w:rsidRPr="00D87B76">
        <w:rPr>
          <w:rFonts w:ascii="Arial" w:hAnsi="Arial" w:cs="Arial"/>
          <w:b/>
          <w:sz w:val="20"/>
        </w:rPr>
        <w:t>user</w:t>
      </w:r>
      <w:proofErr w:type="spellEnd"/>
      <w:r w:rsidRPr="00D87B76">
        <w:rPr>
          <w:rFonts w:ascii="Arial" w:hAnsi="Arial" w:cs="Arial"/>
          <w:b/>
          <w:sz w:val="20"/>
        </w:rPr>
        <w:t xml:space="preserve">  </w:t>
      </w:r>
      <w:proofErr w:type="spellStart"/>
      <w:r w:rsidRPr="00D87B76">
        <w:rPr>
          <w:rFonts w:ascii="Arial" w:hAnsi="Arial" w:cs="Arial"/>
          <w:b/>
          <w:sz w:val="20"/>
        </w:rPr>
        <w:t>miUserName</w:t>
      </w:r>
      <w:proofErr w:type="spellEnd"/>
      <w:r w:rsidRPr="00D87B76">
        <w:rPr>
          <w:rFonts w:ascii="Arial" w:hAnsi="Arial" w:cs="Arial"/>
          <w:b/>
          <w:sz w:val="20"/>
        </w:rPr>
        <w:t xml:space="preserve"> </w:t>
      </w:r>
      <w:r w:rsidR="005C1F9B">
        <w:rPr>
          <w:rFonts w:ascii="Arial" w:hAnsi="Arial" w:cs="Arial"/>
          <w:b/>
          <w:sz w:val="20"/>
        </w:rPr>
        <w:t>–</w:t>
      </w:r>
      <w:proofErr w:type="spellStart"/>
      <w:r w:rsidRPr="00D87B76">
        <w:rPr>
          <w:rFonts w:ascii="Arial" w:hAnsi="Arial" w:cs="Arial"/>
          <w:b/>
          <w:sz w:val="20"/>
        </w:rPr>
        <w:t>syncbox</w:t>
      </w:r>
      <w:proofErr w:type="spellEnd"/>
    </w:p>
    <w:p w:rsidR="005C1F9B" w:rsidRDefault="005C1F9B" w:rsidP="00D87B76">
      <w:pPr>
        <w:ind w:left="792" w:firstLine="624"/>
        <w:rPr>
          <w:rFonts w:ascii="Arial" w:hAnsi="Arial" w:cs="Arial"/>
          <w:b/>
          <w:sz w:val="20"/>
        </w:rPr>
      </w:pPr>
    </w:p>
    <w:p w:rsidR="005C1F9B" w:rsidRDefault="005C1F9B" w:rsidP="00D87B76">
      <w:pPr>
        <w:ind w:left="792" w:firstLine="624"/>
        <w:rPr>
          <w:rFonts w:ascii="Arial" w:hAnsi="Arial" w:cs="Arial"/>
          <w:b/>
          <w:sz w:val="20"/>
        </w:rPr>
      </w:pPr>
    </w:p>
    <w:p w:rsidR="005C1F9B" w:rsidRDefault="005C1F9B" w:rsidP="005C1F9B">
      <w:pPr>
        <w:pStyle w:val="Ttulo3"/>
        <w:numPr>
          <w:ilvl w:val="1"/>
          <w:numId w:val="1"/>
        </w:numPr>
      </w:pPr>
      <w:r>
        <w:t>Sincronización de archivos</w:t>
      </w:r>
    </w:p>
    <w:p w:rsidR="005C1F9B" w:rsidRDefault="005C1F9B" w:rsidP="005C1F9B">
      <w:pPr>
        <w:ind w:left="792"/>
      </w:pPr>
      <w:r>
        <w:t>Si  usuario desea realizar una sincronización general de todos sus archivos, lo podrá hacer mediante la ejecución del siguiente comando:</w:t>
      </w:r>
    </w:p>
    <w:p w:rsidR="005C1F9B" w:rsidRDefault="005C1F9B" w:rsidP="005C1F9B">
      <w:pPr>
        <w:ind w:left="792" w:firstLine="624"/>
        <w:rPr>
          <w:rFonts w:ascii="Arial" w:hAnsi="Arial" w:cs="Arial"/>
          <w:b/>
          <w:sz w:val="20"/>
        </w:rPr>
      </w:pPr>
      <w:r w:rsidRPr="00D87B76">
        <w:rPr>
          <w:rFonts w:ascii="Arial" w:hAnsi="Arial" w:cs="Arial"/>
          <w:b/>
          <w:sz w:val="20"/>
        </w:rPr>
        <w:t xml:space="preserve">% </w:t>
      </w:r>
      <w:proofErr w:type="spellStart"/>
      <w:r w:rsidRPr="00D87B76">
        <w:rPr>
          <w:rFonts w:ascii="Arial" w:hAnsi="Arial" w:cs="Arial"/>
          <w:b/>
          <w:sz w:val="20"/>
        </w:rPr>
        <w:t>snakeBox</w:t>
      </w:r>
      <w:proofErr w:type="spellEnd"/>
      <w:r w:rsidRPr="00D87B76">
        <w:rPr>
          <w:rFonts w:ascii="Arial" w:hAnsi="Arial" w:cs="Arial"/>
          <w:b/>
          <w:sz w:val="20"/>
        </w:rPr>
        <w:t xml:space="preserve"> –</w:t>
      </w:r>
      <w:proofErr w:type="spellStart"/>
      <w:r w:rsidRPr="00D87B76">
        <w:rPr>
          <w:rFonts w:ascii="Arial" w:hAnsi="Arial" w:cs="Arial"/>
          <w:b/>
          <w:sz w:val="20"/>
        </w:rPr>
        <w:t>user</w:t>
      </w:r>
      <w:proofErr w:type="spellEnd"/>
      <w:r w:rsidRPr="00D87B76">
        <w:rPr>
          <w:rFonts w:ascii="Arial" w:hAnsi="Arial" w:cs="Arial"/>
          <w:b/>
          <w:sz w:val="20"/>
        </w:rPr>
        <w:t xml:space="preserve">  </w:t>
      </w:r>
      <w:proofErr w:type="spellStart"/>
      <w:r w:rsidRPr="00D87B76">
        <w:rPr>
          <w:rFonts w:ascii="Arial" w:hAnsi="Arial" w:cs="Arial"/>
          <w:b/>
          <w:sz w:val="20"/>
        </w:rPr>
        <w:t>miUserName</w:t>
      </w:r>
      <w:proofErr w:type="spellEnd"/>
      <w:r w:rsidRPr="00D87B76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–</w:t>
      </w:r>
      <w:proofErr w:type="spellStart"/>
      <w:r>
        <w:rPr>
          <w:rFonts w:ascii="Arial" w:hAnsi="Arial" w:cs="Arial"/>
          <w:b/>
          <w:sz w:val="20"/>
        </w:rPr>
        <w:t>auto</w:t>
      </w:r>
      <w:r w:rsidRPr="00D87B76">
        <w:rPr>
          <w:rFonts w:ascii="Arial" w:hAnsi="Arial" w:cs="Arial"/>
          <w:b/>
          <w:sz w:val="20"/>
        </w:rPr>
        <w:t>syncbox</w:t>
      </w:r>
      <w:bookmarkStart w:id="8" w:name="_GoBack"/>
      <w:bookmarkEnd w:id="8"/>
      <w:proofErr w:type="spellEnd"/>
    </w:p>
    <w:p w:rsidR="005C1F9B" w:rsidRPr="005C1F9B" w:rsidRDefault="005C1F9B" w:rsidP="005C1F9B">
      <w:pPr>
        <w:ind w:left="792"/>
      </w:pPr>
    </w:p>
    <w:p w:rsidR="00D87B76" w:rsidRPr="00D87B76" w:rsidRDefault="00D87B76" w:rsidP="00D87B76"/>
    <w:p w:rsidR="00B912A5" w:rsidRPr="00D87B76" w:rsidRDefault="00B912A5">
      <w:pPr>
        <w:rPr>
          <w:rFonts w:ascii="Arial" w:hAnsi="Arial" w:cs="Arial"/>
          <w:sz w:val="24"/>
        </w:rPr>
      </w:pPr>
    </w:p>
    <w:sectPr w:rsidR="00B912A5" w:rsidRPr="00D87B76" w:rsidSect="00CC14F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CE8" w:rsidRDefault="009E5CE8" w:rsidP="00B912A5">
      <w:pPr>
        <w:spacing w:after="0" w:line="240" w:lineRule="auto"/>
      </w:pPr>
      <w:r>
        <w:separator/>
      </w:r>
    </w:p>
  </w:endnote>
  <w:endnote w:type="continuationSeparator" w:id="0">
    <w:p w:rsidR="009E5CE8" w:rsidRDefault="009E5CE8" w:rsidP="00B9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9181797"/>
      <w:docPartObj>
        <w:docPartGallery w:val="Page Numbers (Bottom of Page)"/>
        <w:docPartUnique/>
      </w:docPartObj>
    </w:sdtPr>
    <w:sdtContent>
      <w:p w:rsidR="00CC14FD" w:rsidRDefault="00CC14F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F9B">
          <w:rPr>
            <w:noProof/>
          </w:rPr>
          <w:t>3</w:t>
        </w:r>
        <w:r>
          <w:fldChar w:fldCharType="end"/>
        </w:r>
      </w:p>
    </w:sdtContent>
  </w:sdt>
  <w:p w:rsidR="00CC14FD" w:rsidRPr="00CC14FD" w:rsidRDefault="00CC14FD">
    <w:pPr>
      <w:pStyle w:val="Piedepgina"/>
      <w:rPr>
        <w:lang w:val="en-US"/>
      </w:rPr>
    </w:pPr>
    <w:r>
      <w:rPr>
        <w:lang w:val="en-US"/>
      </w:rPr>
      <w:t xml:space="preserve">Manual de </w:t>
    </w:r>
    <w:proofErr w:type="spellStart"/>
    <w:r>
      <w:rPr>
        <w:lang w:val="en-US"/>
      </w:rPr>
      <w:t>Usuario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SnakeBox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CE8" w:rsidRDefault="009E5CE8" w:rsidP="00B912A5">
      <w:pPr>
        <w:spacing w:after="0" w:line="240" w:lineRule="auto"/>
      </w:pPr>
      <w:r>
        <w:separator/>
      </w:r>
    </w:p>
  </w:footnote>
  <w:footnote w:type="continuationSeparator" w:id="0">
    <w:p w:rsidR="009E5CE8" w:rsidRDefault="009E5CE8" w:rsidP="00B91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418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5"/>
    <w:rsid w:val="001066DE"/>
    <w:rsid w:val="00382A05"/>
    <w:rsid w:val="00543A95"/>
    <w:rsid w:val="005C1F9B"/>
    <w:rsid w:val="009012F8"/>
    <w:rsid w:val="00905165"/>
    <w:rsid w:val="00914EEA"/>
    <w:rsid w:val="009E5CE8"/>
    <w:rsid w:val="00A13A82"/>
    <w:rsid w:val="00B912A5"/>
    <w:rsid w:val="00CC14FD"/>
    <w:rsid w:val="00D87B76"/>
    <w:rsid w:val="00E61106"/>
    <w:rsid w:val="00F0070A"/>
    <w:rsid w:val="00F06B48"/>
    <w:rsid w:val="00FB3DCF"/>
    <w:rsid w:val="00FF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656027-8630-4268-958E-E6D9CBC4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1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4EEA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12A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12A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91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2A5"/>
  </w:style>
  <w:style w:type="paragraph" w:styleId="Piedepgina">
    <w:name w:val="footer"/>
    <w:basedOn w:val="Normal"/>
    <w:link w:val="PiedepginaCar"/>
    <w:uiPriority w:val="99"/>
    <w:unhideWhenUsed/>
    <w:rsid w:val="00B91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2A5"/>
  </w:style>
  <w:style w:type="character" w:customStyle="1" w:styleId="Ttulo1Car">
    <w:name w:val="Título 1 Car"/>
    <w:basedOn w:val="Fuentedeprrafopredeter"/>
    <w:link w:val="Ttulo1"/>
    <w:uiPriority w:val="9"/>
    <w:rsid w:val="00B91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1106"/>
    <w:rPr>
      <w:rFonts w:asciiTheme="majorHAnsi" w:eastAsiaTheme="majorEastAsia" w:hAnsiTheme="majorHAnsi" w:cstheme="majorBidi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0516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0516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516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0516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516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14EEA"/>
    <w:rPr>
      <w:rFonts w:ascii="Arial" w:eastAsiaTheme="majorEastAsia" w:hAnsi="Arial" w:cstheme="majorBidi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B3D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contiene toda información referente a como ejecutar la aplicación SnakeBox, mediante gráficos y comandos.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B39A54-8787-4FF0-8D6D-9863CF4B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snakebox</vt:lpstr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snakebox</dc:title>
  <dc:subject/>
  <dc:creator>Gustavo Totoy, Frank Hermida</dc:creator>
  <cp:keywords/>
  <dc:description/>
  <cp:lastModifiedBy>Frank</cp:lastModifiedBy>
  <cp:revision>7</cp:revision>
  <dcterms:created xsi:type="dcterms:W3CDTF">2014-07-11T05:54:00Z</dcterms:created>
  <dcterms:modified xsi:type="dcterms:W3CDTF">2014-07-11T07:19:00Z</dcterms:modified>
</cp:coreProperties>
</file>