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FCE" w:rsidRDefault="00D85ACA" w:rsidP="003278A3">
      <w:pPr>
        <w:jc w:val="right"/>
      </w:pPr>
      <w:r>
        <w:rPr>
          <w:rFonts w:ascii="Traditional Arabic" w:hAnsi="Traditional Arabic" w:cs="Traditional Arabic" w:hint="cs"/>
          <w:sz w:val="36"/>
          <w:szCs w:val="36"/>
          <w:rtl/>
        </w:rPr>
        <w:t>معهد دار اللغة والكرامة مزيج من السلفية وعصرية. ومعهد دار اللغة والكرمة مشهور بلغتها، وغير ذلك معهد دار اللغة والكرامة إحدى من معاهد الذي تعمق في تعليم علم النحو او علم الصرف. معهد دار اللغة والكرمة الإسلامي مؤسسات تربية إسلامية يقع في قرية سيدومكتي كركسأن فربالنجا. لهذا المعهد ثلاث مؤسسات تربية وهي المدرسة المتوسطة الإسلامية ثم المدرسة الثانوية والمدرسة الدينية ومراكز التنمية وهي مركز تبحر اللغة العربية الإنجليزية وتحفيظ القرأن. مركز تبحر اللغة العربية هي إحدى مراكز في المعهد دار اللغة والكرمة, أما أنشطة هذا المركز تعليم القواعد وتكلم اللغة العربية كل يوم. يتوسع تعليم اللغة العربية بإتقان أربع مهارات لغوية وهي القراءة والإستماع والكلام والكتابة, حيث تنقسم الطلاب إلى الطبقة الأولى والوسطى ثم العليا حسب قدرتهم وكفاءتهم في اللغة العربية. كرؤية مركز تبحر اللغة العربية هي جعل الطلاب فاهمين اللغة العربية ومخلقين بحسن الخلق. يتم ترتيب جميع أنشطة المركز بحيث لا تتعارض مع أنشطة المعهد الداخلي. وتشمل هذه الأنشطة من المحاورة صباحا, وتعليم المفردات مساء ثم الأنشطة التعليمية.</w:t>
      </w:r>
    </w:p>
    <w:sectPr w:rsidR="00C60FCE" w:rsidSect="00C60F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5ACA"/>
    <w:rsid w:val="000D3FAE"/>
    <w:rsid w:val="003278A3"/>
    <w:rsid w:val="003505EA"/>
    <w:rsid w:val="009B7838"/>
    <w:rsid w:val="00C60FCE"/>
    <w:rsid w:val="00D85ACA"/>
    <w:rsid w:val="00DA2F5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F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DHEALOVA</dc:creator>
  <cp:lastModifiedBy>DHEALOVA</cp:lastModifiedBy>
  <cp:revision>3</cp:revision>
  <dcterms:created xsi:type="dcterms:W3CDTF">2021-11-08T10:14:00Z</dcterms:created>
  <dcterms:modified xsi:type="dcterms:W3CDTF">2021-11-09T00:38:00Z</dcterms:modified>
</cp:coreProperties>
</file>