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650" w:rsidRDefault="001C2650" w:rsidP="001C2650">
      <w:pPr>
        <w:jc w:val="center"/>
        <w:rPr>
          <w:rFonts w:ascii="Arial" w:hAnsi="Arial" w:cs="Arial"/>
          <w:b/>
          <w:sz w:val="24"/>
          <w:szCs w:val="24"/>
        </w:rPr>
      </w:pPr>
    </w:p>
    <w:p w:rsidR="001C2650" w:rsidRDefault="001C2650" w:rsidP="001C2650">
      <w:pPr>
        <w:jc w:val="center"/>
        <w:rPr>
          <w:rFonts w:ascii="Arial" w:hAnsi="Arial" w:cs="Arial"/>
          <w:b/>
          <w:sz w:val="24"/>
          <w:szCs w:val="24"/>
        </w:rPr>
      </w:pPr>
    </w:p>
    <w:p w:rsidR="001C2650" w:rsidRDefault="001C2650" w:rsidP="001C2650">
      <w:pPr>
        <w:jc w:val="center"/>
        <w:rPr>
          <w:rFonts w:ascii="Arial" w:hAnsi="Arial" w:cs="Arial"/>
          <w:b/>
          <w:sz w:val="24"/>
          <w:szCs w:val="24"/>
        </w:rPr>
      </w:pPr>
    </w:p>
    <w:p w:rsidR="001C2650" w:rsidRDefault="007772CD" w:rsidP="001C2650">
      <w:pPr>
        <w:jc w:val="center"/>
        <w:rPr>
          <w:rFonts w:ascii="Arial" w:hAnsi="Arial" w:cs="Arial"/>
          <w:b/>
          <w:sz w:val="24"/>
          <w:szCs w:val="24"/>
        </w:rPr>
      </w:pPr>
      <w:r>
        <w:rPr>
          <w:rFonts w:ascii="Arial" w:hAnsi="Arial" w:cs="Arial"/>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181.5pt">
            <v:imagedata r:id="rId8" o:title="CajaHonor_vertical"/>
          </v:shape>
        </w:pict>
      </w:r>
    </w:p>
    <w:p w:rsidR="001C2650" w:rsidRDefault="001C2650" w:rsidP="001C2650">
      <w:pPr>
        <w:jc w:val="center"/>
        <w:rPr>
          <w:rFonts w:ascii="Arial" w:hAnsi="Arial" w:cs="Arial"/>
          <w:b/>
          <w:sz w:val="24"/>
          <w:szCs w:val="24"/>
        </w:rPr>
      </w:pPr>
    </w:p>
    <w:p w:rsidR="001C2650" w:rsidRDefault="001C2650" w:rsidP="001C2650">
      <w:pPr>
        <w:jc w:val="center"/>
        <w:rPr>
          <w:rFonts w:ascii="Arial" w:hAnsi="Arial" w:cs="Arial"/>
          <w:b/>
          <w:sz w:val="24"/>
          <w:szCs w:val="24"/>
        </w:rPr>
      </w:pPr>
    </w:p>
    <w:p w:rsidR="00F01CEA" w:rsidRDefault="001C2650" w:rsidP="001C2650">
      <w:pPr>
        <w:jc w:val="center"/>
        <w:rPr>
          <w:rFonts w:ascii="Arial" w:hAnsi="Arial" w:cs="Arial"/>
          <w:b/>
          <w:sz w:val="24"/>
          <w:szCs w:val="24"/>
        </w:rPr>
      </w:pPr>
      <w:r>
        <w:rPr>
          <w:noProof/>
          <w:lang w:val="es-ES" w:eastAsia="es-ES"/>
        </w:rPr>
        <w:drawing>
          <wp:inline distT="0" distB="0" distL="0" distR="0" wp14:anchorId="1930E341" wp14:editId="038AE758">
            <wp:extent cx="415290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4152900" cy="514350"/>
                    </a:xfrm>
                    <a:prstGeom prst="rect">
                      <a:avLst/>
                    </a:prstGeom>
                  </pic:spPr>
                </pic:pic>
              </a:graphicData>
            </a:graphic>
          </wp:inline>
        </w:drawing>
      </w:r>
    </w:p>
    <w:p w:rsidR="00F01CEA" w:rsidRDefault="00F01CEA" w:rsidP="00F01CEA">
      <w:pPr>
        <w:jc w:val="both"/>
        <w:rPr>
          <w:rFonts w:ascii="Arial" w:hAnsi="Arial" w:cs="Arial"/>
          <w:b/>
          <w:sz w:val="24"/>
          <w:szCs w:val="24"/>
        </w:rPr>
      </w:pPr>
    </w:p>
    <w:p w:rsidR="001C2650" w:rsidRDefault="001C2650" w:rsidP="00F01CEA">
      <w:pPr>
        <w:jc w:val="both"/>
        <w:rPr>
          <w:rFonts w:ascii="Arial" w:hAnsi="Arial" w:cs="Arial"/>
          <w:b/>
          <w:sz w:val="24"/>
          <w:szCs w:val="24"/>
        </w:rPr>
      </w:pPr>
    </w:p>
    <w:p w:rsidR="001C2650" w:rsidRDefault="001C2650" w:rsidP="00F01CEA">
      <w:pPr>
        <w:jc w:val="both"/>
        <w:rPr>
          <w:rFonts w:ascii="Arial" w:hAnsi="Arial" w:cs="Arial"/>
          <w:b/>
          <w:sz w:val="24"/>
          <w:szCs w:val="24"/>
        </w:rPr>
      </w:pPr>
    </w:p>
    <w:p w:rsidR="001C2650" w:rsidRDefault="001C2650" w:rsidP="001C2650">
      <w:pPr>
        <w:pStyle w:val="Ttulo1"/>
        <w:jc w:val="center"/>
        <w:rPr>
          <w:rFonts w:ascii="Arial" w:hAnsi="Arial" w:cs="Arial"/>
          <w:b/>
          <w:sz w:val="24"/>
          <w:szCs w:val="24"/>
        </w:rPr>
      </w:pPr>
      <w:r>
        <w:rPr>
          <w:rFonts w:ascii="Arial" w:hAnsi="Arial" w:cs="Arial"/>
          <w:b/>
          <w:sz w:val="24"/>
          <w:szCs w:val="24"/>
        </w:rPr>
        <w:t>DEFINICIÓN DE TEMÁTICAS EDUCACIÓN FINANCIERA</w:t>
      </w:r>
    </w:p>
    <w:p w:rsidR="001C2650" w:rsidRDefault="001C2650" w:rsidP="001C2650"/>
    <w:p w:rsidR="001C2650" w:rsidRDefault="001C2650" w:rsidP="001C2650"/>
    <w:p w:rsidR="001C2650" w:rsidRDefault="001C2650" w:rsidP="001C2650"/>
    <w:p w:rsidR="001C2650" w:rsidRPr="001C2650" w:rsidRDefault="00DB5994" w:rsidP="001C2650">
      <w:pPr>
        <w:jc w:val="center"/>
        <w:rPr>
          <w:rFonts w:ascii="Arial" w:eastAsiaTheme="majorEastAsia" w:hAnsi="Arial" w:cs="Arial"/>
          <w:b/>
          <w:color w:val="365F91" w:themeColor="accent1" w:themeShade="BF"/>
          <w:sz w:val="24"/>
          <w:szCs w:val="24"/>
        </w:rPr>
      </w:pPr>
      <w:r>
        <w:rPr>
          <w:rFonts w:ascii="Arial" w:eastAsiaTheme="majorEastAsia" w:hAnsi="Arial" w:cs="Arial"/>
          <w:b/>
          <w:color w:val="365F91" w:themeColor="accent1" w:themeShade="BF"/>
          <w:sz w:val="24"/>
          <w:szCs w:val="24"/>
        </w:rPr>
        <w:t>REVISADO</w:t>
      </w:r>
      <w:r w:rsidR="001C2650" w:rsidRPr="001C2650">
        <w:rPr>
          <w:rFonts w:ascii="Arial" w:eastAsiaTheme="majorEastAsia" w:hAnsi="Arial" w:cs="Arial"/>
          <w:b/>
          <w:color w:val="365F91" w:themeColor="accent1" w:themeShade="BF"/>
          <w:sz w:val="24"/>
          <w:szCs w:val="24"/>
        </w:rPr>
        <w:t xml:space="preserve"> POR</w:t>
      </w:r>
    </w:p>
    <w:p w:rsidR="001C2650" w:rsidRPr="001C2650" w:rsidRDefault="00DB5994" w:rsidP="001C2650">
      <w:pPr>
        <w:jc w:val="center"/>
        <w:rPr>
          <w:rFonts w:ascii="Arial" w:eastAsiaTheme="majorEastAsia" w:hAnsi="Arial" w:cs="Arial"/>
          <w:b/>
          <w:color w:val="365F91" w:themeColor="accent1" w:themeShade="BF"/>
          <w:sz w:val="24"/>
          <w:szCs w:val="24"/>
        </w:rPr>
      </w:pPr>
      <w:r>
        <w:rPr>
          <w:rFonts w:ascii="Arial" w:eastAsiaTheme="majorEastAsia" w:hAnsi="Arial" w:cs="Arial"/>
          <w:b/>
          <w:color w:val="365F91" w:themeColor="accent1" w:themeShade="BF"/>
          <w:sz w:val="24"/>
          <w:szCs w:val="24"/>
        </w:rPr>
        <w:t>TATIANA ARENAS IBARRA</w:t>
      </w:r>
    </w:p>
    <w:p w:rsidR="001C2650" w:rsidRPr="001C2650" w:rsidRDefault="001C2650" w:rsidP="001C2650"/>
    <w:p w:rsidR="001C2650" w:rsidRDefault="001C2650" w:rsidP="00F01CEA">
      <w:pPr>
        <w:jc w:val="both"/>
        <w:rPr>
          <w:rFonts w:ascii="Arial" w:hAnsi="Arial" w:cs="Arial"/>
          <w:b/>
          <w:sz w:val="24"/>
          <w:szCs w:val="24"/>
        </w:rPr>
      </w:pPr>
    </w:p>
    <w:p w:rsidR="001C2650" w:rsidRPr="001C2650" w:rsidRDefault="001C2650" w:rsidP="00F01CEA">
      <w:pPr>
        <w:jc w:val="both"/>
        <w:rPr>
          <w:rFonts w:ascii="Arial" w:hAnsi="Arial" w:cs="Arial"/>
          <w:sz w:val="24"/>
          <w:szCs w:val="24"/>
        </w:rPr>
      </w:pPr>
      <w:r w:rsidRPr="001C2650">
        <w:rPr>
          <w:rFonts w:ascii="Arial" w:hAnsi="Arial" w:cs="Arial"/>
          <w:sz w:val="24"/>
          <w:szCs w:val="24"/>
        </w:rPr>
        <w:lastRenderedPageBreak/>
        <w:t>El presente documento pretende ilustrar las temáticas</w:t>
      </w:r>
      <w:r>
        <w:rPr>
          <w:rFonts w:ascii="Arial" w:hAnsi="Arial" w:cs="Arial"/>
          <w:sz w:val="24"/>
          <w:szCs w:val="24"/>
        </w:rPr>
        <w:t xml:space="preserve"> sugeridas para que los usuarios de Caja Honor</w:t>
      </w:r>
      <w:r w:rsidR="001914D4">
        <w:rPr>
          <w:rFonts w:ascii="Arial" w:hAnsi="Arial" w:cs="Arial"/>
          <w:sz w:val="24"/>
          <w:szCs w:val="24"/>
        </w:rPr>
        <w:t xml:space="preserve"> comprendan y conozcan cuales son las características y aspectos más importantes relacionados con las unidades didácticas definidas por la entidad.</w:t>
      </w:r>
    </w:p>
    <w:p w:rsidR="001C2650" w:rsidRDefault="001C2650" w:rsidP="00F01CEA">
      <w:pPr>
        <w:jc w:val="both"/>
        <w:rPr>
          <w:rFonts w:ascii="Arial" w:hAnsi="Arial" w:cs="Arial"/>
          <w:b/>
          <w:sz w:val="24"/>
          <w:szCs w:val="24"/>
        </w:rPr>
      </w:pPr>
    </w:p>
    <w:p w:rsidR="00B6414A" w:rsidRPr="00F01CEA" w:rsidRDefault="0020580F" w:rsidP="001914D4">
      <w:pPr>
        <w:jc w:val="center"/>
        <w:rPr>
          <w:rFonts w:ascii="Arial" w:hAnsi="Arial" w:cs="Arial"/>
          <w:b/>
          <w:sz w:val="24"/>
          <w:szCs w:val="24"/>
        </w:rPr>
      </w:pPr>
      <w:r w:rsidRPr="00F01CEA">
        <w:rPr>
          <w:rFonts w:ascii="Arial" w:hAnsi="Arial" w:cs="Arial"/>
          <w:b/>
          <w:sz w:val="24"/>
          <w:szCs w:val="24"/>
        </w:rPr>
        <w:t>Temáticas indicadores financieros:</w:t>
      </w:r>
    </w:p>
    <w:p w:rsidR="001914D4" w:rsidRPr="00BB519C" w:rsidRDefault="001914D4" w:rsidP="00F01CEA">
      <w:pPr>
        <w:shd w:val="clear" w:color="auto" w:fill="FFFFFF"/>
        <w:spacing w:after="0" w:line="240" w:lineRule="auto"/>
        <w:jc w:val="both"/>
        <w:rPr>
          <w:rFonts w:ascii="Arial" w:eastAsia="Times New Roman" w:hAnsi="Arial" w:cs="Arial"/>
          <w:b/>
          <w:bCs/>
          <w:color w:val="222222"/>
          <w:sz w:val="24"/>
          <w:szCs w:val="24"/>
          <w:lang w:eastAsia="es-CO"/>
        </w:rPr>
      </w:pPr>
    </w:p>
    <w:p w:rsidR="0020580F" w:rsidRPr="00750A10" w:rsidRDefault="00027585" w:rsidP="00F01CEA">
      <w:pPr>
        <w:shd w:val="clear" w:color="auto" w:fill="FFFFFF"/>
        <w:spacing w:after="0" w:line="240" w:lineRule="auto"/>
        <w:jc w:val="both"/>
        <w:rPr>
          <w:rFonts w:ascii="Arial" w:eastAsia="Times New Roman" w:hAnsi="Arial" w:cs="Arial"/>
          <w:b/>
          <w:bCs/>
          <w:color w:val="222222"/>
          <w:sz w:val="24"/>
          <w:szCs w:val="24"/>
          <w:lang w:eastAsia="es-CO"/>
        </w:rPr>
      </w:pPr>
      <w:r w:rsidRPr="00750A10">
        <w:rPr>
          <w:rFonts w:ascii="Arial" w:eastAsia="Times New Roman" w:hAnsi="Arial" w:cs="Arial"/>
          <w:b/>
          <w:bCs/>
          <w:color w:val="222222"/>
          <w:sz w:val="24"/>
          <w:szCs w:val="24"/>
          <w:lang w:eastAsia="es-CO"/>
        </w:rPr>
        <w:t>FINANZAS PERSONALES</w:t>
      </w:r>
    </w:p>
    <w:p w:rsidR="00BB519C" w:rsidRPr="00750A10" w:rsidRDefault="00BB519C" w:rsidP="00F01CEA">
      <w:pPr>
        <w:shd w:val="clear" w:color="auto" w:fill="FFFFFF"/>
        <w:spacing w:after="0" w:line="240" w:lineRule="auto"/>
        <w:jc w:val="both"/>
        <w:rPr>
          <w:rFonts w:ascii="Arial" w:eastAsia="Times New Roman" w:hAnsi="Arial" w:cs="Arial"/>
          <w:b/>
          <w:bCs/>
          <w:color w:val="222222"/>
          <w:sz w:val="24"/>
          <w:szCs w:val="24"/>
          <w:lang w:eastAsia="es-CO"/>
        </w:rPr>
      </w:pPr>
    </w:p>
    <w:p w:rsidR="00BB519C" w:rsidRPr="00750A10" w:rsidRDefault="00BB519C" w:rsidP="00BB519C">
      <w:pPr>
        <w:tabs>
          <w:tab w:val="left" w:pos="8004"/>
        </w:tabs>
        <w:jc w:val="both"/>
        <w:rPr>
          <w:rFonts w:ascii="Arial" w:hAnsi="Arial" w:cs="Arial"/>
          <w:sz w:val="24"/>
          <w:szCs w:val="24"/>
        </w:rPr>
      </w:pPr>
      <w:r w:rsidRPr="00750A10">
        <w:rPr>
          <w:rFonts w:ascii="Arial" w:hAnsi="Arial" w:cs="Arial"/>
          <w:sz w:val="24"/>
          <w:szCs w:val="24"/>
        </w:rPr>
        <w:t xml:space="preserve">Este eje temático hace énfasis en la necesidad de toda persona de realizar una </w:t>
      </w:r>
      <w:r w:rsidRPr="00750A10">
        <w:rPr>
          <w:rFonts w:ascii="Arial" w:hAnsi="Arial" w:cs="Arial"/>
          <w:b/>
          <w:sz w:val="24"/>
          <w:szCs w:val="24"/>
        </w:rPr>
        <w:t>buena planeación financiera para su vida</w:t>
      </w:r>
      <w:r w:rsidRPr="00750A10">
        <w:rPr>
          <w:rFonts w:ascii="Arial" w:hAnsi="Arial" w:cs="Arial"/>
          <w:sz w:val="24"/>
          <w:szCs w:val="24"/>
        </w:rPr>
        <w:t xml:space="preserve">, la cual debe estar basada en un </w:t>
      </w:r>
      <w:r w:rsidRPr="00750A10">
        <w:rPr>
          <w:rFonts w:ascii="Arial" w:hAnsi="Arial" w:cs="Arial"/>
          <w:b/>
          <w:sz w:val="24"/>
          <w:szCs w:val="24"/>
        </w:rPr>
        <w:t>adecuado manejo del dinero</w:t>
      </w:r>
      <w:r w:rsidRPr="00750A10">
        <w:rPr>
          <w:rFonts w:ascii="Arial" w:hAnsi="Arial" w:cs="Arial"/>
          <w:sz w:val="24"/>
          <w:szCs w:val="24"/>
        </w:rPr>
        <w:t xml:space="preserve"> y en la </w:t>
      </w:r>
      <w:r w:rsidRPr="00750A10">
        <w:rPr>
          <w:rFonts w:ascii="Arial" w:hAnsi="Arial" w:cs="Arial"/>
          <w:b/>
          <w:sz w:val="24"/>
          <w:szCs w:val="24"/>
        </w:rPr>
        <w:t>toma de decisiones informadas</w:t>
      </w:r>
      <w:r w:rsidRPr="00750A10">
        <w:rPr>
          <w:rFonts w:ascii="Arial" w:hAnsi="Arial" w:cs="Arial"/>
          <w:sz w:val="24"/>
          <w:szCs w:val="24"/>
        </w:rPr>
        <w:t xml:space="preserve"> al momento de ahorrar e invertir, contribuyendo al </w:t>
      </w:r>
      <w:r w:rsidRPr="00750A10">
        <w:rPr>
          <w:rFonts w:ascii="Arial" w:hAnsi="Arial" w:cs="Arial"/>
          <w:b/>
          <w:sz w:val="24"/>
          <w:szCs w:val="24"/>
        </w:rPr>
        <w:t>mejoramiento de su calidad de vida</w:t>
      </w:r>
      <w:r w:rsidRPr="00750A10">
        <w:rPr>
          <w:rFonts w:ascii="Arial" w:hAnsi="Arial" w:cs="Arial"/>
          <w:sz w:val="24"/>
          <w:szCs w:val="24"/>
        </w:rPr>
        <w:t>.</w:t>
      </w:r>
    </w:p>
    <w:p w:rsidR="0020580F" w:rsidRPr="00750A10" w:rsidRDefault="00347EF8" w:rsidP="001914D4">
      <w:pPr>
        <w:pStyle w:val="Prrafodelista"/>
        <w:numPr>
          <w:ilvl w:val="0"/>
          <w:numId w:val="6"/>
        </w:numPr>
        <w:shd w:val="clear" w:color="auto" w:fill="FFFFFF"/>
        <w:spacing w:before="100" w:beforeAutospacing="1" w:after="100" w:afterAutospacing="1" w:line="240" w:lineRule="auto"/>
        <w:jc w:val="both"/>
        <w:rPr>
          <w:rFonts w:ascii="Arial" w:eastAsia="Times New Roman" w:hAnsi="Arial" w:cs="Arial"/>
          <w:b/>
          <w:i/>
          <w:color w:val="222222"/>
          <w:sz w:val="24"/>
          <w:szCs w:val="24"/>
          <w:u w:val="single"/>
          <w:lang w:eastAsia="es-CO"/>
        </w:rPr>
      </w:pPr>
      <w:r w:rsidRPr="00750A10">
        <w:rPr>
          <w:rFonts w:ascii="Arial" w:eastAsia="Times New Roman" w:hAnsi="Arial" w:cs="Arial"/>
          <w:b/>
          <w:i/>
          <w:color w:val="222222"/>
          <w:sz w:val="24"/>
          <w:szCs w:val="24"/>
          <w:u w:val="single"/>
          <w:lang w:eastAsia="es-CO"/>
        </w:rPr>
        <w:t>Vivienda</w:t>
      </w:r>
    </w:p>
    <w:p w:rsidR="00BB519C" w:rsidRPr="00750A10" w:rsidRDefault="00BB519C" w:rsidP="00BB519C">
      <w:pPr>
        <w:pStyle w:val="Prrafodelista"/>
        <w:shd w:val="clear" w:color="auto" w:fill="FFFFFF"/>
        <w:spacing w:before="100" w:beforeAutospacing="1" w:after="100" w:afterAutospacing="1" w:line="240" w:lineRule="auto"/>
        <w:ind w:left="360"/>
        <w:jc w:val="both"/>
        <w:rPr>
          <w:rFonts w:ascii="Arial" w:eastAsia="Times New Roman" w:hAnsi="Arial" w:cs="Arial"/>
          <w:b/>
          <w:i/>
          <w:color w:val="222222"/>
          <w:sz w:val="24"/>
          <w:szCs w:val="24"/>
          <w:u w:val="single"/>
          <w:lang w:eastAsia="es-CO"/>
        </w:rPr>
      </w:pPr>
    </w:p>
    <w:p w:rsidR="00BB519C" w:rsidRPr="00750A10" w:rsidRDefault="00BB519C" w:rsidP="00BB519C">
      <w:pPr>
        <w:tabs>
          <w:tab w:val="left" w:pos="8004"/>
        </w:tabs>
        <w:jc w:val="both"/>
        <w:rPr>
          <w:rFonts w:ascii="Arial" w:hAnsi="Arial" w:cs="Arial"/>
          <w:sz w:val="24"/>
          <w:szCs w:val="24"/>
          <w:lang w:val="es-ES"/>
        </w:rPr>
      </w:pPr>
      <w:r w:rsidRPr="00750A10">
        <w:rPr>
          <w:rFonts w:ascii="Arial" w:hAnsi="Arial" w:cs="Arial"/>
          <w:sz w:val="24"/>
          <w:szCs w:val="24"/>
          <w:lang w:val="es-ES"/>
        </w:rPr>
        <w:t>Finalidad del Módulo: Brindar consejos para que los consumidores financieros tomen decisiones adecuadas al momento de adquirir su vivienda y posteriores acciones sobre la misma.</w:t>
      </w:r>
    </w:p>
    <w:p w:rsidR="00BB519C" w:rsidRPr="00750A10" w:rsidRDefault="00BB519C" w:rsidP="00BB519C">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bookmarkStart w:id="0" w:name="_GoBack"/>
      <w:r w:rsidRPr="00750A10">
        <w:rPr>
          <w:rFonts w:ascii="Arial" w:hAnsi="Arial" w:cs="Arial"/>
          <w:sz w:val="24"/>
          <w:szCs w:val="24"/>
          <w:lang w:val="es-ES"/>
        </w:rPr>
        <w:t>¿Por qué es importante comprar vivienda?</w:t>
      </w:r>
    </w:p>
    <w:bookmarkEnd w:id="0"/>
    <w:p w:rsidR="00BB519C" w:rsidRPr="00750A10" w:rsidRDefault="00BB519C" w:rsidP="00BB519C">
      <w:pPr>
        <w:shd w:val="clear" w:color="auto" w:fill="FFFFFF"/>
        <w:spacing w:before="100" w:beforeAutospacing="1" w:after="100" w:afterAutospacing="1" w:line="240" w:lineRule="auto"/>
        <w:ind w:left="585"/>
        <w:jc w:val="both"/>
        <w:rPr>
          <w:rFonts w:ascii="Arial" w:eastAsia="Times New Roman" w:hAnsi="Arial" w:cs="Arial"/>
          <w:color w:val="222222"/>
          <w:sz w:val="24"/>
          <w:szCs w:val="24"/>
          <w:lang w:eastAsia="es-CO"/>
        </w:rPr>
      </w:pPr>
      <w:r w:rsidRPr="00750A10">
        <w:rPr>
          <w:rFonts w:ascii="Arial" w:hAnsi="Arial" w:cs="Arial"/>
          <w:b/>
          <w:sz w:val="24"/>
          <w:szCs w:val="24"/>
          <w:lang w:val="es-ES"/>
        </w:rPr>
        <w:t xml:space="preserve">R// </w:t>
      </w:r>
      <w:r w:rsidRPr="00750A10">
        <w:rPr>
          <w:rFonts w:ascii="Arial" w:hAnsi="Arial" w:cs="Arial"/>
          <w:sz w:val="24"/>
          <w:szCs w:val="24"/>
          <w:lang w:val="es-ES"/>
        </w:rPr>
        <w:t>Estabilidad para la familia, seguridad, patrimonio, bienestar, inversión, y demás beneficios propios de este concepto.</w:t>
      </w:r>
    </w:p>
    <w:p w:rsidR="00BB519C" w:rsidRPr="00750A10" w:rsidRDefault="00BB519C" w:rsidP="00BB519C">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hAnsi="Arial" w:cs="Arial"/>
          <w:sz w:val="24"/>
          <w:szCs w:val="24"/>
          <w:lang w:val="es-ES"/>
        </w:rPr>
        <w:t>¿Qué debo saber antes de comprar vivienda?</w:t>
      </w:r>
    </w:p>
    <w:p w:rsidR="00BB519C" w:rsidRPr="00750A10" w:rsidRDefault="00BB519C" w:rsidP="00BB519C">
      <w:pPr>
        <w:shd w:val="clear" w:color="auto" w:fill="FFFFFF"/>
        <w:spacing w:before="100" w:beforeAutospacing="1" w:after="100" w:afterAutospacing="1" w:line="240" w:lineRule="auto"/>
        <w:ind w:left="585"/>
        <w:jc w:val="both"/>
        <w:rPr>
          <w:rFonts w:ascii="Arial" w:hAnsi="Arial" w:cs="Arial"/>
          <w:sz w:val="24"/>
          <w:szCs w:val="24"/>
          <w:lang w:val="es-ES"/>
        </w:rPr>
      </w:pPr>
      <w:r w:rsidRPr="00750A10">
        <w:rPr>
          <w:rFonts w:ascii="Arial" w:hAnsi="Arial" w:cs="Arial"/>
          <w:b/>
          <w:sz w:val="24"/>
          <w:szCs w:val="24"/>
          <w:lang w:val="es-ES"/>
        </w:rPr>
        <w:t xml:space="preserve">R// </w:t>
      </w:r>
      <w:r w:rsidRPr="00750A10">
        <w:rPr>
          <w:rFonts w:ascii="Arial" w:hAnsi="Arial" w:cs="Arial"/>
          <w:sz w:val="24"/>
          <w:szCs w:val="24"/>
          <w:lang w:val="es-ES"/>
        </w:rPr>
        <w:t>Ventajas y desventajas de ser propietario;</w:t>
      </w:r>
      <w:r w:rsidRPr="00750A10">
        <w:rPr>
          <w:rFonts w:ascii="Arial" w:hAnsi="Arial" w:cs="Arial"/>
          <w:sz w:val="24"/>
          <w:szCs w:val="24"/>
        </w:rPr>
        <w:t xml:space="preserve"> </w:t>
      </w:r>
      <w:r w:rsidRPr="00750A10">
        <w:rPr>
          <w:rFonts w:ascii="Arial" w:hAnsi="Arial" w:cs="Arial"/>
          <w:sz w:val="24"/>
          <w:szCs w:val="24"/>
          <w:lang w:val="es-ES"/>
        </w:rPr>
        <w:t>cómo es la vivienda que necesita, en qué sector podrá comprarla y el valor máximo que puede pagar por ella; ha presupuestado el dinero que necesitará para vivir en su nuevo inmueble (cortinas, mudanza, cambio de guardas etc.)?</w:t>
      </w:r>
    </w:p>
    <w:p w:rsidR="00BB519C" w:rsidRPr="00750A10" w:rsidRDefault="00BB519C" w:rsidP="00BB519C">
      <w:pPr>
        <w:numPr>
          <w:ilvl w:val="1"/>
          <w:numId w:val="1"/>
        </w:numPr>
        <w:shd w:val="clear" w:color="auto" w:fill="FFFFFF"/>
        <w:spacing w:before="100" w:beforeAutospacing="1" w:after="100" w:afterAutospacing="1" w:line="240" w:lineRule="auto"/>
        <w:jc w:val="both"/>
        <w:rPr>
          <w:rFonts w:ascii="Arial" w:hAnsi="Arial" w:cs="Arial"/>
          <w:sz w:val="24"/>
          <w:szCs w:val="24"/>
          <w:lang w:val="es-ES"/>
        </w:rPr>
      </w:pPr>
      <w:r w:rsidRPr="00750A10">
        <w:rPr>
          <w:rFonts w:ascii="Arial" w:hAnsi="Arial" w:cs="Arial"/>
          <w:sz w:val="24"/>
          <w:szCs w:val="24"/>
          <w:lang w:val="es-ES"/>
        </w:rPr>
        <w:t xml:space="preserve">¿Con qué mecanismos de financiación cuento? </w:t>
      </w:r>
    </w:p>
    <w:p w:rsidR="00BB519C" w:rsidRPr="00750A10" w:rsidRDefault="00BB519C" w:rsidP="00BB519C">
      <w:pPr>
        <w:shd w:val="clear" w:color="auto" w:fill="FFFFFF"/>
        <w:spacing w:before="100" w:beforeAutospacing="1" w:after="100" w:afterAutospacing="1" w:line="240" w:lineRule="auto"/>
        <w:ind w:left="585"/>
        <w:jc w:val="both"/>
        <w:rPr>
          <w:rFonts w:ascii="Arial" w:hAnsi="Arial" w:cs="Arial"/>
          <w:sz w:val="24"/>
          <w:szCs w:val="24"/>
          <w:lang w:val="es-ES"/>
        </w:rPr>
      </w:pPr>
      <w:r w:rsidRPr="00750A10">
        <w:rPr>
          <w:rFonts w:ascii="Arial" w:hAnsi="Arial" w:cs="Arial"/>
          <w:b/>
          <w:sz w:val="24"/>
          <w:szCs w:val="24"/>
          <w:lang w:val="es-ES"/>
        </w:rPr>
        <w:t xml:space="preserve">R// </w:t>
      </w:r>
      <w:r w:rsidRPr="00750A10">
        <w:rPr>
          <w:rFonts w:ascii="Arial" w:hAnsi="Arial" w:cs="Arial"/>
          <w:sz w:val="24"/>
          <w:szCs w:val="24"/>
          <w:lang w:val="es-ES"/>
        </w:rPr>
        <w:t>Crédito Hipotecario, Fiducia, Leasing Habitacional, entre otros; es importante saber si desea adquirir vivienda nueva o usada, analizar ventajas y desventajas de cada uno.</w:t>
      </w:r>
    </w:p>
    <w:p w:rsidR="00BA1617" w:rsidRPr="00750A10" w:rsidRDefault="00BA1617" w:rsidP="00BB519C">
      <w:pPr>
        <w:shd w:val="clear" w:color="auto" w:fill="FFFFFF"/>
        <w:spacing w:before="100" w:beforeAutospacing="1" w:after="100" w:afterAutospacing="1" w:line="240" w:lineRule="auto"/>
        <w:ind w:left="585"/>
        <w:jc w:val="both"/>
        <w:rPr>
          <w:rFonts w:ascii="Arial" w:hAnsi="Arial" w:cs="Arial"/>
          <w:sz w:val="24"/>
          <w:szCs w:val="24"/>
          <w:lang w:val="es-ES"/>
        </w:rPr>
      </w:pPr>
    </w:p>
    <w:p w:rsidR="00BB519C" w:rsidRPr="00750A10" w:rsidRDefault="00BB519C" w:rsidP="00BB519C">
      <w:pPr>
        <w:numPr>
          <w:ilvl w:val="1"/>
          <w:numId w:val="1"/>
        </w:numPr>
        <w:shd w:val="clear" w:color="auto" w:fill="FFFFFF"/>
        <w:spacing w:before="100" w:beforeAutospacing="1" w:after="100" w:afterAutospacing="1" w:line="240" w:lineRule="auto"/>
        <w:jc w:val="both"/>
        <w:rPr>
          <w:rFonts w:ascii="Arial" w:hAnsi="Arial" w:cs="Arial"/>
          <w:sz w:val="24"/>
          <w:szCs w:val="24"/>
          <w:lang w:val="es-ES"/>
        </w:rPr>
      </w:pPr>
      <w:r w:rsidRPr="00750A10">
        <w:rPr>
          <w:rFonts w:ascii="Arial" w:hAnsi="Arial" w:cs="Arial"/>
          <w:sz w:val="24"/>
          <w:szCs w:val="24"/>
          <w:lang w:val="es-ES"/>
        </w:rPr>
        <w:lastRenderedPageBreak/>
        <w:t>¿Qué gastos adicionales debo tener en cuenta al momento de comprar vivienda?</w:t>
      </w:r>
    </w:p>
    <w:p w:rsidR="00BB519C" w:rsidRPr="00750A10" w:rsidRDefault="00BB519C" w:rsidP="00BB519C">
      <w:pPr>
        <w:shd w:val="clear" w:color="auto" w:fill="FFFFFF"/>
        <w:spacing w:before="100" w:beforeAutospacing="1" w:after="100" w:afterAutospacing="1" w:line="240" w:lineRule="auto"/>
        <w:ind w:left="585"/>
        <w:jc w:val="both"/>
        <w:rPr>
          <w:rFonts w:ascii="Arial" w:hAnsi="Arial" w:cs="Arial"/>
          <w:sz w:val="24"/>
          <w:szCs w:val="24"/>
          <w:lang w:val="es-ES"/>
        </w:rPr>
      </w:pPr>
      <w:r w:rsidRPr="00750A10">
        <w:rPr>
          <w:rFonts w:ascii="Arial" w:hAnsi="Arial" w:cs="Arial"/>
          <w:b/>
          <w:sz w:val="24"/>
          <w:szCs w:val="24"/>
          <w:lang w:val="es-ES"/>
        </w:rPr>
        <w:t xml:space="preserve">R// </w:t>
      </w:r>
      <w:r w:rsidRPr="00750A10">
        <w:rPr>
          <w:rFonts w:ascii="Arial" w:hAnsi="Arial" w:cs="Arial"/>
          <w:sz w:val="24"/>
          <w:szCs w:val="24"/>
          <w:lang w:val="es-ES"/>
        </w:rPr>
        <w:t>Ser consciente del negocio en el que se está metiendo y todas las implicaciones que ello trae para su vida. Esto es qué tan dispuesto está a sacrificar ciertas condiciones y comodidades que tenía en su vida, para empezar a asumir una responsabilidad de esta dimensión.</w:t>
      </w:r>
    </w:p>
    <w:p w:rsidR="00BB519C" w:rsidRPr="00750A10" w:rsidRDefault="00BB519C" w:rsidP="00BB519C">
      <w:pPr>
        <w:shd w:val="clear" w:color="auto" w:fill="FFFFFF"/>
        <w:spacing w:before="100" w:beforeAutospacing="1" w:after="100" w:afterAutospacing="1" w:line="240" w:lineRule="auto"/>
        <w:ind w:left="585"/>
        <w:jc w:val="both"/>
        <w:rPr>
          <w:rFonts w:ascii="Arial" w:hAnsi="Arial" w:cs="Arial"/>
          <w:sz w:val="24"/>
          <w:szCs w:val="24"/>
          <w:lang w:val="es-ES"/>
        </w:rPr>
      </w:pPr>
      <w:r w:rsidRPr="00750A10">
        <w:rPr>
          <w:rFonts w:ascii="Arial" w:hAnsi="Arial" w:cs="Arial"/>
          <w:sz w:val="24"/>
          <w:szCs w:val="24"/>
          <w:lang w:val="es-ES"/>
        </w:rPr>
        <w:t>En esto, no sólo implica pagar el crédito y los impuestos, sino también las reparaciones, el arreglo, los inconvenientes con servicios y demás que tenga que empezar a considerar al tener una vivienda nueva.</w:t>
      </w:r>
    </w:p>
    <w:p w:rsidR="00BB519C" w:rsidRPr="00750A10" w:rsidRDefault="00BB519C" w:rsidP="00BB519C">
      <w:pPr>
        <w:numPr>
          <w:ilvl w:val="1"/>
          <w:numId w:val="1"/>
        </w:numPr>
        <w:shd w:val="clear" w:color="auto" w:fill="FFFFFF"/>
        <w:spacing w:before="100" w:beforeAutospacing="1" w:after="100" w:afterAutospacing="1" w:line="240" w:lineRule="auto"/>
        <w:jc w:val="both"/>
        <w:rPr>
          <w:rFonts w:ascii="Arial" w:hAnsi="Arial" w:cs="Arial"/>
          <w:sz w:val="24"/>
          <w:szCs w:val="24"/>
          <w:lang w:val="es-ES"/>
        </w:rPr>
      </w:pPr>
      <w:r w:rsidRPr="00750A10">
        <w:rPr>
          <w:rFonts w:ascii="Arial" w:hAnsi="Arial" w:cs="Arial"/>
          <w:sz w:val="24"/>
          <w:szCs w:val="24"/>
          <w:lang w:val="es-ES"/>
        </w:rPr>
        <w:t>¿Cómo puedo organizar el presupuesto para administrar mi vivienda?</w:t>
      </w:r>
    </w:p>
    <w:p w:rsidR="00BB519C" w:rsidRPr="00750A10" w:rsidRDefault="00BB519C" w:rsidP="00BB519C">
      <w:pPr>
        <w:shd w:val="clear" w:color="auto" w:fill="FFFFFF"/>
        <w:spacing w:before="100" w:beforeAutospacing="1" w:after="100" w:afterAutospacing="1" w:line="240" w:lineRule="auto"/>
        <w:ind w:left="585"/>
        <w:jc w:val="both"/>
        <w:rPr>
          <w:rFonts w:ascii="Arial" w:hAnsi="Arial" w:cs="Arial"/>
          <w:sz w:val="24"/>
          <w:szCs w:val="24"/>
          <w:lang w:val="es-ES"/>
        </w:rPr>
      </w:pPr>
      <w:r w:rsidRPr="00750A10">
        <w:rPr>
          <w:rFonts w:ascii="Arial" w:hAnsi="Arial" w:cs="Arial"/>
          <w:b/>
          <w:sz w:val="24"/>
          <w:szCs w:val="24"/>
          <w:lang w:val="es-ES"/>
        </w:rPr>
        <w:t xml:space="preserve">R// </w:t>
      </w:r>
      <w:r w:rsidRPr="00750A10">
        <w:rPr>
          <w:rFonts w:ascii="Arial" w:hAnsi="Arial" w:cs="Arial"/>
          <w:sz w:val="24"/>
          <w:szCs w:val="24"/>
          <w:lang w:val="es-ES"/>
        </w:rPr>
        <w:t>Consejos para iniciar su vida como propietario; Bienestar para usted y protección para su inversión; ahorre en servicios públicos y cuide el medio ambiente; sencillos consejos, grandes beneficios; venta de su inmueble, si decide cambiar, aprenda qué debe tener en cuenta.</w:t>
      </w:r>
    </w:p>
    <w:p w:rsidR="00BB519C" w:rsidRPr="00750A10" w:rsidRDefault="00BB519C" w:rsidP="00BB519C">
      <w:pPr>
        <w:numPr>
          <w:ilvl w:val="1"/>
          <w:numId w:val="1"/>
        </w:numPr>
        <w:shd w:val="clear" w:color="auto" w:fill="FFFFFF"/>
        <w:spacing w:before="100" w:beforeAutospacing="1" w:after="100" w:afterAutospacing="1" w:line="240" w:lineRule="auto"/>
        <w:jc w:val="both"/>
        <w:rPr>
          <w:rFonts w:ascii="Arial" w:hAnsi="Arial" w:cs="Arial"/>
          <w:sz w:val="24"/>
          <w:szCs w:val="24"/>
          <w:lang w:val="es-ES"/>
        </w:rPr>
      </w:pPr>
      <w:r w:rsidRPr="00750A10">
        <w:rPr>
          <w:rFonts w:ascii="Arial" w:hAnsi="Arial" w:cs="Arial"/>
          <w:sz w:val="24"/>
          <w:szCs w:val="24"/>
          <w:lang w:val="es-ES"/>
        </w:rPr>
        <w:t>¿Qué aspectos debo tener en cuenta después de comprar vivienda?</w:t>
      </w:r>
    </w:p>
    <w:p w:rsidR="00BB519C" w:rsidRPr="00750A10" w:rsidRDefault="00BB519C" w:rsidP="00BB519C">
      <w:pPr>
        <w:shd w:val="clear" w:color="auto" w:fill="FFFFFF"/>
        <w:spacing w:before="100" w:beforeAutospacing="1" w:after="100" w:afterAutospacing="1" w:line="240" w:lineRule="auto"/>
        <w:ind w:left="585"/>
        <w:jc w:val="both"/>
        <w:rPr>
          <w:rFonts w:ascii="Arial" w:hAnsi="Arial" w:cs="Arial"/>
          <w:sz w:val="24"/>
          <w:szCs w:val="24"/>
          <w:lang w:val="es-ES"/>
        </w:rPr>
      </w:pPr>
      <w:r w:rsidRPr="00750A10">
        <w:rPr>
          <w:rFonts w:ascii="Arial" w:hAnsi="Arial" w:cs="Arial"/>
          <w:b/>
          <w:sz w:val="24"/>
          <w:szCs w:val="24"/>
          <w:lang w:val="es-ES"/>
        </w:rPr>
        <w:t xml:space="preserve">R// </w:t>
      </w:r>
      <w:r w:rsidRPr="00750A10">
        <w:rPr>
          <w:rFonts w:ascii="Arial" w:hAnsi="Arial" w:cs="Arial"/>
          <w:sz w:val="24"/>
          <w:szCs w:val="24"/>
          <w:lang w:val="es-ES"/>
        </w:rPr>
        <w:t>De un buen manejo al mecanismo de financiación al que accedió, continúe con el ahorro programado, no descuide sus gastos necesarios y adicionales, verifique fuentes de ingresos.</w:t>
      </w:r>
    </w:p>
    <w:p w:rsidR="00BB519C" w:rsidRPr="00750A10" w:rsidRDefault="00BB519C" w:rsidP="00BB519C">
      <w:pPr>
        <w:numPr>
          <w:ilvl w:val="1"/>
          <w:numId w:val="1"/>
        </w:numPr>
        <w:shd w:val="clear" w:color="auto" w:fill="FFFFFF"/>
        <w:spacing w:before="100" w:beforeAutospacing="1" w:after="100" w:afterAutospacing="1" w:line="240" w:lineRule="auto"/>
        <w:jc w:val="both"/>
        <w:rPr>
          <w:rFonts w:ascii="Arial" w:hAnsi="Arial" w:cs="Arial"/>
          <w:sz w:val="24"/>
          <w:szCs w:val="24"/>
          <w:lang w:val="es-ES"/>
        </w:rPr>
      </w:pPr>
      <w:r w:rsidRPr="00750A10">
        <w:rPr>
          <w:rFonts w:ascii="Arial" w:hAnsi="Arial" w:cs="Arial"/>
          <w:sz w:val="24"/>
          <w:szCs w:val="24"/>
          <w:lang w:val="es-ES"/>
        </w:rPr>
        <w:t>¿Qué debo tener en cuenta para mejorar mi vivienda?</w:t>
      </w:r>
    </w:p>
    <w:p w:rsidR="00BB519C" w:rsidRPr="00750A10" w:rsidRDefault="00BB519C" w:rsidP="00BB519C">
      <w:pPr>
        <w:shd w:val="clear" w:color="auto" w:fill="FFFFFF"/>
        <w:spacing w:before="100" w:beforeAutospacing="1" w:after="100" w:afterAutospacing="1" w:line="240" w:lineRule="auto"/>
        <w:ind w:left="585"/>
        <w:jc w:val="both"/>
        <w:rPr>
          <w:rFonts w:ascii="Arial" w:hAnsi="Arial" w:cs="Arial"/>
          <w:sz w:val="24"/>
          <w:szCs w:val="24"/>
          <w:lang w:val="es-ES"/>
        </w:rPr>
      </w:pPr>
      <w:r w:rsidRPr="00750A10">
        <w:rPr>
          <w:rFonts w:ascii="Arial" w:hAnsi="Arial" w:cs="Arial"/>
          <w:b/>
          <w:sz w:val="24"/>
          <w:szCs w:val="24"/>
          <w:lang w:val="es-ES"/>
        </w:rPr>
        <w:t xml:space="preserve">R// </w:t>
      </w:r>
      <w:r w:rsidRPr="00750A10">
        <w:rPr>
          <w:rFonts w:ascii="Arial" w:hAnsi="Arial" w:cs="Arial"/>
          <w:sz w:val="24"/>
          <w:szCs w:val="24"/>
          <w:lang w:val="es-ES"/>
        </w:rPr>
        <w:t>Siempre es bueno mejorar pero se deben tener previstos los gastos de mejora de vivienda sin que afecten los gastos principales y la deuda inicial.</w:t>
      </w:r>
    </w:p>
    <w:p w:rsidR="00CE2ED9" w:rsidRPr="00750A10" w:rsidRDefault="00CE2ED9" w:rsidP="00CE2ED9">
      <w:pPr>
        <w:rPr>
          <w:rFonts w:ascii="Arial" w:hAnsi="Arial" w:cs="Arial"/>
          <w:b/>
          <w:sz w:val="24"/>
          <w:szCs w:val="24"/>
        </w:rPr>
      </w:pPr>
      <w:r w:rsidRPr="00750A10">
        <w:rPr>
          <w:rFonts w:ascii="Arial" w:hAnsi="Arial" w:cs="Arial"/>
          <w:b/>
          <w:sz w:val="24"/>
          <w:szCs w:val="24"/>
        </w:rPr>
        <w:t>Sugerencias:</w:t>
      </w:r>
    </w:p>
    <w:p w:rsidR="00CE2ED9" w:rsidRPr="00750A10" w:rsidRDefault="00CE2ED9" w:rsidP="00BB519C">
      <w:pPr>
        <w:shd w:val="clear" w:color="auto" w:fill="FFFFFF"/>
        <w:spacing w:before="100" w:beforeAutospacing="1" w:after="100" w:afterAutospacing="1" w:line="240" w:lineRule="auto"/>
        <w:ind w:left="585"/>
        <w:jc w:val="both"/>
        <w:rPr>
          <w:rFonts w:ascii="Arial" w:hAnsi="Arial" w:cs="Arial"/>
          <w:sz w:val="24"/>
          <w:szCs w:val="24"/>
          <w:lang w:val="es-ES"/>
        </w:rPr>
      </w:pPr>
      <w:r w:rsidRPr="00750A10">
        <w:rPr>
          <w:rFonts w:ascii="Arial" w:hAnsi="Arial" w:cs="Arial"/>
          <w:sz w:val="24"/>
          <w:szCs w:val="24"/>
        </w:rPr>
        <w:t>Para lograr una presentación más dinámica de cada ítem en el caso del módulo de vivienda sugiero cambiar las preguntas por palabras claves para que sea más fácil para el usuario encontrar la información que desea saber.</w:t>
      </w:r>
    </w:p>
    <w:p w:rsidR="00CE2ED9" w:rsidRPr="00750A10" w:rsidRDefault="00CE2ED9" w:rsidP="00CE2ED9">
      <w:pPr>
        <w:numPr>
          <w:ilvl w:val="1"/>
          <w:numId w:val="1"/>
        </w:numPr>
        <w:shd w:val="clear" w:color="auto" w:fill="FFFFFF"/>
        <w:spacing w:before="100" w:beforeAutospacing="1" w:after="100" w:afterAutospacing="1" w:line="240" w:lineRule="auto"/>
        <w:jc w:val="both"/>
        <w:rPr>
          <w:rFonts w:ascii="Arial" w:hAnsi="Arial" w:cs="Arial"/>
          <w:b/>
          <w:sz w:val="24"/>
          <w:szCs w:val="24"/>
          <w:lang w:val="es-ES"/>
        </w:rPr>
      </w:pPr>
      <w:r w:rsidRPr="00750A10">
        <w:rPr>
          <w:rFonts w:ascii="Arial" w:hAnsi="Arial" w:cs="Arial"/>
          <w:b/>
          <w:sz w:val="24"/>
          <w:szCs w:val="24"/>
          <w:lang w:val="es-ES"/>
        </w:rPr>
        <w:t>Compra de vivienda:</w:t>
      </w:r>
    </w:p>
    <w:p w:rsidR="00CE2ED9" w:rsidRPr="00750A10" w:rsidRDefault="00CE2ED9" w:rsidP="00CE2ED9">
      <w:pPr>
        <w:shd w:val="clear" w:color="auto" w:fill="FFFFFF"/>
        <w:spacing w:before="100" w:beforeAutospacing="1" w:after="100" w:afterAutospacing="1" w:line="240" w:lineRule="auto"/>
        <w:ind w:left="585"/>
        <w:jc w:val="both"/>
        <w:rPr>
          <w:rFonts w:ascii="Arial" w:hAnsi="Arial" w:cs="Arial"/>
          <w:sz w:val="24"/>
          <w:szCs w:val="24"/>
          <w:lang w:val="es-ES"/>
        </w:rPr>
      </w:pPr>
      <w:r w:rsidRPr="00750A10">
        <w:rPr>
          <w:rFonts w:ascii="Arial" w:hAnsi="Arial" w:cs="Arial"/>
          <w:b/>
          <w:sz w:val="24"/>
          <w:szCs w:val="24"/>
        </w:rPr>
        <w:t>R//</w:t>
      </w:r>
      <w:r w:rsidRPr="00750A10">
        <w:rPr>
          <w:rFonts w:ascii="Arial" w:hAnsi="Arial" w:cs="Arial"/>
          <w:sz w:val="24"/>
          <w:szCs w:val="24"/>
        </w:rPr>
        <w:t xml:space="preserve"> Para todas las familias lo más importante debe ser la </w:t>
      </w:r>
      <w:r w:rsidRPr="00750A10">
        <w:rPr>
          <w:rFonts w:ascii="Arial" w:hAnsi="Arial" w:cs="Arial"/>
          <w:sz w:val="24"/>
          <w:szCs w:val="24"/>
          <w:lang w:val="es-ES"/>
        </w:rPr>
        <w:t xml:space="preserve">Estabilidad, seguridad, patrimonio, bienestar, inversión, y demás beneficios </w:t>
      </w:r>
      <w:r w:rsidRPr="00750A10">
        <w:rPr>
          <w:rFonts w:ascii="Arial" w:hAnsi="Arial" w:cs="Arial"/>
          <w:sz w:val="24"/>
          <w:szCs w:val="24"/>
          <w:lang w:val="es-ES"/>
        </w:rPr>
        <w:tab/>
        <w:t>que se adquieren al momento de comprar vivienda.</w:t>
      </w:r>
    </w:p>
    <w:p w:rsidR="00CE2ED9" w:rsidRPr="00750A10" w:rsidRDefault="00CE2ED9" w:rsidP="00CE2ED9">
      <w:pPr>
        <w:numPr>
          <w:ilvl w:val="1"/>
          <w:numId w:val="1"/>
        </w:numPr>
        <w:shd w:val="clear" w:color="auto" w:fill="FFFFFF"/>
        <w:spacing w:before="100" w:beforeAutospacing="1" w:after="100" w:afterAutospacing="1" w:line="240" w:lineRule="auto"/>
        <w:jc w:val="both"/>
        <w:rPr>
          <w:rFonts w:ascii="Arial" w:hAnsi="Arial" w:cs="Arial"/>
          <w:b/>
          <w:sz w:val="24"/>
          <w:szCs w:val="24"/>
          <w:lang w:val="es-ES"/>
        </w:rPr>
      </w:pPr>
      <w:r w:rsidRPr="00750A10">
        <w:rPr>
          <w:rFonts w:ascii="Arial" w:hAnsi="Arial" w:cs="Arial"/>
          <w:b/>
          <w:sz w:val="24"/>
          <w:szCs w:val="24"/>
          <w:lang w:val="es-ES"/>
        </w:rPr>
        <w:t>Aspectos importantes:</w:t>
      </w:r>
    </w:p>
    <w:p w:rsidR="00F434EB" w:rsidRPr="00750A10" w:rsidRDefault="00F434EB" w:rsidP="00F434EB">
      <w:pPr>
        <w:pStyle w:val="Prrafodelista"/>
        <w:numPr>
          <w:ilvl w:val="0"/>
          <w:numId w:val="9"/>
        </w:numPr>
        <w:spacing w:after="160"/>
        <w:jc w:val="both"/>
        <w:rPr>
          <w:rFonts w:ascii="Arial" w:hAnsi="Arial" w:cs="Arial"/>
          <w:color w:val="000000" w:themeColor="text1"/>
          <w:sz w:val="24"/>
          <w:szCs w:val="24"/>
          <w:shd w:val="clear" w:color="auto" w:fill="FFFFFF"/>
        </w:rPr>
      </w:pPr>
      <w:r w:rsidRPr="00750A10">
        <w:rPr>
          <w:rFonts w:ascii="Arial" w:hAnsi="Arial" w:cs="Arial"/>
          <w:b/>
          <w:sz w:val="24"/>
          <w:szCs w:val="24"/>
        </w:rPr>
        <w:t>R//</w:t>
      </w:r>
      <w:r w:rsidRPr="00750A10">
        <w:rPr>
          <w:rFonts w:ascii="Arial" w:hAnsi="Arial" w:cs="Arial"/>
          <w:sz w:val="24"/>
          <w:szCs w:val="24"/>
        </w:rPr>
        <w:t xml:space="preserve"> </w:t>
      </w:r>
      <w:r w:rsidRPr="00750A10">
        <w:rPr>
          <w:rFonts w:ascii="Arial" w:hAnsi="Arial" w:cs="Arial"/>
          <w:b/>
          <w:sz w:val="24"/>
          <w:szCs w:val="24"/>
          <w:lang w:val="es-ES"/>
        </w:rPr>
        <w:t>Ventajas de ser propietario:</w:t>
      </w:r>
      <w:r w:rsidRPr="00750A10">
        <w:rPr>
          <w:rFonts w:ascii="Arial" w:hAnsi="Arial" w:cs="Arial"/>
          <w:sz w:val="24"/>
          <w:szCs w:val="24"/>
          <w:lang w:val="es-ES"/>
        </w:rPr>
        <w:t xml:space="preserve"> </w:t>
      </w:r>
      <w:r w:rsidRPr="00750A10">
        <w:rPr>
          <w:rFonts w:ascii="Arial" w:hAnsi="Arial" w:cs="Arial"/>
          <w:color w:val="000000" w:themeColor="text1"/>
          <w:sz w:val="24"/>
          <w:szCs w:val="24"/>
          <w:shd w:val="clear" w:color="auto" w:fill="FFFFFF"/>
        </w:rPr>
        <w:t>Tener una casa propia para compartir y disfrutar con su familia y amigos puede constituir una satisfacción personal.</w:t>
      </w:r>
    </w:p>
    <w:p w:rsidR="00F434EB" w:rsidRPr="00750A10" w:rsidRDefault="00F434EB" w:rsidP="00F434EB">
      <w:pPr>
        <w:pStyle w:val="Prrafodelista"/>
        <w:numPr>
          <w:ilvl w:val="0"/>
          <w:numId w:val="9"/>
        </w:numPr>
        <w:spacing w:after="160"/>
        <w:jc w:val="both"/>
        <w:rPr>
          <w:rFonts w:ascii="Arial" w:hAnsi="Arial" w:cs="Arial"/>
          <w:color w:val="000000" w:themeColor="text1"/>
          <w:sz w:val="24"/>
          <w:szCs w:val="24"/>
          <w:lang w:val="es-ES"/>
        </w:rPr>
      </w:pPr>
      <w:r w:rsidRPr="00750A10">
        <w:rPr>
          <w:rFonts w:ascii="Arial" w:hAnsi="Arial" w:cs="Arial"/>
          <w:color w:val="000000" w:themeColor="text1"/>
          <w:sz w:val="24"/>
          <w:szCs w:val="24"/>
          <w:shd w:val="clear" w:color="auto" w:fill="FFFFFF"/>
        </w:rPr>
        <w:lastRenderedPageBreak/>
        <w:t>El valor de su casa potencialmente podría aumentar con el tiempo, lo que haría crecer su activo.</w:t>
      </w:r>
    </w:p>
    <w:p w:rsidR="00F434EB" w:rsidRPr="00750A10" w:rsidRDefault="00F434EB" w:rsidP="00F434EB">
      <w:pPr>
        <w:pStyle w:val="Prrafodelista"/>
        <w:numPr>
          <w:ilvl w:val="0"/>
          <w:numId w:val="9"/>
        </w:numPr>
        <w:spacing w:after="160"/>
        <w:jc w:val="both"/>
        <w:rPr>
          <w:rFonts w:ascii="Arial" w:hAnsi="Arial" w:cs="Arial"/>
          <w:color w:val="000000" w:themeColor="text1"/>
          <w:sz w:val="24"/>
          <w:szCs w:val="24"/>
          <w:lang w:val="es-ES"/>
        </w:rPr>
      </w:pPr>
      <w:r w:rsidRPr="00750A10">
        <w:rPr>
          <w:rFonts w:ascii="Arial" w:hAnsi="Arial" w:cs="Arial"/>
          <w:sz w:val="24"/>
          <w:szCs w:val="24"/>
          <w:lang w:val="es-ES"/>
        </w:rPr>
        <w:t>Podrá establecer necesidades para la selección de la vivienda, en qué sector podrá comprarla y el valor máximo que puede pagar por ella.</w:t>
      </w:r>
    </w:p>
    <w:p w:rsidR="00F434EB" w:rsidRPr="00750A10" w:rsidRDefault="00F434EB" w:rsidP="00F434EB">
      <w:pPr>
        <w:pStyle w:val="Prrafodelista"/>
        <w:spacing w:after="160"/>
        <w:jc w:val="both"/>
        <w:rPr>
          <w:rFonts w:ascii="Arial" w:hAnsi="Arial" w:cs="Arial"/>
          <w:color w:val="000000" w:themeColor="text1"/>
          <w:sz w:val="24"/>
          <w:szCs w:val="24"/>
          <w:lang w:val="es-ES"/>
        </w:rPr>
      </w:pPr>
    </w:p>
    <w:p w:rsidR="00F434EB" w:rsidRPr="00750A10" w:rsidRDefault="00F434EB" w:rsidP="00F434EB">
      <w:pPr>
        <w:pStyle w:val="Prrafodelista"/>
        <w:numPr>
          <w:ilvl w:val="0"/>
          <w:numId w:val="9"/>
        </w:numPr>
        <w:spacing w:after="160"/>
        <w:jc w:val="both"/>
        <w:rPr>
          <w:rFonts w:ascii="Arial" w:hAnsi="Arial" w:cs="Arial"/>
          <w:sz w:val="24"/>
          <w:szCs w:val="24"/>
          <w:lang w:val="es-ES"/>
        </w:rPr>
      </w:pPr>
      <w:r w:rsidRPr="00750A10">
        <w:rPr>
          <w:rFonts w:ascii="Arial" w:hAnsi="Arial" w:cs="Arial"/>
          <w:b/>
          <w:sz w:val="24"/>
          <w:szCs w:val="24"/>
          <w:lang w:val="es-ES"/>
        </w:rPr>
        <w:t>Desventajas de ser propietario:</w:t>
      </w:r>
      <w:r w:rsidRPr="00750A10">
        <w:rPr>
          <w:rFonts w:ascii="Arial" w:hAnsi="Arial" w:cs="Arial"/>
          <w:sz w:val="24"/>
          <w:szCs w:val="24"/>
          <w:lang w:val="es-ES"/>
        </w:rPr>
        <w:t xml:space="preserve"> Ha presupuestado el dinero que necesitará para vivir en su nuevo inmueble (cortinas, mudanza, cambio de guardas etc.)</w:t>
      </w:r>
    </w:p>
    <w:p w:rsidR="00F434EB" w:rsidRPr="00750A10" w:rsidRDefault="00F434EB" w:rsidP="00F434EB">
      <w:pPr>
        <w:pStyle w:val="Prrafodelista"/>
        <w:numPr>
          <w:ilvl w:val="0"/>
          <w:numId w:val="9"/>
        </w:numPr>
        <w:spacing w:after="160"/>
        <w:jc w:val="both"/>
        <w:rPr>
          <w:rFonts w:ascii="Arial" w:hAnsi="Arial" w:cs="Arial"/>
          <w:color w:val="000000" w:themeColor="text1"/>
          <w:sz w:val="24"/>
          <w:szCs w:val="24"/>
        </w:rPr>
      </w:pPr>
      <w:r w:rsidRPr="00750A10">
        <w:rPr>
          <w:rFonts w:ascii="Arial" w:hAnsi="Arial" w:cs="Arial"/>
          <w:color w:val="000000" w:themeColor="text1"/>
          <w:sz w:val="24"/>
          <w:szCs w:val="24"/>
          <w:shd w:val="clear" w:color="auto" w:fill="FFFFFF"/>
        </w:rPr>
        <w:t>Ser propietario de una vivienda es una responsabilidad financiera grande y a largo plazo.</w:t>
      </w:r>
    </w:p>
    <w:p w:rsidR="00CE2ED9" w:rsidRPr="00750A10" w:rsidRDefault="00F434EB" w:rsidP="00F434EB">
      <w:pPr>
        <w:pStyle w:val="Prrafodelista"/>
        <w:numPr>
          <w:ilvl w:val="0"/>
          <w:numId w:val="9"/>
        </w:numPr>
        <w:spacing w:after="160"/>
        <w:jc w:val="both"/>
        <w:rPr>
          <w:rFonts w:ascii="Arial" w:hAnsi="Arial" w:cs="Arial"/>
          <w:color w:val="000000" w:themeColor="text1"/>
          <w:sz w:val="24"/>
          <w:szCs w:val="24"/>
        </w:rPr>
      </w:pPr>
      <w:r w:rsidRPr="00750A10">
        <w:rPr>
          <w:rFonts w:ascii="Arial" w:hAnsi="Arial" w:cs="Arial"/>
          <w:color w:val="000000" w:themeColor="text1"/>
          <w:sz w:val="24"/>
          <w:szCs w:val="24"/>
          <w:shd w:val="clear" w:color="auto" w:fill="FFFFFF"/>
        </w:rPr>
        <w:t>Si compra una casa y luego tiene que mudarse, podría acabar pagando por la casa que ya tiene, además del gasto adicional de una nueva vivienda.</w:t>
      </w:r>
    </w:p>
    <w:p w:rsidR="00CE2ED9" w:rsidRPr="00750A10" w:rsidRDefault="00CE2ED9" w:rsidP="00CE2ED9">
      <w:pPr>
        <w:numPr>
          <w:ilvl w:val="1"/>
          <w:numId w:val="1"/>
        </w:numPr>
        <w:shd w:val="clear" w:color="auto" w:fill="FFFFFF"/>
        <w:spacing w:before="100" w:beforeAutospacing="1" w:after="100" w:afterAutospacing="1" w:line="240" w:lineRule="auto"/>
        <w:jc w:val="both"/>
        <w:rPr>
          <w:rFonts w:ascii="Arial" w:hAnsi="Arial" w:cs="Arial"/>
          <w:b/>
          <w:sz w:val="24"/>
          <w:szCs w:val="24"/>
          <w:lang w:val="es-ES"/>
        </w:rPr>
      </w:pPr>
      <w:r w:rsidRPr="00750A10">
        <w:rPr>
          <w:rFonts w:ascii="Arial" w:hAnsi="Arial" w:cs="Arial"/>
          <w:b/>
          <w:sz w:val="24"/>
          <w:szCs w:val="24"/>
          <w:lang w:val="es-ES"/>
        </w:rPr>
        <w:t xml:space="preserve"> Mecanismos:</w:t>
      </w:r>
    </w:p>
    <w:p w:rsidR="00CE2ED9" w:rsidRPr="00750A10" w:rsidRDefault="00CE2ED9" w:rsidP="00CE2ED9">
      <w:pPr>
        <w:shd w:val="clear" w:color="auto" w:fill="FFFFFF"/>
        <w:spacing w:before="100" w:beforeAutospacing="1" w:after="100" w:afterAutospacing="1" w:line="240" w:lineRule="auto"/>
        <w:ind w:left="585"/>
        <w:jc w:val="both"/>
        <w:rPr>
          <w:rFonts w:ascii="Arial" w:hAnsi="Arial" w:cs="Arial"/>
          <w:color w:val="000000" w:themeColor="text1"/>
          <w:sz w:val="24"/>
          <w:szCs w:val="24"/>
          <w:lang w:val="es-ES"/>
        </w:rPr>
      </w:pPr>
      <w:r w:rsidRPr="00750A10">
        <w:rPr>
          <w:rFonts w:ascii="Arial" w:hAnsi="Arial" w:cs="Arial"/>
          <w:b/>
          <w:sz w:val="24"/>
          <w:szCs w:val="24"/>
        </w:rPr>
        <w:t xml:space="preserve">R// </w:t>
      </w:r>
      <w:r w:rsidRPr="00750A10">
        <w:rPr>
          <w:rFonts w:ascii="Arial" w:hAnsi="Arial" w:cs="Arial"/>
          <w:color w:val="000000" w:themeColor="text1"/>
          <w:sz w:val="24"/>
          <w:szCs w:val="24"/>
          <w:lang w:val="es-ES"/>
        </w:rPr>
        <w:t>Crédito Hipotecario, Fiducia, Leasing Habitacional,</w:t>
      </w:r>
      <w:r w:rsidRPr="00750A10">
        <w:rPr>
          <w:rFonts w:ascii="Arial" w:hAnsi="Arial" w:cs="Arial"/>
          <w:color w:val="000000" w:themeColor="text1"/>
          <w:sz w:val="24"/>
          <w:szCs w:val="24"/>
          <w:shd w:val="clear" w:color="auto" w:fill="FFFFFF"/>
        </w:rPr>
        <w:t xml:space="preserve"> Pagar de contado, Acogerse a un subsidio, sacar un crédito en pesos,</w:t>
      </w:r>
      <w:r w:rsidRPr="00750A10">
        <w:rPr>
          <w:rFonts w:ascii="Arial" w:hAnsi="Arial" w:cs="Arial"/>
          <w:color w:val="000000" w:themeColor="text1"/>
          <w:sz w:val="24"/>
          <w:szCs w:val="24"/>
          <w:lang w:val="es-ES"/>
        </w:rPr>
        <w:t xml:space="preserve"> entre otros; es importante saber si desea adquirir vivienda nueva o usada, analizar ventajas y desventajas de cada uno.</w:t>
      </w:r>
    </w:p>
    <w:p w:rsidR="00F434EB" w:rsidRPr="00750A10" w:rsidRDefault="00F434EB" w:rsidP="00F434EB">
      <w:pPr>
        <w:numPr>
          <w:ilvl w:val="1"/>
          <w:numId w:val="1"/>
        </w:numPr>
        <w:shd w:val="clear" w:color="auto" w:fill="FFFFFF"/>
        <w:spacing w:before="100" w:beforeAutospacing="1" w:after="100" w:afterAutospacing="1" w:line="240" w:lineRule="auto"/>
        <w:jc w:val="both"/>
        <w:rPr>
          <w:rFonts w:ascii="Arial" w:hAnsi="Arial" w:cs="Arial"/>
          <w:b/>
          <w:sz w:val="24"/>
          <w:szCs w:val="24"/>
          <w:lang w:val="es-ES"/>
        </w:rPr>
      </w:pPr>
      <w:r w:rsidRPr="00750A10">
        <w:rPr>
          <w:rFonts w:ascii="Arial" w:hAnsi="Arial" w:cs="Arial"/>
          <w:b/>
          <w:sz w:val="24"/>
          <w:szCs w:val="24"/>
          <w:lang w:val="es-ES"/>
        </w:rPr>
        <w:t xml:space="preserve">Gastos Adicionales: </w:t>
      </w:r>
      <w:r w:rsidRPr="00750A10">
        <w:rPr>
          <w:rFonts w:ascii="Arial" w:hAnsi="Arial" w:cs="Arial"/>
          <w:sz w:val="24"/>
          <w:szCs w:val="24"/>
          <w:lang w:val="es-ES"/>
        </w:rPr>
        <w:t>Ser consciente del negocio en el que se está metiendo y todas las implicaciones que ello trae para su vida.</w:t>
      </w:r>
    </w:p>
    <w:p w:rsidR="00F434EB" w:rsidRPr="00750A10" w:rsidRDefault="00F434EB" w:rsidP="00F434EB">
      <w:pPr>
        <w:pStyle w:val="Prrafodelista"/>
        <w:numPr>
          <w:ilvl w:val="0"/>
          <w:numId w:val="9"/>
        </w:numPr>
        <w:tabs>
          <w:tab w:val="left" w:pos="8004"/>
        </w:tabs>
        <w:spacing w:after="160"/>
        <w:jc w:val="both"/>
        <w:rPr>
          <w:rFonts w:ascii="Arial" w:hAnsi="Arial" w:cs="Arial"/>
          <w:sz w:val="24"/>
          <w:szCs w:val="24"/>
          <w:lang w:val="es-ES"/>
        </w:rPr>
      </w:pPr>
      <w:r w:rsidRPr="00750A10">
        <w:rPr>
          <w:rFonts w:ascii="Arial" w:hAnsi="Arial" w:cs="Arial"/>
          <w:sz w:val="24"/>
          <w:szCs w:val="24"/>
          <w:lang w:val="es-ES"/>
        </w:rPr>
        <w:t xml:space="preserve">Es para empezar a asumir una responsabilidad de esta dimensión. </w:t>
      </w:r>
    </w:p>
    <w:p w:rsidR="00F434EB" w:rsidRPr="00750A10" w:rsidRDefault="00F434EB" w:rsidP="00F434EB">
      <w:pPr>
        <w:pStyle w:val="Prrafodelista"/>
        <w:numPr>
          <w:ilvl w:val="0"/>
          <w:numId w:val="9"/>
        </w:numPr>
        <w:tabs>
          <w:tab w:val="left" w:pos="8004"/>
        </w:tabs>
        <w:spacing w:after="160"/>
        <w:jc w:val="both"/>
        <w:rPr>
          <w:rFonts w:ascii="Arial" w:hAnsi="Arial" w:cs="Arial"/>
          <w:sz w:val="24"/>
          <w:szCs w:val="24"/>
          <w:lang w:val="es-ES"/>
        </w:rPr>
      </w:pPr>
      <w:r w:rsidRPr="00750A10">
        <w:rPr>
          <w:rFonts w:ascii="Arial" w:hAnsi="Arial" w:cs="Arial"/>
          <w:sz w:val="24"/>
          <w:szCs w:val="24"/>
          <w:lang w:val="es-ES"/>
        </w:rPr>
        <w:t>Esto no sólo implica pagar el crédito y los impuestos, sino también las reparaciones, el arreglo, los inconvenientes con servicios y demás que tenga que empezar a considerar al tener una vivienda nueva.</w:t>
      </w:r>
    </w:p>
    <w:p w:rsidR="00F434EB" w:rsidRPr="00750A10" w:rsidRDefault="00F434EB" w:rsidP="00F434EB">
      <w:pPr>
        <w:numPr>
          <w:ilvl w:val="1"/>
          <w:numId w:val="1"/>
        </w:numPr>
        <w:shd w:val="clear" w:color="auto" w:fill="FFFFFF"/>
        <w:spacing w:before="100" w:beforeAutospacing="1" w:after="100" w:afterAutospacing="1" w:line="240" w:lineRule="auto"/>
        <w:jc w:val="both"/>
        <w:rPr>
          <w:rFonts w:ascii="Arial" w:hAnsi="Arial" w:cs="Arial"/>
          <w:b/>
          <w:sz w:val="24"/>
          <w:szCs w:val="24"/>
          <w:lang w:val="es-ES"/>
        </w:rPr>
      </w:pPr>
      <w:r w:rsidRPr="00750A10">
        <w:rPr>
          <w:rFonts w:ascii="Arial" w:hAnsi="Arial" w:cs="Arial"/>
          <w:b/>
          <w:sz w:val="24"/>
          <w:szCs w:val="24"/>
          <w:lang w:val="es-ES"/>
        </w:rPr>
        <w:t>Presupuesto:</w:t>
      </w:r>
      <w:r w:rsidRPr="00750A10">
        <w:rPr>
          <w:rFonts w:ascii="Arial" w:hAnsi="Arial" w:cs="Arial"/>
          <w:sz w:val="24"/>
          <w:szCs w:val="24"/>
        </w:rPr>
        <w:t xml:space="preserve"> Lo más recomendable es enfocar sus esfuerzos en la gestión de su presupuesto, ya sea para ahorrar más dinero para la cuota inicial o disminuir su nivel de endeudamiento. </w:t>
      </w:r>
      <w:r w:rsidRPr="00750A10">
        <w:rPr>
          <w:rFonts w:ascii="Arial" w:hAnsi="Arial" w:cs="Arial"/>
          <w:color w:val="000000" w:themeColor="text1"/>
          <w:sz w:val="24"/>
          <w:szCs w:val="24"/>
          <w:lang w:val="es-ES"/>
        </w:rPr>
        <w:t>Bienestar para usted y protección para su inversión; ahorre en servicios públicos y cuide el medio ambiente; sencillos consejos, grandes beneficios.</w:t>
      </w:r>
    </w:p>
    <w:p w:rsidR="00F434EB" w:rsidRPr="00750A10" w:rsidRDefault="00F434EB" w:rsidP="00F434EB">
      <w:pPr>
        <w:shd w:val="clear" w:color="auto" w:fill="FFFFFF"/>
        <w:spacing w:before="100" w:beforeAutospacing="1" w:after="100" w:afterAutospacing="1" w:line="240" w:lineRule="auto"/>
        <w:ind w:left="585"/>
        <w:jc w:val="both"/>
        <w:rPr>
          <w:rFonts w:ascii="Arial" w:hAnsi="Arial" w:cs="Arial"/>
          <w:b/>
          <w:sz w:val="24"/>
          <w:szCs w:val="24"/>
          <w:lang w:val="es-ES"/>
        </w:rPr>
      </w:pPr>
    </w:p>
    <w:p w:rsidR="00F434EB" w:rsidRPr="00750A10" w:rsidRDefault="00F434EB" w:rsidP="00F434EB">
      <w:pPr>
        <w:numPr>
          <w:ilvl w:val="1"/>
          <w:numId w:val="1"/>
        </w:numPr>
        <w:shd w:val="clear" w:color="auto" w:fill="FFFFFF"/>
        <w:spacing w:before="100" w:beforeAutospacing="1" w:after="100" w:afterAutospacing="1" w:line="240" w:lineRule="auto"/>
        <w:jc w:val="both"/>
        <w:rPr>
          <w:rFonts w:ascii="Arial" w:hAnsi="Arial" w:cs="Arial"/>
          <w:b/>
          <w:sz w:val="24"/>
          <w:szCs w:val="24"/>
          <w:lang w:val="es-ES"/>
        </w:rPr>
      </w:pPr>
      <w:r w:rsidRPr="00750A10">
        <w:rPr>
          <w:rFonts w:ascii="Arial" w:hAnsi="Arial" w:cs="Arial"/>
          <w:b/>
          <w:sz w:val="24"/>
          <w:szCs w:val="24"/>
          <w:lang w:val="es-ES"/>
        </w:rPr>
        <w:t xml:space="preserve">Recomendaciones: </w:t>
      </w:r>
      <w:r w:rsidRPr="00750A10">
        <w:rPr>
          <w:rFonts w:ascii="Arial" w:hAnsi="Arial" w:cs="Arial"/>
          <w:color w:val="000000" w:themeColor="text1"/>
          <w:sz w:val="24"/>
          <w:szCs w:val="24"/>
          <w:shd w:val="clear" w:color="auto" w:fill="FFFFFF"/>
        </w:rPr>
        <w:t>La cuota inicial es un desembolso cercano al 30% de valor total del inmueble y la segunda parte es el 70% restante. Por esto debe calcular la fecha de entrega de la propiedad para que tenga el tiempo necesario para reunir ese primer pago.</w:t>
      </w:r>
      <w:r w:rsidRPr="00750A10">
        <w:rPr>
          <w:rFonts w:ascii="Arial" w:hAnsi="Arial" w:cs="Arial"/>
          <w:color w:val="000000" w:themeColor="text1"/>
          <w:sz w:val="24"/>
          <w:szCs w:val="24"/>
          <w:lang w:val="es-ES"/>
        </w:rPr>
        <w:t>De un buen manejo al mecanismo de financiación al que accedió, continúe con el ahorro programado, no descuide sus gastos necesarios y adicionales, verifique fuentes de ingresos.</w:t>
      </w:r>
    </w:p>
    <w:p w:rsidR="00F434EB" w:rsidRPr="00750A10" w:rsidRDefault="00F434EB" w:rsidP="00F434EB">
      <w:pPr>
        <w:shd w:val="clear" w:color="auto" w:fill="FFFFFF"/>
        <w:spacing w:before="100" w:beforeAutospacing="1" w:after="100" w:afterAutospacing="1" w:line="240" w:lineRule="auto"/>
        <w:jc w:val="both"/>
        <w:rPr>
          <w:rFonts w:ascii="Arial" w:hAnsi="Arial" w:cs="Arial"/>
          <w:b/>
          <w:sz w:val="24"/>
          <w:szCs w:val="24"/>
          <w:lang w:val="es-ES"/>
        </w:rPr>
      </w:pPr>
    </w:p>
    <w:p w:rsidR="001914D4" w:rsidRPr="00750A10" w:rsidRDefault="00F434EB" w:rsidP="00F434EB">
      <w:pPr>
        <w:numPr>
          <w:ilvl w:val="1"/>
          <w:numId w:val="1"/>
        </w:numPr>
        <w:shd w:val="clear" w:color="auto" w:fill="FFFFFF"/>
        <w:spacing w:before="100" w:beforeAutospacing="1" w:after="100" w:afterAutospacing="1" w:line="240" w:lineRule="auto"/>
        <w:jc w:val="both"/>
        <w:rPr>
          <w:rFonts w:ascii="Arial" w:hAnsi="Arial" w:cs="Arial"/>
          <w:b/>
          <w:sz w:val="24"/>
          <w:szCs w:val="24"/>
          <w:lang w:val="es-ES"/>
        </w:rPr>
      </w:pPr>
      <w:r w:rsidRPr="00750A10">
        <w:rPr>
          <w:rFonts w:ascii="Arial" w:hAnsi="Arial" w:cs="Arial"/>
          <w:b/>
          <w:sz w:val="24"/>
          <w:szCs w:val="24"/>
          <w:lang w:val="es-ES"/>
        </w:rPr>
        <w:t xml:space="preserve">Disfruta tu vivienda: </w:t>
      </w:r>
      <w:r w:rsidRPr="00750A10">
        <w:rPr>
          <w:rFonts w:ascii="Arial" w:hAnsi="Arial" w:cs="Arial"/>
          <w:sz w:val="24"/>
          <w:szCs w:val="24"/>
        </w:rPr>
        <w:t>Ahora que ya es un afortunado propietario de vivienda, siempre debe pensar en mejorarla, se deben tener previstos los gastos de mejora, para que no afecten los gastos primordiales y no descuidar el mecanismo de adquisición.</w:t>
      </w:r>
    </w:p>
    <w:p w:rsidR="00BB519C" w:rsidRPr="00750A10" w:rsidRDefault="00BB519C" w:rsidP="00BB519C">
      <w:pPr>
        <w:pStyle w:val="Prrafodelista"/>
        <w:shd w:val="clear" w:color="auto" w:fill="FFFFFF"/>
        <w:spacing w:before="100" w:beforeAutospacing="1" w:after="100" w:afterAutospacing="1" w:line="240" w:lineRule="auto"/>
        <w:ind w:left="360"/>
        <w:jc w:val="both"/>
        <w:rPr>
          <w:rFonts w:ascii="Arial" w:eastAsia="Times New Roman" w:hAnsi="Arial" w:cs="Arial"/>
          <w:color w:val="222222"/>
          <w:sz w:val="24"/>
          <w:szCs w:val="24"/>
          <w:lang w:eastAsia="es-CO"/>
        </w:rPr>
      </w:pPr>
    </w:p>
    <w:p w:rsidR="007855FA" w:rsidRPr="00750A10" w:rsidRDefault="00776E26" w:rsidP="007855FA">
      <w:pPr>
        <w:pStyle w:val="Prrafodelista"/>
        <w:numPr>
          <w:ilvl w:val="0"/>
          <w:numId w:val="6"/>
        </w:numPr>
        <w:shd w:val="clear" w:color="auto" w:fill="FFFFFF"/>
        <w:spacing w:before="100" w:beforeAutospacing="1" w:after="100" w:afterAutospacing="1" w:line="240" w:lineRule="auto"/>
        <w:jc w:val="both"/>
        <w:rPr>
          <w:rFonts w:ascii="Arial" w:eastAsia="Times New Roman" w:hAnsi="Arial" w:cs="Arial"/>
          <w:b/>
          <w:i/>
          <w:color w:val="222222"/>
          <w:sz w:val="24"/>
          <w:szCs w:val="24"/>
          <w:u w:val="single"/>
          <w:lang w:eastAsia="es-CO"/>
        </w:rPr>
      </w:pPr>
      <w:r w:rsidRPr="00750A10">
        <w:rPr>
          <w:rFonts w:ascii="Arial" w:eastAsia="Times New Roman" w:hAnsi="Arial" w:cs="Arial"/>
          <w:b/>
          <w:i/>
          <w:color w:val="222222"/>
          <w:sz w:val="24"/>
          <w:szCs w:val="24"/>
          <w:u w:val="single"/>
          <w:lang w:eastAsia="es-CO"/>
        </w:rPr>
        <w:t>Ahorro e Inversión</w:t>
      </w:r>
    </w:p>
    <w:p w:rsidR="007855FA" w:rsidRPr="00750A10" w:rsidRDefault="007855FA" w:rsidP="00715C38">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hAnsi="Arial" w:cs="Arial"/>
          <w:b/>
          <w:color w:val="000000" w:themeColor="text1"/>
          <w:sz w:val="24"/>
          <w:szCs w:val="24"/>
        </w:rPr>
        <w:t>Ahorro:</w:t>
      </w:r>
      <w:r w:rsidRPr="00750A10">
        <w:rPr>
          <w:rFonts w:ascii="Arial" w:hAnsi="Arial" w:cs="Arial"/>
          <w:color w:val="000000" w:themeColor="text1"/>
          <w:sz w:val="24"/>
          <w:szCs w:val="24"/>
        </w:rPr>
        <w:t xml:space="preserve"> El ahorro es una cantidad de dinero que se reúne periódicamente para un fin específico lo cual sucede después de haber pagado las obligaciones y cubrir los gastos. </w:t>
      </w:r>
      <w:r w:rsidRPr="00750A10">
        <w:rPr>
          <w:rStyle w:val="Textoennegrita"/>
          <w:rFonts w:ascii="Arial" w:hAnsi="Arial" w:cs="Arial"/>
          <w:color w:val="000000" w:themeColor="text1"/>
          <w:sz w:val="24"/>
          <w:szCs w:val="24"/>
        </w:rPr>
        <w:t>Establezca objetivos claros</w:t>
      </w:r>
      <w:r w:rsidRPr="00750A10">
        <w:rPr>
          <w:rFonts w:ascii="Arial" w:hAnsi="Arial" w:cs="Arial"/>
          <w:color w:val="000000" w:themeColor="text1"/>
          <w:sz w:val="24"/>
          <w:szCs w:val="24"/>
        </w:rPr>
        <w:t>, realice su plan de ahorro programado, es necesario saber con exactitud para qué se está guardando el dinero.</w:t>
      </w:r>
    </w:p>
    <w:p w:rsidR="007855FA" w:rsidRPr="00750A10" w:rsidRDefault="007855FA" w:rsidP="00715C38">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hAnsi="Arial" w:cs="Arial"/>
          <w:b/>
          <w:color w:val="000000" w:themeColor="text1"/>
          <w:sz w:val="24"/>
          <w:szCs w:val="24"/>
        </w:rPr>
        <w:t>La importancia del ahorro</w:t>
      </w:r>
      <w:r w:rsidRPr="00750A10">
        <w:rPr>
          <w:rFonts w:ascii="Arial" w:hAnsi="Arial" w:cs="Arial"/>
          <w:color w:val="000000" w:themeColor="text1"/>
          <w:sz w:val="24"/>
          <w:szCs w:val="24"/>
        </w:rPr>
        <w:t>: Entendida como planeación e inteligencia financiera para alcanzar metas y sueños en periodos de tiempo determinados. No solo en temas financieros es significativo el ahorro, sino también en todos los aspectos como los recursos naturales o servicios públicos que son de gran impacto para la vida diaria.</w:t>
      </w:r>
    </w:p>
    <w:p w:rsidR="007855FA" w:rsidRPr="00750A10" w:rsidRDefault="007855FA" w:rsidP="00715C38">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hAnsi="Arial" w:cs="Arial"/>
          <w:b/>
          <w:color w:val="000000" w:themeColor="text1"/>
          <w:sz w:val="24"/>
          <w:szCs w:val="24"/>
        </w:rPr>
        <w:t>¿Cuánto ahorrar?</w:t>
      </w:r>
      <w:r w:rsidRPr="00750A10">
        <w:rPr>
          <w:rFonts w:ascii="Arial" w:hAnsi="Arial" w:cs="Arial"/>
          <w:color w:val="000000" w:themeColor="text1"/>
          <w:sz w:val="24"/>
          <w:szCs w:val="24"/>
        </w:rPr>
        <w:t xml:space="preserve"> Independientemente de los ingresos de manera periódica se debe destinar una cantidad de dinero, a fin de cubrir una necesidad, cumplir una meta, satisfacer un deseo o realizar un sueño. En cualquiera de los casos hay un motivo específico por el cual se va a ahorrar, que puede ser a corto, mediano o largo plazo. Incluso ahorrando en pequeñas cantidades de manera constante podrá establecer un buen hábito financiero.</w:t>
      </w:r>
    </w:p>
    <w:p w:rsidR="007855FA" w:rsidRPr="00750A10" w:rsidRDefault="007855FA" w:rsidP="00715C38">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hAnsi="Arial" w:cs="Arial"/>
          <w:b/>
          <w:color w:val="000000" w:themeColor="text1"/>
          <w:sz w:val="24"/>
          <w:szCs w:val="24"/>
        </w:rPr>
        <w:t xml:space="preserve">¿Cómo ahorrar? </w:t>
      </w:r>
      <w:r w:rsidRPr="00750A10">
        <w:rPr>
          <w:rFonts w:ascii="Arial" w:hAnsi="Arial" w:cs="Arial"/>
          <w:color w:val="000000" w:themeColor="text1"/>
          <w:sz w:val="24"/>
          <w:szCs w:val="24"/>
        </w:rPr>
        <w:t>A través de un plan de ahorro se debe calcular el plazo, el monto, la meta y las acciones. Se resalta que se debe contar con atributos adicionales que generan mejores resultados, como son: Disciplina, constancia, orden, paciencia, responsabilidad y visión. Teniendo en cuenta que en este punto ya se deben tener establecidas las prioridades.</w:t>
      </w:r>
    </w:p>
    <w:p w:rsidR="007855FA" w:rsidRPr="00750A10" w:rsidRDefault="007855FA" w:rsidP="00715C38">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hAnsi="Arial" w:cs="Arial"/>
          <w:b/>
          <w:color w:val="000000" w:themeColor="text1"/>
          <w:sz w:val="24"/>
          <w:szCs w:val="24"/>
        </w:rPr>
        <w:t xml:space="preserve">Opciones de ahorro: </w:t>
      </w:r>
      <w:r w:rsidRPr="00750A10">
        <w:rPr>
          <w:rFonts w:ascii="Arial" w:hAnsi="Arial" w:cs="Arial"/>
          <w:color w:val="000000" w:themeColor="text1"/>
          <w:sz w:val="24"/>
          <w:szCs w:val="24"/>
        </w:rPr>
        <w:t>Tenga en cuenta que el mercado financiero ofrece distintas opciones para su ahorro programado, es importante evaluar y comparar cada una de ellas, para tomar una decisión acertada.</w:t>
      </w:r>
    </w:p>
    <w:p w:rsidR="007855FA" w:rsidRPr="00750A10" w:rsidRDefault="007855FA" w:rsidP="00715C38">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hAnsi="Arial" w:cs="Arial"/>
          <w:b/>
          <w:color w:val="000000" w:themeColor="text1"/>
          <w:sz w:val="24"/>
          <w:szCs w:val="24"/>
        </w:rPr>
        <w:t xml:space="preserve">Aprendiendo e invirtiendo: </w:t>
      </w:r>
      <w:r w:rsidRPr="00750A10">
        <w:rPr>
          <w:rFonts w:ascii="Arial" w:hAnsi="Arial" w:cs="Arial"/>
          <w:color w:val="000000" w:themeColor="text1"/>
          <w:sz w:val="24"/>
          <w:szCs w:val="24"/>
        </w:rPr>
        <w:t>Una inversión no más que utilizar sus ahorros en algún tipo de actividad o negocio, que le genere una rentabilidad relevando un beneficio inmediato, por uno futuro. “Forma inteligente que alcanzar un patrimonio y alcanzar metas”</w:t>
      </w:r>
    </w:p>
    <w:p w:rsidR="007855FA" w:rsidRPr="00750A10" w:rsidRDefault="007855FA" w:rsidP="007855F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hAnsi="Arial" w:cs="Arial"/>
          <w:b/>
          <w:color w:val="000000" w:themeColor="text1"/>
          <w:sz w:val="24"/>
          <w:szCs w:val="24"/>
        </w:rPr>
        <w:t xml:space="preserve">¿Cómo y dónde invertir?: </w:t>
      </w:r>
      <w:r w:rsidRPr="00750A10">
        <w:rPr>
          <w:rFonts w:ascii="Arial" w:hAnsi="Arial" w:cs="Arial"/>
          <w:color w:val="000000" w:themeColor="text1"/>
          <w:sz w:val="24"/>
          <w:szCs w:val="24"/>
          <w:shd w:val="clear" w:color="auto" w:fill="FFFFFF"/>
        </w:rPr>
        <w:t>Si se gana mucho dinero pero se gasta todo no se puede crear un patrimonio. Sin embargo es posible ganar poco, ahorrar mucho, invertir bien y obtener un muy buen resultado.</w:t>
      </w:r>
      <w:r w:rsidRPr="00750A10">
        <w:rPr>
          <w:rStyle w:val="apple-converted-space"/>
          <w:rFonts w:ascii="Arial" w:hAnsi="Arial" w:cs="Arial"/>
          <w:color w:val="000000" w:themeColor="text1"/>
          <w:sz w:val="24"/>
          <w:szCs w:val="24"/>
          <w:shd w:val="clear" w:color="auto" w:fill="FFFFFF"/>
        </w:rPr>
        <w:t> </w:t>
      </w:r>
      <w:r w:rsidRPr="00750A10">
        <w:rPr>
          <w:rFonts w:ascii="Arial" w:hAnsi="Arial" w:cs="Arial"/>
          <w:color w:val="000000" w:themeColor="text1"/>
          <w:sz w:val="24"/>
          <w:szCs w:val="24"/>
          <w:shd w:val="clear" w:color="auto" w:fill="FFFFFF" w:themeFill="background1"/>
        </w:rPr>
        <w:t>Solamente tiene que imaginarse que de un día para otro recibe una gran suma de dinero. Pocas personas serían capaces de multiplicar ese dinero significativamente. ¿Es usted una de ellas? Descubra por qué es imperativo que usted y sus hijos aprendan a manejar y multiplicar su dinero sabiamente.</w:t>
      </w:r>
    </w:p>
    <w:p w:rsidR="007855FA" w:rsidRPr="00DA0EA3" w:rsidRDefault="007855FA" w:rsidP="007855FA">
      <w:pPr>
        <w:shd w:val="clear" w:color="auto" w:fill="FFFFFF"/>
        <w:spacing w:before="100" w:beforeAutospacing="1" w:after="100" w:afterAutospacing="1" w:line="240" w:lineRule="auto"/>
        <w:ind w:left="585"/>
        <w:jc w:val="both"/>
        <w:rPr>
          <w:rFonts w:ascii="Arial" w:eastAsia="Times New Roman" w:hAnsi="Arial" w:cs="Arial"/>
          <w:color w:val="222222"/>
          <w:sz w:val="24"/>
          <w:szCs w:val="24"/>
          <w:lang w:eastAsia="es-CO"/>
        </w:rPr>
      </w:pPr>
      <w:r w:rsidRPr="00DA0EA3">
        <w:rPr>
          <w:rFonts w:ascii="Arial" w:hAnsi="Arial" w:cs="Arial"/>
          <w:b/>
          <w:color w:val="000000" w:themeColor="text1"/>
          <w:sz w:val="24"/>
          <w:szCs w:val="24"/>
        </w:rPr>
        <w:t>“</w:t>
      </w:r>
      <w:r w:rsidRPr="00DA0EA3">
        <w:rPr>
          <w:rFonts w:ascii="Arial" w:hAnsi="Arial" w:cs="Arial"/>
          <w:color w:val="000000"/>
          <w:sz w:val="24"/>
          <w:szCs w:val="24"/>
          <w:shd w:val="clear" w:color="auto" w:fill="FFFFFF"/>
        </w:rPr>
        <w:t>Las pequeñas fugas pueden hundir grandes barcos”</w:t>
      </w:r>
    </w:p>
    <w:p w:rsidR="007855FA" w:rsidRPr="00DA0EA3" w:rsidRDefault="007855FA" w:rsidP="007855FA">
      <w:pPr>
        <w:shd w:val="clear" w:color="auto" w:fill="FFFFFF"/>
        <w:spacing w:before="100" w:beforeAutospacing="1" w:after="100" w:afterAutospacing="1" w:line="240" w:lineRule="auto"/>
        <w:ind w:left="585"/>
        <w:jc w:val="both"/>
        <w:rPr>
          <w:rFonts w:ascii="Arial" w:eastAsia="Times New Roman" w:hAnsi="Arial" w:cs="Arial"/>
          <w:color w:val="222222"/>
          <w:sz w:val="24"/>
          <w:szCs w:val="24"/>
          <w:lang w:eastAsia="es-CO"/>
        </w:rPr>
      </w:pPr>
      <w:r w:rsidRPr="00DA0EA3">
        <w:rPr>
          <w:rFonts w:ascii="Arial" w:hAnsi="Arial" w:cs="Arial"/>
          <w:color w:val="000000" w:themeColor="text1"/>
          <w:sz w:val="24"/>
          <w:szCs w:val="24"/>
          <w:shd w:val="clear" w:color="auto" w:fill="FFFFFF"/>
        </w:rPr>
        <w:t>“El hábito del ahorro es en sí mismo un gran proceso educativo que fomenta múltiples virtudes.  Enseña la austeridad, cultiva el sentido del orden, desarrolla la prudencia y, como consecuencia, ensancha la mente”</w:t>
      </w:r>
    </w:p>
    <w:p w:rsidR="007855FA" w:rsidRPr="00DA0EA3" w:rsidRDefault="007855FA" w:rsidP="007855FA">
      <w:pPr>
        <w:shd w:val="clear" w:color="auto" w:fill="FFFFFF"/>
        <w:spacing w:before="100" w:beforeAutospacing="1" w:after="100" w:afterAutospacing="1" w:line="240" w:lineRule="auto"/>
        <w:ind w:left="585"/>
        <w:jc w:val="both"/>
        <w:rPr>
          <w:rFonts w:ascii="Arial" w:hAnsi="Arial" w:cs="Arial"/>
          <w:color w:val="000000" w:themeColor="text1"/>
          <w:sz w:val="24"/>
          <w:szCs w:val="24"/>
          <w:shd w:val="clear" w:color="auto" w:fill="FFFFFF"/>
        </w:rPr>
      </w:pPr>
      <w:r w:rsidRPr="00DA0EA3">
        <w:rPr>
          <w:rFonts w:ascii="Arial" w:hAnsi="Arial" w:cs="Arial"/>
          <w:color w:val="000000" w:themeColor="text1"/>
          <w:sz w:val="24"/>
          <w:szCs w:val="24"/>
          <w:shd w:val="clear" w:color="auto" w:fill="FFFFFF"/>
        </w:rPr>
        <w:t xml:space="preserve">Link didáctico: </w:t>
      </w:r>
      <w:hyperlink r:id="rId10" w:history="1">
        <w:r w:rsidRPr="00DA0EA3">
          <w:rPr>
            <w:rStyle w:val="Hipervnculo"/>
            <w:rFonts w:ascii="Arial" w:hAnsi="Arial" w:cs="Arial"/>
            <w:sz w:val="24"/>
            <w:szCs w:val="24"/>
            <w:shd w:val="clear" w:color="auto" w:fill="FFFFFF"/>
          </w:rPr>
          <w:t>http://asofondos.org.co/juego/?p=home</w:t>
        </w:r>
      </w:hyperlink>
      <w:r w:rsidRPr="00DA0EA3">
        <w:rPr>
          <w:rFonts w:ascii="Arial" w:hAnsi="Arial" w:cs="Arial"/>
          <w:color w:val="000000" w:themeColor="text1"/>
          <w:sz w:val="24"/>
          <w:szCs w:val="24"/>
          <w:shd w:val="clear" w:color="auto" w:fill="FFFFFF"/>
        </w:rPr>
        <w:t xml:space="preserve"> </w:t>
      </w:r>
    </w:p>
    <w:p w:rsidR="007855FA" w:rsidRPr="00DA0EA3" w:rsidRDefault="007855FA" w:rsidP="007855FA">
      <w:pPr>
        <w:shd w:val="clear" w:color="auto" w:fill="FFFFFF"/>
        <w:spacing w:before="100" w:beforeAutospacing="1" w:after="100" w:afterAutospacing="1" w:line="240" w:lineRule="auto"/>
        <w:jc w:val="both"/>
        <w:rPr>
          <w:rFonts w:ascii="Arial" w:eastAsia="Times New Roman" w:hAnsi="Arial" w:cs="Arial"/>
          <w:b/>
          <w:color w:val="222222"/>
          <w:sz w:val="28"/>
          <w:szCs w:val="24"/>
          <w:lang w:eastAsia="es-CO"/>
        </w:rPr>
      </w:pPr>
      <w:r w:rsidRPr="00DA0EA3">
        <w:rPr>
          <w:rFonts w:ascii="Arial" w:hAnsi="Arial" w:cs="Arial"/>
          <w:b/>
          <w:color w:val="000000" w:themeColor="text1"/>
          <w:sz w:val="24"/>
          <w:shd w:val="clear" w:color="auto" w:fill="FFFFFF"/>
        </w:rPr>
        <w:t>¿Qué es y para qué sirve?</w:t>
      </w:r>
    </w:p>
    <w:p w:rsidR="00DB5994" w:rsidRPr="00750A10" w:rsidRDefault="00B96233" w:rsidP="00715C38">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Perfil de riesgo</w:t>
      </w:r>
      <w:r w:rsidRPr="00750A10">
        <w:rPr>
          <w:rFonts w:ascii="Arial" w:eastAsia="Times New Roman" w:hAnsi="Arial" w:cs="Arial"/>
          <w:color w:val="222222"/>
          <w:sz w:val="24"/>
          <w:szCs w:val="24"/>
          <w:lang w:eastAsia="es-CO"/>
        </w:rPr>
        <w:t xml:space="preserve">: </w:t>
      </w:r>
      <w:r w:rsidR="00DB5994" w:rsidRPr="00750A10">
        <w:rPr>
          <w:rFonts w:ascii="Arial" w:hAnsi="Arial" w:cs="Arial"/>
          <w:color w:val="000000" w:themeColor="text1"/>
          <w:sz w:val="24"/>
          <w:szCs w:val="24"/>
          <w:shd w:val="clear" w:color="auto" w:fill="FFFFFF"/>
        </w:rPr>
        <w:t>Es el</w:t>
      </w:r>
      <w:r w:rsidR="00DB5994" w:rsidRPr="00750A10">
        <w:rPr>
          <w:rStyle w:val="apple-converted-space"/>
          <w:rFonts w:ascii="Arial" w:hAnsi="Arial" w:cs="Arial"/>
          <w:color w:val="000000" w:themeColor="text1"/>
          <w:sz w:val="24"/>
          <w:szCs w:val="24"/>
          <w:shd w:val="clear" w:color="auto" w:fill="FFFFFF"/>
        </w:rPr>
        <w:t> </w:t>
      </w:r>
      <w:r w:rsidR="00DB5994" w:rsidRPr="00750A10">
        <w:rPr>
          <w:rStyle w:val="Textoennegrita"/>
          <w:rFonts w:ascii="Arial" w:hAnsi="Arial" w:cs="Arial"/>
          <w:color w:val="000000" w:themeColor="text1"/>
          <w:sz w:val="24"/>
          <w:szCs w:val="24"/>
          <w:shd w:val="clear" w:color="auto" w:fill="FFFFFF"/>
        </w:rPr>
        <w:t>resultado de la autoevaluación sobre la situación financiera del solicitante de un préstamo</w:t>
      </w:r>
      <w:r w:rsidR="00DB5994" w:rsidRPr="00750A10">
        <w:rPr>
          <w:rFonts w:ascii="Arial" w:hAnsi="Arial" w:cs="Arial"/>
          <w:color w:val="000000" w:themeColor="text1"/>
          <w:sz w:val="24"/>
          <w:szCs w:val="24"/>
          <w:shd w:val="clear" w:color="auto" w:fill="FFFFFF"/>
        </w:rPr>
        <w:t>. Se contempla el</w:t>
      </w:r>
      <w:r w:rsidR="00DB5994" w:rsidRPr="00750A10">
        <w:rPr>
          <w:rFonts w:ascii="Arial" w:hAnsi="Arial" w:cs="Arial"/>
          <w:b/>
          <w:color w:val="000000" w:themeColor="text1"/>
          <w:sz w:val="24"/>
          <w:szCs w:val="24"/>
          <w:shd w:val="clear" w:color="auto" w:fill="FFFFFF"/>
        </w:rPr>
        <w:t xml:space="preserve"> </w:t>
      </w:r>
      <w:r w:rsidR="00DB5994" w:rsidRPr="00750A10">
        <w:rPr>
          <w:rStyle w:val="Textoennegrita"/>
          <w:rFonts w:ascii="Arial" w:hAnsi="Arial" w:cs="Arial"/>
          <w:color w:val="000000" w:themeColor="text1"/>
          <w:sz w:val="24"/>
          <w:szCs w:val="24"/>
          <w:shd w:val="clear" w:color="auto" w:fill="FFFFFF"/>
        </w:rPr>
        <w:t>nivel de ingresos</w:t>
      </w:r>
      <w:r w:rsidR="00DB5994" w:rsidRPr="00750A10">
        <w:rPr>
          <w:rFonts w:ascii="Arial" w:hAnsi="Arial" w:cs="Arial"/>
          <w:color w:val="000000" w:themeColor="text1"/>
          <w:sz w:val="24"/>
          <w:szCs w:val="24"/>
          <w:shd w:val="clear" w:color="auto" w:fill="FFFFFF"/>
        </w:rPr>
        <w:t>, los gastos y</w:t>
      </w:r>
      <w:r w:rsidR="00DB5994" w:rsidRPr="00750A10">
        <w:rPr>
          <w:rStyle w:val="apple-converted-space"/>
          <w:rFonts w:ascii="Arial" w:hAnsi="Arial" w:cs="Arial"/>
          <w:color w:val="000000" w:themeColor="text1"/>
          <w:sz w:val="24"/>
          <w:szCs w:val="24"/>
          <w:shd w:val="clear" w:color="auto" w:fill="FFFFFF"/>
        </w:rPr>
        <w:t> </w:t>
      </w:r>
      <w:r w:rsidR="00DB5994" w:rsidRPr="00750A10">
        <w:rPr>
          <w:rStyle w:val="Textoennegrita"/>
          <w:rFonts w:ascii="Arial" w:hAnsi="Arial" w:cs="Arial"/>
          <w:color w:val="000000" w:themeColor="text1"/>
          <w:sz w:val="24"/>
          <w:szCs w:val="24"/>
          <w:shd w:val="clear" w:color="auto" w:fill="FFFFFF"/>
        </w:rPr>
        <w:t>otras deudas</w:t>
      </w:r>
      <w:r w:rsidR="00DB5994" w:rsidRPr="00750A10">
        <w:rPr>
          <w:rStyle w:val="apple-converted-space"/>
          <w:rFonts w:ascii="Arial" w:hAnsi="Arial" w:cs="Arial"/>
          <w:color w:val="000000" w:themeColor="text1"/>
          <w:sz w:val="24"/>
          <w:szCs w:val="24"/>
          <w:shd w:val="clear" w:color="auto" w:fill="FFFFFF"/>
        </w:rPr>
        <w:t> </w:t>
      </w:r>
      <w:r w:rsidR="00DB5994" w:rsidRPr="00750A10">
        <w:rPr>
          <w:rFonts w:ascii="Arial" w:hAnsi="Arial" w:cs="Arial"/>
          <w:color w:val="000000" w:themeColor="text1"/>
          <w:sz w:val="24"/>
          <w:szCs w:val="24"/>
          <w:shd w:val="clear" w:color="auto" w:fill="FFFFFF"/>
        </w:rPr>
        <w:t>en el momento de la solicitud, la</w:t>
      </w:r>
      <w:r w:rsidR="00DB5994" w:rsidRPr="00750A10">
        <w:rPr>
          <w:rStyle w:val="apple-converted-space"/>
          <w:rFonts w:ascii="Arial" w:hAnsi="Arial" w:cs="Arial"/>
          <w:color w:val="000000" w:themeColor="text1"/>
          <w:sz w:val="24"/>
          <w:szCs w:val="24"/>
          <w:shd w:val="clear" w:color="auto" w:fill="FFFFFF"/>
        </w:rPr>
        <w:t> </w:t>
      </w:r>
      <w:r w:rsidR="00DB5994" w:rsidRPr="00750A10">
        <w:rPr>
          <w:rStyle w:val="Textoennegrita"/>
          <w:rFonts w:ascii="Arial" w:hAnsi="Arial" w:cs="Arial"/>
          <w:color w:val="000000" w:themeColor="text1"/>
          <w:sz w:val="24"/>
          <w:szCs w:val="24"/>
          <w:shd w:val="clear" w:color="auto" w:fill="FFFFFF"/>
        </w:rPr>
        <w:t>estabilidad laboral</w:t>
      </w:r>
      <w:r w:rsidR="00DB5994" w:rsidRPr="00750A10">
        <w:rPr>
          <w:rStyle w:val="apple-converted-space"/>
          <w:rFonts w:ascii="Arial" w:hAnsi="Arial" w:cs="Arial"/>
          <w:color w:val="000000" w:themeColor="text1"/>
          <w:sz w:val="24"/>
          <w:szCs w:val="24"/>
          <w:shd w:val="clear" w:color="auto" w:fill="FFFFFF"/>
        </w:rPr>
        <w:t> </w:t>
      </w:r>
      <w:r w:rsidR="00DB5994" w:rsidRPr="00750A10">
        <w:rPr>
          <w:rFonts w:ascii="Arial" w:hAnsi="Arial" w:cs="Arial"/>
          <w:color w:val="000000" w:themeColor="text1"/>
          <w:sz w:val="24"/>
          <w:szCs w:val="24"/>
          <w:shd w:val="clear" w:color="auto" w:fill="FFFFFF"/>
        </w:rPr>
        <w:t>y las</w:t>
      </w:r>
      <w:r w:rsidR="00DB5994" w:rsidRPr="00750A10">
        <w:rPr>
          <w:rStyle w:val="apple-converted-space"/>
          <w:rFonts w:ascii="Arial" w:hAnsi="Arial" w:cs="Arial"/>
          <w:color w:val="000000" w:themeColor="text1"/>
          <w:sz w:val="24"/>
          <w:szCs w:val="24"/>
          <w:shd w:val="clear" w:color="auto" w:fill="FFFFFF"/>
        </w:rPr>
        <w:t> </w:t>
      </w:r>
      <w:r w:rsidR="00DB5994" w:rsidRPr="00750A10">
        <w:rPr>
          <w:rStyle w:val="Textoennegrita"/>
          <w:rFonts w:ascii="Arial" w:hAnsi="Arial" w:cs="Arial"/>
          <w:color w:val="000000" w:themeColor="text1"/>
          <w:sz w:val="24"/>
          <w:szCs w:val="24"/>
          <w:shd w:val="clear" w:color="auto" w:fill="FFFFFF"/>
        </w:rPr>
        <w:t xml:space="preserve">garantías adicionales </w:t>
      </w:r>
      <w:r w:rsidR="00DB5994" w:rsidRPr="00750A10">
        <w:rPr>
          <w:rFonts w:ascii="Arial" w:hAnsi="Arial" w:cs="Arial"/>
          <w:color w:val="000000" w:themeColor="text1"/>
          <w:sz w:val="24"/>
          <w:szCs w:val="24"/>
          <w:shd w:val="clear" w:color="auto" w:fill="FFFFFF"/>
        </w:rPr>
        <w:t>que aporta el solicitante</w:t>
      </w:r>
    </w:p>
    <w:p w:rsidR="00B96233" w:rsidRPr="00750A10" w:rsidRDefault="00B96233" w:rsidP="00715C38">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Objetivo del Ahorro</w:t>
      </w:r>
      <w:r w:rsidRPr="00750A10">
        <w:rPr>
          <w:rFonts w:ascii="Arial" w:eastAsia="Times New Roman" w:hAnsi="Arial" w:cs="Arial"/>
          <w:color w:val="222222"/>
          <w:sz w:val="24"/>
          <w:szCs w:val="24"/>
          <w:lang w:eastAsia="es-CO"/>
        </w:rPr>
        <w:t xml:space="preserve">: </w:t>
      </w:r>
      <w:r w:rsidR="00DB5994" w:rsidRPr="00750A10">
        <w:rPr>
          <w:rStyle w:val="Textoennegrita"/>
          <w:rFonts w:ascii="Arial" w:hAnsi="Arial" w:cs="Arial"/>
          <w:color w:val="000000" w:themeColor="text1"/>
          <w:sz w:val="24"/>
          <w:szCs w:val="24"/>
        </w:rPr>
        <w:t>Establezca objetivos precisos</w:t>
      </w:r>
      <w:r w:rsidR="00DB5994" w:rsidRPr="00750A10">
        <w:rPr>
          <w:rFonts w:ascii="Arial" w:hAnsi="Arial" w:cs="Arial"/>
          <w:color w:val="000000" w:themeColor="text1"/>
          <w:sz w:val="24"/>
          <w:szCs w:val="24"/>
        </w:rPr>
        <w:t>. Es difícil cumplir un plan de ahorros si no se sabe con exactitud para qué se está guardando el dinero. Por lo tanto, debe definir claramente sus metas</w:t>
      </w:r>
      <w:r w:rsidRPr="00750A10">
        <w:rPr>
          <w:rFonts w:ascii="Arial" w:eastAsia="Times New Roman" w:hAnsi="Arial" w:cs="Arial"/>
          <w:color w:val="222222"/>
          <w:sz w:val="24"/>
          <w:szCs w:val="24"/>
          <w:lang w:eastAsia="es-CO"/>
        </w:rPr>
        <w:t>.</w:t>
      </w:r>
    </w:p>
    <w:p w:rsidR="008D491F" w:rsidRPr="00750A10" w:rsidRDefault="008D491F" w:rsidP="00F01CE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Cuentas de Ahorro</w:t>
      </w:r>
      <w:r w:rsidRPr="00750A10">
        <w:rPr>
          <w:rFonts w:ascii="Arial" w:eastAsia="Times New Roman" w:hAnsi="Arial" w:cs="Arial"/>
          <w:color w:val="222222"/>
          <w:sz w:val="24"/>
          <w:szCs w:val="24"/>
          <w:lang w:eastAsia="es-CO"/>
        </w:rPr>
        <w:t xml:space="preserve">: </w:t>
      </w:r>
      <w:r w:rsidR="00DB5994" w:rsidRPr="00750A10">
        <w:rPr>
          <w:rFonts w:ascii="Arial" w:hAnsi="Arial" w:cs="Arial"/>
          <w:color w:val="000000" w:themeColor="text1"/>
          <w:sz w:val="24"/>
          <w:szCs w:val="24"/>
        </w:rPr>
        <w:t>Después de haber establecidos los objetivos podrá proceder a crear una cuenta de ahorro con una entidad bancaria, donde usted como usuario ingresa el dinero que estará destino para el cumplimiento de sus metas personales.</w:t>
      </w:r>
    </w:p>
    <w:p w:rsidR="00DB5994" w:rsidRPr="00750A10" w:rsidRDefault="008D491F" w:rsidP="00A67B28">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CDT</w:t>
      </w:r>
      <w:r w:rsidRPr="00750A10">
        <w:rPr>
          <w:rFonts w:ascii="Arial" w:eastAsia="Times New Roman" w:hAnsi="Arial" w:cs="Arial"/>
          <w:color w:val="222222"/>
          <w:sz w:val="24"/>
          <w:szCs w:val="24"/>
          <w:lang w:eastAsia="es-CO"/>
        </w:rPr>
        <w:t xml:space="preserve">: </w:t>
      </w:r>
      <w:r w:rsidR="00DB5994" w:rsidRPr="00750A10">
        <w:rPr>
          <w:rFonts w:ascii="Arial" w:hAnsi="Arial" w:cs="Arial"/>
          <w:color w:val="000000"/>
          <w:sz w:val="24"/>
          <w:szCs w:val="24"/>
        </w:rPr>
        <w:t>Ofrece una mayor rentabilidad que el ahorro tradicional. Puede ser, por tanto, una herramienta útil para ahorrar si usted tiene dinero pero no sabe exactamente en que invertirlo.</w:t>
      </w:r>
    </w:p>
    <w:p w:rsidR="00B96233" w:rsidRPr="00750A10" w:rsidRDefault="00B96233" w:rsidP="00A67B28">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Inversión en renta variable</w:t>
      </w:r>
      <w:r w:rsidRPr="00750A10">
        <w:rPr>
          <w:rFonts w:ascii="Arial" w:eastAsia="Times New Roman" w:hAnsi="Arial" w:cs="Arial"/>
          <w:color w:val="222222"/>
          <w:sz w:val="24"/>
          <w:szCs w:val="24"/>
          <w:lang w:eastAsia="es-CO"/>
        </w:rPr>
        <w:t xml:space="preserve">: </w:t>
      </w:r>
      <w:r w:rsidR="00DB5994" w:rsidRPr="00750A10">
        <w:rPr>
          <w:rStyle w:val="apple-converted-space"/>
          <w:rFonts w:ascii="Arial" w:hAnsi="Arial" w:cs="Arial"/>
          <w:color w:val="222222"/>
          <w:sz w:val="24"/>
          <w:szCs w:val="24"/>
          <w:shd w:val="clear" w:color="auto" w:fill="FFFFFF"/>
        </w:rPr>
        <w:t>U</w:t>
      </w:r>
      <w:r w:rsidR="00DB5994" w:rsidRPr="00750A10">
        <w:rPr>
          <w:rFonts w:ascii="Arial" w:hAnsi="Arial" w:cs="Arial"/>
          <w:color w:val="222222"/>
          <w:sz w:val="24"/>
          <w:szCs w:val="24"/>
          <w:shd w:val="clear" w:color="auto" w:fill="FFFFFF"/>
        </w:rPr>
        <w:t>sualmente se le conoce como inversión en activos que no garantizan la devolución del capital invertido ni el conocimiento de una determinada</w:t>
      </w:r>
      <w:r w:rsidR="00DB5994" w:rsidRPr="00750A10">
        <w:rPr>
          <w:rStyle w:val="apple-converted-space"/>
          <w:rFonts w:ascii="Arial" w:hAnsi="Arial" w:cs="Arial"/>
          <w:color w:val="222222"/>
          <w:sz w:val="24"/>
          <w:szCs w:val="24"/>
          <w:shd w:val="clear" w:color="auto" w:fill="FFFFFF"/>
        </w:rPr>
        <w:t> </w:t>
      </w:r>
      <w:r w:rsidR="00DB5994" w:rsidRPr="00750A10">
        <w:rPr>
          <w:rFonts w:ascii="Arial" w:hAnsi="Arial" w:cs="Arial"/>
          <w:bCs/>
          <w:color w:val="222222"/>
          <w:sz w:val="24"/>
          <w:szCs w:val="24"/>
          <w:shd w:val="clear" w:color="auto" w:fill="FFFFFF"/>
        </w:rPr>
        <w:t>renta</w:t>
      </w:r>
      <w:r w:rsidR="00DB5994" w:rsidRPr="00750A10">
        <w:rPr>
          <w:rFonts w:ascii="Arial" w:hAnsi="Arial" w:cs="Arial"/>
          <w:color w:val="222222"/>
          <w:sz w:val="24"/>
          <w:szCs w:val="24"/>
          <w:shd w:val="clear" w:color="auto" w:fill="FFFFFF"/>
        </w:rPr>
        <w:t>.</w:t>
      </w:r>
    </w:p>
    <w:p w:rsidR="00B96233" w:rsidRPr="00750A10" w:rsidRDefault="00B96233" w:rsidP="00F01CE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Inversión en renta fija</w:t>
      </w:r>
      <w:r w:rsidRPr="00750A10">
        <w:rPr>
          <w:rFonts w:ascii="Arial" w:eastAsia="Times New Roman" w:hAnsi="Arial" w:cs="Arial"/>
          <w:color w:val="222222"/>
          <w:sz w:val="24"/>
          <w:szCs w:val="24"/>
          <w:lang w:eastAsia="es-CO"/>
        </w:rPr>
        <w:t xml:space="preserve">: </w:t>
      </w:r>
      <w:r w:rsidR="00DB5994" w:rsidRPr="00750A10">
        <w:rPr>
          <w:rFonts w:ascii="Arial" w:hAnsi="Arial" w:cs="Arial"/>
          <w:color w:val="252525"/>
          <w:sz w:val="24"/>
          <w:szCs w:val="24"/>
          <w:shd w:val="clear" w:color="auto" w:fill="FFFFFF"/>
        </w:rPr>
        <w:t xml:space="preserve">Son </w:t>
      </w:r>
      <w:r w:rsidR="00DB5994" w:rsidRPr="00750A10">
        <w:rPr>
          <w:rFonts w:ascii="Arial" w:hAnsi="Arial" w:cs="Arial"/>
          <w:color w:val="000000" w:themeColor="text1"/>
          <w:sz w:val="24"/>
          <w:szCs w:val="24"/>
          <w:shd w:val="clear" w:color="auto" w:fill="FFFFFF"/>
        </w:rPr>
        <w:t>emisiones de</w:t>
      </w:r>
      <w:r w:rsidR="00DB5994" w:rsidRPr="00750A10">
        <w:rPr>
          <w:rStyle w:val="apple-converted-space"/>
          <w:rFonts w:ascii="Arial" w:hAnsi="Arial" w:cs="Arial"/>
          <w:color w:val="000000" w:themeColor="text1"/>
          <w:sz w:val="24"/>
          <w:szCs w:val="24"/>
          <w:shd w:val="clear" w:color="auto" w:fill="FFFFFF"/>
        </w:rPr>
        <w:t> </w:t>
      </w:r>
      <w:hyperlink r:id="rId11" w:tooltip="Deuda activa" w:history="1">
        <w:r w:rsidR="00DB5994" w:rsidRPr="00750A10">
          <w:rPr>
            <w:rStyle w:val="Hipervnculo"/>
            <w:rFonts w:ascii="Arial" w:hAnsi="Arial" w:cs="Arial"/>
            <w:color w:val="000000" w:themeColor="text1"/>
            <w:sz w:val="24"/>
            <w:szCs w:val="24"/>
            <w:shd w:val="clear" w:color="auto" w:fill="FFFFFF"/>
          </w:rPr>
          <w:t>deuda</w:t>
        </w:r>
      </w:hyperlink>
      <w:r w:rsidR="00DB5994" w:rsidRPr="00750A10">
        <w:rPr>
          <w:rStyle w:val="apple-converted-space"/>
          <w:rFonts w:ascii="Arial" w:hAnsi="Arial" w:cs="Arial"/>
          <w:color w:val="000000" w:themeColor="text1"/>
          <w:sz w:val="24"/>
          <w:szCs w:val="24"/>
          <w:shd w:val="clear" w:color="auto" w:fill="FFFFFF"/>
        </w:rPr>
        <w:t> </w:t>
      </w:r>
      <w:r w:rsidR="00DB5994" w:rsidRPr="00750A10">
        <w:rPr>
          <w:rFonts w:ascii="Arial" w:hAnsi="Arial" w:cs="Arial"/>
          <w:color w:val="000000" w:themeColor="text1"/>
          <w:sz w:val="24"/>
          <w:szCs w:val="24"/>
          <w:shd w:val="clear" w:color="auto" w:fill="FFFFFF"/>
        </w:rPr>
        <w:t>que realizan los</w:t>
      </w:r>
      <w:r w:rsidR="00DB5994" w:rsidRPr="00750A10">
        <w:rPr>
          <w:rStyle w:val="apple-converted-space"/>
          <w:rFonts w:ascii="Arial" w:hAnsi="Arial" w:cs="Arial"/>
          <w:color w:val="000000" w:themeColor="text1"/>
          <w:sz w:val="24"/>
          <w:szCs w:val="24"/>
          <w:shd w:val="clear" w:color="auto" w:fill="FFFFFF"/>
        </w:rPr>
        <w:t> </w:t>
      </w:r>
      <w:hyperlink r:id="rId12" w:tooltip="Estado" w:history="1">
        <w:r w:rsidR="00DB5994" w:rsidRPr="00750A10">
          <w:rPr>
            <w:rStyle w:val="Hipervnculo"/>
            <w:rFonts w:ascii="Arial" w:hAnsi="Arial" w:cs="Arial"/>
            <w:color w:val="000000" w:themeColor="text1"/>
            <w:sz w:val="24"/>
            <w:szCs w:val="24"/>
            <w:shd w:val="clear" w:color="auto" w:fill="FFFFFF"/>
          </w:rPr>
          <w:t>estados</w:t>
        </w:r>
      </w:hyperlink>
      <w:r w:rsidR="00DB5994" w:rsidRPr="00750A10">
        <w:rPr>
          <w:rStyle w:val="apple-converted-space"/>
          <w:rFonts w:ascii="Arial" w:hAnsi="Arial" w:cs="Arial"/>
          <w:color w:val="000000" w:themeColor="text1"/>
          <w:sz w:val="24"/>
          <w:szCs w:val="24"/>
          <w:shd w:val="clear" w:color="auto" w:fill="FFFFFF"/>
        </w:rPr>
        <w:t> </w:t>
      </w:r>
      <w:r w:rsidR="00DB5994" w:rsidRPr="00750A10">
        <w:rPr>
          <w:rFonts w:ascii="Arial" w:hAnsi="Arial" w:cs="Arial"/>
          <w:color w:val="000000" w:themeColor="text1"/>
          <w:sz w:val="24"/>
          <w:szCs w:val="24"/>
          <w:shd w:val="clear" w:color="auto" w:fill="FFFFFF"/>
        </w:rPr>
        <w:t>y las</w:t>
      </w:r>
      <w:r w:rsidR="00DB5994" w:rsidRPr="00750A10">
        <w:rPr>
          <w:rStyle w:val="apple-converted-space"/>
          <w:rFonts w:ascii="Arial" w:hAnsi="Arial" w:cs="Arial"/>
          <w:color w:val="000000" w:themeColor="text1"/>
          <w:sz w:val="24"/>
          <w:szCs w:val="24"/>
          <w:shd w:val="clear" w:color="auto" w:fill="FFFFFF"/>
        </w:rPr>
        <w:t> </w:t>
      </w:r>
      <w:hyperlink r:id="rId13" w:tooltip="Empresa" w:history="1">
        <w:r w:rsidR="00DB5994" w:rsidRPr="00750A10">
          <w:rPr>
            <w:rStyle w:val="Hipervnculo"/>
            <w:rFonts w:ascii="Arial" w:hAnsi="Arial" w:cs="Arial"/>
            <w:color w:val="000000" w:themeColor="text1"/>
            <w:sz w:val="24"/>
            <w:szCs w:val="24"/>
            <w:shd w:val="clear" w:color="auto" w:fill="FFFFFF"/>
          </w:rPr>
          <w:t>empresas</w:t>
        </w:r>
      </w:hyperlink>
      <w:r w:rsidR="00DB5994" w:rsidRPr="00750A10">
        <w:rPr>
          <w:rStyle w:val="apple-converted-space"/>
          <w:rFonts w:ascii="Arial" w:hAnsi="Arial" w:cs="Arial"/>
          <w:color w:val="000000" w:themeColor="text1"/>
          <w:sz w:val="24"/>
          <w:szCs w:val="24"/>
          <w:shd w:val="clear" w:color="auto" w:fill="FFFFFF"/>
        </w:rPr>
        <w:t> </w:t>
      </w:r>
      <w:r w:rsidR="00DB5994" w:rsidRPr="00750A10">
        <w:rPr>
          <w:rFonts w:ascii="Arial" w:hAnsi="Arial" w:cs="Arial"/>
          <w:color w:val="000000" w:themeColor="text1"/>
          <w:sz w:val="24"/>
          <w:szCs w:val="24"/>
          <w:shd w:val="clear" w:color="auto" w:fill="FFFFFF"/>
        </w:rPr>
        <w:t>dirigidos a un amplio</w:t>
      </w:r>
      <w:r w:rsidR="00DB5994" w:rsidRPr="00750A10">
        <w:rPr>
          <w:rStyle w:val="apple-converted-space"/>
          <w:rFonts w:ascii="Arial" w:hAnsi="Arial" w:cs="Arial"/>
          <w:color w:val="000000" w:themeColor="text1"/>
          <w:sz w:val="24"/>
          <w:szCs w:val="24"/>
          <w:shd w:val="clear" w:color="auto" w:fill="FFFFFF"/>
        </w:rPr>
        <w:t> </w:t>
      </w:r>
      <w:hyperlink r:id="rId14" w:tooltip="Mercado" w:history="1">
        <w:r w:rsidR="00DB5994" w:rsidRPr="00750A10">
          <w:rPr>
            <w:rStyle w:val="Hipervnculo"/>
            <w:rFonts w:ascii="Arial" w:hAnsi="Arial" w:cs="Arial"/>
            <w:color w:val="000000" w:themeColor="text1"/>
            <w:sz w:val="24"/>
            <w:szCs w:val="24"/>
            <w:shd w:val="clear" w:color="auto" w:fill="FFFFFF"/>
          </w:rPr>
          <w:t>mercado</w:t>
        </w:r>
      </w:hyperlink>
      <w:r w:rsidR="00DB5994" w:rsidRPr="00750A10">
        <w:rPr>
          <w:rFonts w:ascii="Arial" w:hAnsi="Arial" w:cs="Arial"/>
          <w:color w:val="000000" w:themeColor="text1"/>
          <w:sz w:val="24"/>
          <w:szCs w:val="24"/>
          <w:shd w:val="clear" w:color="auto" w:fill="FFFFFF"/>
        </w:rPr>
        <w:t>. Generalmente son emitidos por los gobiernos y entes corporativos de gran capacidad financiera.</w:t>
      </w:r>
    </w:p>
    <w:p w:rsidR="00B96233" w:rsidRPr="00750A10" w:rsidRDefault="00B96233" w:rsidP="00F01CE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Carteras Colectivas</w:t>
      </w:r>
      <w:r w:rsidRPr="00750A10">
        <w:rPr>
          <w:rFonts w:ascii="Arial" w:eastAsia="Times New Roman" w:hAnsi="Arial" w:cs="Arial"/>
          <w:color w:val="222222"/>
          <w:sz w:val="24"/>
          <w:szCs w:val="24"/>
          <w:lang w:eastAsia="es-CO"/>
        </w:rPr>
        <w:t xml:space="preserve">: </w:t>
      </w:r>
      <w:r w:rsidR="00DB5994" w:rsidRPr="00750A10">
        <w:rPr>
          <w:rFonts w:ascii="Arial" w:hAnsi="Arial" w:cs="Arial"/>
          <w:color w:val="333333"/>
          <w:sz w:val="24"/>
          <w:szCs w:val="24"/>
        </w:rPr>
        <w:t xml:space="preserve">Las carteras colectivas son administradas por sociedades comisionistas de bolsa, sociedades fiduciarias o sociedades administradoras de inversión, con el objetivo de realizar inversiones y obtener una rentabilidad o ganancia. </w:t>
      </w:r>
    </w:p>
    <w:p w:rsidR="0020580F" w:rsidRPr="00750A10" w:rsidRDefault="0020580F" w:rsidP="001914D4">
      <w:pPr>
        <w:pStyle w:val="Prrafodelista"/>
        <w:numPr>
          <w:ilvl w:val="0"/>
          <w:numId w:val="6"/>
        </w:numPr>
        <w:shd w:val="clear" w:color="auto" w:fill="FFFFFF"/>
        <w:spacing w:before="100" w:beforeAutospacing="1" w:after="100" w:afterAutospacing="1" w:line="240" w:lineRule="auto"/>
        <w:jc w:val="both"/>
        <w:rPr>
          <w:rFonts w:ascii="Arial" w:eastAsia="Times New Roman" w:hAnsi="Arial" w:cs="Arial"/>
          <w:b/>
          <w:i/>
          <w:color w:val="222222"/>
          <w:sz w:val="24"/>
          <w:szCs w:val="24"/>
          <w:u w:val="single"/>
          <w:lang w:eastAsia="es-CO"/>
        </w:rPr>
      </w:pPr>
      <w:r w:rsidRPr="00750A10">
        <w:rPr>
          <w:rFonts w:ascii="Arial" w:eastAsia="Times New Roman" w:hAnsi="Arial" w:cs="Arial"/>
          <w:b/>
          <w:i/>
          <w:color w:val="222222"/>
          <w:sz w:val="24"/>
          <w:szCs w:val="24"/>
          <w:u w:val="single"/>
          <w:lang w:eastAsia="es-CO"/>
        </w:rPr>
        <w:t>Cesantías</w:t>
      </w:r>
    </w:p>
    <w:p w:rsidR="007855FA" w:rsidRPr="00750A10" w:rsidRDefault="007855FA" w:rsidP="00F01CE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hAnsi="Arial" w:cs="Arial"/>
          <w:b/>
          <w:color w:val="000000" w:themeColor="text1"/>
          <w:sz w:val="24"/>
          <w:szCs w:val="24"/>
        </w:rPr>
        <w:t xml:space="preserve">Asegurando tu futuro: </w:t>
      </w:r>
      <w:r w:rsidRPr="00750A10">
        <w:rPr>
          <w:rFonts w:ascii="Arial" w:hAnsi="Arial" w:cs="Arial"/>
          <w:color w:val="000000" w:themeColor="text1"/>
          <w:sz w:val="24"/>
          <w:szCs w:val="24"/>
        </w:rPr>
        <w:t>El auxilio de cesantías es una prestación social que se encuentra a cargo del empleador, consistente en el pago al trabajador, de un mes de salario por cada año de servicios prestados y proporcionalmente por fracción de año; tienen derecho a recibir este auxilio todos los trabajadores y se deberá liquidar, desde el primer hasta el último día de trabajo.</w:t>
      </w:r>
    </w:p>
    <w:p w:rsidR="007855FA" w:rsidRPr="00750A10" w:rsidRDefault="007855FA" w:rsidP="00F01CE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hAnsi="Arial" w:cs="Arial"/>
          <w:b/>
          <w:color w:val="000000" w:themeColor="text1"/>
          <w:sz w:val="24"/>
          <w:szCs w:val="24"/>
        </w:rPr>
        <w:t xml:space="preserve">Respaldo: </w:t>
      </w:r>
      <w:r w:rsidRPr="00750A10">
        <w:rPr>
          <w:rFonts w:ascii="Arial" w:hAnsi="Arial" w:cs="Arial"/>
          <w:color w:val="000000" w:themeColor="text1"/>
          <w:sz w:val="24"/>
          <w:szCs w:val="24"/>
        </w:rPr>
        <w:t>Tiene como finalidad servir de colchón de seguridad cuando el trabajador este cesante, de ahí su nombre. Las cesantías son un gran aliado del ahorro y, por tanto, del trabajador que ve rentar este dinero pero que también le permite contar con una protección en momentos de dificultad laboral.</w:t>
      </w:r>
    </w:p>
    <w:p w:rsidR="007855FA" w:rsidRPr="00750A10" w:rsidRDefault="007855FA" w:rsidP="00F01CE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hAnsi="Arial" w:cs="Arial"/>
          <w:b/>
          <w:color w:val="000000" w:themeColor="text1"/>
          <w:sz w:val="24"/>
          <w:szCs w:val="24"/>
        </w:rPr>
        <w:t xml:space="preserve">Ahorro inteligente: </w:t>
      </w:r>
      <w:r w:rsidRPr="00750A10">
        <w:rPr>
          <w:rFonts w:ascii="Arial" w:hAnsi="Arial" w:cs="Arial"/>
          <w:color w:val="000000" w:themeColor="text1"/>
          <w:sz w:val="23"/>
          <w:szCs w:val="23"/>
          <w:shd w:val="clear" w:color="auto" w:fill="FFFFFF"/>
        </w:rPr>
        <w:t>El hábito del ahorro es en sí mismo un gran proceso educativo que fomenta múltiples virtudes.  Enseña la austeridad, cultiva el sentido del orden y desarrolla la prudencia en la educación financiera. Siendo las cesantías uno de los mecanismos de ahorro inteligente.</w:t>
      </w:r>
    </w:p>
    <w:p w:rsidR="007855FA" w:rsidRPr="00750A10" w:rsidRDefault="007855FA" w:rsidP="007855F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hAnsi="Arial" w:cs="Arial"/>
          <w:b/>
          <w:color w:val="000000" w:themeColor="text1"/>
        </w:rPr>
        <w:t>Manejo adecuado:</w:t>
      </w:r>
      <w:r w:rsidRPr="00750A10">
        <w:rPr>
          <w:rFonts w:ascii="Arial" w:hAnsi="Arial" w:cs="Arial"/>
        </w:rPr>
        <w:t xml:space="preserve"> </w:t>
      </w:r>
      <w:r w:rsidRPr="00750A10">
        <w:rPr>
          <w:rFonts w:ascii="Arial" w:hAnsi="Arial" w:cs="Arial"/>
          <w:color w:val="000000" w:themeColor="text1"/>
        </w:rPr>
        <w:t xml:space="preserve">De </w:t>
      </w:r>
      <w:r w:rsidRPr="00750A10">
        <w:rPr>
          <w:rFonts w:ascii="Arial" w:hAnsi="Arial" w:cs="Arial"/>
          <w:color w:val="000000" w:themeColor="text1"/>
          <w:lang w:val="es-ES"/>
        </w:rPr>
        <w:t>conformidad con el artículo 26 de la Ley 973 de 2005 la Caja Promotora de Vivienda Militar y de Policía, es la encargada de administrar sus cesantías, y estas solo podrán liquidarse parcialmente en cualquiera de las siguientes circunstancias:</w:t>
      </w:r>
    </w:p>
    <w:p w:rsidR="007855FA" w:rsidRPr="00750A10" w:rsidRDefault="007855FA" w:rsidP="007855FA">
      <w:pPr>
        <w:pStyle w:val="Prrafodelista"/>
        <w:numPr>
          <w:ilvl w:val="0"/>
          <w:numId w:val="27"/>
        </w:numPr>
        <w:shd w:val="clear" w:color="auto" w:fill="FFFFFF"/>
        <w:spacing w:before="100" w:beforeAutospacing="1" w:after="100" w:afterAutospacing="1" w:line="240" w:lineRule="auto"/>
        <w:jc w:val="both"/>
        <w:rPr>
          <w:rFonts w:ascii="Arial" w:eastAsia="Times New Roman" w:hAnsi="Arial" w:cs="Arial"/>
          <w:color w:val="222222"/>
          <w:sz w:val="28"/>
          <w:szCs w:val="24"/>
          <w:lang w:eastAsia="es-CO"/>
        </w:rPr>
      </w:pPr>
      <w:r w:rsidRPr="00750A10">
        <w:rPr>
          <w:rFonts w:ascii="Arial" w:hAnsi="Arial" w:cs="Arial"/>
          <w:color w:val="000000" w:themeColor="text1"/>
          <w:sz w:val="24"/>
        </w:rPr>
        <w:t>Ampliación, reparación o mejora de la vivienda de propiedad del afiliado.</w:t>
      </w:r>
    </w:p>
    <w:p w:rsidR="007855FA" w:rsidRPr="00750A10" w:rsidRDefault="007855FA" w:rsidP="007855FA">
      <w:pPr>
        <w:pStyle w:val="Prrafodelista"/>
        <w:numPr>
          <w:ilvl w:val="0"/>
          <w:numId w:val="27"/>
        </w:numPr>
        <w:shd w:val="clear" w:color="auto" w:fill="FFFFFF"/>
        <w:spacing w:before="100" w:beforeAutospacing="1" w:after="100" w:afterAutospacing="1" w:line="240" w:lineRule="auto"/>
        <w:jc w:val="both"/>
        <w:rPr>
          <w:rFonts w:ascii="Arial" w:eastAsia="Times New Roman" w:hAnsi="Arial" w:cs="Arial"/>
          <w:color w:val="222222"/>
          <w:sz w:val="28"/>
          <w:szCs w:val="24"/>
          <w:lang w:eastAsia="es-CO"/>
        </w:rPr>
      </w:pPr>
      <w:r w:rsidRPr="00750A10">
        <w:rPr>
          <w:rFonts w:ascii="Arial" w:hAnsi="Arial" w:cs="Arial"/>
          <w:color w:val="000000" w:themeColor="text1"/>
          <w:sz w:val="24"/>
        </w:rPr>
        <w:t>Liberación de gravamen: hipotecarios o pago de impuestos que afecten realmente el inmueble propiedad del afiliado.</w:t>
      </w:r>
    </w:p>
    <w:p w:rsidR="007855FA" w:rsidRPr="00750A10" w:rsidRDefault="007855FA" w:rsidP="007855FA">
      <w:pPr>
        <w:pStyle w:val="Prrafodelista"/>
        <w:numPr>
          <w:ilvl w:val="0"/>
          <w:numId w:val="27"/>
        </w:numPr>
        <w:shd w:val="clear" w:color="auto" w:fill="FFFFFF"/>
        <w:spacing w:before="100" w:beforeAutospacing="1" w:after="100" w:afterAutospacing="1" w:line="240" w:lineRule="auto"/>
        <w:jc w:val="both"/>
        <w:rPr>
          <w:rFonts w:ascii="Arial" w:eastAsia="Times New Roman" w:hAnsi="Arial" w:cs="Arial"/>
          <w:color w:val="222222"/>
          <w:sz w:val="28"/>
          <w:szCs w:val="24"/>
          <w:lang w:eastAsia="es-CO"/>
        </w:rPr>
      </w:pPr>
      <w:r w:rsidRPr="00750A10">
        <w:rPr>
          <w:rFonts w:ascii="Arial" w:hAnsi="Arial" w:cs="Arial"/>
          <w:color w:val="000000" w:themeColor="text1"/>
          <w:sz w:val="24"/>
        </w:rPr>
        <w:t>Para la educación del núcleo familiar entendido como tal los cónyuges e hijos.</w:t>
      </w:r>
    </w:p>
    <w:p w:rsidR="007855FA" w:rsidRPr="00750A10" w:rsidRDefault="007855FA" w:rsidP="007855FA">
      <w:pPr>
        <w:pStyle w:val="NormalWeb"/>
        <w:shd w:val="clear" w:color="auto" w:fill="FFFFFF"/>
        <w:ind w:left="945"/>
        <w:jc w:val="both"/>
        <w:rPr>
          <w:rFonts w:ascii="Arial" w:hAnsi="Arial" w:cs="Arial"/>
          <w:color w:val="000000" w:themeColor="text1"/>
        </w:rPr>
      </w:pPr>
      <w:r w:rsidRPr="00750A10">
        <w:rPr>
          <w:rFonts w:ascii="Arial" w:hAnsi="Arial" w:cs="Arial"/>
          <w:color w:val="000000" w:themeColor="text1"/>
        </w:rPr>
        <w:t>Como excepción a la regla general de liquidación y entrega del auxilio de cesantías parciales, la normativa laboral permite el pago de cesantías totales a la terminación de la relación laboral, es decir, p</w:t>
      </w:r>
      <w:r w:rsidRPr="00750A10">
        <w:rPr>
          <w:rFonts w:ascii="Arial" w:hAnsi="Arial" w:cs="Arial"/>
          <w:bCs/>
          <w:color w:val="000000" w:themeColor="text1"/>
        </w:rPr>
        <w:t>or Retiro Definitivo de la Fuerza.</w:t>
      </w:r>
    </w:p>
    <w:p w:rsidR="007855FA" w:rsidRPr="00750A10" w:rsidRDefault="007855FA" w:rsidP="007855FA">
      <w:p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p>
    <w:p w:rsidR="007855FA" w:rsidRPr="00750A10" w:rsidRDefault="007855FA" w:rsidP="00F01CE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hAnsi="Arial" w:cs="Arial"/>
          <w:b/>
          <w:color w:val="000000" w:themeColor="text1"/>
          <w:sz w:val="24"/>
          <w:szCs w:val="24"/>
        </w:rPr>
        <w:t xml:space="preserve">¿Quién liquida y administra sus cesantías?: </w:t>
      </w:r>
      <w:r w:rsidRPr="00750A10">
        <w:rPr>
          <w:rFonts w:ascii="Arial" w:hAnsi="Arial" w:cs="Arial"/>
          <w:color w:val="000000" w:themeColor="text1"/>
          <w:sz w:val="24"/>
          <w:szCs w:val="24"/>
        </w:rPr>
        <w:t>Para los miembros de las fuerzas armadas, Policía Nacional y personal civil al servicio del Ministerio de Defensa, por disposición legal el empleador es quien realiza la liquidación de dicha prestación; y conforme lo estipulado en el parágrafo del artículo 1ro de la Ley 973 de 2005 la Caja Promotora de Vivienda Militar y de Policía administra la cesantías del personal referenciado conforme lo dispuesto por el Gobierno Nacional.</w:t>
      </w:r>
    </w:p>
    <w:p w:rsidR="00BA6CDE" w:rsidRPr="00750A10" w:rsidRDefault="00BA6CDE" w:rsidP="00F01CE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hAnsi="Arial" w:cs="Arial"/>
          <w:b/>
          <w:color w:val="000000" w:themeColor="text1"/>
          <w:sz w:val="24"/>
          <w:szCs w:val="24"/>
        </w:rPr>
        <w:t xml:space="preserve">¿Cómo se solicitan?: </w:t>
      </w:r>
      <w:r w:rsidRPr="00750A10">
        <w:rPr>
          <w:rFonts w:ascii="Arial" w:hAnsi="Arial" w:cs="Arial"/>
          <w:color w:val="333333"/>
          <w:sz w:val="24"/>
          <w:szCs w:val="24"/>
          <w:shd w:val="clear" w:color="auto" w:fill="FFFFFF"/>
        </w:rPr>
        <w:t>Deberá dirigirse directamente a la entidad en la cual tenga sus cesantías. Para cada situación y destinación de las mismas, deberá hacer un proceso distinto, por lo cual aclaramos que los requisitos dependerán de la modalidad de retiro de las mismas; recordando que podrán ser utilizadas en vivienda, educación, o en caso de retiro de la institución.</w:t>
      </w:r>
    </w:p>
    <w:p w:rsidR="00BA6CDE" w:rsidRPr="00750A10" w:rsidRDefault="00BA6CDE" w:rsidP="00F01CE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hAnsi="Arial" w:cs="Arial"/>
          <w:b/>
          <w:color w:val="000000" w:themeColor="text1"/>
          <w:sz w:val="24"/>
          <w:szCs w:val="24"/>
        </w:rPr>
        <w:t>Tips de manejo:</w:t>
      </w:r>
    </w:p>
    <w:p w:rsidR="00BA6CDE" w:rsidRPr="00750A10" w:rsidRDefault="00BA6CDE" w:rsidP="00BA6CDE">
      <w:pPr>
        <w:pStyle w:val="Prrafodelista"/>
        <w:numPr>
          <w:ilvl w:val="0"/>
          <w:numId w:val="28"/>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Style w:val="Textoennegrita"/>
          <w:rFonts w:ascii="Arial" w:hAnsi="Arial" w:cs="Arial"/>
          <w:iCs/>
          <w:color w:val="000000"/>
          <w:sz w:val="24"/>
          <w:szCs w:val="24"/>
          <w:bdr w:val="none" w:sz="0" w:space="0" w:color="auto" w:frame="1"/>
          <w:shd w:val="clear" w:color="auto" w:fill="FFFFFF"/>
        </w:rPr>
        <w:t>Consérvelas ahorradas:</w:t>
      </w:r>
      <w:r w:rsidRPr="00750A10">
        <w:rPr>
          <w:rStyle w:val="apple-converted-space"/>
          <w:rFonts w:ascii="Arial" w:hAnsi="Arial" w:cs="Arial"/>
          <w:iCs/>
          <w:color w:val="000000"/>
          <w:sz w:val="24"/>
          <w:szCs w:val="24"/>
          <w:bdr w:val="none" w:sz="0" w:space="0" w:color="auto" w:frame="1"/>
          <w:shd w:val="clear" w:color="auto" w:fill="FFFFFF"/>
        </w:rPr>
        <w:t> </w:t>
      </w:r>
      <w:r w:rsidRPr="00750A10">
        <w:rPr>
          <w:rFonts w:ascii="Arial" w:hAnsi="Arial" w:cs="Arial"/>
          <w:color w:val="000000"/>
          <w:sz w:val="24"/>
          <w:szCs w:val="24"/>
          <w:shd w:val="clear" w:color="auto" w:fill="FFFFFF"/>
        </w:rPr>
        <w:t>las cesantías son consignadas en los fondos de cesantías e inmediatamente se convierten en un ahorro para el empleado; pero se pueden utilizar cuando las necesidades lo ameriten.</w:t>
      </w:r>
    </w:p>
    <w:p w:rsidR="00BA6CDE" w:rsidRPr="00750A10" w:rsidRDefault="00BA6CDE" w:rsidP="00BA6CDE">
      <w:pPr>
        <w:pStyle w:val="Prrafodelista"/>
        <w:numPr>
          <w:ilvl w:val="0"/>
          <w:numId w:val="28"/>
        </w:numPr>
        <w:spacing w:after="160" w:line="259" w:lineRule="auto"/>
        <w:jc w:val="both"/>
        <w:rPr>
          <w:rFonts w:ascii="Arial" w:hAnsi="Arial" w:cs="Arial"/>
          <w:color w:val="000000" w:themeColor="text1"/>
          <w:sz w:val="24"/>
          <w:szCs w:val="24"/>
        </w:rPr>
      </w:pPr>
      <w:r w:rsidRPr="00750A10">
        <w:rPr>
          <w:rStyle w:val="Textoennegrita"/>
          <w:rFonts w:ascii="Arial" w:hAnsi="Arial" w:cs="Arial"/>
          <w:iCs/>
          <w:color w:val="000000"/>
          <w:sz w:val="24"/>
          <w:szCs w:val="24"/>
          <w:bdr w:val="none" w:sz="0" w:space="0" w:color="auto" w:frame="1"/>
          <w:shd w:val="clear" w:color="auto" w:fill="FFFFFF"/>
        </w:rPr>
        <w:t>Mejore su perfil académico:</w:t>
      </w:r>
      <w:r w:rsidRPr="00750A10">
        <w:rPr>
          <w:rStyle w:val="apple-converted-space"/>
          <w:rFonts w:ascii="Arial" w:hAnsi="Arial" w:cs="Arial"/>
          <w:color w:val="000000"/>
          <w:sz w:val="24"/>
          <w:szCs w:val="24"/>
          <w:shd w:val="clear" w:color="auto" w:fill="FFFFFF"/>
        </w:rPr>
        <w:t> </w:t>
      </w:r>
      <w:r w:rsidRPr="00750A10">
        <w:rPr>
          <w:rFonts w:ascii="Arial" w:hAnsi="Arial" w:cs="Arial"/>
          <w:color w:val="000000"/>
          <w:sz w:val="24"/>
          <w:szCs w:val="24"/>
          <w:shd w:val="clear" w:color="auto" w:fill="FFFFFF"/>
        </w:rPr>
        <w:t xml:space="preserve">si el empleado o algún miembro de su hogar </w:t>
      </w:r>
    </w:p>
    <w:p w:rsidR="00BA6CDE" w:rsidRPr="00750A10" w:rsidRDefault="00BA6CDE" w:rsidP="00BA6CDE">
      <w:pPr>
        <w:pStyle w:val="Prrafodelista"/>
        <w:numPr>
          <w:ilvl w:val="0"/>
          <w:numId w:val="28"/>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hAnsi="Arial" w:cs="Arial"/>
          <w:color w:val="000000"/>
          <w:sz w:val="24"/>
          <w:szCs w:val="24"/>
          <w:shd w:val="clear" w:color="auto" w:fill="FFFFFF"/>
        </w:rPr>
        <w:t>aspira a realizar estudios profesionales o de especialización, el dinero de las cesantías es una excelente inversión. A muchos trabajadores les ayuda mejorar sus condiciones académicas, les ha servido para conseguir un ascenso en el trabajo o una mejor remuneración salarial.</w:t>
      </w:r>
    </w:p>
    <w:p w:rsidR="00BA6CDE" w:rsidRPr="00750A10" w:rsidRDefault="00BA6CDE" w:rsidP="00BA6CDE">
      <w:pPr>
        <w:pStyle w:val="Prrafodelista"/>
        <w:numPr>
          <w:ilvl w:val="0"/>
          <w:numId w:val="28"/>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Style w:val="Textoennegrita"/>
          <w:rFonts w:ascii="Arial" w:hAnsi="Arial" w:cs="Arial"/>
          <w:iCs/>
          <w:color w:val="000000"/>
          <w:sz w:val="24"/>
          <w:szCs w:val="24"/>
          <w:bdr w:val="none" w:sz="0" w:space="0" w:color="auto" w:frame="1"/>
          <w:shd w:val="clear" w:color="auto" w:fill="FFFFFF"/>
        </w:rPr>
        <w:t>Tener vivienda o una mejor:</w:t>
      </w:r>
      <w:r w:rsidRPr="00750A10">
        <w:rPr>
          <w:rStyle w:val="apple-converted-space"/>
          <w:rFonts w:ascii="Arial" w:hAnsi="Arial" w:cs="Arial"/>
          <w:color w:val="000000"/>
          <w:sz w:val="24"/>
          <w:szCs w:val="24"/>
          <w:shd w:val="clear" w:color="auto" w:fill="FFFFFF"/>
        </w:rPr>
        <w:t> </w:t>
      </w:r>
      <w:r w:rsidRPr="00750A10">
        <w:rPr>
          <w:rFonts w:ascii="Arial" w:hAnsi="Arial" w:cs="Arial"/>
          <w:color w:val="000000"/>
          <w:sz w:val="24"/>
          <w:szCs w:val="24"/>
          <w:shd w:val="clear" w:color="auto" w:fill="FFFFFF"/>
        </w:rPr>
        <w:t>El dinero de las cesantías es un ahorro que utilizado en la compra de vivienda o mejoramiento de la misma permite mejorar las condiciones de vida de la familia.</w:t>
      </w:r>
    </w:p>
    <w:p w:rsidR="00422EDE" w:rsidRPr="00750A10" w:rsidRDefault="00B96233" w:rsidP="00F01CE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Fondo de Cesantías</w:t>
      </w:r>
      <w:r w:rsidRPr="00750A10">
        <w:rPr>
          <w:rFonts w:ascii="Arial" w:eastAsia="Times New Roman" w:hAnsi="Arial" w:cs="Arial"/>
          <w:color w:val="222222"/>
          <w:sz w:val="24"/>
          <w:szCs w:val="24"/>
          <w:lang w:eastAsia="es-CO"/>
        </w:rPr>
        <w:t>:</w:t>
      </w:r>
      <w:r w:rsidR="00422EDE" w:rsidRPr="00750A10">
        <w:rPr>
          <w:rFonts w:ascii="Arial" w:eastAsia="Times New Roman" w:hAnsi="Arial" w:cs="Arial"/>
          <w:color w:val="222222"/>
          <w:sz w:val="24"/>
          <w:szCs w:val="24"/>
          <w:lang w:eastAsia="es-CO"/>
        </w:rPr>
        <w:t xml:space="preserve"> </w:t>
      </w:r>
      <w:r w:rsidR="00DB5994" w:rsidRPr="00750A10">
        <w:rPr>
          <w:rFonts w:ascii="Arial" w:hAnsi="Arial" w:cs="Arial"/>
          <w:color w:val="222222"/>
          <w:sz w:val="24"/>
          <w:szCs w:val="24"/>
          <w:shd w:val="clear" w:color="auto" w:fill="FFFFFF"/>
        </w:rPr>
        <w:t>Garantiza el pago de la prima de antigüedad e indemnización a los empleados con contrato por tiempo indefinido por parte de los empleadores. Es un seguro que le permite a usted en caso de una necesidad urgente tener un ahorro que podrá utilizar cuando usted desee.</w:t>
      </w:r>
    </w:p>
    <w:p w:rsidR="00DB5994" w:rsidRPr="00750A10" w:rsidRDefault="00422EDE" w:rsidP="0027797F">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Fondo Nacional de Ahorro</w:t>
      </w:r>
      <w:r w:rsidRPr="00750A10">
        <w:rPr>
          <w:rFonts w:ascii="Arial" w:eastAsia="Times New Roman" w:hAnsi="Arial" w:cs="Arial"/>
          <w:color w:val="222222"/>
          <w:sz w:val="24"/>
          <w:szCs w:val="24"/>
          <w:lang w:eastAsia="es-CO"/>
        </w:rPr>
        <w:t xml:space="preserve">: </w:t>
      </w:r>
      <w:r w:rsidR="00DB5994" w:rsidRPr="00750A10">
        <w:rPr>
          <w:rFonts w:ascii="Arial" w:hAnsi="Arial" w:cs="Arial"/>
          <w:color w:val="000000" w:themeColor="text1"/>
          <w:sz w:val="24"/>
          <w:szCs w:val="24"/>
          <w:shd w:val="clear" w:color="auto" w:fill="FFFFFF"/>
        </w:rPr>
        <w:t>Administra las cesantías de empleados públicos y privados, y ofrece créditos de vivienda, para lo cual es una buena alternativa a la hora de comenzar con él plan de compra de vivienda.</w:t>
      </w:r>
    </w:p>
    <w:p w:rsidR="00510E8A" w:rsidRPr="00750A10" w:rsidRDefault="00510E8A" w:rsidP="0027797F">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Fines de las Cesantías</w:t>
      </w:r>
      <w:r w:rsidRPr="00750A10">
        <w:rPr>
          <w:rFonts w:ascii="Arial" w:eastAsia="Times New Roman" w:hAnsi="Arial" w:cs="Arial"/>
          <w:color w:val="222222"/>
          <w:sz w:val="24"/>
          <w:szCs w:val="24"/>
          <w:lang w:eastAsia="es-CO"/>
        </w:rPr>
        <w:t xml:space="preserve">: </w:t>
      </w:r>
      <w:r w:rsidR="00DB5994" w:rsidRPr="00750A10">
        <w:rPr>
          <w:rFonts w:ascii="Arial" w:hAnsi="Arial" w:cs="Arial"/>
          <w:sz w:val="24"/>
          <w:szCs w:val="24"/>
        </w:rPr>
        <w:t>Se pueden retirar parcialmente estos ahorros de su fondo de pensiones y cesantías: Cuando se van a invertir en educación o en caso de compra de vivienda o renovación de una propiedad.</w:t>
      </w:r>
    </w:p>
    <w:p w:rsidR="00510E8A" w:rsidRPr="00750A10" w:rsidRDefault="00510E8A" w:rsidP="00F01CE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Liquidación y pago de las cesantías</w:t>
      </w:r>
      <w:r w:rsidRPr="00750A10">
        <w:rPr>
          <w:rFonts w:ascii="Arial" w:eastAsia="Times New Roman" w:hAnsi="Arial" w:cs="Arial"/>
          <w:color w:val="222222"/>
          <w:sz w:val="24"/>
          <w:szCs w:val="24"/>
          <w:lang w:eastAsia="es-CO"/>
        </w:rPr>
        <w:t xml:space="preserve">: </w:t>
      </w:r>
      <w:r w:rsidR="00DB5994" w:rsidRPr="00750A10">
        <w:rPr>
          <w:rFonts w:ascii="Arial" w:hAnsi="Arial" w:cs="Arial"/>
          <w:color w:val="000000" w:themeColor="text1"/>
          <w:sz w:val="24"/>
          <w:szCs w:val="24"/>
          <w:shd w:val="clear" w:color="auto" w:fill="FFFFFF"/>
        </w:rPr>
        <w:t>Las cesantías se deben liquidar al final de año o al terminar el</w:t>
      </w:r>
      <w:r w:rsidR="00DB5994" w:rsidRPr="00750A10">
        <w:rPr>
          <w:rStyle w:val="apple-converted-space"/>
          <w:rFonts w:ascii="Arial" w:hAnsi="Arial" w:cs="Arial"/>
          <w:color w:val="000000" w:themeColor="text1"/>
          <w:sz w:val="24"/>
          <w:szCs w:val="24"/>
          <w:shd w:val="clear" w:color="auto" w:fill="FFFFFF"/>
        </w:rPr>
        <w:t> </w:t>
      </w:r>
      <w:hyperlink r:id="rId15" w:history="1">
        <w:r w:rsidR="00DB5994" w:rsidRPr="00750A10">
          <w:rPr>
            <w:rStyle w:val="Hipervnculo"/>
            <w:rFonts w:ascii="Arial" w:hAnsi="Arial" w:cs="Arial"/>
            <w:color w:val="000000" w:themeColor="text1"/>
            <w:sz w:val="24"/>
            <w:szCs w:val="24"/>
            <w:shd w:val="clear" w:color="auto" w:fill="FFFFFF"/>
          </w:rPr>
          <w:t>contrato de trabajo</w:t>
        </w:r>
      </w:hyperlink>
      <w:r w:rsidR="00DB5994" w:rsidRPr="00750A10">
        <w:rPr>
          <w:rFonts w:ascii="Arial" w:hAnsi="Arial" w:cs="Arial"/>
          <w:color w:val="000000" w:themeColor="text1"/>
          <w:sz w:val="24"/>
          <w:szCs w:val="24"/>
          <w:shd w:val="clear" w:color="auto" w:fill="FFFFFF"/>
        </w:rPr>
        <w:t>. El valor liquidado se debe consignar en el fondo de cesantías que el empleado haya elegido, y en el caso de liquidar las cesantías por</w:t>
      </w:r>
      <w:r w:rsidR="00DB5994" w:rsidRPr="00750A10">
        <w:rPr>
          <w:rStyle w:val="apple-converted-space"/>
          <w:rFonts w:ascii="Arial" w:hAnsi="Arial" w:cs="Arial"/>
          <w:color w:val="000000" w:themeColor="text1"/>
          <w:sz w:val="24"/>
          <w:szCs w:val="24"/>
          <w:shd w:val="clear" w:color="auto" w:fill="FFFFFF"/>
        </w:rPr>
        <w:t> </w:t>
      </w:r>
      <w:hyperlink r:id="rId16" w:history="1">
        <w:r w:rsidR="00DB5994" w:rsidRPr="00750A10">
          <w:rPr>
            <w:rStyle w:val="Hipervnculo"/>
            <w:rFonts w:ascii="Arial" w:hAnsi="Arial" w:cs="Arial"/>
            <w:color w:val="000000" w:themeColor="text1"/>
            <w:sz w:val="24"/>
            <w:szCs w:val="24"/>
            <w:shd w:val="clear" w:color="auto" w:fill="FFFFFF"/>
          </w:rPr>
          <w:t>terminación del contrato de trabajo</w:t>
        </w:r>
      </w:hyperlink>
      <w:r w:rsidR="00DB5994" w:rsidRPr="00750A10">
        <w:rPr>
          <w:rFonts w:ascii="Arial" w:hAnsi="Arial" w:cs="Arial"/>
          <w:color w:val="000000" w:themeColor="text1"/>
          <w:sz w:val="24"/>
          <w:szCs w:val="24"/>
          <w:shd w:val="clear" w:color="auto" w:fill="FFFFFF"/>
        </w:rPr>
        <w:t>, el valor liquidado se paga directamente al trabajador.</w:t>
      </w:r>
    </w:p>
    <w:p w:rsidR="00422EDE" w:rsidRPr="00750A10" w:rsidRDefault="00EE0D64" w:rsidP="00F01CE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Intereses de las Cesantías</w:t>
      </w:r>
      <w:r w:rsidRPr="00750A10">
        <w:rPr>
          <w:rFonts w:ascii="Arial" w:eastAsia="Times New Roman" w:hAnsi="Arial" w:cs="Arial"/>
          <w:color w:val="222222"/>
          <w:sz w:val="24"/>
          <w:szCs w:val="24"/>
          <w:lang w:eastAsia="es-CO"/>
        </w:rPr>
        <w:t xml:space="preserve">: </w:t>
      </w:r>
      <w:r w:rsidR="00DB5994" w:rsidRPr="00750A10">
        <w:rPr>
          <w:rFonts w:ascii="Arial" w:hAnsi="Arial" w:cs="Arial"/>
          <w:color w:val="000000" w:themeColor="text1"/>
          <w:sz w:val="24"/>
          <w:szCs w:val="24"/>
        </w:rPr>
        <w:t>El empleador debe pagar a sus empleados intereses sobre las cesantías que tenga acumuladas, a una tasa del 12% anual. Se pagan directamente al empleado, a diferencia de las</w:t>
      </w:r>
      <w:r w:rsidR="00DB5994" w:rsidRPr="00750A10">
        <w:rPr>
          <w:rStyle w:val="apple-converted-space"/>
          <w:rFonts w:ascii="Arial" w:hAnsi="Arial" w:cs="Arial"/>
          <w:color w:val="000000" w:themeColor="text1"/>
          <w:sz w:val="24"/>
          <w:szCs w:val="24"/>
        </w:rPr>
        <w:t> </w:t>
      </w:r>
      <w:hyperlink r:id="rId17" w:history="1">
        <w:r w:rsidR="00DB5994" w:rsidRPr="00750A10">
          <w:rPr>
            <w:rStyle w:val="Hipervnculo"/>
            <w:rFonts w:ascii="Arial" w:hAnsi="Arial" w:cs="Arial"/>
            <w:color w:val="000000" w:themeColor="text1"/>
            <w:sz w:val="24"/>
            <w:szCs w:val="24"/>
          </w:rPr>
          <w:t>cesantías</w:t>
        </w:r>
      </w:hyperlink>
      <w:r w:rsidR="00DB5994" w:rsidRPr="00750A10">
        <w:rPr>
          <w:rStyle w:val="apple-converted-space"/>
          <w:rFonts w:ascii="Arial" w:hAnsi="Arial" w:cs="Arial"/>
          <w:color w:val="000000" w:themeColor="text1"/>
          <w:sz w:val="24"/>
          <w:szCs w:val="24"/>
        </w:rPr>
        <w:t> </w:t>
      </w:r>
      <w:r w:rsidR="00DB5994" w:rsidRPr="00750A10">
        <w:rPr>
          <w:rFonts w:ascii="Arial" w:hAnsi="Arial" w:cs="Arial"/>
          <w:color w:val="000000" w:themeColor="text1"/>
          <w:sz w:val="24"/>
          <w:szCs w:val="24"/>
        </w:rPr>
        <w:t>que se deben consignar en un fondo.</w:t>
      </w:r>
    </w:p>
    <w:p w:rsidR="00EE0D64" w:rsidRPr="00750A10" w:rsidRDefault="00EE0D64" w:rsidP="00F01CE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 xml:space="preserve">Multiportafolios: </w:t>
      </w:r>
      <w:r w:rsidR="00DB5994" w:rsidRPr="00750A10">
        <w:rPr>
          <w:rStyle w:val="apple-converted-space"/>
          <w:rFonts w:ascii="Arial" w:hAnsi="Arial" w:cs="Arial"/>
          <w:color w:val="000000" w:themeColor="text1"/>
          <w:sz w:val="24"/>
          <w:szCs w:val="24"/>
          <w:shd w:val="clear" w:color="auto" w:fill="FFFFFF"/>
        </w:rPr>
        <w:t xml:space="preserve">Usted debe </w:t>
      </w:r>
      <w:r w:rsidR="00DB5994" w:rsidRPr="00750A10">
        <w:rPr>
          <w:rFonts w:ascii="Arial" w:hAnsi="Arial" w:cs="Arial"/>
          <w:color w:val="000000" w:themeColor="text1"/>
          <w:sz w:val="24"/>
          <w:szCs w:val="24"/>
          <w:shd w:val="clear" w:color="auto" w:fill="FFFFFF"/>
        </w:rPr>
        <w:t>empezar a tomar decisiones de inversión de sus recursos ahorrados. Los afiliados podrán escoger el fondo que más se acomode a su perfil de riesgo, expectativas de rentabilidad y horizonte de inversión.</w:t>
      </w:r>
    </w:p>
    <w:p w:rsidR="0020580F" w:rsidRDefault="00B97597" w:rsidP="001914D4">
      <w:pPr>
        <w:pStyle w:val="Prrafodelista"/>
        <w:numPr>
          <w:ilvl w:val="0"/>
          <w:numId w:val="6"/>
        </w:numPr>
        <w:shd w:val="clear" w:color="auto" w:fill="FFFFFF"/>
        <w:spacing w:before="100" w:beforeAutospacing="1" w:after="100" w:afterAutospacing="1" w:line="240" w:lineRule="auto"/>
        <w:jc w:val="both"/>
        <w:rPr>
          <w:rFonts w:ascii="Arial" w:eastAsia="Times New Roman" w:hAnsi="Arial" w:cs="Arial"/>
          <w:b/>
          <w:i/>
          <w:color w:val="222222"/>
          <w:sz w:val="24"/>
          <w:szCs w:val="24"/>
          <w:u w:val="single"/>
          <w:lang w:eastAsia="es-CO"/>
        </w:rPr>
      </w:pPr>
      <w:r>
        <w:rPr>
          <w:rFonts w:ascii="Arial" w:eastAsia="Times New Roman" w:hAnsi="Arial" w:cs="Arial"/>
          <w:b/>
          <w:i/>
          <w:color w:val="222222"/>
          <w:sz w:val="24"/>
          <w:szCs w:val="24"/>
          <w:u w:val="single"/>
          <w:lang w:eastAsia="es-CO"/>
        </w:rPr>
        <w:t>Planificación</w:t>
      </w:r>
      <w:r w:rsidR="00DB5994" w:rsidRPr="00750A10">
        <w:rPr>
          <w:rFonts w:ascii="Arial" w:eastAsia="Times New Roman" w:hAnsi="Arial" w:cs="Arial"/>
          <w:b/>
          <w:i/>
          <w:color w:val="222222"/>
          <w:sz w:val="24"/>
          <w:szCs w:val="24"/>
          <w:u w:val="single"/>
          <w:lang w:eastAsia="es-CO"/>
        </w:rPr>
        <w:t xml:space="preserve"> y control financiero</w:t>
      </w:r>
    </w:p>
    <w:p w:rsidR="00B97597" w:rsidRPr="00B97597" w:rsidRDefault="00B97597" w:rsidP="00B97597">
      <w:pPr>
        <w:pStyle w:val="NormalWeb"/>
        <w:spacing w:before="0" w:beforeAutospacing="0" w:after="0" w:afterAutospacing="0" w:line="276" w:lineRule="auto"/>
        <w:ind w:left="360"/>
        <w:jc w:val="center"/>
        <w:rPr>
          <w:rFonts w:ascii="Arial" w:hAnsi="Arial" w:cs="Arial"/>
          <w:color w:val="000000" w:themeColor="text1"/>
        </w:rPr>
      </w:pPr>
      <w:r>
        <w:rPr>
          <w:rFonts w:ascii="Arial" w:hAnsi="Arial" w:cs="Arial"/>
          <w:b/>
          <w:color w:val="000000" w:themeColor="text1"/>
        </w:rPr>
        <w:t>“</w:t>
      </w:r>
      <w:r w:rsidRPr="00FF39ED">
        <w:rPr>
          <w:rFonts w:ascii="Arial" w:hAnsi="Arial" w:cs="Arial"/>
          <w:color w:val="000000" w:themeColor="text1"/>
          <w:shd w:val="clear" w:color="auto" w:fill="FFFFFF"/>
        </w:rPr>
        <w:t>Si no logramos que las personas piensen en el futuro es muy probable que vivan en el pasado.”</w:t>
      </w:r>
    </w:p>
    <w:p w:rsidR="00B97597" w:rsidRPr="00B97597" w:rsidRDefault="00B97597" w:rsidP="00F01CE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8"/>
          <w:lang w:eastAsia="es-CO"/>
        </w:rPr>
      </w:pPr>
      <w:r w:rsidRPr="00B97597">
        <w:rPr>
          <w:rFonts w:ascii="Arial" w:hAnsi="Arial" w:cs="Arial"/>
          <w:b/>
          <w:color w:val="000000" w:themeColor="text1"/>
          <w:sz w:val="24"/>
          <w:szCs w:val="28"/>
        </w:rPr>
        <w:t xml:space="preserve">Planificación Financiera: </w:t>
      </w:r>
      <w:r w:rsidRPr="00B97597">
        <w:rPr>
          <w:rFonts w:ascii="Arial" w:hAnsi="Arial" w:cs="Arial"/>
          <w:color w:val="000000" w:themeColor="text1"/>
          <w:sz w:val="24"/>
          <w:szCs w:val="28"/>
        </w:rPr>
        <w:t>Entendido como un elemento estratégico necesario para lograr una efectiva y oportuna toma de decisiones, para visualizar como se administra un presupuesto y su impacto en la vida diaria, a fin de lograr sus objetivos y metas desde un punto de vista integral.</w:t>
      </w:r>
    </w:p>
    <w:p w:rsidR="00B97597" w:rsidRPr="00B97597" w:rsidRDefault="00B97597" w:rsidP="00F01CE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8"/>
          <w:lang w:eastAsia="es-CO"/>
        </w:rPr>
      </w:pPr>
      <w:r w:rsidRPr="00B97597">
        <w:rPr>
          <w:rFonts w:ascii="Arial" w:hAnsi="Arial" w:cs="Arial"/>
          <w:b/>
          <w:color w:val="000000" w:themeColor="text1"/>
          <w:sz w:val="24"/>
          <w:szCs w:val="28"/>
        </w:rPr>
        <w:t xml:space="preserve">Control Financiero: </w:t>
      </w:r>
      <w:r w:rsidRPr="00B97597">
        <w:rPr>
          <w:rFonts w:ascii="Arial" w:hAnsi="Arial" w:cs="Arial"/>
          <w:color w:val="000000" w:themeColor="text1"/>
          <w:sz w:val="24"/>
          <w:szCs w:val="28"/>
        </w:rPr>
        <w:t>Es la evaluación donde se debe verificar el cumplimiento de los objetivos y las metas propuestas, como una medición al plan financiero estructurado con el presupuesto para tomar las medidas necesarias para el cumplimiento de los mismas.</w:t>
      </w:r>
    </w:p>
    <w:p w:rsidR="00B97597" w:rsidRPr="00B97597" w:rsidRDefault="00B97597" w:rsidP="00F01CE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8"/>
          <w:lang w:eastAsia="es-CO"/>
        </w:rPr>
      </w:pPr>
      <w:r w:rsidRPr="00B97597">
        <w:rPr>
          <w:rFonts w:ascii="Arial" w:hAnsi="Arial" w:cs="Arial"/>
          <w:b/>
          <w:color w:val="000000" w:themeColor="text1"/>
          <w:sz w:val="24"/>
          <w:szCs w:val="28"/>
        </w:rPr>
        <w:t xml:space="preserve">Objetivos y metas: </w:t>
      </w:r>
      <w:r w:rsidRPr="00B97597">
        <w:rPr>
          <w:rFonts w:ascii="Arial" w:hAnsi="Arial" w:cs="Arial"/>
          <w:color w:val="000000" w:themeColor="text1"/>
          <w:sz w:val="24"/>
          <w:szCs w:val="28"/>
          <w:shd w:val="clear" w:color="auto" w:fill="FFFFFF"/>
        </w:rPr>
        <w:t>Estamos influenciados constantemente por fuerzas internas y externas que nos incitan a generar cambios de forma consciente o inconsciente a nivel personal, familiar, social laboral y profesional. Cuando hablamos de un plan financiero, nos referimos básicamente a reconocer la existencia de unas inestables que inciden positivamente o negativamente en nuestros planes futuros o entendidos como objetivos y metas.</w:t>
      </w:r>
    </w:p>
    <w:p w:rsidR="00B97597" w:rsidRPr="00B97597" w:rsidRDefault="00B97597" w:rsidP="00F01CE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8"/>
          <w:lang w:eastAsia="es-CO"/>
        </w:rPr>
      </w:pPr>
      <w:r w:rsidRPr="00B97597">
        <w:rPr>
          <w:rFonts w:ascii="Arial" w:hAnsi="Arial" w:cs="Arial"/>
          <w:b/>
          <w:color w:val="000000" w:themeColor="text1"/>
          <w:sz w:val="24"/>
          <w:szCs w:val="28"/>
        </w:rPr>
        <w:t xml:space="preserve">Presupuesto: </w:t>
      </w:r>
      <w:r w:rsidRPr="00B97597">
        <w:rPr>
          <w:rFonts w:ascii="Arial" w:hAnsi="Arial" w:cs="Arial"/>
          <w:color w:val="000000" w:themeColor="text1"/>
          <w:sz w:val="24"/>
          <w:szCs w:val="28"/>
          <w:shd w:val="clear" w:color="auto" w:fill="FFFFFF"/>
        </w:rPr>
        <w:t>Una herramienta que permitirá alcanzar el logro de sus objetivos es la de realizar un presupuesto, la importancia del presupuesto es que ayuda a minimizar el riesgo de los imprevistos, ya que gracias a los presupuestos se mantiene el plan en unos límites razonables y que facilitan la organización en términos financieros de su plan total de acción.</w:t>
      </w:r>
    </w:p>
    <w:p w:rsidR="00B97597" w:rsidRPr="00B97597" w:rsidRDefault="00B97597" w:rsidP="00F01CE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B97597">
        <w:rPr>
          <w:rFonts w:ascii="Arial" w:hAnsi="Arial" w:cs="Arial"/>
          <w:b/>
          <w:color w:val="000000" w:themeColor="text1"/>
          <w:sz w:val="24"/>
          <w:szCs w:val="28"/>
        </w:rPr>
        <w:t xml:space="preserve">Decisiones de corto y largo plazo: </w:t>
      </w:r>
      <w:r w:rsidRPr="00B97597">
        <w:rPr>
          <w:rFonts w:ascii="Arial" w:hAnsi="Arial" w:cs="Arial"/>
          <w:color w:val="000000" w:themeColor="text1"/>
          <w:sz w:val="24"/>
          <w:szCs w:val="28"/>
        </w:rPr>
        <w:t>Las decisiones cotidianas afectan a corto o largo plazo nuestras finanzas, pues las buenas o malas decisiones siempre traen consecuencias que pueden hacer la diferencia, se puede lograr verificando anticipadamente las necesidades financieras y su correcta administración, donde se debe siempre tener una previa planeación financiera</w:t>
      </w:r>
      <w:r>
        <w:rPr>
          <w:rFonts w:ascii="Arial" w:hAnsi="Arial" w:cs="Arial"/>
          <w:color w:val="000000" w:themeColor="text1"/>
          <w:sz w:val="24"/>
          <w:szCs w:val="24"/>
        </w:rPr>
        <w:t>.</w:t>
      </w:r>
    </w:p>
    <w:p w:rsidR="00B97597" w:rsidRPr="00B97597" w:rsidRDefault="00B97597" w:rsidP="00F01CE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32231C">
        <w:rPr>
          <w:rFonts w:ascii="Arial" w:hAnsi="Arial" w:cs="Arial"/>
          <w:b/>
          <w:color w:val="000000" w:themeColor="text1"/>
          <w:sz w:val="24"/>
          <w:szCs w:val="24"/>
        </w:rPr>
        <w:t>Estrategias:</w:t>
      </w:r>
    </w:p>
    <w:p w:rsidR="00B97597" w:rsidRPr="00B97597" w:rsidRDefault="00B97597" w:rsidP="00B97597">
      <w:pPr>
        <w:pStyle w:val="Prrafodelista"/>
        <w:numPr>
          <w:ilvl w:val="0"/>
          <w:numId w:val="29"/>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BD1D77">
        <w:rPr>
          <w:rFonts w:ascii="Arial" w:hAnsi="Arial" w:cs="Arial"/>
          <w:color w:val="000000" w:themeColor="text1"/>
          <w:sz w:val="24"/>
          <w:szCs w:val="24"/>
        </w:rPr>
        <w:t>Programe sus gastos y esté atento a futuros imprevistos</w:t>
      </w:r>
      <w:r>
        <w:rPr>
          <w:rFonts w:ascii="Arial" w:hAnsi="Arial" w:cs="Arial"/>
          <w:color w:val="000000" w:themeColor="text1"/>
          <w:sz w:val="24"/>
          <w:szCs w:val="24"/>
        </w:rPr>
        <w:t>.</w:t>
      </w:r>
    </w:p>
    <w:p w:rsidR="00B97597" w:rsidRPr="00B97597" w:rsidRDefault="00B97597" w:rsidP="00B97597">
      <w:pPr>
        <w:pStyle w:val="Prrafodelista"/>
        <w:numPr>
          <w:ilvl w:val="0"/>
          <w:numId w:val="29"/>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BD1D77">
        <w:rPr>
          <w:rFonts w:ascii="Arial" w:hAnsi="Arial" w:cs="Arial"/>
          <w:b/>
          <w:color w:val="000000" w:themeColor="text1"/>
          <w:sz w:val="24"/>
          <w:szCs w:val="24"/>
          <w:shd w:val="clear" w:color="auto" w:fill="FFFFFF"/>
        </w:rPr>
        <w:t>El diagnóstico precoz de determinados problemas detectados por el control financiero hace innecesaria las acciones correctoras</w:t>
      </w:r>
      <w:r>
        <w:rPr>
          <w:rFonts w:ascii="Arial" w:hAnsi="Arial" w:cs="Arial"/>
          <w:b/>
          <w:color w:val="000000" w:themeColor="text1"/>
          <w:sz w:val="24"/>
          <w:szCs w:val="24"/>
          <w:shd w:val="clear" w:color="auto" w:fill="FFFFFF"/>
        </w:rPr>
        <w:t>.</w:t>
      </w:r>
    </w:p>
    <w:p w:rsidR="00B97597" w:rsidRPr="00B97597" w:rsidRDefault="00B97597" w:rsidP="00B97597">
      <w:pPr>
        <w:pStyle w:val="Prrafodelista"/>
        <w:numPr>
          <w:ilvl w:val="0"/>
          <w:numId w:val="29"/>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BD1D77">
        <w:rPr>
          <w:rFonts w:ascii="Arial" w:hAnsi="Arial" w:cs="Arial"/>
          <w:b/>
          <w:color w:val="000000" w:themeColor="text1"/>
          <w:sz w:val="24"/>
          <w:szCs w:val="24"/>
          <w:shd w:val="clear" w:color="auto" w:fill="FFFFFF"/>
        </w:rPr>
        <w:t>Muy poca utilidad práctica tendría el control financiero si posteriormente no se tomasen las decisiones adecuadas en relación a las acciones correctivas.</w:t>
      </w:r>
    </w:p>
    <w:p w:rsidR="00EE0D64" w:rsidRPr="00B97597" w:rsidRDefault="00EE0D64" w:rsidP="00F01CE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highlight w:val="yellow"/>
          <w:lang w:eastAsia="es-CO"/>
        </w:rPr>
      </w:pPr>
      <w:r w:rsidRPr="00B97597">
        <w:rPr>
          <w:rFonts w:ascii="Arial" w:eastAsia="Times New Roman" w:hAnsi="Arial" w:cs="Arial"/>
          <w:b/>
          <w:color w:val="222222"/>
          <w:sz w:val="24"/>
          <w:szCs w:val="24"/>
          <w:highlight w:val="yellow"/>
          <w:lang w:eastAsia="es-CO"/>
        </w:rPr>
        <w:t>Nivel óptimo de endeudamiento</w:t>
      </w:r>
      <w:r w:rsidRPr="00B97597">
        <w:rPr>
          <w:rFonts w:ascii="Arial" w:eastAsia="Times New Roman" w:hAnsi="Arial" w:cs="Arial"/>
          <w:color w:val="222222"/>
          <w:sz w:val="24"/>
          <w:szCs w:val="24"/>
          <w:highlight w:val="yellow"/>
          <w:lang w:eastAsia="es-CO"/>
        </w:rPr>
        <w:t xml:space="preserve">: </w:t>
      </w:r>
      <w:r w:rsidR="003D09CE" w:rsidRPr="00B97597">
        <w:rPr>
          <w:rFonts w:ascii="Arial" w:hAnsi="Arial" w:cs="Arial"/>
          <w:color w:val="000000" w:themeColor="text1"/>
          <w:sz w:val="24"/>
          <w:szCs w:val="24"/>
          <w:highlight w:val="yellow"/>
        </w:rPr>
        <w:t xml:space="preserve">Se recomienda </w:t>
      </w:r>
      <w:r w:rsidR="003D09CE" w:rsidRPr="00B97597">
        <w:rPr>
          <w:rFonts w:ascii="Arial" w:hAnsi="Arial" w:cs="Arial"/>
          <w:color w:val="000000" w:themeColor="text1"/>
          <w:sz w:val="24"/>
          <w:szCs w:val="24"/>
          <w:highlight w:val="yellow"/>
          <w:shd w:val="clear" w:color="auto" w:fill="FFFFFF"/>
        </w:rPr>
        <w:t>mantener un adecuado control de sus deudas debe ser una tarea primordial y la manera correcta de conducirse.  Lo indicado  es hacer un análisis cuidadoso de las necesidades primordiales para su día a día</w:t>
      </w:r>
      <w:r w:rsidRPr="00B97597">
        <w:rPr>
          <w:rFonts w:ascii="Arial" w:eastAsia="Times New Roman" w:hAnsi="Arial" w:cs="Arial"/>
          <w:color w:val="222222"/>
          <w:sz w:val="24"/>
          <w:szCs w:val="24"/>
          <w:highlight w:val="yellow"/>
          <w:lang w:eastAsia="es-CO"/>
        </w:rPr>
        <w:t>.</w:t>
      </w:r>
    </w:p>
    <w:p w:rsidR="003D09CE" w:rsidRPr="00B97597" w:rsidRDefault="00EE0D64" w:rsidP="00D4411A">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highlight w:val="yellow"/>
          <w:lang w:eastAsia="es-CO"/>
        </w:rPr>
      </w:pPr>
      <w:r w:rsidRPr="00B97597">
        <w:rPr>
          <w:rFonts w:ascii="Arial" w:eastAsia="Times New Roman" w:hAnsi="Arial" w:cs="Arial"/>
          <w:b/>
          <w:color w:val="222222"/>
          <w:sz w:val="24"/>
          <w:szCs w:val="24"/>
          <w:highlight w:val="yellow"/>
          <w:lang w:eastAsia="es-CO"/>
        </w:rPr>
        <w:t>Centrales de Riesgo</w:t>
      </w:r>
      <w:r w:rsidRPr="00B97597">
        <w:rPr>
          <w:rFonts w:ascii="Arial" w:eastAsia="Times New Roman" w:hAnsi="Arial" w:cs="Arial"/>
          <w:color w:val="222222"/>
          <w:sz w:val="24"/>
          <w:szCs w:val="24"/>
          <w:highlight w:val="yellow"/>
          <w:lang w:eastAsia="es-CO"/>
        </w:rPr>
        <w:t xml:space="preserve">: </w:t>
      </w:r>
      <w:r w:rsidR="003D09CE" w:rsidRPr="00B97597">
        <w:rPr>
          <w:rFonts w:ascii="Arial" w:hAnsi="Arial" w:cs="Arial"/>
          <w:color w:val="000000" w:themeColor="text1"/>
          <w:sz w:val="24"/>
          <w:szCs w:val="24"/>
          <w:highlight w:val="yellow"/>
          <w:shd w:val="clear" w:color="auto" w:fill="FFFFFF"/>
        </w:rPr>
        <w:t>Tener buena historia crediticia es tan importante como tener buenas referencias en la hoja de vida. Datacrédito y Cifin, se encargan de dar el visto bueno, o no, a su comportamiento de pago.</w:t>
      </w:r>
    </w:p>
    <w:p w:rsidR="003D09CE" w:rsidRPr="00B97597" w:rsidRDefault="00EE0D64" w:rsidP="00C901B2">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highlight w:val="yellow"/>
          <w:lang w:eastAsia="es-CO"/>
        </w:rPr>
      </w:pPr>
      <w:r w:rsidRPr="00B97597">
        <w:rPr>
          <w:rFonts w:ascii="Arial" w:eastAsia="Times New Roman" w:hAnsi="Arial" w:cs="Arial"/>
          <w:b/>
          <w:color w:val="222222"/>
          <w:sz w:val="24"/>
          <w:szCs w:val="24"/>
          <w:highlight w:val="yellow"/>
          <w:lang w:eastAsia="es-CO"/>
        </w:rPr>
        <w:t>Compra de cartera</w:t>
      </w:r>
      <w:r w:rsidRPr="00B97597">
        <w:rPr>
          <w:rFonts w:ascii="Arial" w:eastAsia="Times New Roman" w:hAnsi="Arial" w:cs="Arial"/>
          <w:color w:val="222222"/>
          <w:sz w:val="24"/>
          <w:szCs w:val="24"/>
          <w:highlight w:val="yellow"/>
          <w:lang w:eastAsia="es-CO"/>
        </w:rPr>
        <w:t xml:space="preserve">: </w:t>
      </w:r>
      <w:r w:rsidR="003D09CE" w:rsidRPr="00B97597">
        <w:rPr>
          <w:rFonts w:ascii="Arial" w:hAnsi="Arial" w:cs="Arial"/>
          <w:iCs/>
          <w:color w:val="000000"/>
          <w:sz w:val="24"/>
          <w:szCs w:val="24"/>
          <w:highlight w:val="yellow"/>
          <w:shd w:val="clear" w:color="auto" w:fill="FFFFFF"/>
        </w:rPr>
        <w:t>Hoy los bancos y las entidades financieras ofrecen tasas muy atractivas para comprar cartera. Lo más importante es que evalúe todas las alternativas que le ofrecen. Intereses y número de cuotas son aspectos para tener en cuenta.</w:t>
      </w:r>
    </w:p>
    <w:p w:rsidR="003D09CE" w:rsidRPr="00B97597" w:rsidRDefault="00EE0D64" w:rsidP="003D09CE">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highlight w:val="yellow"/>
          <w:lang w:eastAsia="es-CO"/>
        </w:rPr>
      </w:pPr>
      <w:r w:rsidRPr="00B97597">
        <w:rPr>
          <w:rFonts w:ascii="Arial" w:eastAsia="Times New Roman" w:hAnsi="Arial" w:cs="Arial"/>
          <w:b/>
          <w:color w:val="222222"/>
          <w:sz w:val="24"/>
          <w:szCs w:val="24"/>
          <w:highlight w:val="yellow"/>
          <w:lang w:eastAsia="es-CO"/>
        </w:rPr>
        <w:t>Tipos de créditos</w:t>
      </w:r>
      <w:r w:rsidRPr="00B97597">
        <w:rPr>
          <w:rFonts w:ascii="Arial" w:eastAsia="Times New Roman" w:hAnsi="Arial" w:cs="Arial"/>
          <w:color w:val="222222"/>
          <w:sz w:val="24"/>
          <w:szCs w:val="24"/>
          <w:highlight w:val="yellow"/>
          <w:lang w:eastAsia="es-CO"/>
        </w:rPr>
        <w:t xml:space="preserve">: </w:t>
      </w:r>
      <w:r w:rsidR="003D09CE" w:rsidRPr="00B97597">
        <w:rPr>
          <w:rFonts w:ascii="Arial" w:hAnsi="Arial" w:cs="Arial"/>
          <w:color w:val="000000" w:themeColor="text1"/>
          <w:sz w:val="24"/>
          <w:szCs w:val="24"/>
          <w:highlight w:val="yellow"/>
        </w:rPr>
        <w:t>El financiamiento puede ser útil en muchas etapas de la vida.</w:t>
      </w:r>
      <w:r w:rsidR="003D09CE" w:rsidRPr="00B97597">
        <w:rPr>
          <w:rFonts w:ascii="Arial" w:hAnsi="Arial" w:cs="Arial"/>
          <w:sz w:val="24"/>
          <w:szCs w:val="24"/>
          <w:highlight w:val="yellow"/>
        </w:rPr>
        <w:t xml:space="preserve"> Lo principal es entender que el crédito forma parte de un sistema financiero saludable y que si aprendes a manejarlo, podrá acercarte a conseguir tus objetivos. Los diferentes ejemplos de los tipos de crédito son: </w:t>
      </w:r>
      <w:r w:rsidR="003D09CE" w:rsidRPr="00B97597">
        <w:rPr>
          <w:rFonts w:ascii="Arial" w:hAnsi="Arial" w:cs="Arial"/>
          <w:color w:val="000000" w:themeColor="text1"/>
          <w:sz w:val="24"/>
          <w:szCs w:val="24"/>
          <w:highlight w:val="yellow"/>
        </w:rPr>
        <w:t>Tarjeta de crédito, préstamos personales, créditos específicos, créditos de nómina, entre otros.</w:t>
      </w:r>
    </w:p>
    <w:p w:rsidR="003D09CE" w:rsidRPr="00B97597" w:rsidRDefault="00D862AA" w:rsidP="003D09CE">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highlight w:val="yellow"/>
          <w:lang w:eastAsia="es-CO"/>
        </w:rPr>
      </w:pPr>
      <w:r w:rsidRPr="00B97597">
        <w:rPr>
          <w:rFonts w:ascii="Arial" w:eastAsia="Times New Roman" w:hAnsi="Arial" w:cs="Arial"/>
          <w:b/>
          <w:color w:val="222222"/>
          <w:sz w:val="24"/>
          <w:szCs w:val="24"/>
          <w:highlight w:val="yellow"/>
          <w:lang w:eastAsia="es-CO"/>
        </w:rPr>
        <w:t>Manejo de Tarjetas de Crédito</w:t>
      </w:r>
      <w:r w:rsidRPr="00B97597">
        <w:rPr>
          <w:rFonts w:ascii="Arial" w:eastAsia="Times New Roman" w:hAnsi="Arial" w:cs="Arial"/>
          <w:color w:val="222222"/>
          <w:sz w:val="24"/>
          <w:szCs w:val="24"/>
          <w:highlight w:val="yellow"/>
          <w:lang w:eastAsia="es-CO"/>
        </w:rPr>
        <w:t xml:space="preserve">: </w:t>
      </w:r>
      <w:r w:rsidR="003D09CE" w:rsidRPr="00B97597">
        <w:rPr>
          <w:rFonts w:ascii="Arial" w:hAnsi="Arial" w:cs="Arial"/>
          <w:color w:val="000000"/>
          <w:sz w:val="24"/>
          <w:szCs w:val="24"/>
          <w:highlight w:val="yellow"/>
          <w:shd w:val="clear" w:color="auto" w:fill="FFFFFF"/>
        </w:rPr>
        <w:t>Recuerde que una tarjeta de crédito es dinero, que al fin y al cabo es prestado por el banco y que tendrá que pagar junto con comisiones e intereses, por lo tanto gaste solamente lo que puede pagar.</w:t>
      </w:r>
    </w:p>
    <w:p w:rsidR="003D09CE" w:rsidRPr="00B97597" w:rsidRDefault="003D09CE" w:rsidP="003D09CE">
      <w:pPr>
        <w:shd w:val="clear" w:color="auto" w:fill="FFFFFF"/>
        <w:spacing w:before="100" w:beforeAutospacing="1" w:after="100" w:afterAutospacing="1" w:line="240" w:lineRule="auto"/>
        <w:ind w:left="585"/>
        <w:jc w:val="both"/>
        <w:rPr>
          <w:rFonts w:ascii="Arial" w:hAnsi="Arial" w:cs="Arial"/>
          <w:color w:val="000000"/>
          <w:sz w:val="24"/>
          <w:szCs w:val="24"/>
          <w:highlight w:val="yellow"/>
          <w:shd w:val="clear" w:color="auto" w:fill="FFFFFF"/>
        </w:rPr>
      </w:pPr>
      <w:r w:rsidRPr="00B97597">
        <w:rPr>
          <w:rFonts w:ascii="Arial" w:hAnsi="Arial" w:cs="Arial"/>
          <w:color w:val="000000"/>
          <w:sz w:val="24"/>
          <w:szCs w:val="24"/>
          <w:highlight w:val="yellow"/>
          <w:shd w:val="clear" w:color="auto" w:fill="FFFFFF"/>
        </w:rPr>
        <w:t>Controle los gastos con la tarjeta de crédito y no olvide guardar todos los comprobantes de lo que haya comprado, estos le servirán para compararlos con su estado de cuenta; de esta forma también podrá detectar a tiempo, en caso de que el banco le haga cargos incorrectos.</w:t>
      </w:r>
    </w:p>
    <w:p w:rsidR="003D09CE" w:rsidRPr="00B97597" w:rsidRDefault="003D09CE" w:rsidP="003D09CE">
      <w:pPr>
        <w:shd w:val="clear" w:color="auto" w:fill="FFFFFF"/>
        <w:spacing w:before="100" w:beforeAutospacing="1" w:after="100" w:afterAutospacing="1" w:line="240" w:lineRule="auto"/>
        <w:ind w:left="585"/>
        <w:jc w:val="both"/>
        <w:rPr>
          <w:rFonts w:ascii="Arial" w:eastAsia="Times New Roman" w:hAnsi="Arial" w:cs="Arial"/>
          <w:color w:val="222222"/>
          <w:sz w:val="24"/>
          <w:szCs w:val="24"/>
          <w:highlight w:val="yellow"/>
          <w:lang w:eastAsia="es-CO"/>
        </w:rPr>
      </w:pPr>
      <w:r w:rsidRPr="00B97597">
        <w:rPr>
          <w:rFonts w:ascii="Arial" w:hAnsi="Arial" w:cs="Arial"/>
          <w:color w:val="000000"/>
          <w:sz w:val="24"/>
          <w:szCs w:val="24"/>
          <w:highlight w:val="yellow"/>
          <w:shd w:val="clear" w:color="auto" w:fill="FFFFFF"/>
        </w:rPr>
        <w:t>Programe los pagos de su tarjeta de crédito junto con sus otros gastos mensuales como la renta, la luz, el agua, teléfono, colegiaturas; así podrá cumplir a tiempo con estos pagos sin que le cobren recargos.</w:t>
      </w:r>
    </w:p>
    <w:p w:rsidR="003D09CE" w:rsidRPr="00B97597" w:rsidRDefault="00E92A1B" w:rsidP="00D42D6B">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highlight w:val="yellow"/>
          <w:lang w:eastAsia="es-CO"/>
        </w:rPr>
      </w:pPr>
      <w:r w:rsidRPr="00B97597">
        <w:rPr>
          <w:rFonts w:ascii="Arial" w:eastAsia="Times New Roman" w:hAnsi="Arial" w:cs="Arial"/>
          <w:b/>
          <w:color w:val="222222"/>
          <w:sz w:val="24"/>
          <w:szCs w:val="24"/>
          <w:highlight w:val="yellow"/>
          <w:lang w:eastAsia="es-CO"/>
        </w:rPr>
        <w:t>Tasa de Usura</w:t>
      </w:r>
      <w:r w:rsidRPr="00B97597">
        <w:rPr>
          <w:rFonts w:ascii="Arial" w:eastAsia="Times New Roman" w:hAnsi="Arial" w:cs="Arial"/>
          <w:color w:val="222222"/>
          <w:sz w:val="24"/>
          <w:szCs w:val="24"/>
          <w:highlight w:val="yellow"/>
          <w:lang w:eastAsia="es-CO"/>
        </w:rPr>
        <w:t xml:space="preserve">: </w:t>
      </w:r>
      <w:r w:rsidR="003D09CE" w:rsidRPr="00B97597">
        <w:rPr>
          <w:rFonts w:ascii="Arial" w:hAnsi="Arial" w:cs="Arial"/>
          <w:color w:val="222222"/>
          <w:sz w:val="24"/>
          <w:szCs w:val="24"/>
          <w:highlight w:val="yellow"/>
          <w:shd w:val="clear" w:color="auto" w:fill="FFFFFF"/>
        </w:rPr>
        <w:t>Es el límite máximo con el que un particular o una entidad financiera pueden cobrar por intereses sobre un préstamo. El mercado financiero es el que define la tasa,</w:t>
      </w:r>
      <w:r w:rsidR="003D09CE" w:rsidRPr="00B97597">
        <w:rPr>
          <w:rFonts w:ascii="Arial" w:hAnsi="Arial" w:cs="Arial"/>
          <w:color w:val="111111"/>
          <w:sz w:val="24"/>
          <w:szCs w:val="24"/>
          <w:highlight w:val="yellow"/>
          <w:shd w:val="clear" w:color="auto" w:fill="FFFFFF"/>
        </w:rPr>
        <w:t xml:space="preserve"> la Superintendencia financiera lo que hace es certificar, mas no fijar. </w:t>
      </w:r>
    </w:p>
    <w:p w:rsidR="00092FC2" w:rsidRPr="00B97597" w:rsidRDefault="00E92A1B" w:rsidP="004A4D3D">
      <w:pPr>
        <w:numPr>
          <w:ilvl w:val="1"/>
          <w:numId w:val="1"/>
        </w:numPr>
        <w:shd w:val="clear" w:color="auto" w:fill="FFFFFF"/>
        <w:spacing w:before="100" w:beforeAutospacing="1" w:after="100" w:afterAutospacing="1" w:line="240" w:lineRule="auto"/>
        <w:jc w:val="both"/>
        <w:rPr>
          <w:rFonts w:ascii="Arial" w:eastAsia="Times New Roman" w:hAnsi="Arial" w:cs="Arial"/>
          <w:color w:val="222222"/>
          <w:sz w:val="24"/>
          <w:szCs w:val="24"/>
          <w:highlight w:val="yellow"/>
          <w:lang w:eastAsia="es-CO"/>
        </w:rPr>
      </w:pPr>
      <w:r w:rsidRPr="00B97597">
        <w:rPr>
          <w:rFonts w:ascii="Arial" w:eastAsia="Times New Roman" w:hAnsi="Arial" w:cs="Arial"/>
          <w:b/>
          <w:color w:val="222222"/>
          <w:sz w:val="24"/>
          <w:szCs w:val="24"/>
          <w:highlight w:val="yellow"/>
          <w:lang w:eastAsia="es-CO"/>
        </w:rPr>
        <w:t>Tasa de intervención del Banco de la Republica</w:t>
      </w:r>
      <w:r w:rsidRPr="00B97597">
        <w:rPr>
          <w:rFonts w:ascii="Arial" w:eastAsia="Times New Roman" w:hAnsi="Arial" w:cs="Arial"/>
          <w:color w:val="222222"/>
          <w:sz w:val="24"/>
          <w:szCs w:val="24"/>
          <w:highlight w:val="yellow"/>
          <w:lang w:eastAsia="es-CO"/>
        </w:rPr>
        <w:t xml:space="preserve">: </w:t>
      </w:r>
      <w:r w:rsidR="003D09CE" w:rsidRPr="00B97597">
        <w:rPr>
          <w:rFonts w:ascii="Arial" w:hAnsi="Arial" w:cs="Arial"/>
          <w:color w:val="000000" w:themeColor="text1"/>
          <w:sz w:val="24"/>
          <w:szCs w:val="24"/>
          <w:highlight w:val="yellow"/>
        </w:rPr>
        <w:t>El principal mecanismo de intervención de política monetaria usado por el banco de la república para afectar la cantidad de dinero que circula en la economía, consiste en modificar la tasa de interés mínima que cobra a las entidades financieras por los préstamos.</w:t>
      </w:r>
    </w:p>
    <w:p w:rsidR="003D09CE" w:rsidRPr="00750A10" w:rsidRDefault="003D09CE" w:rsidP="003D09CE">
      <w:p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p>
    <w:p w:rsidR="0020580F" w:rsidRPr="00750A10" w:rsidRDefault="00027585" w:rsidP="00F01CEA">
      <w:pPr>
        <w:shd w:val="clear" w:color="auto" w:fill="FFFFFF"/>
        <w:spacing w:after="0" w:line="240" w:lineRule="auto"/>
        <w:jc w:val="both"/>
        <w:rPr>
          <w:rFonts w:ascii="Arial" w:eastAsia="Times New Roman" w:hAnsi="Arial" w:cs="Arial"/>
          <w:color w:val="222222"/>
          <w:sz w:val="24"/>
          <w:szCs w:val="24"/>
          <w:lang w:eastAsia="es-CO"/>
        </w:rPr>
      </w:pPr>
      <w:r w:rsidRPr="00750A10">
        <w:rPr>
          <w:rFonts w:ascii="Arial" w:eastAsia="Times New Roman" w:hAnsi="Arial" w:cs="Arial"/>
          <w:b/>
          <w:bCs/>
          <w:color w:val="222222"/>
          <w:sz w:val="24"/>
          <w:szCs w:val="24"/>
          <w:lang w:eastAsia="es-CO"/>
        </w:rPr>
        <w:t>CONSUMIDOR FINANCIERO</w:t>
      </w:r>
    </w:p>
    <w:p w:rsidR="0020580F" w:rsidRPr="00750A10" w:rsidRDefault="0020580F" w:rsidP="005A3906">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b/>
          <w:i/>
          <w:color w:val="222222"/>
          <w:sz w:val="24"/>
          <w:szCs w:val="24"/>
          <w:u w:val="single"/>
          <w:lang w:eastAsia="es-CO"/>
        </w:rPr>
      </w:pPr>
      <w:r w:rsidRPr="00750A10">
        <w:rPr>
          <w:rFonts w:ascii="Arial" w:eastAsia="Times New Roman" w:hAnsi="Arial" w:cs="Arial"/>
          <w:b/>
          <w:i/>
          <w:color w:val="222222"/>
          <w:sz w:val="24"/>
          <w:szCs w:val="24"/>
          <w:u w:val="single"/>
          <w:lang w:eastAsia="es-CO"/>
        </w:rPr>
        <w:t>Derechos</w:t>
      </w:r>
    </w:p>
    <w:p w:rsidR="003D09CE" w:rsidRPr="00750A10" w:rsidRDefault="006A7741" w:rsidP="001C309C">
      <w:pPr>
        <w:numPr>
          <w:ilvl w:val="1"/>
          <w:numId w:val="2"/>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Tasa máxima permitida por ley</w:t>
      </w:r>
      <w:r w:rsidRPr="00750A10">
        <w:rPr>
          <w:rFonts w:ascii="Arial" w:eastAsia="Times New Roman" w:hAnsi="Arial" w:cs="Arial"/>
          <w:color w:val="222222"/>
          <w:sz w:val="24"/>
          <w:szCs w:val="24"/>
          <w:lang w:eastAsia="es-CO"/>
        </w:rPr>
        <w:t xml:space="preserve">: </w:t>
      </w:r>
      <w:r w:rsidR="003D09CE" w:rsidRPr="00750A10">
        <w:rPr>
          <w:rFonts w:ascii="Arial" w:hAnsi="Arial" w:cs="Arial"/>
          <w:color w:val="000000" w:themeColor="text1"/>
          <w:sz w:val="24"/>
          <w:szCs w:val="24"/>
        </w:rPr>
        <w:t xml:space="preserve">Tenga en cuenta que sus derechos no pueden ser violentados por ninguna entidad financiera. </w:t>
      </w:r>
      <w:r w:rsidR="003D09CE" w:rsidRPr="00750A10">
        <w:rPr>
          <w:rFonts w:ascii="Arial" w:hAnsi="Arial" w:cs="Arial"/>
          <w:color w:val="333333"/>
          <w:sz w:val="24"/>
          <w:szCs w:val="24"/>
        </w:rPr>
        <w:t>La tasa establecida actualmente es 31.25 %  esta es la nueva tasa de usura, lo que representa un crecimiento representativo de 12 puntos.</w:t>
      </w:r>
    </w:p>
    <w:p w:rsidR="006A7741" w:rsidRPr="00750A10" w:rsidRDefault="006A7741" w:rsidP="001C309C">
      <w:pPr>
        <w:numPr>
          <w:ilvl w:val="1"/>
          <w:numId w:val="2"/>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 xml:space="preserve">Ley </w:t>
      </w:r>
      <w:r w:rsidRPr="00750A10">
        <w:rPr>
          <w:rFonts w:ascii="Arial" w:hAnsi="Arial" w:cs="Arial"/>
          <w:b/>
          <w:color w:val="222222"/>
          <w:sz w:val="24"/>
          <w:szCs w:val="24"/>
          <w:shd w:val="clear" w:color="auto" w:fill="FFFFFF"/>
        </w:rPr>
        <w:t>1328 de 2009</w:t>
      </w:r>
      <w:r w:rsidRPr="00750A10">
        <w:rPr>
          <w:rFonts w:ascii="Arial" w:hAnsi="Arial" w:cs="Arial"/>
          <w:color w:val="222222"/>
          <w:sz w:val="24"/>
          <w:szCs w:val="24"/>
          <w:shd w:val="clear" w:color="auto" w:fill="FFFFFF"/>
        </w:rPr>
        <w:t>, en esta se definen los derechos del consumidor financiero.</w:t>
      </w:r>
    </w:p>
    <w:p w:rsidR="00EE0D64" w:rsidRPr="00750A10" w:rsidRDefault="006A7741" w:rsidP="00F01CEA">
      <w:pPr>
        <w:numPr>
          <w:ilvl w:val="1"/>
          <w:numId w:val="2"/>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Ley de Habeas Data</w:t>
      </w:r>
      <w:r w:rsidRPr="00750A10">
        <w:rPr>
          <w:rFonts w:ascii="Arial" w:eastAsia="Times New Roman" w:hAnsi="Arial" w:cs="Arial"/>
          <w:color w:val="222222"/>
          <w:sz w:val="24"/>
          <w:szCs w:val="24"/>
          <w:lang w:eastAsia="es-CO"/>
        </w:rPr>
        <w:t xml:space="preserve">, </w:t>
      </w:r>
      <w:r w:rsidR="003D09CE" w:rsidRPr="00750A10">
        <w:rPr>
          <w:rFonts w:ascii="Arial" w:hAnsi="Arial" w:cs="Arial"/>
          <w:color w:val="000000"/>
          <w:sz w:val="24"/>
          <w:szCs w:val="24"/>
          <w:shd w:val="clear" w:color="auto" w:fill="FFFFFF"/>
        </w:rPr>
        <w:t>es el derecho que tiene toda persona para conocer, actualizar y rectificar toda aquella información que se relacione con ella y que se recopile o almacene en centrales de información.</w:t>
      </w:r>
    </w:p>
    <w:p w:rsidR="006A7741" w:rsidRPr="00750A10" w:rsidRDefault="006A7741" w:rsidP="00F01CEA">
      <w:pPr>
        <w:numPr>
          <w:ilvl w:val="1"/>
          <w:numId w:val="2"/>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Superintendencia Financiera</w:t>
      </w:r>
      <w:r w:rsidRPr="00750A10">
        <w:rPr>
          <w:rFonts w:ascii="Arial" w:eastAsia="Times New Roman" w:hAnsi="Arial" w:cs="Arial"/>
          <w:color w:val="222222"/>
          <w:sz w:val="24"/>
          <w:szCs w:val="24"/>
          <w:lang w:eastAsia="es-CO"/>
        </w:rPr>
        <w:t xml:space="preserve">: </w:t>
      </w:r>
      <w:r w:rsidR="003D09CE" w:rsidRPr="00750A10">
        <w:rPr>
          <w:rFonts w:ascii="Arial" w:eastAsia="Times New Roman" w:hAnsi="Arial" w:cs="Arial"/>
          <w:color w:val="222222"/>
          <w:sz w:val="24"/>
          <w:szCs w:val="24"/>
          <w:lang w:eastAsia="es-CO"/>
        </w:rPr>
        <w:t>Entidad que regula los intermediarios del mercado financiero, ante esta entidad cualquier usuario puede interponer quejas o reportes de anomalías con respecto al servicio.</w:t>
      </w:r>
    </w:p>
    <w:p w:rsidR="006A7741" w:rsidRPr="00750A10" w:rsidRDefault="0022109E" w:rsidP="00F01CEA">
      <w:pPr>
        <w:numPr>
          <w:ilvl w:val="1"/>
          <w:numId w:val="2"/>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 xml:space="preserve">Defensor del Usuario: </w:t>
      </w:r>
      <w:r w:rsidR="003D09CE" w:rsidRPr="00750A10">
        <w:rPr>
          <w:rFonts w:ascii="Arial" w:eastAsia="Times New Roman" w:hAnsi="Arial" w:cs="Arial"/>
          <w:color w:val="222222"/>
          <w:sz w:val="24"/>
          <w:szCs w:val="24"/>
          <w:lang w:eastAsia="es-CO"/>
        </w:rPr>
        <w:t>Cada entidad debe tener un órgano imparcial, en el mayor de los casos y preferiblemente independiente que vele por los derechos de los consumidores.</w:t>
      </w:r>
    </w:p>
    <w:p w:rsidR="0022109E" w:rsidRPr="00750A10" w:rsidRDefault="0022109E" w:rsidP="00F01CEA">
      <w:pPr>
        <w:numPr>
          <w:ilvl w:val="1"/>
          <w:numId w:val="2"/>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Debida Diligencia:</w:t>
      </w:r>
      <w:r w:rsidRPr="00750A10">
        <w:rPr>
          <w:rFonts w:ascii="Arial" w:eastAsia="Times New Roman" w:hAnsi="Arial" w:cs="Arial"/>
          <w:color w:val="222222"/>
          <w:sz w:val="24"/>
          <w:szCs w:val="24"/>
          <w:lang w:eastAsia="es-CO"/>
        </w:rPr>
        <w:t xml:space="preserve"> </w:t>
      </w:r>
      <w:r w:rsidR="003D09CE" w:rsidRPr="00750A10">
        <w:rPr>
          <w:rFonts w:ascii="Arial" w:eastAsia="Times New Roman" w:hAnsi="Arial" w:cs="Arial"/>
          <w:color w:val="222222"/>
          <w:sz w:val="24"/>
          <w:szCs w:val="24"/>
          <w:lang w:eastAsia="es-CO"/>
        </w:rPr>
        <w:t>El usuario está en el derecho de exigirle a su banco o entidad financiera un debido proceso en la prestación de sus servicios.</w:t>
      </w:r>
    </w:p>
    <w:p w:rsidR="0022109E" w:rsidRPr="00750A10" w:rsidRDefault="0022109E" w:rsidP="00F01CEA">
      <w:pPr>
        <w:numPr>
          <w:ilvl w:val="1"/>
          <w:numId w:val="2"/>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Reportes e Informes:</w:t>
      </w:r>
      <w:r w:rsidRPr="00750A10">
        <w:rPr>
          <w:rFonts w:ascii="Arial" w:eastAsia="Times New Roman" w:hAnsi="Arial" w:cs="Arial"/>
          <w:color w:val="222222"/>
          <w:sz w:val="24"/>
          <w:szCs w:val="24"/>
          <w:lang w:eastAsia="es-CO"/>
        </w:rPr>
        <w:t xml:space="preserve"> </w:t>
      </w:r>
      <w:r w:rsidR="003D09CE" w:rsidRPr="00750A10">
        <w:rPr>
          <w:rFonts w:ascii="Arial" w:eastAsia="Times New Roman" w:hAnsi="Arial" w:cs="Arial"/>
          <w:color w:val="222222"/>
          <w:sz w:val="24"/>
          <w:szCs w:val="24"/>
          <w:lang w:eastAsia="es-CO"/>
        </w:rPr>
        <w:t>El usuario tiene el derecho a recibir de forma seguida y de acuerdo a lo pactado en los diferentes mercados y servicios que haya adquirido, información sobre los movimientos de sus cuentas y saldos en sus inversiones realizadas.</w:t>
      </w:r>
    </w:p>
    <w:p w:rsidR="0020580F" w:rsidRPr="00750A10" w:rsidRDefault="0020580F" w:rsidP="005A3906">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b/>
          <w:i/>
          <w:color w:val="222222"/>
          <w:sz w:val="24"/>
          <w:szCs w:val="24"/>
          <w:u w:val="single"/>
          <w:lang w:eastAsia="es-CO"/>
        </w:rPr>
      </w:pPr>
      <w:r w:rsidRPr="00750A10">
        <w:rPr>
          <w:rFonts w:ascii="Arial" w:eastAsia="Times New Roman" w:hAnsi="Arial" w:cs="Arial"/>
          <w:b/>
          <w:i/>
          <w:color w:val="222222"/>
          <w:sz w:val="24"/>
          <w:szCs w:val="24"/>
          <w:u w:val="single"/>
          <w:lang w:eastAsia="es-CO"/>
        </w:rPr>
        <w:t>Prácticas de protección</w:t>
      </w:r>
    </w:p>
    <w:p w:rsidR="00EE0D64" w:rsidRPr="00750A10" w:rsidRDefault="00EE0D64" w:rsidP="00F01CEA">
      <w:pPr>
        <w:numPr>
          <w:ilvl w:val="1"/>
          <w:numId w:val="2"/>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Coberturas Cambiarias</w:t>
      </w:r>
      <w:r w:rsidRPr="00750A10">
        <w:rPr>
          <w:rFonts w:ascii="Arial" w:eastAsia="Times New Roman" w:hAnsi="Arial" w:cs="Arial"/>
          <w:color w:val="222222"/>
          <w:sz w:val="24"/>
          <w:szCs w:val="24"/>
          <w:lang w:eastAsia="es-CO"/>
        </w:rPr>
        <w:t xml:space="preserve">: </w:t>
      </w:r>
      <w:r w:rsidR="003D09CE" w:rsidRPr="00750A10">
        <w:rPr>
          <w:rFonts w:ascii="Arial" w:hAnsi="Arial" w:cs="Arial"/>
          <w:color w:val="000000" w:themeColor="text1"/>
          <w:sz w:val="24"/>
          <w:szCs w:val="24"/>
        </w:rPr>
        <w:t>La cobertura cambiara tiene distintos enfoques en las instituciones financieras así como para los inversionistas. El efecto de la cobertura depende del riesgo y la rentabilidad esperada de la inversión. Nos permite realizar operaciones a futuro con el tipo de cambio logrando una mejor planeación financiera.</w:t>
      </w:r>
    </w:p>
    <w:p w:rsidR="007D69FD" w:rsidRPr="00750A10" w:rsidRDefault="007D69FD" w:rsidP="00F01CEA">
      <w:pPr>
        <w:numPr>
          <w:ilvl w:val="1"/>
          <w:numId w:val="2"/>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 xml:space="preserve">Manejo de </w:t>
      </w:r>
      <w:r w:rsidR="00496DE7" w:rsidRPr="00750A10">
        <w:rPr>
          <w:rFonts w:ascii="Arial" w:eastAsia="Times New Roman" w:hAnsi="Arial" w:cs="Arial"/>
          <w:b/>
          <w:color w:val="222222"/>
          <w:sz w:val="24"/>
          <w:szCs w:val="24"/>
          <w:lang w:eastAsia="es-CO"/>
        </w:rPr>
        <w:t>plásticos</w:t>
      </w:r>
      <w:r w:rsidRPr="00750A10">
        <w:rPr>
          <w:rFonts w:ascii="Arial" w:eastAsia="Times New Roman" w:hAnsi="Arial" w:cs="Arial"/>
          <w:color w:val="222222"/>
          <w:sz w:val="24"/>
          <w:szCs w:val="24"/>
          <w:lang w:eastAsia="es-CO"/>
        </w:rPr>
        <w:t>:</w:t>
      </w:r>
      <w:r w:rsidR="00496DE7" w:rsidRPr="00750A10">
        <w:rPr>
          <w:rFonts w:ascii="Arial" w:eastAsia="Times New Roman" w:hAnsi="Arial" w:cs="Arial"/>
          <w:color w:val="222222"/>
          <w:sz w:val="24"/>
          <w:szCs w:val="24"/>
          <w:lang w:eastAsia="es-CO"/>
        </w:rPr>
        <w:t xml:space="preserve"> </w:t>
      </w:r>
      <w:r w:rsidR="003D09CE" w:rsidRPr="00750A10">
        <w:rPr>
          <w:rFonts w:ascii="Arial" w:hAnsi="Arial" w:cs="Arial"/>
          <w:color w:val="222222"/>
          <w:sz w:val="24"/>
          <w:szCs w:val="24"/>
        </w:rPr>
        <w:t>Es importante seguir las recomendaciones de las entidades financieras para el movimiento y manejo de su dinero plástico, de esta forma puede evitar ser objeto de pérdidas de recursos por robo, prácticas como cambio frecuente de clave de acceso son bien vistas</w:t>
      </w:r>
      <w:r w:rsidR="00496DE7" w:rsidRPr="00750A10">
        <w:rPr>
          <w:rFonts w:ascii="Arial" w:eastAsia="Times New Roman" w:hAnsi="Arial" w:cs="Arial"/>
          <w:color w:val="222222"/>
          <w:sz w:val="24"/>
          <w:szCs w:val="24"/>
          <w:lang w:eastAsia="es-CO"/>
        </w:rPr>
        <w:t>.</w:t>
      </w:r>
    </w:p>
    <w:p w:rsidR="00CA1ECD" w:rsidRPr="00750A10" w:rsidRDefault="00496DE7" w:rsidP="00CA1ECD">
      <w:pPr>
        <w:numPr>
          <w:ilvl w:val="1"/>
          <w:numId w:val="2"/>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Sucursales Virtuales</w:t>
      </w:r>
      <w:r w:rsidR="00F414A6" w:rsidRPr="00750A10">
        <w:rPr>
          <w:rFonts w:ascii="Arial" w:eastAsia="Times New Roman" w:hAnsi="Arial" w:cs="Arial"/>
          <w:b/>
          <w:color w:val="222222"/>
          <w:sz w:val="24"/>
          <w:szCs w:val="24"/>
          <w:lang w:eastAsia="es-CO"/>
        </w:rPr>
        <w:t xml:space="preserve"> (Transacciones en la WEB)</w:t>
      </w:r>
      <w:r w:rsidRPr="00750A10">
        <w:rPr>
          <w:rFonts w:ascii="Arial" w:eastAsia="Times New Roman" w:hAnsi="Arial" w:cs="Arial"/>
          <w:color w:val="222222"/>
          <w:sz w:val="24"/>
          <w:szCs w:val="24"/>
          <w:lang w:eastAsia="es-CO"/>
        </w:rPr>
        <w:t xml:space="preserve">: </w:t>
      </w:r>
      <w:r w:rsidR="003D09CE" w:rsidRPr="00750A10">
        <w:rPr>
          <w:rFonts w:ascii="Arial" w:eastAsia="Times New Roman" w:hAnsi="Arial" w:cs="Arial"/>
          <w:color w:val="222222"/>
          <w:sz w:val="24"/>
          <w:szCs w:val="24"/>
          <w:lang w:eastAsia="es-CO"/>
        </w:rPr>
        <w:t>En la era de la información, es importante tener presente políticas de seguridad a la hora de acceder a su información bancaria por medio de internet.</w:t>
      </w:r>
    </w:p>
    <w:p w:rsidR="003D09CE" w:rsidRPr="00750A10" w:rsidRDefault="00496DE7" w:rsidP="00CA1ECD">
      <w:pPr>
        <w:numPr>
          <w:ilvl w:val="1"/>
          <w:numId w:val="2"/>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Régimen de protección al consumidor financiero</w:t>
      </w:r>
      <w:r w:rsidRPr="00750A10">
        <w:rPr>
          <w:rFonts w:ascii="Arial" w:eastAsia="Times New Roman" w:hAnsi="Arial" w:cs="Arial"/>
          <w:color w:val="222222"/>
          <w:sz w:val="24"/>
          <w:szCs w:val="24"/>
          <w:lang w:eastAsia="es-CO"/>
        </w:rPr>
        <w:t xml:space="preserve">: </w:t>
      </w:r>
      <w:r w:rsidR="003D09CE" w:rsidRPr="00750A10">
        <w:rPr>
          <w:rFonts w:ascii="Arial" w:eastAsia="Times New Roman" w:hAnsi="Arial" w:cs="Arial"/>
          <w:color w:val="222222"/>
          <w:sz w:val="24"/>
          <w:szCs w:val="24"/>
          <w:lang w:eastAsia="es-CO"/>
        </w:rPr>
        <w:t>Tiene por objeto establecer los principios y reglas que rigen la protección de los consumidores financieros en las relaciones entre estos y las entidades vigiladas por la Superintendencia Financiera de Colombia.</w:t>
      </w:r>
    </w:p>
    <w:p w:rsidR="00496DE7" w:rsidRPr="00750A10" w:rsidRDefault="00496DE7" w:rsidP="00025876">
      <w:pPr>
        <w:numPr>
          <w:ilvl w:val="1"/>
          <w:numId w:val="2"/>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Seguros</w:t>
      </w:r>
      <w:r w:rsidRPr="00750A10">
        <w:rPr>
          <w:rFonts w:ascii="Arial" w:eastAsia="Times New Roman" w:hAnsi="Arial" w:cs="Arial"/>
          <w:color w:val="222222"/>
          <w:sz w:val="24"/>
          <w:szCs w:val="24"/>
          <w:lang w:eastAsia="es-CO"/>
        </w:rPr>
        <w:t xml:space="preserve">: </w:t>
      </w:r>
      <w:r w:rsidR="003D09CE" w:rsidRPr="00750A10">
        <w:rPr>
          <w:rFonts w:ascii="Arial" w:eastAsia="Times New Roman" w:hAnsi="Arial" w:cs="Arial"/>
          <w:color w:val="222222"/>
          <w:sz w:val="24"/>
          <w:szCs w:val="24"/>
          <w:lang w:eastAsia="es-CO"/>
        </w:rPr>
        <w:t>Normalmente son obligatorios en el momento de obtener un crédito, (vida y seguro sobre la prenda), pero adicional es importante obtenerlos para cualquier operación monetaria, de esta forma se reduce el riesgo</w:t>
      </w:r>
      <w:r w:rsidRPr="00750A10">
        <w:rPr>
          <w:rFonts w:ascii="Arial" w:eastAsia="Times New Roman" w:hAnsi="Arial" w:cs="Arial"/>
          <w:color w:val="222222"/>
          <w:sz w:val="24"/>
          <w:szCs w:val="24"/>
          <w:lang w:eastAsia="es-CO"/>
        </w:rPr>
        <w:t>.</w:t>
      </w:r>
    </w:p>
    <w:p w:rsidR="00496DE7" w:rsidRPr="00750A10" w:rsidRDefault="00496DE7" w:rsidP="00F01CEA">
      <w:pPr>
        <w:numPr>
          <w:ilvl w:val="1"/>
          <w:numId w:val="2"/>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Fogafin</w:t>
      </w:r>
      <w:r w:rsidRPr="00750A10">
        <w:rPr>
          <w:rFonts w:ascii="Arial" w:eastAsia="Times New Roman" w:hAnsi="Arial" w:cs="Arial"/>
          <w:color w:val="222222"/>
          <w:sz w:val="24"/>
          <w:szCs w:val="24"/>
          <w:lang w:eastAsia="es-CO"/>
        </w:rPr>
        <w:t xml:space="preserve">: </w:t>
      </w:r>
      <w:r w:rsidR="003D09CE" w:rsidRPr="00750A10">
        <w:rPr>
          <w:rFonts w:ascii="Arial" w:eastAsia="Times New Roman" w:hAnsi="Arial" w:cs="Arial"/>
          <w:color w:val="222222"/>
          <w:sz w:val="24"/>
          <w:szCs w:val="24"/>
          <w:lang w:eastAsia="es-CO"/>
        </w:rPr>
        <w:t>Entidad Estatal, que se encarga de ofrecer seguros a las personas que tienen depósitos en las entidades financieras, respalda hasta montos equivalentes a 20 millones de pesos.</w:t>
      </w:r>
    </w:p>
    <w:p w:rsidR="00496DE7" w:rsidRPr="00750A10" w:rsidRDefault="00CE5134" w:rsidP="00F01CEA">
      <w:pPr>
        <w:numPr>
          <w:ilvl w:val="1"/>
          <w:numId w:val="2"/>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750A10">
        <w:rPr>
          <w:rFonts w:ascii="Arial" w:eastAsia="Times New Roman" w:hAnsi="Arial" w:cs="Arial"/>
          <w:b/>
          <w:color w:val="222222"/>
          <w:sz w:val="24"/>
          <w:szCs w:val="24"/>
          <w:lang w:eastAsia="es-CO"/>
        </w:rPr>
        <w:t>Manejo de Flujo de Caja</w:t>
      </w:r>
      <w:r w:rsidRPr="00750A10">
        <w:rPr>
          <w:rFonts w:ascii="Arial" w:eastAsia="Times New Roman" w:hAnsi="Arial" w:cs="Arial"/>
          <w:color w:val="222222"/>
          <w:sz w:val="24"/>
          <w:szCs w:val="24"/>
          <w:lang w:eastAsia="es-CO"/>
        </w:rPr>
        <w:t xml:space="preserve">: </w:t>
      </w:r>
      <w:r w:rsidR="003D09CE" w:rsidRPr="00750A10">
        <w:rPr>
          <w:rFonts w:ascii="Arial" w:eastAsia="Times New Roman" w:hAnsi="Arial" w:cs="Arial"/>
          <w:color w:val="222222"/>
          <w:sz w:val="24"/>
          <w:szCs w:val="24"/>
          <w:lang w:eastAsia="es-CO"/>
        </w:rPr>
        <w:t>Una protección interna que se debe adoptar para evitar caer en no pago en alguna obligación, es planificar el flujo de caja de cada persona de esta forma usted puede estructurar sus créditos</w:t>
      </w:r>
      <w:r w:rsidR="003D09CE" w:rsidRPr="00750A10">
        <w:rPr>
          <w:rFonts w:ascii="Arial" w:eastAsia="Times New Roman" w:hAnsi="Arial" w:cs="Arial"/>
          <w:sz w:val="24"/>
          <w:szCs w:val="24"/>
          <w:lang w:eastAsia="es-CO"/>
        </w:rPr>
        <w:t>.</w:t>
      </w:r>
    </w:p>
    <w:p w:rsidR="007855FA" w:rsidRPr="00750A10" w:rsidRDefault="007855FA" w:rsidP="007855FA">
      <w:pPr>
        <w:shd w:val="clear" w:color="auto" w:fill="FFFFFF"/>
        <w:spacing w:before="100" w:beforeAutospacing="1" w:after="100" w:afterAutospacing="1" w:line="240" w:lineRule="auto"/>
        <w:ind w:left="765"/>
        <w:jc w:val="both"/>
        <w:rPr>
          <w:rFonts w:ascii="Arial" w:eastAsia="Times New Roman" w:hAnsi="Arial" w:cs="Arial"/>
          <w:color w:val="222222"/>
          <w:sz w:val="24"/>
          <w:szCs w:val="24"/>
          <w:lang w:eastAsia="es-CO"/>
        </w:rPr>
      </w:pPr>
    </w:p>
    <w:p w:rsidR="0020580F" w:rsidRPr="00750A10" w:rsidRDefault="00027585" w:rsidP="00F01CEA">
      <w:pPr>
        <w:shd w:val="clear" w:color="auto" w:fill="FFFFFF"/>
        <w:spacing w:before="100" w:beforeAutospacing="1" w:after="100" w:afterAutospacing="1" w:line="240" w:lineRule="auto"/>
        <w:jc w:val="both"/>
        <w:rPr>
          <w:rFonts w:ascii="Arial" w:eastAsia="Times New Roman" w:hAnsi="Arial" w:cs="Arial"/>
          <w:b/>
          <w:bCs/>
          <w:color w:val="222222"/>
          <w:sz w:val="24"/>
          <w:szCs w:val="24"/>
          <w:lang w:eastAsia="es-CO"/>
        </w:rPr>
      </w:pPr>
      <w:r w:rsidRPr="00750A10">
        <w:rPr>
          <w:rFonts w:ascii="Arial" w:eastAsia="Times New Roman" w:hAnsi="Arial" w:cs="Arial"/>
          <w:b/>
          <w:bCs/>
          <w:color w:val="222222"/>
          <w:sz w:val="24"/>
          <w:szCs w:val="24"/>
          <w:lang w:eastAsia="es-CO"/>
        </w:rPr>
        <w:t>FINANZAS PARA NIÑOS</w:t>
      </w:r>
    </w:p>
    <w:p w:rsidR="00CA1ECD" w:rsidRPr="00750A10" w:rsidRDefault="00CA1ECD" w:rsidP="00CA1ECD">
      <w:pPr>
        <w:jc w:val="both"/>
        <w:rPr>
          <w:rFonts w:ascii="Arial" w:hAnsi="Arial" w:cs="Arial"/>
          <w:i/>
          <w:sz w:val="24"/>
          <w:szCs w:val="24"/>
        </w:rPr>
      </w:pPr>
      <w:r w:rsidRPr="00750A10">
        <w:rPr>
          <w:rFonts w:ascii="Arial" w:hAnsi="Arial" w:cs="Arial"/>
          <w:i/>
          <w:sz w:val="24"/>
          <w:szCs w:val="24"/>
        </w:rPr>
        <w:t>“El maravilloso mundo financiero en Caja Honor”</w:t>
      </w:r>
    </w:p>
    <w:p w:rsidR="00CA1ECD" w:rsidRPr="00750A10" w:rsidRDefault="00CA1ECD" w:rsidP="00CA1ECD">
      <w:pPr>
        <w:jc w:val="both"/>
        <w:rPr>
          <w:rFonts w:ascii="Arial" w:hAnsi="Arial" w:cs="Arial"/>
          <w:sz w:val="24"/>
          <w:szCs w:val="24"/>
        </w:rPr>
      </w:pPr>
      <w:r w:rsidRPr="00750A10">
        <w:rPr>
          <w:rFonts w:ascii="Arial" w:hAnsi="Arial" w:cs="Arial"/>
          <w:sz w:val="24"/>
          <w:szCs w:val="24"/>
        </w:rPr>
        <w:t>Aquí le enseñamos como cumplir sus sueños con el corazón, ahorrando en Caja Honor…</w:t>
      </w:r>
    </w:p>
    <w:p w:rsidR="00CA1ECD" w:rsidRPr="00750A10" w:rsidRDefault="00CA1ECD" w:rsidP="00CA1ECD">
      <w:pPr>
        <w:pStyle w:val="Prrafodelista"/>
        <w:numPr>
          <w:ilvl w:val="0"/>
          <w:numId w:val="11"/>
        </w:numPr>
        <w:jc w:val="both"/>
        <w:rPr>
          <w:rFonts w:ascii="Arial" w:hAnsi="Arial" w:cs="Arial"/>
          <w:b/>
          <w:i/>
          <w:sz w:val="24"/>
          <w:szCs w:val="24"/>
          <w:u w:val="single"/>
        </w:rPr>
      </w:pPr>
      <w:r w:rsidRPr="00750A10">
        <w:rPr>
          <w:rFonts w:ascii="Arial" w:hAnsi="Arial" w:cs="Arial"/>
          <w:b/>
          <w:i/>
          <w:sz w:val="24"/>
          <w:szCs w:val="24"/>
          <w:u w:val="single"/>
        </w:rPr>
        <w:t>Introducción</w:t>
      </w:r>
    </w:p>
    <w:p w:rsidR="00CA1ECD" w:rsidRPr="00750A10" w:rsidRDefault="00CA1ECD" w:rsidP="00CA1ECD">
      <w:pPr>
        <w:jc w:val="both"/>
        <w:rPr>
          <w:rFonts w:ascii="Arial" w:hAnsi="Arial" w:cs="Arial"/>
          <w:sz w:val="24"/>
          <w:szCs w:val="24"/>
        </w:rPr>
      </w:pPr>
      <w:r w:rsidRPr="00750A10">
        <w:rPr>
          <w:rFonts w:ascii="Arial" w:hAnsi="Arial" w:cs="Arial"/>
          <w:sz w:val="24"/>
          <w:szCs w:val="24"/>
        </w:rPr>
        <w:t>La presente cartilla tiene como objetivo enseñar sobre educación financiera a nuestros “Pequeños Héroes”; esto con relación al uso del dinero y al aprendizaje para ahorrar e invertir de forma apropiada.</w:t>
      </w:r>
    </w:p>
    <w:p w:rsidR="00CA1ECD" w:rsidRPr="00750A10" w:rsidRDefault="00CA1ECD" w:rsidP="00CA1ECD">
      <w:pPr>
        <w:jc w:val="both"/>
        <w:rPr>
          <w:rFonts w:ascii="Arial" w:hAnsi="Arial" w:cs="Arial"/>
          <w:sz w:val="24"/>
          <w:szCs w:val="24"/>
        </w:rPr>
      </w:pPr>
      <w:r w:rsidRPr="00750A10">
        <w:rPr>
          <w:rFonts w:ascii="Arial" w:hAnsi="Arial" w:cs="Arial"/>
          <w:sz w:val="24"/>
          <w:szCs w:val="24"/>
        </w:rPr>
        <w:t>Es importante brindar herramientas y mejores prácticas financieras a los “Pequeños Héroes”, pues mañana serán ellos, quienes se encuentren en búsqueda de vivienda, estudio y sostenibilidad financiera.</w:t>
      </w:r>
    </w:p>
    <w:p w:rsidR="00CA1ECD" w:rsidRPr="00750A10" w:rsidRDefault="00CA1ECD" w:rsidP="00CA1ECD">
      <w:pPr>
        <w:jc w:val="both"/>
        <w:rPr>
          <w:rFonts w:ascii="Arial" w:hAnsi="Arial" w:cs="Arial"/>
          <w:sz w:val="24"/>
          <w:szCs w:val="24"/>
        </w:rPr>
      </w:pPr>
      <w:r w:rsidRPr="00750A10">
        <w:rPr>
          <w:rFonts w:ascii="Arial" w:hAnsi="Arial" w:cs="Arial"/>
          <w:sz w:val="24"/>
          <w:szCs w:val="24"/>
        </w:rPr>
        <w:t>Caja Honor fue creada hace 68 años con el fin de facilitar la consecución de vivienda a los héroes de Colombia, y proporcionar tranquilidad y protección a sus familias, mientras ellos trabajan para nuestro país.</w:t>
      </w:r>
    </w:p>
    <w:p w:rsidR="00646F13" w:rsidRDefault="00CA1ECD" w:rsidP="00CA1ECD">
      <w:pPr>
        <w:jc w:val="both"/>
        <w:rPr>
          <w:rFonts w:ascii="Arial" w:hAnsi="Arial" w:cs="Arial"/>
          <w:sz w:val="24"/>
          <w:szCs w:val="24"/>
        </w:rPr>
      </w:pPr>
      <w:r w:rsidRPr="00750A10">
        <w:rPr>
          <w:rFonts w:ascii="Arial" w:hAnsi="Arial" w:cs="Arial"/>
          <w:sz w:val="24"/>
          <w:szCs w:val="24"/>
        </w:rPr>
        <w:t>El programa de Educación Financiera de Caja Honor, denominado “Aprendiendo con Honor” a través de “Pequeños Héroes”, pretende explicar y familiarizar a los futuros Héroes de la Patria en temas económicos y financieros, brindando así, elementos que conlleven al desarrollo de competencias para su bienestar personal, familiar y social.</w:t>
      </w:r>
    </w:p>
    <w:p w:rsidR="00C75DD6" w:rsidRPr="00750A10" w:rsidRDefault="00C75DD6" w:rsidP="00CA1ECD">
      <w:pPr>
        <w:jc w:val="both"/>
        <w:rPr>
          <w:rFonts w:ascii="Arial" w:hAnsi="Arial" w:cs="Arial"/>
          <w:sz w:val="24"/>
          <w:szCs w:val="24"/>
        </w:rPr>
      </w:pPr>
    </w:p>
    <w:p w:rsidR="00CA1ECD" w:rsidRPr="00750A10" w:rsidRDefault="00CA1ECD" w:rsidP="00CA1ECD">
      <w:pPr>
        <w:pStyle w:val="Prrafodelista"/>
        <w:numPr>
          <w:ilvl w:val="0"/>
          <w:numId w:val="11"/>
        </w:numPr>
        <w:jc w:val="both"/>
        <w:rPr>
          <w:rFonts w:ascii="Arial" w:hAnsi="Arial" w:cs="Arial"/>
          <w:b/>
          <w:i/>
          <w:sz w:val="24"/>
          <w:szCs w:val="24"/>
          <w:u w:val="single"/>
        </w:rPr>
      </w:pPr>
      <w:r w:rsidRPr="00750A10">
        <w:rPr>
          <w:rFonts w:ascii="Arial" w:hAnsi="Arial" w:cs="Arial"/>
          <w:b/>
          <w:i/>
          <w:sz w:val="24"/>
          <w:szCs w:val="24"/>
          <w:u w:val="single"/>
        </w:rPr>
        <w:t>EL MUNDO DEL DINERO</w:t>
      </w:r>
    </w:p>
    <w:p w:rsidR="00CA1ECD" w:rsidRPr="00750A10" w:rsidRDefault="00CA1ECD" w:rsidP="00CA1ECD">
      <w:pPr>
        <w:jc w:val="both"/>
        <w:rPr>
          <w:rFonts w:ascii="Arial" w:hAnsi="Arial" w:cs="Arial"/>
          <w:b/>
          <w:sz w:val="24"/>
          <w:szCs w:val="24"/>
        </w:rPr>
      </w:pPr>
      <w:r w:rsidRPr="00750A10">
        <w:rPr>
          <w:rFonts w:ascii="Arial" w:hAnsi="Arial" w:cs="Arial"/>
          <w:b/>
          <w:sz w:val="24"/>
          <w:szCs w:val="24"/>
        </w:rPr>
        <w:t>¡Con el uso correcto se puede optimizar!</w:t>
      </w:r>
    </w:p>
    <w:p w:rsidR="00CA1ECD" w:rsidRPr="00750A10" w:rsidRDefault="00CA1ECD" w:rsidP="00CA1ECD">
      <w:pPr>
        <w:jc w:val="both"/>
        <w:rPr>
          <w:rFonts w:ascii="Arial" w:hAnsi="Arial" w:cs="Arial"/>
          <w:b/>
          <w:sz w:val="24"/>
          <w:szCs w:val="24"/>
        </w:rPr>
      </w:pPr>
      <w:r w:rsidRPr="00750A10">
        <w:rPr>
          <w:rFonts w:ascii="Arial" w:hAnsi="Arial" w:cs="Arial"/>
          <w:b/>
          <w:sz w:val="24"/>
          <w:szCs w:val="24"/>
        </w:rPr>
        <w:t>¿Qué es el dinero?</w:t>
      </w:r>
    </w:p>
    <w:p w:rsidR="00CA1ECD" w:rsidRPr="00750A10" w:rsidRDefault="00CA1ECD" w:rsidP="00CA1ECD">
      <w:pPr>
        <w:jc w:val="both"/>
        <w:rPr>
          <w:rFonts w:ascii="Arial" w:hAnsi="Arial" w:cs="Arial"/>
          <w:sz w:val="24"/>
          <w:szCs w:val="24"/>
        </w:rPr>
      </w:pPr>
      <w:r w:rsidRPr="00750A10">
        <w:rPr>
          <w:rFonts w:ascii="Arial" w:hAnsi="Arial" w:cs="Arial"/>
          <w:sz w:val="24"/>
          <w:szCs w:val="24"/>
        </w:rPr>
        <w:t>El dinero es la herramienta actual para el intercambio con personas y empresas, se utiliza a fin de obtener y pagar por las cosas que queremos, por ejemplo: para pagar el pasaje en el bus, para comprar un helado, para hacer mercado con papá y mamá, entre otras actividades.</w:t>
      </w:r>
    </w:p>
    <w:p w:rsidR="00CA1ECD" w:rsidRPr="00750A10" w:rsidRDefault="00CA1ECD" w:rsidP="00CA1ECD">
      <w:pPr>
        <w:jc w:val="both"/>
        <w:rPr>
          <w:rFonts w:ascii="Arial" w:hAnsi="Arial" w:cs="Arial"/>
          <w:b/>
          <w:sz w:val="24"/>
          <w:szCs w:val="24"/>
        </w:rPr>
      </w:pPr>
      <w:r w:rsidRPr="00750A10">
        <w:rPr>
          <w:rFonts w:ascii="Arial" w:hAnsi="Arial" w:cs="Arial"/>
          <w:b/>
          <w:sz w:val="24"/>
          <w:szCs w:val="24"/>
        </w:rPr>
        <w:t>¿De dónde viene el dinero?</w:t>
      </w:r>
    </w:p>
    <w:p w:rsidR="00CA1ECD" w:rsidRPr="00750A10" w:rsidRDefault="00CA1ECD" w:rsidP="00CA1ECD">
      <w:pPr>
        <w:jc w:val="both"/>
        <w:rPr>
          <w:rFonts w:ascii="Arial" w:hAnsi="Arial" w:cs="Arial"/>
          <w:sz w:val="24"/>
          <w:szCs w:val="24"/>
        </w:rPr>
      </w:pPr>
      <w:r w:rsidRPr="00750A10">
        <w:rPr>
          <w:rFonts w:ascii="Arial" w:hAnsi="Arial" w:cs="Arial"/>
          <w:sz w:val="24"/>
          <w:szCs w:val="24"/>
        </w:rPr>
        <w:t>Las personas anteriormente utilizaban el trueque, este consistía en el intercambio de bienes materiales o servicios por otros objetos que se necesitaran, por ejemplo: Pedro tenía gallinas y Juan tenía perros, ellos intercambiaban gallinas por perros, para así satisfacer sus necesidades. Hoy es difícil intercambiar tantas cosas que requerimos y el dinero nos facilita los medios para hacerlo.</w:t>
      </w:r>
    </w:p>
    <w:p w:rsidR="00CA1ECD" w:rsidRPr="00750A10" w:rsidRDefault="00CA1ECD" w:rsidP="00CA1ECD">
      <w:pPr>
        <w:jc w:val="both"/>
        <w:rPr>
          <w:rFonts w:ascii="Arial" w:hAnsi="Arial" w:cs="Arial"/>
          <w:b/>
          <w:sz w:val="24"/>
          <w:szCs w:val="24"/>
        </w:rPr>
      </w:pPr>
      <w:r w:rsidRPr="00750A10">
        <w:rPr>
          <w:rFonts w:ascii="Arial" w:hAnsi="Arial" w:cs="Arial"/>
          <w:b/>
          <w:sz w:val="24"/>
          <w:szCs w:val="24"/>
        </w:rPr>
        <w:t>¿Cómo se utiliza el dinero?</w:t>
      </w:r>
    </w:p>
    <w:p w:rsidR="00CA1ECD" w:rsidRPr="00750A10" w:rsidRDefault="00CA1ECD" w:rsidP="00CA1ECD">
      <w:pPr>
        <w:jc w:val="both"/>
        <w:rPr>
          <w:rFonts w:ascii="Arial" w:hAnsi="Arial" w:cs="Arial"/>
          <w:sz w:val="24"/>
          <w:szCs w:val="24"/>
        </w:rPr>
      </w:pPr>
      <w:r w:rsidRPr="00750A10">
        <w:rPr>
          <w:rFonts w:ascii="Arial" w:hAnsi="Arial" w:cs="Arial"/>
          <w:sz w:val="24"/>
          <w:szCs w:val="24"/>
        </w:rPr>
        <w:t>El dinero se usa a través de actividades diarias como pagar el transporte, ir a cine, pagar los servicios públicos, comer en restaurantes y hacer mercado en la casa.</w:t>
      </w:r>
    </w:p>
    <w:p w:rsidR="00CA1ECD" w:rsidRDefault="00CA1ECD" w:rsidP="00CA1ECD">
      <w:pPr>
        <w:jc w:val="both"/>
        <w:rPr>
          <w:rFonts w:ascii="Arial" w:hAnsi="Arial" w:cs="Arial"/>
          <w:sz w:val="24"/>
          <w:szCs w:val="24"/>
        </w:rPr>
      </w:pPr>
      <w:r w:rsidRPr="00750A10">
        <w:rPr>
          <w:rFonts w:ascii="Arial" w:hAnsi="Arial" w:cs="Arial"/>
          <w:sz w:val="24"/>
          <w:szCs w:val="24"/>
        </w:rPr>
        <w:t>La utilización es sencilla, cada cosa que necesitamos o queremos tiene un valor representado en dinero y para obtenerlo debemos pagar la cantidad exigida. Por ejemplo: si quiere una chupeta y el precio es de 1.200 pesos, ¿Cuánto debe pagar? ¡Exacto! 1.200 pesos.</w:t>
      </w:r>
    </w:p>
    <w:p w:rsidR="00C75DD6" w:rsidRPr="00750A10" w:rsidRDefault="00C75DD6" w:rsidP="00CA1ECD">
      <w:pPr>
        <w:jc w:val="both"/>
        <w:rPr>
          <w:rFonts w:ascii="Arial" w:hAnsi="Arial" w:cs="Arial"/>
          <w:sz w:val="24"/>
          <w:szCs w:val="24"/>
        </w:rPr>
      </w:pPr>
    </w:p>
    <w:p w:rsidR="00CA1ECD" w:rsidRPr="00750A10" w:rsidRDefault="00CA1ECD" w:rsidP="00CA1ECD">
      <w:pPr>
        <w:jc w:val="both"/>
        <w:rPr>
          <w:rFonts w:ascii="Arial" w:hAnsi="Arial" w:cs="Arial"/>
          <w:b/>
          <w:sz w:val="24"/>
          <w:szCs w:val="24"/>
        </w:rPr>
      </w:pPr>
      <w:r w:rsidRPr="00750A10">
        <w:rPr>
          <w:rFonts w:ascii="Arial" w:hAnsi="Arial" w:cs="Arial"/>
          <w:b/>
          <w:sz w:val="24"/>
          <w:szCs w:val="24"/>
        </w:rPr>
        <w:t>¿En qué se usa el dinero?</w:t>
      </w:r>
    </w:p>
    <w:p w:rsidR="00CA1ECD" w:rsidRPr="00750A10" w:rsidRDefault="00CA1ECD" w:rsidP="00CA1ECD">
      <w:pPr>
        <w:jc w:val="both"/>
        <w:rPr>
          <w:rFonts w:ascii="Arial" w:hAnsi="Arial" w:cs="Arial"/>
          <w:sz w:val="24"/>
          <w:szCs w:val="24"/>
        </w:rPr>
      </w:pPr>
      <w:r w:rsidRPr="00750A10">
        <w:rPr>
          <w:rFonts w:ascii="Arial" w:hAnsi="Arial" w:cs="Arial"/>
          <w:sz w:val="24"/>
          <w:szCs w:val="24"/>
        </w:rPr>
        <w:t>El dinero se puede usar para comprar:</w:t>
      </w:r>
    </w:p>
    <w:p w:rsidR="00CA1ECD" w:rsidRPr="00750A10" w:rsidRDefault="00CA1ECD" w:rsidP="00646F13">
      <w:pPr>
        <w:pStyle w:val="Prrafodelista"/>
        <w:numPr>
          <w:ilvl w:val="0"/>
          <w:numId w:val="18"/>
        </w:numPr>
        <w:spacing w:after="160" w:line="259" w:lineRule="auto"/>
        <w:jc w:val="both"/>
        <w:rPr>
          <w:rFonts w:ascii="Arial" w:hAnsi="Arial" w:cs="Arial"/>
          <w:sz w:val="24"/>
          <w:szCs w:val="24"/>
        </w:rPr>
      </w:pPr>
      <w:r w:rsidRPr="00750A10">
        <w:rPr>
          <w:rFonts w:ascii="Arial" w:hAnsi="Arial" w:cs="Arial"/>
          <w:sz w:val="24"/>
          <w:szCs w:val="24"/>
        </w:rPr>
        <w:t>Vivienda</w:t>
      </w:r>
    </w:p>
    <w:p w:rsidR="00CA1ECD" w:rsidRPr="00750A10" w:rsidRDefault="00CA1ECD" w:rsidP="00646F13">
      <w:pPr>
        <w:pStyle w:val="Prrafodelista"/>
        <w:numPr>
          <w:ilvl w:val="0"/>
          <w:numId w:val="18"/>
        </w:numPr>
        <w:spacing w:after="160" w:line="259" w:lineRule="auto"/>
        <w:jc w:val="both"/>
        <w:rPr>
          <w:rFonts w:ascii="Arial" w:hAnsi="Arial" w:cs="Arial"/>
          <w:sz w:val="24"/>
          <w:szCs w:val="24"/>
        </w:rPr>
      </w:pPr>
      <w:r w:rsidRPr="00750A10">
        <w:rPr>
          <w:rFonts w:ascii="Arial" w:hAnsi="Arial" w:cs="Arial"/>
          <w:sz w:val="24"/>
          <w:szCs w:val="24"/>
        </w:rPr>
        <w:t>Libros</w:t>
      </w:r>
    </w:p>
    <w:p w:rsidR="00CA1ECD" w:rsidRPr="00750A10" w:rsidRDefault="00CA1ECD" w:rsidP="00646F13">
      <w:pPr>
        <w:pStyle w:val="Prrafodelista"/>
        <w:numPr>
          <w:ilvl w:val="0"/>
          <w:numId w:val="18"/>
        </w:numPr>
        <w:spacing w:after="160" w:line="259" w:lineRule="auto"/>
        <w:jc w:val="both"/>
        <w:rPr>
          <w:rFonts w:ascii="Arial" w:hAnsi="Arial" w:cs="Arial"/>
          <w:sz w:val="24"/>
          <w:szCs w:val="24"/>
        </w:rPr>
      </w:pPr>
      <w:r w:rsidRPr="00750A10">
        <w:rPr>
          <w:rFonts w:ascii="Arial" w:hAnsi="Arial" w:cs="Arial"/>
          <w:sz w:val="24"/>
          <w:szCs w:val="24"/>
        </w:rPr>
        <w:t>Ropa</w:t>
      </w:r>
    </w:p>
    <w:p w:rsidR="00CA1ECD" w:rsidRPr="00750A10" w:rsidRDefault="00CA1ECD" w:rsidP="00646F13">
      <w:pPr>
        <w:pStyle w:val="Prrafodelista"/>
        <w:numPr>
          <w:ilvl w:val="0"/>
          <w:numId w:val="18"/>
        </w:numPr>
        <w:spacing w:after="160" w:line="259" w:lineRule="auto"/>
        <w:jc w:val="both"/>
        <w:rPr>
          <w:rFonts w:ascii="Arial" w:hAnsi="Arial" w:cs="Arial"/>
          <w:sz w:val="24"/>
          <w:szCs w:val="24"/>
        </w:rPr>
      </w:pPr>
      <w:r w:rsidRPr="00750A10">
        <w:rPr>
          <w:rFonts w:ascii="Arial" w:hAnsi="Arial" w:cs="Arial"/>
          <w:sz w:val="24"/>
          <w:szCs w:val="24"/>
        </w:rPr>
        <w:t>Comida</w:t>
      </w:r>
    </w:p>
    <w:p w:rsidR="00CA1ECD" w:rsidRPr="00750A10" w:rsidRDefault="00CA1ECD" w:rsidP="00646F13">
      <w:pPr>
        <w:pStyle w:val="Prrafodelista"/>
        <w:numPr>
          <w:ilvl w:val="0"/>
          <w:numId w:val="18"/>
        </w:numPr>
        <w:spacing w:after="160" w:line="259" w:lineRule="auto"/>
        <w:jc w:val="both"/>
        <w:rPr>
          <w:rFonts w:ascii="Arial" w:hAnsi="Arial" w:cs="Arial"/>
          <w:sz w:val="24"/>
          <w:szCs w:val="24"/>
        </w:rPr>
      </w:pPr>
      <w:r w:rsidRPr="00750A10">
        <w:rPr>
          <w:rFonts w:ascii="Arial" w:hAnsi="Arial" w:cs="Arial"/>
          <w:sz w:val="24"/>
          <w:szCs w:val="24"/>
        </w:rPr>
        <w:t>Útiles</w:t>
      </w:r>
    </w:p>
    <w:p w:rsidR="00CA1ECD" w:rsidRPr="00750A10" w:rsidRDefault="00CA1ECD" w:rsidP="00CA1ECD">
      <w:pPr>
        <w:jc w:val="both"/>
        <w:rPr>
          <w:rFonts w:ascii="Arial" w:hAnsi="Arial" w:cs="Arial"/>
          <w:b/>
          <w:sz w:val="24"/>
          <w:szCs w:val="24"/>
        </w:rPr>
      </w:pPr>
      <w:r w:rsidRPr="00750A10">
        <w:rPr>
          <w:rFonts w:ascii="Arial" w:hAnsi="Arial" w:cs="Arial"/>
          <w:b/>
          <w:sz w:val="24"/>
          <w:szCs w:val="24"/>
        </w:rPr>
        <w:t>¿Cómo se consigue el dinero?</w:t>
      </w:r>
    </w:p>
    <w:p w:rsidR="00CA1ECD" w:rsidRPr="00750A10" w:rsidRDefault="00CA1ECD" w:rsidP="00CA1ECD">
      <w:pPr>
        <w:jc w:val="both"/>
        <w:rPr>
          <w:rFonts w:ascii="Arial" w:hAnsi="Arial" w:cs="Arial"/>
          <w:sz w:val="24"/>
          <w:szCs w:val="24"/>
        </w:rPr>
      </w:pPr>
      <w:r w:rsidRPr="00750A10">
        <w:rPr>
          <w:rFonts w:ascii="Arial" w:hAnsi="Arial" w:cs="Arial"/>
          <w:sz w:val="24"/>
          <w:szCs w:val="24"/>
        </w:rPr>
        <w:t>El dinero se consigue con el trabajo de papá y mamá. Todos los días cuando los niños se van a estudiar, sus papás van a trabajar y de esta manera consiguen el dinero que se necesita para comprar alimentos, ropa y diversión.</w:t>
      </w:r>
    </w:p>
    <w:p w:rsidR="00646F13" w:rsidRPr="00750A10" w:rsidRDefault="00646F13" w:rsidP="00CA1ECD">
      <w:pPr>
        <w:jc w:val="both"/>
        <w:rPr>
          <w:rFonts w:ascii="Arial" w:hAnsi="Arial" w:cs="Arial"/>
          <w:sz w:val="24"/>
          <w:szCs w:val="24"/>
        </w:rPr>
      </w:pPr>
    </w:p>
    <w:p w:rsidR="00CA1ECD" w:rsidRPr="00750A10" w:rsidRDefault="00CA1ECD" w:rsidP="00CA1ECD">
      <w:pPr>
        <w:pStyle w:val="Prrafodelista"/>
        <w:numPr>
          <w:ilvl w:val="0"/>
          <w:numId w:val="11"/>
        </w:numPr>
        <w:jc w:val="both"/>
        <w:rPr>
          <w:rFonts w:ascii="Arial" w:hAnsi="Arial" w:cs="Arial"/>
          <w:b/>
          <w:i/>
          <w:sz w:val="24"/>
          <w:szCs w:val="24"/>
          <w:u w:val="single"/>
        </w:rPr>
      </w:pPr>
      <w:r w:rsidRPr="00750A10">
        <w:rPr>
          <w:rFonts w:ascii="Arial" w:hAnsi="Arial" w:cs="Arial"/>
          <w:b/>
          <w:i/>
          <w:sz w:val="24"/>
          <w:szCs w:val="24"/>
          <w:u w:val="single"/>
        </w:rPr>
        <w:t>EL MUNDO DEL AHORRO</w:t>
      </w:r>
    </w:p>
    <w:p w:rsidR="00CA1ECD" w:rsidRPr="00750A10" w:rsidRDefault="00CA1ECD" w:rsidP="00CA1ECD">
      <w:pPr>
        <w:jc w:val="both"/>
        <w:rPr>
          <w:rFonts w:ascii="Arial" w:hAnsi="Arial" w:cs="Arial"/>
          <w:b/>
          <w:sz w:val="24"/>
          <w:szCs w:val="24"/>
        </w:rPr>
      </w:pPr>
      <w:r w:rsidRPr="00750A10">
        <w:rPr>
          <w:rFonts w:ascii="Arial" w:hAnsi="Arial" w:cs="Arial"/>
          <w:b/>
          <w:sz w:val="24"/>
          <w:szCs w:val="24"/>
        </w:rPr>
        <w:t>¿Para qué ahorrar?</w:t>
      </w:r>
    </w:p>
    <w:p w:rsidR="00CA1ECD" w:rsidRPr="00750A10" w:rsidRDefault="00CA1ECD" w:rsidP="00CA1ECD">
      <w:pPr>
        <w:jc w:val="both"/>
        <w:rPr>
          <w:rFonts w:ascii="Arial" w:hAnsi="Arial" w:cs="Arial"/>
          <w:sz w:val="24"/>
          <w:szCs w:val="24"/>
        </w:rPr>
      </w:pPr>
      <w:r w:rsidRPr="00750A10">
        <w:rPr>
          <w:rFonts w:ascii="Arial" w:hAnsi="Arial" w:cs="Arial"/>
          <w:sz w:val="24"/>
          <w:szCs w:val="24"/>
        </w:rPr>
        <w:t>No es fácil conseguir dinero, y cuando se tiene no siempre debe gastarse todo. Es bueno guardar una parte, con lo cual más adelante se podrían conseguir cosas que serán de gran utilidad. Por ejemplo, papá y mamá ahorran en Caja Honor para comprar una casa donde vivirán tranquilamente.</w:t>
      </w:r>
    </w:p>
    <w:p w:rsidR="00CA1ECD" w:rsidRPr="00750A10" w:rsidRDefault="00CA1ECD" w:rsidP="00CA1ECD">
      <w:pPr>
        <w:jc w:val="both"/>
        <w:rPr>
          <w:rFonts w:ascii="Arial" w:hAnsi="Arial" w:cs="Arial"/>
          <w:b/>
          <w:sz w:val="24"/>
          <w:szCs w:val="24"/>
        </w:rPr>
      </w:pPr>
      <w:r w:rsidRPr="00750A10">
        <w:rPr>
          <w:rFonts w:ascii="Arial" w:hAnsi="Arial" w:cs="Arial"/>
          <w:b/>
          <w:sz w:val="24"/>
          <w:szCs w:val="24"/>
        </w:rPr>
        <w:t>¿Qué sueños se pueden cumplir ahorrando?</w:t>
      </w:r>
    </w:p>
    <w:p w:rsidR="00646F13" w:rsidRPr="00750A10" w:rsidRDefault="00CA1ECD" w:rsidP="00646F13">
      <w:pPr>
        <w:pStyle w:val="Prrafodelista"/>
        <w:numPr>
          <w:ilvl w:val="0"/>
          <w:numId w:val="15"/>
        </w:numPr>
        <w:jc w:val="both"/>
        <w:rPr>
          <w:rFonts w:ascii="Arial" w:hAnsi="Arial" w:cs="Arial"/>
          <w:b/>
          <w:sz w:val="24"/>
          <w:szCs w:val="24"/>
        </w:rPr>
      </w:pPr>
      <w:r w:rsidRPr="00750A10">
        <w:rPr>
          <w:rFonts w:ascii="Arial" w:hAnsi="Arial" w:cs="Arial"/>
          <w:sz w:val="24"/>
          <w:szCs w:val="24"/>
        </w:rPr>
        <w:t>Mi casa</w:t>
      </w:r>
    </w:p>
    <w:p w:rsidR="00CA1ECD" w:rsidRPr="00750A10" w:rsidRDefault="00CA1ECD" w:rsidP="00646F13">
      <w:pPr>
        <w:pStyle w:val="Prrafodelista"/>
        <w:numPr>
          <w:ilvl w:val="0"/>
          <w:numId w:val="15"/>
        </w:numPr>
        <w:jc w:val="both"/>
        <w:rPr>
          <w:rFonts w:ascii="Arial" w:hAnsi="Arial" w:cs="Arial"/>
          <w:b/>
          <w:sz w:val="24"/>
          <w:szCs w:val="24"/>
        </w:rPr>
      </w:pPr>
      <w:r w:rsidRPr="00750A10">
        <w:rPr>
          <w:rFonts w:ascii="Arial" w:hAnsi="Arial" w:cs="Arial"/>
          <w:sz w:val="24"/>
          <w:szCs w:val="24"/>
        </w:rPr>
        <w:t>Educación</w:t>
      </w:r>
    </w:p>
    <w:p w:rsidR="00646F13" w:rsidRPr="00750A10" w:rsidRDefault="00CA1ECD" w:rsidP="00646F13">
      <w:pPr>
        <w:jc w:val="both"/>
        <w:rPr>
          <w:rFonts w:ascii="Arial" w:hAnsi="Arial" w:cs="Arial"/>
          <w:b/>
          <w:sz w:val="24"/>
          <w:szCs w:val="24"/>
        </w:rPr>
      </w:pPr>
      <w:r w:rsidRPr="00750A10">
        <w:rPr>
          <w:rFonts w:ascii="Arial" w:hAnsi="Arial" w:cs="Arial"/>
          <w:b/>
          <w:sz w:val="24"/>
          <w:szCs w:val="24"/>
        </w:rPr>
        <w:t>¿Qué deseos se pueden cumplir ahorrando?</w:t>
      </w:r>
    </w:p>
    <w:p w:rsidR="00CA1ECD" w:rsidRPr="00750A10" w:rsidRDefault="00CA1ECD" w:rsidP="00646F13">
      <w:pPr>
        <w:pStyle w:val="Prrafodelista"/>
        <w:numPr>
          <w:ilvl w:val="0"/>
          <w:numId w:val="17"/>
        </w:numPr>
        <w:jc w:val="both"/>
        <w:rPr>
          <w:rFonts w:ascii="Arial" w:hAnsi="Arial" w:cs="Arial"/>
          <w:b/>
          <w:sz w:val="24"/>
          <w:szCs w:val="24"/>
        </w:rPr>
      </w:pPr>
      <w:r w:rsidRPr="00750A10">
        <w:rPr>
          <w:rFonts w:ascii="Arial" w:hAnsi="Arial" w:cs="Arial"/>
          <w:sz w:val="24"/>
          <w:szCs w:val="24"/>
        </w:rPr>
        <w:t>Juguetes</w:t>
      </w:r>
    </w:p>
    <w:p w:rsidR="00CA1ECD" w:rsidRPr="00750A10" w:rsidRDefault="00CA1ECD" w:rsidP="00CA1ECD">
      <w:pPr>
        <w:jc w:val="both"/>
        <w:rPr>
          <w:rFonts w:ascii="Arial" w:hAnsi="Arial" w:cs="Arial"/>
          <w:b/>
          <w:sz w:val="24"/>
          <w:szCs w:val="24"/>
        </w:rPr>
      </w:pPr>
      <w:r w:rsidRPr="00750A10">
        <w:rPr>
          <w:rFonts w:ascii="Arial" w:hAnsi="Arial" w:cs="Arial"/>
          <w:b/>
          <w:sz w:val="24"/>
          <w:szCs w:val="24"/>
        </w:rPr>
        <w:t>¿Qué metas se pueden cumplir ahorrando?</w:t>
      </w:r>
    </w:p>
    <w:p w:rsidR="00CA1ECD" w:rsidRPr="00750A10" w:rsidRDefault="00CA1ECD" w:rsidP="00646F13">
      <w:pPr>
        <w:pStyle w:val="Prrafodelista"/>
        <w:numPr>
          <w:ilvl w:val="0"/>
          <w:numId w:val="17"/>
        </w:numPr>
        <w:spacing w:after="160" w:line="259" w:lineRule="auto"/>
        <w:jc w:val="both"/>
        <w:rPr>
          <w:rFonts w:ascii="Arial" w:hAnsi="Arial" w:cs="Arial"/>
          <w:sz w:val="24"/>
          <w:szCs w:val="24"/>
        </w:rPr>
      </w:pPr>
      <w:r w:rsidRPr="00750A10">
        <w:rPr>
          <w:rFonts w:ascii="Arial" w:hAnsi="Arial" w:cs="Arial"/>
          <w:sz w:val="24"/>
          <w:szCs w:val="24"/>
        </w:rPr>
        <w:t>Viajes en familia</w:t>
      </w:r>
    </w:p>
    <w:p w:rsidR="00CA1ECD" w:rsidRPr="00750A10" w:rsidRDefault="00CA1ECD" w:rsidP="00646F13">
      <w:pPr>
        <w:pStyle w:val="Prrafodelista"/>
        <w:numPr>
          <w:ilvl w:val="0"/>
          <w:numId w:val="17"/>
        </w:numPr>
        <w:spacing w:after="160" w:line="259" w:lineRule="auto"/>
        <w:jc w:val="both"/>
        <w:rPr>
          <w:rFonts w:ascii="Arial" w:hAnsi="Arial" w:cs="Arial"/>
          <w:sz w:val="24"/>
          <w:szCs w:val="24"/>
        </w:rPr>
      </w:pPr>
      <w:r w:rsidRPr="00750A10">
        <w:rPr>
          <w:rFonts w:ascii="Arial" w:hAnsi="Arial" w:cs="Arial"/>
          <w:sz w:val="24"/>
          <w:szCs w:val="24"/>
        </w:rPr>
        <w:t>Momentos en familia</w:t>
      </w:r>
    </w:p>
    <w:p w:rsidR="00CA1ECD" w:rsidRPr="00750A10" w:rsidRDefault="00CA1ECD" w:rsidP="00CA1ECD">
      <w:pPr>
        <w:pStyle w:val="Prrafodelista"/>
        <w:ind w:left="360"/>
        <w:jc w:val="both"/>
        <w:rPr>
          <w:rFonts w:ascii="Arial" w:hAnsi="Arial" w:cs="Arial"/>
          <w:b/>
          <w:i/>
          <w:sz w:val="24"/>
          <w:szCs w:val="24"/>
          <w:u w:val="single"/>
        </w:rPr>
      </w:pPr>
    </w:p>
    <w:p w:rsidR="00646F13" w:rsidRPr="00750A10" w:rsidRDefault="00646F13" w:rsidP="00646F13">
      <w:pPr>
        <w:pStyle w:val="Prrafodelista"/>
        <w:numPr>
          <w:ilvl w:val="0"/>
          <w:numId w:val="11"/>
        </w:numPr>
        <w:jc w:val="both"/>
        <w:rPr>
          <w:rFonts w:ascii="Arial" w:hAnsi="Arial" w:cs="Arial"/>
          <w:b/>
          <w:i/>
          <w:sz w:val="24"/>
          <w:szCs w:val="24"/>
          <w:u w:val="single"/>
        </w:rPr>
      </w:pPr>
      <w:r w:rsidRPr="00750A10">
        <w:rPr>
          <w:rFonts w:ascii="Arial" w:hAnsi="Arial" w:cs="Arial"/>
          <w:b/>
          <w:i/>
          <w:sz w:val="24"/>
          <w:szCs w:val="24"/>
          <w:u w:val="single"/>
        </w:rPr>
        <w:t>EL MUNDO DE VIVIENDA</w:t>
      </w:r>
    </w:p>
    <w:p w:rsidR="00646F13" w:rsidRPr="00750A10" w:rsidRDefault="00646F13" w:rsidP="00646F13">
      <w:pPr>
        <w:jc w:val="both"/>
        <w:rPr>
          <w:rFonts w:ascii="Arial" w:hAnsi="Arial" w:cs="Arial"/>
          <w:sz w:val="24"/>
          <w:szCs w:val="24"/>
        </w:rPr>
      </w:pPr>
      <w:r w:rsidRPr="00750A10">
        <w:rPr>
          <w:rFonts w:ascii="Arial" w:hAnsi="Arial" w:cs="Arial"/>
          <w:sz w:val="24"/>
          <w:szCs w:val="24"/>
        </w:rPr>
        <w:t>¡La casa de sus sueños se hace realidad!</w:t>
      </w:r>
    </w:p>
    <w:p w:rsidR="00646F13" w:rsidRDefault="00646F13" w:rsidP="00646F13">
      <w:pPr>
        <w:jc w:val="both"/>
        <w:rPr>
          <w:rFonts w:ascii="Arial" w:hAnsi="Arial" w:cs="Arial"/>
          <w:b/>
          <w:sz w:val="24"/>
          <w:szCs w:val="24"/>
        </w:rPr>
      </w:pPr>
      <w:r w:rsidRPr="00750A10">
        <w:rPr>
          <w:rFonts w:ascii="Arial" w:hAnsi="Arial" w:cs="Arial"/>
          <w:b/>
          <w:sz w:val="24"/>
          <w:szCs w:val="24"/>
        </w:rPr>
        <w:t>¿Qué elementos tiene una casa?</w:t>
      </w:r>
    </w:p>
    <w:p w:rsidR="00C75DD6" w:rsidRPr="00750A10" w:rsidRDefault="00C75DD6" w:rsidP="00646F13">
      <w:pPr>
        <w:jc w:val="both"/>
        <w:rPr>
          <w:rFonts w:ascii="Arial" w:hAnsi="Arial" w:cs="Arial"/>
          <w:b/>
          <w:sz w:val="24"/>
          <w:szCs w:val="24"/>
        </w:rPr>
      </w:pPr>
    </w:p>
    <w:p w:rsidR="007855FA" w:rsidRPr="00750A10" w:rsidRDefault="00646F13" w:rsidP="00646F13">
      <w:pPr>
        <w:pStyle w:val="Prrafodelista"/>
        <w:numPr>
          <w:ilvl w:val="0"/>
          <w:numId w:val="11"/>
        </w:numPr>
        <w:jc w:val="both"/>
        <w:rPr>
          <w:rFonts w:ascii="Arial" w:hAnsi="Arial" w:cs="Arial"/>
          <w:b/>
          <w:i/>
          <w:sz w:val="24"/>
          <w:szCs w:val="24"/>
          <w:u w:val="single"/>
        </w:rPr>
      </w:pPr>
      <w:r w:rsidRPr="00750A10">
        <w:rPr>
          <w:rFonts w:ascii="Arial" w:hAnsi="Arial" w:cs="Arial"/>
          <w:b/>
          <w:i/>
          <w:sz w:val="24"/>
          <w:szCs w:val="24"/>
          <w:u w:val="single"/>
        </w:rPr>
        <w:t>EL MUNDO DE LAS CESANTÍAS</w:t>
      </w:r>
    </w:p>
    <w:p w:rsidR="00646F13" w:rsidRPr="00750A10" w:rsidRDefault="00646F13" w:rsidP="007855FA">
      <w:pPr>
        <w:jc w:val="both"/>
        <w:rPr>
          <w:rFonts w:ascii="Arial" w:hAnsi="Arial" w:cs="Arial"/>
          <w:b/>
          <w:i/>
          <w:sz w:val="24"/>
          <w:szCs w:val="24"/>
          <w:u w:val="single"/>
        </w:rPr>
      </w:pPr>
      <w:r w:rsidRPr="00750A10">
        <w:rPr>
          <w:rFonts w:ascii="Arial" w:hAnsi="Arial" w:cs="Arial"/>
          <w:b/>
          <w:sz w:val="24"/>
          <w:szCs w:val="24"/>
        </w:rPr>
        <w:t>¿Qué son las cesantías?</w:t>
      </w:r>
    </w:p>
    <w:p w:rsidR="00646F13" w:rsidRPr="00750A10" w:rsidRDefault="00646F13" w:rsidP="00646F13">
      <w:pPr>
        <w:jc w:val="both"/>
        <w:rPr>
          <w:rFonts w:ascii="Arial" w:hAnsi="Arial" w:cs="Arial"/>
          <w:sz w:val="24"/>
          <w:szCs w:val="24"/>
        </w:rPr>
      </w:pPr>
      <w:r w:rsidRPr="00750A10">
        <w:rPr>
          <w:rFonts w:ascii="Arial" w:hAnsi="Arial" w:cs="Arial"/>
          <w:sz w:val="24"/>
          <w:szCs w:val="24"/>
        </w:rPr>
        <w:t>Es una forma de ahorro obligatorio que se reconoce adicional al salario para ser usado en un futuro en vivienda o estudio.</w:t>
      </w:r>
    </w:p>
    <w:p w:rsidR="00646F13" w:rsidRPr="00750A10" w:rsidRDefault="00646F13" w:rsidP="00646F13">
      <w:pPr>
        <w:jc w:val="both"/>
        <w:rPr>
          <w:rFonts w:ascii="Arial" w:hAnsi="Arial" w:cs="Arial"/>
          <w:b/>
          <w:sz w:val="24"/>
          <w:szCs w:val="24"/>
        </w:rPr>
      </w:pPr>
      <w:r w:rsidRPr="00750A10">
        <w:rPr>
          <w:rFonts w:ascii="Arial" w:hAnsi="Arial" w:cs="Arial"/>
          <w:b/>
          <w:sz w:val="24"/>
          <w:szCs w:val="24"/>
        </w:rPr>
        <w:t>¿Para qué sirven las cesantías?</w:t>
      </w:r>
    </w:p>
    <w:p w:rsidR="00646F13" w:rsidRPr="00750A10" w:rsidRDefault="00646F13" w:rsidP="00646F13">
      <w:pPr>
        <w:pStyle w:val="Prrafodelista"/>
        <w:numPr>
          <w:ilvl w:val="0"/>
          <w:numId w:val="21"/>
        </w:numPr>
        <w:spacing w:after="160" w:line="259" w:lineRule="auto"/>
        <w:jc w:val="both"/>
        <w:rPr>
          <w:rFonts w:ascii="Arial" w:hAnsi="Arial" w:cs="Arial"/>
          <w:sz w:val="24"/>
          <w:szCs w:val="24"/>
        </w:rPr>
      </w:pPr>
      <w:r w:rsidRPr="00750A10">
        <w:rPr>
          <w:rFonts w:ascii="Arial" w:hAnsi="Arial" w:cs="Arial"/>
          <w:sz w:val="24"/>
          <w:szCs w:val="24"/>
        </w:rPr>
        <w:t>Para estudio</w:t>
      </w:r>
    </w:p>
    <w:p w:rsidR="00646F13" w:rsidRPr="00750A10" w:rsidRDefault="00646F13" w:rsidP="00646F13">
      <w:pPr>
        <w:pStyle w:val="Prrafodelista"/>
        <w:numPr>
          <w:ilvl w:val="0"/>
          <w:numId w:val="21"/>
        </w:numPr>
        <w:spacing w:after="160" w:line="259" w:lineRule="auto"/>
        <w:jc w:val="both"/>
        <w:rPr>
          <w:rFonts w:ascii="Arial" w:hAnsi="Arial" w:cs="Arial"/>
          <w:sz w:val="24"/>
          <w:szCs w:val="24"/>
        </w:rPr>
      </w:pPr>
      <w:r w:rsidRPr="00750A10">
        <w:rPr>
          <w:rFonts w:ascii="Arial" w:hAnsi="Arial" w:cs="Arial"/>
          <w:sz w:val="24"/>
          <w:szCs w:val="24"/>
        </w:rPr>
        <w:t>Para mi casa Caja Honor</w:t>
      </w:r>
    </w:p>
    <w:p w:rsidR="00646F13" w:rsidRPr="00750A10" w:rsidRDefault="00646F13" w:rsidP="00646F13">
      <w:pPr>
        <w:jc w:val="both"/>
        <w:rPr>
          <w:rFonts w:ascii="Arial" w:hAnsi="Arial" w:cs="Arial"/>
          <w:b/>
          <w:sz w:val="24"/>
          <w:szCs w:val="24"/>
        </w:rPr>
      </w:pPr>
      <w:r w:rsidRPr="00750A10">
        <w:rPr>
          <w:rFonts w:ascii="Arial" w:hAnsi="Arial" w:cs="Arial"/>
          <w:b/>
          <w:sz w:val="24"/>
          <w:szCs w:val="24"/>
        </w:rPr>
        <w:t>¿Dónde se guardan las cesantías?</w:t>
      </w:r>
    </w:p>
    <w:p w:rsidR="00646F13" w:rsidRPr="00750A10" w:rsidRDefault="00646F13" w:rsidP="00646F13">
      <w:pPr>
        <w:jc w:val="both"/>
        <w:rPr>
          <w:rFonts w:ascii="Arial" w:hAnsi="Arial" w:cs="Arial"/>
          <w:sz w:val="24"/>
          <w:szCs w:val="24"/>
        </w:rPr>
      </w:pPr>
      <w:r w:rsidRPr="00750A10">
        <w:rPr>
          <w:rFonts w:ascii="Arial" w:hAnsi="Arial" w:cs="Arial"/>
          <w:sz w:val="24"/>
          <w:szCs w:val="24"/>
        </w:rPr>
        <w:t>Con la ayuda del Capitán Honor las cesantías de los papitos se encuentran aseguradas para brindar en un futuro bienestar, ya sea en vivienda o educación.</w:t>
      </w:r>
    </w:p>
    <w:p w:rsidR="00646F13" w:rsidRPr="00750A10" w:rsidRDefault="00646F13" w:rsidP="00646F13">
      <w:pPr>
        <w:jc w:val="both"/>
        <w:rPr>
          <w:rFonts w:ascii="Arial" w:hAnsi="Arial" w:cs="Arial"/>
          <w:sz w:val="24"/>
          <w:szCs w:val="24"/>
        </w:rPr>
      </w:pPr>
    </w:p>
    <w:p w:rsidR="005053F3" w:rsidRPr="00750A10" w:rsidRDefault="00646F13" w:rsidP="005053F3">
      <w:pPr>
        <w:jc w:val="center"/>
        <w:rPr>
          <w:rFonts w:ascii="Arial" w:hAnsi="Arial" w:cs="Arial"/>
          <w:b/>
          <w:sz w:val="24"/>
          <w:szCs w:val="24"/>
        </w:rPr>
      </w:pPr>
      <w:r w:rsidRPr="00750A10">
        <w:rPr>
          <w:rFonts w:ascii="Arial" w:hAnsi="Arial" w:cs="Arial"/>
          <w:b/>
          <w:sz w:val="24"/>
          <w:szCs w:val="24"/>
        </w:rPr>
        <w:t>GLOSARIO</w:t>
      </w:r>
    </w:p>
    <w:p w:rsidR="005053F3" w:rsidRPr="00750A10" w:rsidRDefault="00646F13" w:rsidP="00C75DD6">
      <w:pPr>
        <w:pStyle w:val="Prrafodelista"/>
        <w:numPr>
          <w:ilvl w:val="0"/>
          <w:numId w:val="23"/>
        </w:numPr>
        <w:jc w:val="both"/>
        <w:rPr>
          <w:rFonts w:ascii="Arial" w:hAnsi="Arial" w:cs="Arial"/>
          <w:b/>
          <w:sz w:val="24"/>
          <w:szCs w:val="24"/>
        </w:rPr>
      </w:pPr>
      <w:r w:rsidRPr="00750A10">
        <w:rPr>
          <w:rFonts w:ascii="Arial" w:hAnsi="Arial" w:cs="Arial"/>
          <w:b/>
          <w:sz w:val="24"/>
          <w:szCs w:val="24"/>
        </w:rPr>
        <w:t xml:space="preserve">Dinero: </w:t>
      </w:r>
      <w:r w:rsidRPr="00750A10">
        <w:rPr>
          <w:rFonts w:ascii="Arial" w:hAnsi="Arial" w:cs="Arial"/>
          <w:sz w:val="24"/>
          <w:szCs w:val="24"/>
        </w:rPr>
        <w:t>Medio de intercambio en forma de billetes y monedas.</w:t>
      </w:r>
    </w:p>
    <w:p w:rsidR="005053F3" w:rsidRPr="00750A10" w:rsidRDefault="00646F13" w:rsidP="00C75DD6">
      <w:pPr>
        <w:pStyle w:val="Prrafodelista"/>
        <w:numPr>
          <w:ilvl w:val="0"/>
          <w:numId w:val="23"/>
        </w:numPr>
        <w:jc w:val="both"/>
        <w:rPr>
          <w:rFonts w:ascii="Arial" w:hAnsi="Arial" w:cs="Arial"/>
          <w:b/>
          <w:sz w:val="24"/>
          <w:szCs w:val="24"/>
        </w:rPr>
      </w:pPr>
      <w:r w:rsidRPr="00750A10">
        <w:rPr>
          <w:rFonts w:ascii="Arial" w:hAnsi="Arial" w:cs="Arial"/>
          <w:b/>
          <w:sz w:val="24"/>
          <w:szCs w:val="24"/>
        </w:rPr>
        <w:t xml:space="preserve">Ahorro: </w:t>
      </w:r>
      <w:r w:rsidRPr="00750A10">
        <w:rPr>
          <w:rFonts w:ascii="Arial" w:hAnsi="Arial" w:cs="Arial"/>
          <w:sz w:val="24"/>
          <w:szCs w:val="24"/>
        </w:rPr>
        <w:t>Guardar dinero para el futuro.</w:t>
      </w:r>
    </w:p>
    <w:p w:rsidR="005053F3" w:rsidRPr="00750A10" w:rsidRDefault="00646F13" w:rsidP="00C75DD6">
      <w:pPr>
        <w:pStyle w:val="Prrafodelista"/>
        <w:numPr>
          <w:ilvl w:val="0"/>
          <w:numId w:val="23"/>
        </w:numPr>
        <w:jc w:val="both"/>
        <w:rPr>
          <w:rFonts w:ascii="Arial" w:hAnsi="Arial" w:cs="Arial"/>
          <w:b/>
          <w:sz w:val="24"/>
          <w:szCs w:val="24"/>
        </w:rPr>
      </w:pPr>
      <w:r w:rsidRPr="00750A10">
        <w:rPr>
          <w:rFonts w:ascii="Arial" w:hAnsi="Arial" w:cs="Arial"/>
          <w:b/>
          <w:sz w:val="24"/>
          <w:szCs w:val="24"/>
        </w:rPr>
        <w:t xml:space="preserve">Cesantías: </w:t>
      </w:r>
      <w:r w:rsidRPr="00750A10">
        <w:rPr>
          <w:rFonts w:ascii="Arial" w:hAnsi="Arial" w:cs="Arial"/>
          <w:sz w:val="24"/>
          <w:szCs w:val="24"/>
        </w:rPr>
        <w:t>Ahorro obligatorio del salario para invertir en estudio o vivienda.</w:t>
      </w:r>
    </w:p>
    <w:p w:rsidR="005053F3" w:rsidRPr="00750A10" w:rsidRDefault="00646F13" w:rsidP="00C75DD6">
      <w:pPr>
        <w:pStyle w:val="Prrafodelista"/>
        <w:numPr>
          <w:ilvl w:val="0"/>
          <w:numId w:val="23"/>
        </w:numPr>
        <w:jc w:val="both"/>
        <w:rPr>
          <w:rFonts w:ascii="Arial" w:hAnsi="Arial" w:cs="Arial"/>
          <w:b/>
          <w:sz w:val="24"/>
          <w:szCs w:val="24"/>
        </w:rPr>
      </w:pPr>
      <w:r w:rsidRPr="00750A10">
        <w:rPr>
          <w:rFonts w:ascii="Arial" w:hAnsi="Arial" w:cs="Arial"/>
          <w:b/>
          <w:sz w:val="24"/>
          <w:szCs w:val="24"/>
        </w:rPr>
        <w:t xml:space="preserve">Trabajo: </w:t>
      </w:r>
      <w:r w:rsidRPr="00750A10">
        <w:rPr>
          <w:rFonts w:ascii="Arial" w:hAnsi="Arial" w:cs="Arial"/>
          <w:sz w:val="24"/>
          <w:szCs w:val="24"/>
        </w:rPr>
        <w:t>Conjunto de actividades realizadas para alcanzar una meta, lograr sueños y objetivos de vida.</w:t>
      </w:r>
    </w:p>
    <w:p w:rsidR="005053F3" w:rsidRPr="00750A10" w:rsidRDefault="00646F13" w:rsidP="00C75DD6">
      <w:pPr>
        <w:pStyle w:val="Prrafodelista"/>
        <w:numPr>
          <w:ilvl w:val="0"/>
          <w:numId w:val="23"/>
        </w:numPr>
        <w:jc w:val="both"/>
        <w:rPr>
          <w:rFonts w:ascii="Arial" w:hAnsi="Arial" w:cs="Arial"/>
          <w:b/>
          <w:sz w:val="24"/>
          <w:szCs w:val="24"/>
        </w:rPr>
      </w:pPr>
      <w:r w:rsidRPr="00750A10">
        <w:rPr>
          <w:rFonts w:ascii="Arial" w:hAnsi="Arial" w:cs="Arial"/>
          <w:b/>
          <w:sz w:val="24"/>
          <w:szCs w:val="24"/>
        </w:rPr>
        <w:t xml:space="preserve">Caja Honor: </w:t>
      </w:r>
      <w:r w:rsidRPr="00750A10">
        <w:rPr>
          <w:rFonts w:ascii="Arial" w:hAnsi="Arial" w:cs="Arial"/>
          <w:sz w:val="24"/>
          <w:szCs w:val="24"/>
        </w:rPr>
        <w:t>La Caja Promotora de Vivienda Militar y de la Policía, la cual edifica sueños con el corazón contribuyendo al bienestar de sus afiliados.</w:t>
      </w:r>
    </w:p>
    <w:p w:rsidR="005053F3" w:rsidRPr="00750A10" w:rsidRDefault="00646F13" w:rsidP="00C75DD6">
      <w:pPr>
        <w:pStyle w:val="Prrafodelista"/>
        <w:numPr>
          <w:ilvl w:val="0"/>
          <w:numId w:val="23"/>
        </w:numPr>
        <w:jc w:val="both"/>
        <w:rPr>
          <w:rFonts w:ascii="Arial" w:hAnsi="Arial" w:cs="Arial"/>
          <w:b/>
          <w:sz w:val="24"/>
          <w:szCs w:val="24"/>
        </w:rPr>
      </w:pPr>
      <w:r w:rsidRPr="00750A10">
        <w:rPr>
          <w:rFonts w:ascii="Arial" w:hAnsi="Arial" w:cs="Arial"/>
          <w:b/>
          <w:sz w:val="24"/>
          <w:szCs w:val="24"/>
        </w:rPr>
        <w:t xml:space="preserve">Vivienda: </w:t>
      </w:r>
      <w:r w:rsidRPr="00750A10">
        <w:rPr>
          <w:rFonts w:ascii="Arial" w:hAnsi="Arial" w:cs="Arial"/>
          <w:sz w:val="24"/>
          <w:szCs w:val="24"/>
        </w:rPr>
        <w:t>Lugar donde habita la familia con todas las comodidades necesarias.</w:t>
      </w:r>
    </w:p>
    <w:p w:rsidR="00646F13" w:rsidRPr="00750A10" w:rsidRDefault="00646F13" w:rsidP="00C75DD6">
      <w:pPr>
        <w:pStyle w:val="Prrafodelista"/>
        <w:numPr>
          <w:ilvl w:val="0"/>
          <w:numId w:val="23"/>
        </w:numPr>
        <w:jc w:val="both"/>
        <w:rPr>
          <w:rFonts w:ascii="Arial" w:hAnsi="Arial" w:cs="Arial"/>
          <w:b/>
          <w:sz w:val="24"/>
          <w:szCs w:val="24"/>
        </w:rPr>
      </w:pPr>
      <w:r w:rsidRPr="00750A10">
        <w:rPr>
          <w:rFonts w:ascii="Arial" w:hAnsi="Arial" w:cs="Arial"/>
          <w:b/>
          <w:sz w:val="24"/>
          <w:szCs w:val="24"/>
        </w:rPr>
        <w:t xml:space="preserve">Inversión: </w:t>
      </w:r>
      <w:r w:rsidRPr="00750A10">
        <w:rPr>
          <w:rFonts w:ascii="Arial" w:hAnsi="Arial" w:cs="Arial"/>
          <w:sz w:val="24"/>
          <w:szCs w:val="24"/>
        </w:rPr>
        <w:t>Cantidad de dinero que se dispone para tener una ganancia futura.</w:t>
      </w:r>
    </w:p>
    <w:p w:rsidR="00646F13" w:rsidRPr="00646F13" w:rsidRDefault="00646F13" w:rsidP="00646F13">
      <w:pPr>
        <w:pBdr>
          <w:bottom w:val="single" w:sz="4" w:space="1" w:color="auto"/>
        </w:pBdr>
        <w:spacing w:after="160" w:line="259" w:lineRule="auto"/>
        <w:ind w:left="360"/>
        <w:jc w:val="both"/>
        <w:rPr>
          <w:rFonts w:ascii="Arial" w:hAnsi="Arial" w:cs="Arial"/>
          <w:b/>
          <w:sz w:val="24"/>
          <w:szCs w:val="24"/>
        </w:rPr>
      </w:pPr>
    </w:p>
    <w:p w:rsidR="00646F13" w:rsidRPr="00646F13" w:rsidRDefault="00646F13" w:rsidP="00646F13">
      <w:pPr>
        <w:pStyle w:val="Prrafodelista"/>
        <w:spacing w:after="160" w:line="259" w:lineRule="auto"/>
        <w:jc w:val="both"/>
        <w:rPr>
          <w:rFonts w:ascii="Arial" w:hAnsi="Arial" w:cs="Arial"/>
          <w:b/>
          <w:sz w:val="24"/>
          <w:szCs w:val="24"/>
        </w:rPr>
      </w:pPr>
    </w:p>
    <w:p w:rsidR="00092FC2" w:rsidRPr="00646F13" w:rsidRDefault="0020580F" w:rsidP="00F01CEA">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646F13">
        <w:rPr>
          <w:rFonts w:ascii="Arial" w:eastAsia="Times New Roman" w:hAnsi="Arial" w:cs="Arial"/>
          <w:b/>
          <w:color w:val="222222"/>
          <w:sz w:val="24"/>
          <w:szCs w:val="24"/>
          <w:lang w:eastAsia="es-CO"/>
        </w:rPr>
        <w:t>El mundo del dinero</w:t>
      </w:r>
      <w:r w:rsidR="00092FC2" w:rsidRPr="00646F13">
        <w:rPr>
          <w:rFonts w:ascii="Arial" w:eastAsia="Times New Roman" w:hAnsi="Arial" w:cs="Arial"/>
          <w:color w:val="222222"/>
          <w:sz w:val="24"/>
          <w:szCs w:val="24"/>
          <w:lang w:eastAsia="es-CO"/>
        </w:rPr>
        <w:t xml:space="preserve">: Definición didáctica del concepto de dinero, </w:t>
      </w:r>
      <w:r w:rsidR="00F340B1" w:rsidRPr="00646F13">
        <w:rPr>
          <w:rFonts w:ascii="Arial" w:eastAsia="Times New Roman" w:hAnsi="Arial" w:cs="Arial"/>
          <w:color w:val="222222"/>
          <w:sz w:val="24"/>
          <w:szCs w:val="24"/>
          <w:lang w:eastAsia="es-CO"/>
        </w:rPr>
        <w:t>¿</w:t>
      </w:r>
      <w:r w:rsidR="00092FC2" w:rsidRPr="00646F13">
        <w:rPr>
          <w:rFonts w:ascii="Arial" w:eastAsia="Times New Roman" w:hAnsi="Arial" w:cs="Arial"/>
          <w:color w:val="222222"/>
          <w:sz w:val="24"/>
          <w:szCs w:val="24"/>
          <w:lang w:eastAsia="es-CO"/>
        </w:rPr>
        <w:t>cómo, porque y para qué sirve?</w:t>
      </w:r>
    </w:p>
    <w:p w:rsidR="00092FC2" w:rsidRPr="00646F13" w:rsidRDefault="0020580F" w:rsidP="00F01CEA">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646F13">
        <w:rPr>
          <w:rFonts w:ascii="Arial" w:eastAsia="Times New Roman" w:hAnsi="Arial" w:cs="Arial"/>
          <w:b/>
          <w:color w:val="222222"/>
          <w:sz w:val="24"/>
          <w:szCs w:val="24"/>
          <w:lang w:eastAsia="es-CO"/>
        </w:rPr>
        <w:t>El mundo del ahorro</w:t>
      </w:r>
      <w:r w:rsidR="00092FC2" w:rsidRPr="00646F13">
        <w:rPr>
          <w:rFonts w:ascii="Arial" w:eastAsia="Times New Roman" w:hAnsi="Arial" w:cs="Arial"/>
          <w:color w:val="222222"/>
          <w:sz w:val="24"/>
          <w:szCs w:val="24"/>
          <w:lang w:eastAsia="es-CO"/>
        </w:rPr>
        <w:t>: Llevar al infante a conocer la importancia del ahorro, como ahorrar y para qué sirve ahorrar, ideal definirlo de forma gráfica.</w:t>
      </w:r>
    </w:p>
    <w:p w:rsidR="00092FC2" w:rsidRPr="00646F13" w:rsidRDefault="0020580F" w:rsidP="00F01CEA">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646F13">
        <w:rPr>
          <w:rFonts w:ascii="Arial" w:eastAsia="Times New Roman" w:hAnsi="Arial" w:cs="Arial"/>
          <w:b/>
          <w:color w:val="222222"/>
          <w:sz w:val="24"/>
          <w:szCs w:val="24"/>
          <w:lang w:eastAsia="es-CO"/>
        </w:rPr>
        <w:t>El mundo de la vivienda</w:t>
      </w:r>
      <w:r w:rsidR="00092FC2" w:rsidRPr="00646F13">
        <w:rPr>
          <w:rFonts w:ascii="Arial" w:eastAsia="Times New Roman" w:hAnsi="Arial" w:cs="Arial"/>
          <w:color w:val="222222"/>
          <w:sz w:val="24"/>
          <w:szCs w:val="24"/>
          <w:lang w:eastAsia="es-CO"/>
        </w:rPr>
        <w:t>: Mostrar al menor la importancia de tener un techo, hablar del concepto de hogar y orientarlo hacia como lograr su vivienda propia desde temprana edad.</w:t>
      </w:r>
    </w:p>
    <w:p w:rsidR="00092FC2" w:rsidRPr="00646F13" w:rsidRDefault="0020580F" w:rsidP="00F01CEA">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646F13">
        <w:rPr>
          <w:rFonts w:ascii="Arial" w:eastAsia="Times New Roman" w:hAnsi="Arial" w:cs="Arial"/>
          <w:b/>
          <w:color w:val="222222"/>
          <w:sz w:val="24"/>
          <w:szCs w:val="24"/>
          <w:lang w:eastAsia="es-CO"/>
        </w:rPr>
        <w:t xml:space="preserve">El mundo de las </w:t>
      </w:r>
      <w:r w:rsidR="00496DE7" w:rsidRPr="00646F13">
        <w:rPr>
          <w:rFonts w:ascii="Arial" w:eastAsia="Times New Roman" w:hAnsi="Arial" w:cs="Arial"/>
          <w:b/>
          <w:color w:val="222222"/>
          <w:sz w:val="24"/>
          <w:szCs w:val="24"/>
          <w:lang w:eastAsia="es-CO"/>
        </w:rPr>
        <w:t>cesantías</w:t>
      </w:r>
      <w:r w:rsidR="00092FC2" w:rsidRPr="00646F13">
        <w:rPr>
          <w:rFonts w:ascii="Arial" w:eastAsia="Times New Roman" w:hAnsi="Arial" w:cs="Arial"/>
          <w:color w:val="222222"/>
          <w:sz w:val="24"/>
          <w:szCs w:val="24"/>
          <w:lang w:eastAsia="es-CO"/>
        </w:rPr>
        <w:t>: Conceptualizarlo sobre el tema de las cesantías, para que sirven, que son, como se pueden ahorrar, cuando puede tenerlas.</w:t>
      </w:r>
    </w:p>
    <w:p w:rsidR="00F340B1" w:rsidRPr="00646F13" w:rsidRDefault="0020580F" w:rsidP="00F01CEA">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646F13">
        <w:rPr>
          <w:rFonts w:ascii="Arial" w:eastAsia="Times New Roman" w:hAnsi="Arial" w:cs="Arial"/>
          <w:b/>
          <w:color w:val="222222"/>
          <w:sz w:val="24"/>
          <w:szCs w:val="24"/>
          <w:lang w:eastAsia="es-CO"/>
        </w:rPr>
        <w:t>El mundo del trabajo</w:t>
      </w:r>
      <w:r w:rsidR="00092FC2" w:rsidRPr="00646F13">
        <w:rPr>
          <w:rFonts w:ascii="Arial" w:eastAsia="Times New Roman" w:hAnsi="Arial" w:cs="Arial"/>
          <w:color w:val="222222"/>
          <w:sz w:val="24"/>
          <w:szCs w:val="24"/>
          <w:lang w:eastAsia="es-CO"/>
        </w:rPr>
        <w:t xml:space="preserve">: </w:t>
      </w:r>
      <w:r w:rsidR="00F340B1" w:rsidRPr="00646F13">
        <w:rPr>
          <w:rFonts w:ascii="Arial" w:eastAsia="Times New Roman" w:hAnsi="Arial" w:cs="Arial"/>
          <w:color w:val="222222"/>
          <w:sz w:val="24"/>
          <w:szCs w:val="24"/>
          <w:lang w:eastAsia="es-CO"/>
        </w:rPr>
        <w:t>Indicar al menor la importancia del trabajo, para que sirve trabajar, que se puede lograr, incluir el tema de la educación e incentivarlo a ayudar en casa.</w:t>
      </w:r>
    </w:p>
    <w:p w:rsidR="00F01CEA" w:rsidRPr="00646F13" w:rsidRDefault="0020580F" w:rsidP="00F01CEA">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646F13">
        <w:rPr>
          <w:rFonts w:ascii="Arial" w:eastAsia="Times New Roman" w:hAnsi="Arial" w:cs="Arial"/>
          <w:b/>
          <w:color w:val="222222"/>
          <w:sz w:val="24"/>
          <w:szCs w:val="24"/>
          <w:lang w:eastAsia="es-CO"/>
        </w:rPr>
        <w:t>El mundo de la inversión</w:t>
      </w:r>
      <w:r w:rsidR="00F340B1" w:rsidRPr="00646F13">
        <w:rPr>
          <w:rFonts w:ascii="Arial" w:eastAsia="Times New Roman" w:hAnsi="Arial" w:cs="Arial"/>
          <w:color w:val="222222"/>
          <w:sz w:val="24"/>
          <w:szCs w:val="24"/>
          <w:lang w:eastAsia="es-CO"/>
        </w:rPr>
        <w:t>: Enseñar al menor que es una inversión, para que sirve y como se puede llegar a invertir, tipos de inversión.</w:t>
      </w:r>
    </w:p>
    <w:p w:rsidR="0020580F" w:rsidRPr="00646F13" w:rsidRDefault="00496DE7" w:rsidP="00F01CEA">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s-CO"/>
        </w:rPr>
      </w:pPr>
      <w:r w:rsidRPr="00646F13">
        <w:rPr>
          <w:rFonts w:ascii="Arial" w:eastAsia="Times New Roman" w:hAnsi="Arial" w:cs="Arial"/>
          <w:b/>
          <w:color w:val="222222"/>
          <w:sz w:val="24"/>
          <w:szCs w:val="24"/>
          <w:lang w:eastAsia="es-CO"/>
        </w:rPr>
        <w:t>El mundo de la bolsa de valores</w:t>
      </w:r>
      <w:r w:rsidRPr="00646F13">
        <w:rPr>
          <w:rFonts w:ascii="Arial" w:eastAsia="Times New Roman" w:hAnsi="Arial" w:cs="Arial"/>
          <w:color w:val="222222"/>
          <w:sz w:val="24"/>
          <w:szCs w:val="24"/>
          <w:lang w:eastAsia="es-CO"/>
        </w:rPr>
        <w:t>: Indicar a los niños el mercado de valores, como alternativa de inversión, ahorro y financiación en el caso de que más adelante requieran para llevar a cabo un proyecto productivo.</w:t>
      </w:r>
      <w:r w:rsidR="00F414A6" w:rsidRPr="00646F13">
        <w:rPr>
          <w:rFonts w:ascii="Arial" w:eastAsia="Times New Roman" w:hAnsi="Arial" w:cs="Arial"/>
          <w:color w:val="222222"/>
          <w:sz w:val="24"/>
          <w:szCs w:val="24"/>
          <w:lang w:eastAsia="es-CO"/>
        </w:rPr>
        <w:t xml:space="preserve"> – ver juego bolsa millonaria de la BVC</w:t>
      </w:r>
    </w:p>
    <w:p w:rsidR="0020580F" w:rsidRPr="00646F13" w:rsidRDefault="00027585" w:rsidP="00F01CEA">
      <w:pPr>
        <w:shd w:val="clear" w:color="auto" w:fill="FFFFFF"/>
        <w:spacing w:after="0" w:line="240" w:lineRule="auto"/>
        <w:jc w:val="both"/>
        <w:rPr>
          <w:rFonts w:ascii="Arial" w:eastAsia="Times New Roman" w:hAnsi="Arial" w:cs="Arial"/>
          <w:color w:val="222222"/>
          <w:sz w:val="24"/>
          <w:szCs w:val="24"/>
          <w:lang w:eastAsia="es-CO"/>
        </w:rPr>
      </w:pPr>
      <w:r w:rsidRPr="00646F13">
        <w:rPr>
          <w:rFonts w:ascii="Arial" w:eastAsia="Times New Roman" w:hAnsi="Arial" w:cs="Arial"/>
          <w:b/>
          <w:bCs/>
          <w:color w:val="222222"/>
          <w:sz w:val="24"/>
          <w:szCs w:val="24"/>
          <w:lang w:eastAsia="es-CO"/>
        </w:rPr>
        <w:t>TRANSVERSALES</w:t>
      </w:r>
    </w:p>
    <w:p w:rsidR="0020580F" w:rsidRPr="00646F13" w:rsidRDefault="0020580F" w:rsidP="00F01CEA">
      <w:pPr>
        <w:shd w:val="clear" w:color="auto" w:fill="FFFFFF"/>
        <w:spacing w:after="0" w:line="240" w:lineRule="auto"/>
        <w:jc w:val="both"/>
        <w:rPr>
          <w:rFonts w:ascii="Arial" w:eastAsia="Times New Roman" w:hAnsi="Arial" w:cs="Arial"/>
          <w:color w:val="222222"/>
          <w:sz w:val="24"/>
          <w:szCs w:val="24"/>
          <w:lang w:eastAsia="es-CO"/>
        </w:rPr>
      </w:pPr>
    </w:p>
    <w:p w:rsidR="0020580F" w:rsidRPr="00646F13" w:rsidRDefault="0020580F" w:rsidP="00F01CEA">
      <w:pPr>
        <w:shd w:val="clear" w:color="auto" w:fill="FFFFFF"/>
        <w:spacing w:after="0" w:line="240" w:lineRule="auto"/>
        <w:jc w:val="both"/>
        <w:rPr>
          <w:rFonts w:ascii="Arial" w:eastAsia="Times New Roman" w:hAnsi="Arial" w:cs="Arial"/>
          <w:color w:val="222222"/>
          <w:sz w:val="24"/>
          <w:szCs w:val="24"/>
          <w:lang w:eastAsia="es-CO"/>
        </w:rPr>
      </w:pPr>
      <w:r w:rsidRPr="00646F13">
        <w:rPr>
          <w:rFonts w:ascii="Arial" w:eastAsia="Times New Roman" w:hAnsi="Arial" w:cs="Arial"/>
          <w:color w:val="222222"/>
          <w:sz w:val="24"/>
          <w:szCs w:val="24"/>
          <w:lang w:eastAsia="es-CO"/>
        </w:rPr>
        <w:t>Temas de apoyo que sir</w:t>
      </w:r>
      <w:r w:rsidR="005A3906" w:rsidRPr="00646F13">
        <w:rPr>
          <w:rFonts w:ascii="Arial" w:eastAsia="Times New Roman" w:hAnsi="Arial" w:cs="Arial"/>
          <w:color w:val="222222"/>
          <w:sz w:val="24"/>
          <w:szCs w:val="24"/>
          <w:lang w:eastAsia="es-CO"/>
        </w:rPr>
        <w:t>ve</w:t>
      </w:r>
      <w:r w:rsidRPr="00646F13">
        <w:rPr>
          <w:rFonts w:ascii="Arial" w:eastAsia="Times New Roman" w:hAnsi="Arial" w:cs="Arial"/>
          <w:color w:val="222222"/>
          <w:sz w:val="24"/>
          <w:szCs w:val="24"/>
          <w:lang w:eastAsia="es-CO"/>
        </w:rPr>
        <w:t>n como ayuda a cualquiera de los temas anteriores</w:t>
      </w:r>
    </w:p>
    <w:p w:rsidR="00496DE7" w:rsidRPr="00646F13" w:rsidRDefault="00496DE7" w:rsidP="00F01CEA">
      <w:pPr>
        <w:jc w:val="both"/>
        <w:rPr>
          <w:rFonts w:ascii="Arial" w:hAnsi="Arial" w:cs="Arial"/>
          <w:sz w:val="24"/>
          <w:szCs w:val="24"/>
        </w:rPr>
      </w:pPr>
    </w:p>
    <w:p w:rsidR="00496DE7" w:rsidRPr="00646F13" w:rsidRDefault="00496DE7" w:rsidP="00F01CEA">
      <w:pPr>
        <w:pStyle w:val="Prrafodelista"/>
        <w:numPr>
          <w:ilvl w:val="0"/>
          <w:numId w:val="3"/>
        </w:numPr>
        <w:jc w:val="both"/>
        <w:rPr>
          <w:rFonts w:ascii="Arial" w:hAnsi="Arial" w:cs="Arial"/>
          <w:sz w:val="24"/>
          <w:szCs w:val="24"/>
        </w:rPr>
      </w:pPr>
      <w:r w:rsidRPr="00646F13">
        <w:rPr>
          <w:rFonts w:ascii="Arial" w:hAnsi="Arial" w:cs="Arial"/>
          <w:b/>
          <w:sz w:val="24"/>
          <w:szCs w:val="24"/>
        </w:rPr>
        <w:t>Temas de variables macroeconómicas</w:t>
      </w:r>
      <w:r w:rsidRPr="00646F13">
        <w:rPr>
          <w:rFonts w:ascii="Arial" w:hAnsi="Arial" w:cs="Arial"/>
          <w:sz w:val="24"/>
          <w:szCs w:val="24"/>
        </w:rPr>
        <w:t>: tales como PIB, Empleo, Inflación y Política monetaria son importantes para entender cómo se está comportando la economía y en qué momento es el apropiado para acceder al crédito.</w:t>
      </w:r>
    </w:p>
    <w:p w:rsidR="00496DE7" w:rsidRPr="00646F13" w:rsidRDefault="00CE5134" w:rsidP="00F01CEA">
      <w:pPr>
        <w:pStyle w:val="Prrafodelista"/>
        <w:numPr>
          <w:ilvl w:val="0"/>
          <w:numId w:val="3"/>
        </w:numPr>
        <w:jc w:val="both"/>
        <w:rPr>
          <w:rFonts w:ascii="Arial" w:hAnsi="Arial" w:cs="Arial"/>
          <w:sz w:val="24"/>
          <w:szCs w:val="24"/>
        </w:rPr>
      </w:pPr>
      <w:r w:rsidRPr="00646F13">
        <w:rPr>
          <w:rFonts w:ascii="Arial" w:hAnsi="Arial" w:cs="Arial"/>
          <w:b/>
          <w:sz w:val="24"/>
          <w:szCs w:val="24"/>
        </w:rPr>
        <w:t>Subsidios y políticas de bienestar del Estado</w:t>
      </w:r>
      <w:r w:rsidRPr="00646F13">
        <w:rPr>
          <w:rFonts w:ascii="Arial" w:hAnsi="Arial" w:cs="Arial"/>
          <w:sz w:val="24"/>
          <w:szCs w:val="24"/>
        </w:rPr>
        <w:t>: Entender la política de desarrollo del gobierno, es importante para</w:t>
      </w:r>
      <w:r w:rsidR="00E54AC4" w:rsidRPr="00646F13">
        <w:rPr>
          <w:rFonts w:ascii="Arial" w:hAnsi="Arial" w:cs="Arial"/>
          <w:sz w:val="24"/>
          <w:szCs w:val="24"/>
        </w:rPr>
        <w:t xml:space="preserve"> saber en qué sector invertir y</w:t>
      </w:r>
      <w:r w:rsidRPr="00646F13">
        <w:rPr>
          <w:rFonts w:ascii="Arial" w:hAnsi="Arial" w:cs="Arial"/>
          <w:sz w:val="24"/>
          <w:szCs w:val="24"/>
        </w:rPr>
        <w:t xml:space="preserve"> en qué momento tomar un </w:t>
      </w:r>
      <w:r w:rsidR="00F414A6" w:rsidRPr="00646F13">
        <w:rPr>
          <w:rFonts w:ascii="Arial" w:hAnsi="Arial" w:cs="Arial"/>
          <w:sz w:val="24"/>
          <w:szCs w:val="24"/>
        </w:rPr>
        <w:t>crédito</w:t>
      </w:r>
      <w:r w:rsidRPr="00646F13">
        <w:rPr>
          <w:rFonts w:ascii="Arial" w:hAnsi="Arial" w:cs="Arial"/>
          <w:sz w:val="24"/>
          <w:szCs w:val="24"/>
        </w:rPr>
        <w:t>.</w:t>
      </w:r>
    </w:p>
    <w:sectPr w:rsidR="00496DE7" w:rsidRPr="00646F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E87" w:rsidRDefault="00471E87" w:rsidP="001C2650">
      <w:pPr>
        <w:spacing w:after="0" w:line="240" w:lineRule="auto"/>
      </w:pPr>
      <w:r>
        <w:separator/>
      </w:r>
    </w:p>
  </w:endnote>
  <w:endnote w:type="continuationSeparator" w:id="0">
    <w:p w:rsidR="00471E87" w:rsidRDefault="00471E87" w:rsidP="001C2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E87" w:rsidRDefault="00471E87" w:rsidP="001C2650">
      <w:pPr>
        <w:spacing w:after="0" w:line="240" w:lineRule="auto"/>
      </w:pPr>
      <w:r>
        <w:separator/>
      </w:r>
    </w:p>
  </w:footnote>
  <w:footnote w:type="continuationSeparator" w:id="0">
    <w:p w:rsidR="00471E87" w:rsidRDefault="00471E87" w:rsidP="001C26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90C"/>
    <w:multiLevelType w:val="hybridMultilevel"/>
    <w:tmpl w:val="A6EAFBD4"/>
    <w:lvl w:ilvl="0" w:tplc="F3245E2E">
      <w:start w:val="1"/>
      <w:numFmt w:val="bullet"/>
      <w:lvlText w:val="-"/>
      <w:lvlJc w:val="left"/>
      <w:pPr>
        <w:ind w:left="1305" w:hanging="360"/>
      </w:pPr>
      <w:rPr>
        <w:rFonts w:ascii="Arial" w:eastAsiaTheme="minorHAnsi" w:hAnsi="Arial" w:cs="Arial" w:hint="default"/>
      </w:rPr>
    </w:lvl>
    <w:lvl w:ilvl="1" w:tplc="0C0A0003" w:tentative="1">
      <w:start w:val="1"/>
      <w:numFmt w:val="bullet"/>
      <w:lvlText w:val="o"/>
      <w:lvlJc w:val="left"/>
      <w:pPr>
        <w:ind w:left="2025" w:hanging="360"/>
      </w:pPr>
      <w:rPr>
        <w:rFonts w:ascii="Courier New" w:hAnsi="Courier New" w:cs="Courier New" w:hint="default"/>
      </w:rPr>
    </w:lvl>
    <w:lvl w:ilvl="2" w:tplc="0C0A0005" w:tentative="1">
      <w:start w:val="1"/>
      <w:numFmt w:val="bullet"/>
      <w:lvlText w:val=""/>
      <w:lvlJc w:val="left"/>
      <w:pPr>
        <w:ind w:left="2745" w:hanging="360"/>
      </w:pPr>
      <w:rPr>
        <w:rFonts w:ascii="Wingdings" w:hAnsi="Wingdings" w:hint="default"/>
      </w:rPr>
    </w:lvl>
    <w:lvl w:ilvl="3" w:tplc="0C0A0001" w:tentative="1">
      <w:start w:val="1"/>
      <w:numFmt w:val="bullet"/>
      <w:lvlText w:val=""/>
      <w:lvlJc w:val="left"/>
      <w:pPr>
        <w:ind w:left="3465" w:hanging="360"/>
      </w:pPr>
      <w:rPr>
        <w:rFonts w:ascii="Symbol" w:hAnsi="Symbol" w:hint="default"/>
      </w:rPr>
    </w:lvl>
    <w:lvl w:ilvl="4" w:tplc="0C0A0003" w:tentative="1">
      <w:start w:val="1"/>
      <w:numFmt w:val="bullet"/>
      <w:lvlText w:val="o"/>
      <w:lvlJc w:val="left"/>
      <w:pPr>
        <w:ind w:left="4185" w:hanging="360"/>
      </w:pPr>
      <w:rPr>
        <w:rFonts w:ascii="Courier New" w:hAnsi="Courier New" w:cs="Courier New" w:hint="default"/>
      </w:rPr>
    </w:lvl>
    <w:lvl w:ilvl="5" w:tplc="0C0A0005" w:tentative="1">
      <w:start w:val="1"/>
      <w:numFmt w:val="bullet"/>
      <w:lvlText w:val=""/>
      <w:lvlJc w:val="left"/>
      <w:pPr>
        <w:ind w:left="4905" w:hanging="360"/>
      </w:pPr>
      <w:rPr>
        <w:rFonts w:ascii="Wingdings" w:hAnsi="Wingdings" w:hint="default"/>
      </w:rPr>
    </w:lvl>
    <w:lvl w:ilvl="6" w:tplc="0C0A0001" w:tentative="1">
      <w:start w:val="1"/>
      <w:numFmt w:val="bullet"/>
      <w:lvlText w:val=""/>
      <w:lvlJc w:val="left"/>
      <w:pPr>
        <w:ind w:left="5625" w:hanging="360"/>
      </w:pPr>
      <w:rPr>
        <w:rFonts w:ascii="Symbol" w:hAnsi="Symbol" w:hint="default"/>
      </w:rPr>
    </w:lvl>
    <w:lvl w:ilvl="7" w:tplc="0C0A0003" w:tentative="1">
      <w:start w:val="1"/>
      <w:numFmt w:val="bullet"/>
      <w:lvlText w:val="o"/>
      <w:lvlJc w:val="left"/>
      <w:pPr>
        <w:ind w:left="6345" w:hanging="360"/>
      </w:pPr>
      <w:rPr>
        <w:rFonts w:ascii="Courier New" w:hAnsi="Courier New" w:cs="Courier New" w:hint="default"/>
      </w:rPr>
    </w:lvl>
    <w:lvl w:ilvl="8" w:tplc="0C0A0005" w:tentative="1">
      <w:start w:val="1"/>
      <w:numFmt w:val="bullet"/>
      <w:lvlText w:val=""/>
      <w:lvlJc w:val="left"/>
      <w:pPr>
        <w:ind w:left="7065" w:hanging="360"/>
      </w:pPr>
      <w:rPr>
        <w:rFonts w:ascii="Wingdings" w:hAnsi="Wingdings" w:hint="default"/>
      </w:rPr>
    </w:lvl>
  </w:abstractNum>
  <w:abstractNum w:abstractNumId="1">
    <w:nsid w:val="022D1CBA"/>
    <w:multiLevelType w:val="multilevel"/>
    <w:tmpl w:val="635C182A"/>
    <w:lvl w:ilvl="0">
      <w:start w:val="1"/>
      <w:numFmt w:val="decimal"/>
      <w:lvlText w:val="%1."/>
      <w:lvlJc w:val="left"/>
      <w:pPr>
        <w:tabs>
          <w:tab w:val="num" w:pos="45"/>
        </w:tabs>
        <w:ind w:left="45" w:hanging="360"/>
      </w:pPr>
    </w:lvl>
    <w:lvl w:ilvl="1">
      <w:start w:val="1"/>
      <w:numFmt w:val="decimal"/>
      <w:lvlText w:val="%2."/>
      <w:lvlJc w:val="left"/>
      <w:pPr>
        <w:tabs>
          <w:tab w:val="num" w:pos="765"/>
        </w:tabs>
        <w:ind w:left="765" w:hanging="360"/>
      </w:pPr>
    </w:lvl>
    <w:lvl w:ilvl="2" w:tentative="1">
      <w:start w:val="1"/>
      <w:numFmt w:val="decimal"/>
      <w:lvlText w:val="%3."/>
      <w:lvlJc w:val="left"/>
      <w:pPr>
        <w:tabs>
          <w:tab w:val="num" w:pos="1485"/>
        </w:tabs>
        <w:ind w:left="1485" w:hanging="360"/>
      </w:pPr>
    </w:lvl>
    <w:lvl w:ilvl="3" w:tentative="1">
      <w:start w:val="1"/>
      <w:numFmt w:val="decimal"/>
      <w:lvlText w:val="%4."/>
      <w:lvlJc w:val="left"/>
      <w:pPr>
        <w:tabs>
          <w:tab w:val="num" w:pos="2205"/>
        </w:tabs>
        <w:ind w:left="2205" w:hanging="360"/>
      </w:pPr>
    </w:lvl>
    <w:lvl w:ilvl="4" w:tentative="1">
      <w:start w:val="1"/>
      <w:numFmt w:val="decimal"/>
      <w:lvlText w:val="%5."/>
      <w:lvlJc w:val="left"/>
      <w:pPr>
        <w:tabs>
          <w:tab w:val="num" w:pos="2925"/>
        </w:tabs>
        <w:ind w:left="2925" w:hanging="360"/>
      </w:pPr>
    </w:lvl>
    <w:lvl w:ilvl="5" w:tentative="1">
      <w:start w:val="1"/>
      <w:numFmt w:val="decimal"/>
      <w:lvlText w:val="%6."/>
      <w:lvlJc w:val="left"/>
      <w:pPr>
        <w:tabs>
          <w:tab w:val="num" w:pos="3645"/>
        </w:tabs>
        <w:ind w:left="3645" w:hanging="360"/>
      </w:pPr>
    </w:lvl>
    <w:lvl w:ilvl="6" w:tentative="1">
      <w:start w:val="1"/>
      <w:numFmt w:val="decimal"/>
      <w:lvlText w:val="%7."/>
      <w:lvlJc w:val="left"/>
      <w:pPr>
        <w:tabs>
          <w:tab w:val="num" w:pos="4365"/>
        </w:tabs>
        <w:ind w:left="4365" w:hanging="360"/>
      </w:pPr>
    </w:lvl>
    <w:lvl w:ilvl="7" w:tentative="1">
      <w:start w:val="1"/>
      <w:numFmt w:val="decimal"/>
      <w:lvlText w:val="%8."/>
      <w:lvlJc w:val="left"/>
      <w:pPr>
        <w:tabs>
          <w:tab w:val="num" w:pos="5085"/>
        </w:tabs>
        <w:ind w:left="5085" w:hanging="360"/>
      </w:pPr>
    </w:lvl>
    <w:lvl w:ilvl="8" w:tentative="1">
      <w:start w:val="1"/>
      <w:numFmt w:val="decimal"/>
      <w:lvlText w:val="%9."/>
      <w:lvlJc w:val="left"/>
      <w:pPr>
        <w:tabs>
          <w:tab w:val="num" w:pos="5805"/>
        </w:tabs>
        <w:ind w:left="5805" w:hanging="360"/>
      </w:pPr>
    </w:lvl>
  </w:abstractNum>
  <w:abstractNum w:abstractNumId="2">
    <w:nsid w:val="07144A01"/>
    <w:multiLevelType w:val="hybridMultilevel"/>
    <w:tmpl w:val="68E2FCBE"/>
    <w:lvl w:ilvl="0" w:tplc="C060C77E">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261591"/>
    <w:multiLevelType w:val="hybridMultilevel"/>
    <w:tmpl w:val="C74EB4B0"/>
    <w:lvl w:ilvl="0" w:tplc="488A45D0">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FC40E3C"/>
    <w:multiLevelType w:val="hybridMultilevel"/>
    <w:tmpl w:val="8E60986E"/>
    <w:lvl w:ilvl="0" w:tplc="39B897B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6A56749"/>
    <w:multiLevelType w:val="hybridMultilevel"/>
    <w:tmpl w:val="387420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EA1FC8"/>
    <w:multiLevelType w:val="multilevel"/>
    <w:tmpl w:val="C56C3E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Symbol" w:eastAsiaTheme="minorHAnsi"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076DD2"/>
    <w:multiLevelType w:val="hybridMultilevel"/>
    <w:tmpl w:val="BD6A365A"/>
    <w:lvl w:ilvl="0" w:tplc="C060C77E">
      <w:start w:val="1"/>
      <w:numFmt w:val="bullet"/>
      <w:lvlText w:val="-"/>
      <w:lvlJc w:val="left"/>
      <w:pPr>
        <w:ind w:left="1440" w:hanging="360"/>
      </w:pPr>
      <w:rPr>
        <w:rFonts w:ascii="Arial" w:eastAsiaTheme="minorHAnsi"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1A1B298D"/>
    <w:multiLevelType w:val="hybridMultilevel"/>
    <w:tmpl w:val="A2AACEB8"/>
    <w:lvl w:ilvl="0" w:tplc="C060C77E">
      <w:start w:val="1"/>
      <w:numFmt w:val="bullet"/>
      <w:lvlText w:val="-"/>
      <w:lvlJc w:val="left"/>
      <w:pPr>
        <w:ind w:left="1305" w:hanging="360"/>
      </w:pPr>
      <w:rPr>
        <w:rFonts w:ascii="Arial" w:eastAsiaTheme="minorHAnsi" w:hAnsi="Arial" w:cs="Arial" w:hint="default"/>
      </w:rPr>
    </w:lvl>
    <w:lvl w:ilvl="1" w:tplc="0C0A0003" w:tentative="1">
      <w:start w:val="1"/>
      <w:numFmt w:val="bullet"/>
      <w:lvlText w:val="o"/>
      <w:lvlJc w:val="left"/>
      <w:pPr>
        <w:ind w:left="2025" w:hanging="360"/>
      </w:pPr>
      <w:rPr>
        <w:rFonts w:ascii="Courier New" w:hAnsi="Courier New" w:cs="Courier New" w:hint="default"/>
      </w:rPr>
    </w:lvl>
    <w:lvl w:ilvl="2" w:tplc="0C0A0005" w:tentative="1">
      <w:start w:val="1"/>
      <w:numFmt w:val="bullet"/>
      <w:lvlText w:val=""/>
      <w:lvlJc w:val="left"/>
      <w:pPr>
        <w:ind w:left="2745" w:hanging="360"/>
      </w:pPr>
      <w:rPr>
        <w:rFonts w:ascii="Wingdings" w:hAnsi="Wingdings" w:hint="default"/>
      </w:rPr>
    </w:lvl>
    <w:lvl w:ilvl="3" w:tplc="0C0A0001" w:tentative="1">
      <w:start w:val="1"/>
      <w:numFmt w:val="bullet"/>
      <w:lvlText w:val=""/>
      <w:lvlJc w:val="left"/>
      <w:pPr>
        <w:ind w:left="3465" w:hanging="360"/>
      </w:pPr>
      <w:rPr>
        <w:rFonts w:ascii="Symbol" w:hAnsi="Symbol" w:hint="default"/>
      </w:rPr>
    </w:lvl>
    <w:lvl w:ilvl="4" w:tplc="0C0A0003" w:tentative="1">
      <w:start w:val="1"/>
      <w:numFmt w:val="bullet"/>
      <w:lvlText w:val="o"/>
      <w:lvlJc w:val="left"/>
      <w:pPr>
        <w:ind w:left="4185" w:hanging="360"/>
      </w:pPr>
      <w:rPr>
        <w:rFonts w:ascii="Courier New" w:hAnsi="Courier New" w:cs="Courier New" w:hint="default"/>
      </w:rPr>
    </w:lvl>
    <w:lvl w:ilvl="5" w:tplc="0C0A0005" w:tentative="1">
      <w:start w:val="1"/>
      <w:numFmt w:val="bullet"/>
      <w:lvlText w:val=""/>
      <w:lvlJc w:val="left"/>
      <w:pPr>
        <w:ind w:left="4905" w:hanging="360"/>
      </w:pPr>
      <w:rPr>
        <w:rFonts w:ascii="Wingdings" w:hAnsi="Wingdings" w:hint="default"/>
      </w:rPr>
    </w:lvl>
    <w:lvl w:ilvl="6" w:tplc="0C0A0001" w:tentative="1">
      <w:start w:val="1"/>
      <w:numFmt w:val="bullet"/>
      <w:lvlText w:val=""/>
      <w:lvlJc w:val="left"/>
      <w:pPr>
        <w:ind w:left="5625" w:hanging="360"/>
      </w:pPr>
      <w:rPr>
        <w:rFonts w:ascii="Symbol" w:hAnsi="Symbol" w:hint="default"/>
      </w:rPr>
    </w:lvl>
    <w:lvl w:ilvl="7" w:tplc="0C0A0003" w:tentative="1">
      <w:start w:val="1"/>
      <w:numFmt w:val="bullet"/>
      <w:lvlText w:val="o"/>
      <w:lvlJc w:val="left"/>
      <w:pPr>
        <w:ind w:left="6345" w:hanging="360"/>
      </w:pPr>
      <w:rPr>
        <w:rFonts w:ascii="Courier New" w:hAnsi="Courier New" w:cs="Courier New" w:hint="default"/>
      </w:rPr>
    </w:lvl>
    <w:lvl w:ilvl="8" w:tplc="0C0A0005" w:tentative="1">
      <w:start w:val="1"/>
      <w:numFmt w:val="bullet"/>
      <w:lvlText w:val=""/>
      <w:lvlJc w:val="left"/>
      <w:pPr>
        <w:ind w:left="7065" w:hanging="360"/>
      </w:pPr>
      <w:rPr>
        <w:rFonts w:ascii="Wingdings" w:hAnsi="Wingdings" w:hint="default"/>
      </w:rPr>
    </w:lvl>
  </w:abstractNum>
  <w:abstractNum w:abstractNumId="9">
    <w:nsid w:val="359606AE"/>
    <w:multiLevelType w:val="hybridMultilevel"/>
    <w:tmpl w:val="72AE0928"/>
    <w:lvl w:ilvl="0" w:tplc="F3245E2E">
      <w:start w:val="1"/>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9621685"/>
    <w:multiLevelType w:val="hybridMultilevel"/>
    <w:tmpl w:val="0338D070"/>
    <w:lvl w:ilvl="0" w:tplc="C060C77E">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C0A0BFC"/>
    <w:multiLevelType w:val="hybridMultilevel"/>
    <w:tmpl w:val="E988C5EA"/>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2">
    <w:nsid w:val="3E9B0B9C"/>
    <w:multiLevelType w:val="hybridMultilevel"/>
    <w:tmpl w:val="90546BF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6E32352"/>
    <w:multiLevelType w:val="hybridMultilevel"/>
    <w:tmpl w:val="F6965F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7D87E47"/>
    <w:multiLevelType w:val="multilevel"/>
    <w:tmpl w:val="C56C3E38"/>
    <w:lvl w:ilvl="0">
      <w:start w:val="1"/>
      <w:numFmt w:val="decimal"/>
      <w:lvlText w:val="%1."/>
      <w:lvlJc w:val="left"/>
      <w:pPr>
        <w:tabs>
          <w:tab w:val="num" w:pos="-135"/>
        </w:tabs>
        <w:ind w:left="-135" w:hanging="360"/>
      </w:pPr>
    </w:lvl>
    <w:lvl w:ilvl="1">
      <w:start w:val="1"/>
      <w:numFmt w:val="decimal"/>
      <w:lvlText w:val="%2."/>
      <w:lvlJc w:val="left"/>
      <w:pPr>
        <w:tabs>
          <w:tab w:val="num" w:pos="585"/>
        </w:tabs>
        <w:ind w:left="585" w:hanging="360"/>
      </w:pPr>
    </w:lvl>
    <w:lvl w:ilvl="2">
      <w:numFmt w:val="bullet"/>
      <w:lvlText w:val=""/>
      <w:lvlJc w:val="left"/>
      <w:pPr>
        <w:ind w:left="1305" w:hanging="360"/>
      </w:pPr>
      <w:rPr>
        <w:rFonts w:ascii="Symbol" w:eastAsiaTheme="minorHAnsi" w:hAnsi="Symbol" w:cstheme="minorBidi" w:hint="default"/>
      </w:rPr>
    </w:lvl>
    <w:lvl w:ilvl="3" w:tentative="1">
      <w:start w:val="1"/>
      <w:numFmt w:val="decimal"/>
      <w:lvlText w:val="%4."/>
      <w:lvlJc w:val="left"/>
      <w:pPr>
        <w:tabs>
          <w:tab w:val="num" w:pos="2025"/>
        </w:tabs>
        <w:ind w:left="2025" w:hanging="360"/>
      </w:pPr>
    </w:lvl>
    <w:lvl w:ilvl="4" w:tentative="1">
      <w:start w:val="1"/>
      <w:numFmt w:val="decimal"/>
      <w:lvlText w:val="%5."/>
      <w:lvlJc w:val="left"/>
      <w:pPr>
        <w:tabs>
          <w:tab w:val="num" w:pos="2745"/>
        </w:tabs>
        <w:ind w:left="2745" w:hanging="360"/>
      </w:pPr>
    </w:lvl>
    <w:lvl w:ilvl="5" w:tentative="1">
      <w:start w:val="1"/>
      <w:numFmt w:val="decimal"/>
      <w:lvlText w:val="%6."/>
      <w:lvlJc w:val="left"/>
      <w:pPr>
        <w:tabs>
          <w:tab w:val="num" w:pos="3465"/>
        </w:tabs>
        <w:ind w:left="3465" w:hanging="360"/>
      </w:pPr>
    </w:lvl>
    <w:lvl w:ilvl="6" w:tentative="1">
      <w:start w:val="1"/>
      <w:numFmt w:val="decimal"/>
      <w:lvlText w:val="%7."/>
      <w:lvlJc w:val="left"/>
      <w:pPr>
        <w:tabs>
          <w:tab w:val="num" w:pos="4185"/>
        </w:tabs>
        <w:ind w:left="4185" w:hanging="360"/>
      </w:pPr>
    </w:lvl>
    <w:lvl w:ilvl="7" w:tentative="1">
      <w:start w:val="1"/>
      <w:numFmt w:val="decimal"/>
      <w:lvlText w:val="%8."/>
      <w:lvlJc w:val="left"/>
      <w:pPr>
        <w:tabs>
          <w:tab w:val="num" w:pos="4905"/>
        </w:tabs>
        <w:ind w:left="4905" w:hanging="360"/>
      </w:pPr>
    </w:lvl>
    <w:lvl w:ilvl="8" w:tentative="1">
      <w:start w:val="1"/>
      <w:numFmt w:val="decimal"/>
      <w:lvlText w:val="%9."/>
      <w:lvlJc w:val="left"/>
      <w:pPr>
        <w:tabs>
          <w:tab w:val="num" w:pos="5625"/>
        </w:tabs>
        <w:ind w:left="5625" w:hanging="360"/>
      </w:pPr>
    </w:lvl>
  </w:abstractNum>
  <w:abstractNum w:abstractNumId="15">
    <w:nsid w:val="4E31687D"/>
    <w:multiLevelType w:val="hybridMultilevel"/>
    <w:tmpl w:val="C6845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117357C"/>
    <w:multiLevelType w:val="hybridMultilevel"/>
    <w:tmpl w:val="15C44E4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nsid w:val="537D378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6414F77"/>
    <w:multiLevelType w:val="hybridMultilevel"/>
    <w:tmpl w:val="9830D1C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nsid w:val="57437AEA"/>
    <w:multiLevelType w:val="hybridMultilevel"/>
    <w:tmpl w:val="820C9B72"/>
    <w:lvl w:ilvl="0" w:tplc="5ADE520E">
      <w:start w:val="7"/>
      <w:numFmt w:val="bullet"/>
      <w:lvlText w:val="-"/>
      <w:lvlJc w:val="left"/>
      <w:pPr>
        <w:ind w:left="720" w:hanging="360"/>
      </w:pPr>
      <w:rPr>
        <w:rFonts w:ascii="Arial" w:eastAsiaTheme="minorHAnsi" w:hAnsi="Arial" w:cs="Arial" w:hint="default"/>
        <w:b/>
        <w:color w:val="000000" w:themeColor="text1"/>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1EF4EA1"/>
    <w:multiLevelType w:val="hybridMultilevel"/>
    <w:tmpl w:val="70D2C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46553CF"/>
    <w:multiLevelType w:val="hybridMultilevel"/>
    <w:tmpl w:val="53D0EBBA"/>
    <w:lvl w:ilvl="0" w:tplc="5ADE520E">
      <w:start w:val="7"/>
      <w:numFmt w:val="bullet"/>
      <w:lvlText w:val="-"/>
      <w:lvlJc w:val="left"/>
      <w:pPr>
        <w:ind w:left="1004" w:hanging="360"/>
      </w:pPr>
      <w:rPr>
        <w:rFonts w:ascii="Arial" w:eastAsiaTheme="minorHAnsi" w:hAnsi="Arial" w:cs="Arial" w:hint="default"/>
        <w:b/>
        <w:color w:val="000000" w:themeColor="text1"/>
        <w:sz w:val="24"/>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2">
    <w:nsid w:val="6F0D1E6E"/>
    <w:multiLevelType w:val="hybridMultilevel"/>
    <w:tmpl w:val="52EC8470"/>
    <w:lvl w:ilvl="0" w:tplc="5ADE520E">
      <w:start w:val="7"/>
      <w:numFmt w:val="bullet"/>
      <w:lvlText w:val="-"/>
      <w:lvlJc w:val="left"/>
      <w:pPr>
        <w:ind w:left="1305" w:hanging="360"/>
      </w:pPr>
      <w:rPr>
        <w:rFonts w:ascii="Arial" w:eastAsiaTheme="minorHAnsi" w:hAnsi="Arial" w:cs="Arial" w:hint="default"/>
        <w:b/>
        <w:color w:val="000000" w:themeColor="text1"/>
        <w:sz w:val="24"/>
      </w:rPr>
    </w:lvl>
    <w:lvl w:ilvl="1" w:tplc="0C0A0003" w:tentative="1">
      <w:start w:val="1"/>
      <w:numFmt w:val="bullet"/>
      <w:lvlText w:val="o"/>
      <w:lvlJc w:val="left"/>
      <w:pPr>
        <w:ind w:left="2025" w:hanging="360"/>
      </w:pPr>
      <w:rPr>
        <w:rFonts w:ascii="Courier New" w:hAnsi="Courier New" w:cs="Courier New" w:hint="default"/>
      </w:rPr>
    </w:lvl>
    <w:lvl w:ilvl="2" w:tplc="0C0A0005" w:tentative="1">
      <w:start w:val="1"/>
      <w:numFmt w:val="bullet"/>
      <w:lvlText w:val=""/>
      <w:lvlJc w:val="left"/>
      <w:pPr>
        <w:ind w:left="2745" w:hanging="360"/>
      </w:pPr>
      <w:rPr>
        <w:rFonts w:ascii="Wingdings" w:hAnsi="Wingdings" w:hint="default"/>
      </w:rPr>
    </w:lvl>
    <w:lvl w:ilvl="3" w:tplc="0C0A0001" w:tentative="1">
      <w:start w:val="1"/>
      <w:numFmt w:val="bullet"/>
      <w:lvlText w:val=""/>
      <w:lvlJc w:val="left"/>
      <w:pPr>
        <w:ind w:left="3465" w:hanging="360"/>
      </w:pPr>
      <w:rPr>
        <w:rFonts w:ascii="Symbol" w:hAnsi="Symbol" w:hint="default"/>
      </w:rPr>
    </w:lvl>
    <w:lvl w:ilvl="4" w:tplc="0C0A0003" w:tentative="1">
      <w:start w:val="1"/>
      <w:numFmt w:val="bullet"/>
      <w:lvlText w:val="o"/>
      <w:lvlJc w:val="left"/>
      <w:pPr>
        <w:ind w:left="4185" w:hanging="360"/>
      </w:pPr>
      <w:rPr>
        <w:rFonts w:ascii="Courier New" w:hAnsi="Courier New" w:cs="Courier New" w:hint="default"/>
      </w:rPr>
    </w:lvl>
    <w:lvl w:ilvl="5" w:tplc="0C0A0005" w:tentative="1">
      <w:start w:val="1"/>
      <w:numFmt w:val="bullet"/>
      <w:lvlText w:val=""/>
      <w:lvlJc w:val="left"/>
      <w:pPr>
        <w:ind w:left="4905" w:hanging="360"/>
      </w:pPr>
      <w:rPr>
        <w:rFonts w:ascii="Wingdings" w:hAnsi="Wingdings" w:hint="default"/>
      </w:rPr>
    </w:lvl>
    <w:lvl w:ilvl="6" w:tplc="0C0A0001" w:tentative="1">
      <w:start w:val="1"/>
      <w:numFmt w:val="bullet"/>
      <w:lvlText w:val=""/>
      <w:lvlJc w:val="left"/>
      <w:pPr>
        <w:ind w:left="5625" w:hanging="360"/>
      </w:pPr>
      <w:rPr>
        <w:rFonts w:ascii="Symbol" w:hAnsi="Symbol" w:hint="default"/>
      </w:rPr>
    </w:lvl>
    <w:lvl w:ilvl="7" w:tplc="0C0A0003" w:tentative="1">
      <w:start w:val="1"/>
      <w:numFmt w:val="bullet"/>
      <w:lvlText w:val="o"/>
      <w:lvlJc w:val="left"/>
      <w:pPr>
        <w:ind w:left="6345" w:hanging="360"/>
      </w:pPr>
      <w:rPr>
        <w:rFonts w:ascii="Courier New" w:hAnsi="Courier New" w:cs="Courier New" w:hint="default"/>
      </w:rPr>
    </w:lvl>
    <w:lvl w:ilvl="8" w:tplc="0C0A0005" w:tentative="1">
      <w:start w:val="1"/>
      <w:numFmt w:val="bullet"/>
      <w:lvlText w:val=""/>
      <w:lvlJc w:val="left"/>
      <w:pPr>
        <w:ind w:left="7065" w:hanging="360"/>
      </w:pPr>
      <w:rPr>
        <w:rFonts w:ascii="Wingdings" w:hAnsi="Wingdings" w:hint="default"/>
      </w:rPr>
    </w:lvl>
  </w:abstractNum>
  <w:abstractNum w:abstractNumId="23">
    <w:nsid w:val="6F847715"/>
    <w:multiLevelType w:val="hybridMultilevel"/>
    <w:tmpl w:val="0CCA16C6"/>
    <w:lvl w:ilvl="0" w:tplc="C060C77E">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5A168DB"/>
    <w:multiLevelType w:val="hybridMultilevel"/>
    <w:tmpl w:val="ECEA4CA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nsid w:val="77861107"/>
    <w:multiLevelType w:val="hybridMultilevel"/>
    <w:tmpl w:val="DA2C84A2"/>
    <w:lvl w:ilvl="0" w:tplc="5ADE520E">
      <w:start w:val="7"/>
      <w:numFmt w:val="bullet"/>
      <w:lvlText w:val="-"/>
      <w:lvlJc w:val="left"/>
      <w:pPr>
        <w:ind w:left="1305" w:hanging="360"/>
      </w:pPr>
      <w:rPr>
        <w:rFonts w:ascii="Arial" w:eastAsiaTheme="minorHAnsi" w:hAnsi="Arial" w:cs="Arial" w:hint="default"/>
        <w:b/>
        <w:color w:val="000000" w:themeColor="text1"/>
        <w:sz w:val="24"/>
      </w:rPr>
    </w:lvl>
    <w:lvl w:ilvl="1" w:tplc="0C0A0003" w:tentative="1">
      <w:start w:val="1"/>
      <w:numFmt w:val="bullet"/>
      <w:lvlText w:val="o"/>
      <w:lvlJc w:val="left"/>
      <w:pPr>
        <w:ind w:left="2025" w:hanging="360"/>
      </w:pPr>
      <w:rPr>
        <w:rFonts w:ascii="Courier New" w:hAnsi="Courier New" w:cs="Courier New" w:hint="default"/>
      </w:rPr>
    </w:lvl>
    <w:lvl w:ilvl="2" w:tplc="0C0A0005" w:tentative="1">
      <w:start w:val="1"/>
      <w:numFmt w:val="bullet"/>
      <w:lvlText w:val=""/>
      <w:lvlJc w:val="left"/>
      <w:pPr>
        <w:ind w:left="2745" w:hanging="360"/>
      </w:pPr>
      <w:rPr>
        <w:rFonts w:ascii="Wingdings" w:hAnsi="Wingdings" w:hint="default"/>
      </w:rPr>
    </w:lvl>
    <w:lvl w:ilvl="3" w:tplc="0C0A0001" w:tentative="1">
      <w:start w:val="1"/>
      <w:numFmt w:val="bullet"/>
      <w:lvlText w:val=""/>
      <w:lvlJc w:val="left"/>
      <w:pPr>
        <w:ind w:left="3465" w:hanging="360"/>
      </w:pPr>
      <w:rPr>
        <w:rFonts w:ascii="Symbol" w:hAnsi="Symbol" w:hint="default"/>
      </w:rPr>
    </w:lvl>
    <w:lvl w:ilvl="4" w:tplc="0C0A0003" w:tentative="1">
      <w:start w:val="1"/>
      <w:numFmt w:val="bullet"/>
      <w:lvlText w:val="o"/>
      <w:lvlJc w:val="left"/>
      <w:pPr>
        <w:ind w:left="4185" w:hanging="360"/>
      </w:pPr>
      <w:rPr>
        <w:rFonts w:ascii="Courier New" w:hAnsi="Courier New" w:cs="Courier New" w:hint="default"/>
      </w:rPr>
    </w:lvl>
    <w:lvl w:ilvl="5" w:tplc="0C0A0005" w:tentative="1">
      <w:start w:val="1"/>
      <w:numFmt w:val="bullet"/>
      <w:lvlText w:val=""/>
      <w:lvlJc w:val="left"/>
      <w:pPr>
        <w:ind w:left="4905" w:hanging="360"/>
      </w:pPr>
      <w:rPr>
        <w:rFonts w:ascii="Wingdings" w:hAnsi="Wingdings" w:hint="default"/>
      </w:rPr>
    </w:lvl>
    <w:lvl w:ilvl="6" w:tplc="0C0A0001" w:tentative="1">
      <w:start w:val="1"/>
      <w:numFmt w:val="bullet"/>
      <w:lvlText w:val=""/>
      <w:lvlJc w:val="left"/>
      <w:pPr>
        <w:ind w:left="5625" w:hanging="360"/>
      </w:pPr>
      <w:rPr>
        <w:rFonts w:ascii="Symbol" w:hAnsi="Symbol" w:hint="default"/>
      </w:rPr>
    </w:lvl>
    <w:lvl w:ilvl="7" w:tplc="0C0A0003" w:tentative="1">
      <w:start w:val="1"/>
      <w:numFmt w:val="bullet"/>
      <w:lvlText w:val="o"/>
      <w:lvlJc w:val="left"/>
      <w:pPr>
        <w:ind w:left="6345" w:hanging="360"/>
      </w:pPr>
      <w:rPr>
        <w:rFonts w:ascii="Courier New" w:hAnsi="Courier New" w:cs="Courier New" w:hint="default"/>
      </w:rPr>
    </w:lvl>
    <w:lvl w:ilvl="8" w:tplc="0C0A0005" w:tentative="1">
      <w:start w:val="1"/>
      <w:numFmt w:val="bullet"/>
      <w:lvlText w:val=""/>
      <w:lvlJc w:val="left"/>
      <w:pPr>
        <w:ind w:left="7065" w:hanging="360"/>
      </w:pPr>
      <w:rPr>
        <w:rFonts w:ascii="Wingdings" w:hAnsi="Wingdings" w:hint="default"/>
      </w:rPr>
    </w:lvl>
  </w:abstractNum>
  <w:abstractNum w:abstractNumId="26">
    <w:nsid w:val="78396E45"/>
    <w:multiLevelType w:val="hybridMultilevel"/>
    <w:tmpl w:val="1F742D52"/>
    <w:lvl w:ilvl="0" w:tplc="C060C77E">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D142AC1"/>
    <w:multiLevelType w:val="hybridMultilevel"/>
    <w:tmpl w:val="F8545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DB42963"/>
    <w:multiLevelType w:val="hybridMultilevel"/>
    <w:tmpl w:val="0D9EDD56"/>
    <w:lvl w:ilvl="0" w:tplc="C060C77E">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6"/>
  </w:num>
  <w:num w:numId="4">
    <w:abstractNumId w:val="16"/>
  </w:num>
  <w:num w:numId="5">
    <w:abstractNumId w:val="11"/>
  </w:num>
  <w:num w:numId="6">
    <w:abstractNumId w:val="12"/>
  </w:num>
  <w:num w:numId="7">
    <w:abstractNumId w:val="24"/>
  </w:num>
  <w:num w:numId="8">
    <w:abstractNumId w:val="3"/>
  </w:num>
  <w:num w:numId="9">
    <w:abstractNumId w:val="9"/>
  </w:num>
  <w:num w:numId="10">
    <w:abstractNumId w:val="4"/>
  </w:num>
  <w:num w:numId="11">
    <w:abstractNumId w:val="18"/>
  </w:num>
  <w:num w:numId="12">
    <w:abstractNumId w:val="27"/>
  </w:num>
  <w:num w:numId="13">
    <w:abstractNumId w:val="5"/>
  </w:num>
  <w:num w:numId="14">
    <w:abstractNumId w:val="13"/>
  </w:num>
  <w:num w:numId="15">
    <w:abstractNumId w:val="28"/>
  </w:num>
  <w:num w:numId="16">
    <w:abstractNumId w:val="7"/>
  </w:num>
  <w:num w:numId="17">
    <w:abstractNumId w:val="10"/>
  </w:num>
  <w:num w:numId="18">
    <w:abstractNumId w:val="2"/>
  </w:num>
  <w:num w:numId="19">
    <w:abstractNumId w:val="20"/>
  </w:num>
  <w:num w:numId="20">
    <w:abstractNumId w:val="15"/>
  </w:num>
  <w:num w:numId="21">
    <w:abstractNumId w:val="23"/>
  </w:num>
  <w:num w:numId="22">
    <w:abstractNumId w:val="17"/>
  </w:num>
  <w:num w:numId="23">
    <w:abstractNumId w:val="26"/>
  </w:num>
  <w:num w:numId="24">
    <w:abstractNumId w:val="21"/>
  </w:num>
  <w:num w:numId="25">
    <w:abstractNumId w:val="8"/>
  </w:num>
  <w:num w:numId="26">
    <w:abstractNumId w:val="19"/>
  </w:num>
  <w:num w:numId="27">
    <w:abstractNumId w:val="25"/>
  </w:num>
  <w:num w:numId="28">
    <w:abstractNumId w:val="2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D63"/>
    <w:rsid w:val="00027585"/>
    <w:rsid w:val="00092FC2"/>
    <w:rsid w:val="001914D4"/>
    <w:rsid w:val="001C2650"/>
    <w:rsid w:val="001C4E05"/>
    <w:rsid w:val="001E0077"/>
    <w:rsid w:val="001F4D63"/>
    <w:rsid w:val="0020580F"/>
    <w:rsid w:val="0022109E"/>
    <w:rsid w:val="002505F2"/>
    <w:rsid w:val="002D59E8"/>
    <w:rsid w:val="002F5F19"/>
    <w:rsid w:val="003079B5"/>
    <w:rsid w:val="00347EF8"/>
    <w:rsid w:val="003D09CE"/>
    <w:rsid w:val="0040056F"/>
    <w:rsid w:val="00422EDE"/>
    <w:rsid w:val="00425E1A"/>
    <w:rsid w:val="00471E87"/>
    <w:rsid w:val="00496DE7"/>
    <w:rsid w:val="00500E9E"/>
    <w:rsid w:val="005053F3"/>
    <w:rsid w:val="00510E8A"/>
    <w:rsid w:val="005A3906"/>
    <w:rsid w:val="00610756"/>
    <w:rsid w:val="00646F13"/>
    <w:rsid w:val="006A7741"/>
    <w:rsid w:val="00750A10"/>
    <w:rsid w:val="00776E26"/>
    <w:rsid w:val="007772CD"/>
    <w:rsid w:val="007855FA"/>
    <w:rsid w:val="007D69FD"/>
    <w:rsid w:val="00895CDB"/>
    <w:rsid w:val="008D491F"/>
    <w:rsid w:val="00981BFB"/>
    <w:rsid w:val="00A67FEE"/>
    <w:rsid w:val="00A877EB"/>
    <w:rsid w:val="00B96233"/>
    <w:rsid w:val="00B97597"/>
    <w:rsid w:val="00BA1617"/>
    <w:rsid w:val="00BA6CDE"/>
    <w:rsid w:val="00BB519C"/>
    <w:rsid w:val="00C61D70"/>
    <w:rsid w:val="00C75DD6"/>
    <w:rsid w:val="00CA1ECD"/>
    <w:rsid w:val="00CE2ED9"/>
    <w:rsid w:val="00CE5134"/>
    <w:rsid w:val="00D003A5"/>
    <w:rsid w:val="00D862AA"/>
    <w:rsid w:val="00DA0EA3"/>
    <w:rsid w:val="00DB5994"/>
    <w:rsid w:val="00E54AC4"/>
    <w:rsid w:val="00E92A1B"/>
    <w:rsid w:val="00EB5768"/>
    <w:rsid w:val="00EE0D64"/>
    <w:rsid w:val="00F01CEA"/>
    <w:rsid w:val="00F340B1"/>
    <w:rsid w:val="00F414A6"/>
    <w:rsid w:val="00F434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8FD5AD1-5C9B-44E0-BD5E-0C073C32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26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0580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496DE7"/>
    <w:pPr>
      <w:ind w:left="720"/>
      <w:contextualSpacing/>
    </w:pPr>
  </w:style>
  <w:style w:type="paragraph" w:styleId="Encabezado">
    <w:name w:val="header"/>
    <w:basedOn w:val="Normal"/>
    <w:link w:val="EncabezadoCar"/>
    <w:uiPriority w:val="99"/>
    <w:unhideWhenUsed/>
    <w:rsid w:val="001C26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2650"/>
  </w:style>
  <w:style w:type="paragraph" w:styleId="Piedepgina">
    <w:name w:val="footer"/>
    <w:basedOn w:val="Normal"/>
    <w:link w:val="PiedepginaCar"/>
    <w:uiPriority w:val="99"/>
    <w:unhideWhenUsed/>
    <w:rsid w:val="001C26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2650"/>
  </w:style>
  <w:style w:type="character" w:customStyle="1" w:styleId="Ttulo1Car">
    <w:name w:val="Título 1 Car"/>
    <w:basedOn w:val="Fuentedeprrafopredeter"/>
    <w:link w:val="Ttulo1"/>
    <w:uiPriority w:val="9"/>
    <w:rsid w:val="001C2650"/>
    <w:rPr>
      <w:rFonts w:asciiTheme="majorHAnsi" w:eastAsiaTheme="majorEastAsia" w:hAnsiTheme="majorHAnsi" w:cstheme="majorBidi"/>
      <w:color w:val="365F91" w:themeColor="accent1" w:themeShade="BF"/>
      <w:sz w:val="32"/>
      <w:szCs w:val="32"/>
    </w:rPr>
  </w:style>
  <w:style w:type="character" w:styleId="Textoennegrita">
    <w:name w:val="Strong"/>
    <w:basedOn w:val="Fuentedeprrafopredeter"/>
    <w:uiPriority w:val="22"/>
    <w:qFormat/>
    <w:rsid w:val="00DB5994"/>
    <w:rPr>
      <w:b/>
      <w:bCs/>
    </w:rPr>
  </w:style>
  <w:style w:type="character" w:customStyle="1" w:styleId="apple-converted-space">
    <w:name w:val="apple-converted-space"/>
    <w:basedOn w:val="Fuentedeprrafopredeter"/>
    <w:rsid w:val="00DB5994"/>
  </w:style>
  <w:style w:type="character" w:styleId="Hipervnculo">
    <w:name w:val="Hyperlink"/>
    <w:basedOn w:val="Fuentedeprrafopredeter"/>
    <w:uiPriority w:val="99"/>
    <w:unhideWhenUsed/>
    <w:rsid w:val="00DB5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876982">
      <w:bodyDiv w:val="1"/>
      <w:marLeft w:val="0"/>
      <w:marRight w:val="0"/>
      <w:marTop w:val="0"/>
      <w:marBottom w:val="0"/>
      <w:divBdr>
        <w:top w:val="none" w:sz="0" w:space="0" w:color="auto"/>
        <w:left w:val="none" w:sz="0" w:space="0" w:color="auto"/>
        <w:bottom w:val="none" w:sz="0" w:space="0" w:color="auto"/>
        <w:right w:val="none" w:sz="0" w:space="0" w:color="auto"/>
      </w:divBdr>
    </w:div>
    <w:div w:id="1435244903">
      <w:bodyDiv w:val="1"/>
      <w:marLeft w:val="0"/>
      <w:marRight w:val="0"/>
      <w:marTop w:val="0"/>
      <w:marBottom w:val="0"/>
      <w:divBdr>
        <w:top w:val="none" w:sz="0" w:space="0" w:color="auto"/>
        <w:left w:val="none" w:sz="0" w:space="0" w:color="auto"/>
        <w:bottom w:val="none" w:sz="0" w:space="0" w:color="auto"/>
        <w:right w:val="none" w:sz="0" w:space="0" w:color="auto"/>
      </w:divBdr>
      <w:divsChild>
        <w:div w:id="660230403">
          <w:marLeft w:val="0"/>
          <w:marRight w:val="0"/>
          <w:marTop w:val="0"/>
          <w:marBottom w:val="0"/>
          <w:divBdr>
            <w:top w:val="none" w:sz="0" w:space="0" w:color="auto"/>
            <w:left w:val="none" w:sz="0" w:space="0" w:color="auto"/>
            <w:bottom w:val="none" w:sz="0" w:space="0" w:color="auto"/>
            <w:right w:val="none" w:sz="0" w:space="0" w:color="auto"/>
          </w:divBdr>
        </w:div>
        <w:div w:id="2099249681">
          <w:marLeft w:val="0"/>
          <w:marRight w:val="0"/>
          <w:marTop w:val="0"/>
          <w:marBottom w:val="0"/>
          <w:divBdr>
            <w:top w:val="none" w:sz="0" w:space="0" w:color="auto"/>
            <w:left w:val="none" w:sz="0" w:space="0" w:color="auto"/>
            <w:bottom w:val="none" w:sz="0" w:space="0" w:color="auto"/>
            <w:right w:val="none" w:sz="0" w:space="0" w:color="auto"/>
          </w:divBdr>
        </w:div>
        <w:div w:id="1496072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Empres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Estado" TargetMode="External"/><Relationship Id="rId17" Type="http://schemas.openxmlformats.org/officeDocument/2006/relationships/hyperlink" Target="http://www.gerencie.com/que-son-las-cesantias.html" TargetMode="External"/><Relationship Id="rId2" Type="http://schemas.openxmlformats.org/officeDocument/2006/relationships/numbering" Target="numbering.xml"/><Relationship Id="rId16" Type="http://schemas.openxmlformats.org/officeDocument/2006/relationships/hyperlink" Target="http://www.gerencie.com/terminacion-del-contrato-de-trabaj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euda_activa" TargetMode="External"/><Relationship Id="rId5" Type="http://schemas.openxmlformats.org/officeDocument/2006/relationships/webSettings" Target="webSettings.xml"/><Relationship Id="rId15" Type="http://schemas.openxmlformats.org/officeDocument/2006/relationships/hyperlink" Target="http://www.gerencie.com/contrato-de-trabajo.html" TargetMode="External"/><Relationship Id="rId10" Type="http://schemas.openxmlformats.org/officeDocument/2006/relationships/hyperlink" Target="http://asofondos.org.co/juego/?p=ho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Merc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84791-33D7-4437-9E04-FB6BBD43F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4485</Words>
  <Characters>24671</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Camilo Alejandro Triana Avila</dc:creator>
  <cp:lastModifiedBy>Julio</cp:lastModifiedBy>
  <cp:revision>2</cp:revision>
  <dcterms:created xsi:type="dcterms:W3CDTF">2016-04-06T17:54:00Z</dcterms:created>
  <dcterms:modified xsi:type="dcterms:W3CDTF">2016-04-06T17:54:00Z</dcterms:modified>
</cp:coreProperties>
</file>