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4B" w:rsidRPr="00D65768" w:rsidRDefault="0042144B" w:rsidP="0042144B">
      <w:pPr>
        <w:pStyle w:val="a5"/>
        <w:ind w:firstLine="709"/>
        <w:rPr>
          <w:rFonts w:ascii="Times New Roman" w:hAnsi="Times New Roman" w:cs="Times New Roman"/>
          <w:b/>
          <w:sz w:val="28"/>
        </w:rPr>
      </w:pPr>
      <w:r w:rsidRPr="00D65768">
        <w:rPr>
          <w:rFonts w:ascii="Times New Roman" w:hAnsi="Times New Roman" w:cs="Times New Roman"/>
          <w:b/>
          <w:sz w:val="28"/>
        </w:rPr>
        <w:t>IT-проект. Его сущность и составляющие. Структура IT-проекта.</w:t>
      </w:r>
    </w:p>
    <w:p w:rsidR="00642C06" w:rsidRPr="00B940F7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642C06">
        <w:rPr>
          <w:rFonts w:ascii="Times New Roman" w:hAnsi="Times New Roman" w:cs="Times New Roman"/>
          <w:sz w:val="24"/>
        </w:rPr>
        <w:t>Проект–это временное действие, которое выполняется для создания уникального продукта или услуги.</w:t>
      </w:r>
      <w:r w:rsidR="00B940F7" w:rsidRPr="00B940F7">
        <w:rPr>
          <w:rStyle w:val="apple-converted-space"/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Временное</w:t>
      </w:r>
      <w:r w:rsidR="00B940F7" w:rsidRPr="00B940F7">
        <w:rPr>
          <w:rStyle w:val="apple-converted-space"/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обозначает, что каждый проект имеет свои определенные начало и конец. Уникальный</w:t>
      </w:r>
      <w:r w:rsidR="00B940F7" w:rsidRPr="00B940F7">
        <w:rPr>
          <w:rStyle w:val="apple-converted-space"/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обозначает, что продукт или услуга принципиально отличается от других аналогичных продуктов или услуг, так как принципиально отличаются условия создания этих продукта или услуги в каждом проекте.</w:t>
      </w:r>
    </w:p>
    <w:p w:rsidR="00940044" w:rsidRPr="00940044" w:rsidRDefault="00940044" w:rsidP="00940044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940044">
        <w:rPr>
          <w:rFonts w:ascii="Times New Roman" w:hAnsi="Times New Roman" w:cs="Times New Roman"/>
          <w:i/>
          <w:iCs/>
          <w:sz w:val="24"/>
          <w:lang w:eastAsia="ru-RU"/>
        </w:rPr>
        <w:t>Участниками</w:t>
      </w:r>
      <w:r w:rsidR="00B940F7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Pr="00940044">
        <w:rPr>
          <w:rFonts w:ascii="Times New Roman" w:hAnsi="Times New Roman" w:cs="Times New Roman"/>
          <w:sz w:val="24"/>
          <w:lang w:eastAsia="ru-RU"/>
        </w:rPr>
        <w:t>проекта являются:</w:t>
      </w:r>
    </w:p>
    <w:p w:rsidR="00940044" w:rsidRPr="00940044" w:rsidRDefault="00940044" w:rsidP="0094004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940044">
        <w:rPr>
          <w:rFonts w:ascii="Times New Roman" w:hAnsi="Times New Roman" w:cs="Times New Roman"/>
          <w:sz w:val="24"/>
          <w:lang w:eastAsia="ru-RU"/>
        </w:rPr>
        <w:t>собственник, заказчик, инвестор;</w:t>
      </w:r>
    </w:p>
    <w:p w:rsidR="00940044" w:rsidRPr="00940044" w:rsidRDefault="00940044" w:rsidP="0094004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940044">
        <w:rPr>
          <w:rFonts w:ascii="Times New Roman" w:hAnsi="Times New Roman" w:cs="Times New Roman"/>
          <w:sz w:val="24"/>
          <w:lang w:eastAsia="ru-RU"/>
        </w:rPr>
        <w:t>менеджеры проекта;</w:t>
      </w:r>
    </w:p>
    <w:p w:rsidR="00940044" w:rsidRPr="00940044" w:rsidRDefault="00940044" w:rsidP="0094004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940044">
        <w:rPr>
          <w:rFonts w:ascii="Times New Roman" w:hAnsi="Times New Roman" w:cs="Times New Roman"/>
          <w:sz w:val="24"/>
          <w:lang w:eastAsia="ru-RU"/>
        </w:rPr>
        <w:t>исполнители работ проекта;</w:t>
      </w:r>
    </w:p>
    <w:p w:rsidR="00940044" w:rsidRPr="00940044" w:rsidRDefault="00940044" w:rsidP="0094004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940044">
        <w:rPr>
          <w:rFonts w:ascii="Times New Roman" w:hAnsi="Times New Roman" w:cs="Times New Roman"/>
          <w:sz w:val="24"/>
          <w:lang w:eastAsia="ru-RU"/>
        </w:rPr>
        <w:t>«окружающая» организация;</w:t>
      </w:r>
    </w:p>
    <w:p w:rsidR="00940044" w:rsidRPr="00940044" w:rsidRDefault="00940044" w:rsidP="0094004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940044">
        <w:rPr>
          <w:rFonts w:ascii="Times New Roman" w:hAnsi="Times New Roman" w:cs="Times New Roman"/>
          <w:sz w:val="24"/>
          <w:lang w:eastAsia="ru-RU"/>
        </w:rPr>
        <w:t>службы контроля (технического, финансового и пр.)</w:t>
      </w:r>
    </w:p>
    <w:p w:rsidR="00940044" w:rsidRPr="00940044" w:rsidRDefault="00940044" w:rsidP="0094004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940044">
        <w:rPr>
          <w:rFonts w:ascii="Times New Roman" w:hAnsi="Times New Roman" w:cs="Times New Roman"/>
          <w:sz w:val="24"/>
          <w:lang w:eastAsia="ru-RU"/>
        </w:rPr>
        <w:t>финансирующие организации, банки;</w:t>
      </w:r>
    </w:p>
    <w:p w:rsidR="00642C06" w:rsidRPr="00642C06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642C06">
        <w:rPr>
          <w:rFonts w:ascii="Times New Roman" w:hAnsi="Times New Roman" w:cs="Times New Roman"/>
          <w:sz w:val="24"/>
        </w:rPr>
        <w:t>Несмотря на все многообразие существующих проектов, в команде можно выделить ряд более или менее стандартных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ролей</w:t>
      </w:r>
      <w:r w:rsidRPr="00642C06">
        <w:rPr>
          <w:rFonts w:ascii="Times New Roman" w:hAnsi="Times New Roman" w:cs="Times New Roman"/>
          <w:sz w:val="24"/>
        </w:rPr>
        <w:t>.</w:t>
      </w:r>
    </w:p>
    <w:p w:rsidR="00642C06" w:rsidRPr="00642C06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642C06">
        <w:rPr>
          <w:rFonts w:ascii="Times New Roman" w:hAnsi="Times New Roman" w:cs="Times New Roman"/>
          <w:sz w:val="24"/>
        </w:rPr>
        <w:t>В первую очередь, это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менеджер (руководитель) проекта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— физическое лицо, несущее личную ответственность за успех проекта и осуществляющее оперативное руководство.</w:t>
      </w:r>
    </w:p>
    <w:p w:rsidR="00642C06" w:rsidRPr="00642C06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642C06">
        <w:rPr>
          <w:rFonts w:ascii="Times New Roman" w:hAnsi="Times New Roman" w:cs="Times New Roman"/>
          <w:sz w:val="24"/>
        </w:rPr>
        <w:t>Как правило, в компаниях назначают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куратора проекта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— представителя высшего руководства, который хоть и не вникает в тонкости текущего положения дел в проекте, но контролирует его ход, следит, чтобы проект соответствовал стратегическим целям компании, а если у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менеджера проекта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не хватает полномочий, — помогает ему своим авторитетом.</w:t>
      </w:r>
    </w:p>
    <w:p w:rsidR="00642C06" w:rsidRPr="00642C06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642C06">
        <w:rPr>
          <w:rStyle w:val="a6"/>
          <w:rFonts w:ascii="Times New Roman" w:hAnsi="Times New Roman" w:cs="Times New Roman"/>
          <w:sz w:val="24"/>
        </w:rPr>
        <w:t>Проектный комитет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создается в компаниях, в которых бизнес построен по проектному типу. Это орган, задачи которого — отбирать проекты и контролировать их выполнение на высшем уровне, принимать ключевые решения.</w:t>
      </w:r>
    </w:p>
    <w:p w:rsidR="00642C06" w:rsidRPr="00642C06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642C06">
        <w:rPr>
          <w:rFonts w:ascii="Times New Roman" w:hAnsi="Times New Roman" w:cs="Times New Roman"/>
          <w:sz w:val="24"/>
        </w:rPr>
        <w:t>В технически слож</w:t>
      </w:r>
      <w:r w:rsidR="00B940F7">
        <w:rPr>
          <w:rFonts w:ascii="Times New Roman" w:hAnsi="Times New Roman" w:cs="Times New Roman"/>
          <w:sz w:val="24"/>
        </w:rPr>
        <w:t>ных проектах важна роль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главного инженера проекта (ГИП)</w:t>
      </w:r>
      <w:r w:rsidR="00B940F7">
        <w:rPr>
          <w:rFonts w:ascii="Times New Roman" w:hAnsi="Times New Roman" w:cs="Times New Roman"/>
          <w:sz w:val="24"/>
        </w:rPr>
        <w:t>,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который порой по статусу равен менеджеру проекта.</w:t>
      </w:r>
    </w:p>
    <w:p w:rsidR="00642C06" w:rsidRPr="00642C06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642C06">
        <w:rPr>
          <w:rFonts w:ascii="Times New Roman" w:hAnsi="Times New Roman" w:cs="Times New Roman"/>
          <w:sz w:val="24"/>
        </w:rPr>
        <w:t>В крупных проектах могут выделяться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менеджеры по различным функциональным областям</w:t>
      </w:r>
      <w:r w:rsidRPr="00642C06">
        <w:rPr>
          <w:rFonts w:ascii="Times New Roman" w:hAnsi="Times New Roman" w:cs="Times New Roman"/>
          <w:sz w:val="24"/>
        </w:rPr>
        <w:t>, например по управлению финансами, персоналом, рисками и т. п.</w:t>
      </w:r>
    </w:p>
    <w:p w:rsidR="00642C06" w:rsidRPr="00642C06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642C06">
        <w:rPr>
          <w:rFonts w:ascii="Times New Roman" w:hAnsi="Times New Roman" w:cs="Times New Roman"/>
          <w:sz w:val="24"/>
        </w:rPr>
        <w:t>Все вышеперечисленные роли образуют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команду управления проектом</w:t>
      </w:r>
      <w:r w:rsidRPr="00642C06">
        <w:rPr>
          <w:rFonts w:ascii="Times New Roman" w:hAnsi="Times New Roman" w:cs="Times New Roman"/>
          <w:sz w:val="24"/>
        </w:rPr>
        <w:t>, которая входит в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команду проекта</w:t>
      </w:r>
      <w:r w:rsidRPr="00642C06">
        <w:rPr>
          <w:rFonts w:ascii="Times New Roman" w:hAnsi="Times New Roman" w:cs="Times New Roman"/>
          <w:sz w:val="24"/>
        </w:rPr>
        <w:t>. Также участниками команды проекта являются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исполнители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как из числа штатных сотрудников компании, так и нанятые специально для реализации конкретного проекта. Иногда в нее включают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подрядчиков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и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субподрядчиков</w:t>
      </w:r>
      <w:r w:rsidRPr="00642C06">
        <w:rPr>
          <w:rFonts w:ascii="Times New Roman" w:hAnsi="Times New Roman" w:cs="Times New Roman"/>
          <w:sz w:val="24"/>
        </w:rPr>
        <w:t>.</w:t>
      </w:r>
    </w:p>
    <w:p w:rsidR="00940044" w:rsidRPr="00940044" w:rsidRDefault="00642C06" w:rsidP="00642C06">
      <w:pPr>
        <w:pStyle w:val="a5"/>
        <w:ind w:firstLine="709"/>
        <w:rPr>
          <w:sz w:val="24"/>
        </w:rPr>
      </w:pPr>
      <w:r w:rsidRPr="00642C06">
        <w:rPr>
          <w:rFonts w:ascii="Times New Roman" w:hAnsi="Times New Roman" w:cs="Times New Roman"/>
          <w:sz w:val="24"/>
        </w:rPr>
        <w:t>Отдельно стоит выделить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проектный офис</w:t>
      </w:r>
      <w:r w:rsidRPr="00642C06">
        <w:rPr>
          <w:rFonts w:ascii="Times New Roman" w:hAnsi="Times New Roman" w:cs="Times New Roman"/>
          <w:sz w:val="24"/>
        </w:rPr>
        <w:t>. В простейшем случае это своего рода секретариат, в котором хранится вся документация по проекту. Он может состоять как из одного, так и из нескольких сотрудников. В более продвинутых компаниях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Style w:val="a6"/>
          <w:rFonts w:ascii="Times New Roman" w:hAnsi="Times New Roman" w:cs="Times New Roman"/>
          <w:sz w:val="24"/>
        </w:rPr>
        <w:t>проектный офис</w:t>
      </w:r>
      <w:r w:rsidR="00B940F7" w:rsidRPr="00B940F7">
        <w:rPr>
          <w:rFonts w:ascii="Times New Roman" w:hAnsi="Times New Roman" w:cs="Times New Roman"/>
          <w:sz w:val="24"/>
        </w:rPr>
        <w:t xml:space="preserve"> </w:t>
      </w:r>
      <w:r w:rsidRPr="00642C06">
        <w:rPr>
          <w:rFonts w:ascii="Times New Roman" w:hAnsi="Times New Roman" w:cs="Times New Roman"/>
          <w:sz w:val="24"/>
        </w:rPr>
        <w:t>также играет роль методологического центра, обслуживающего все проекты организации.</w:t>
      </w:r>
    </w:p>
    <w:p w:rsidR="00642C06" w:rsidRDefault="00642C06" w:rsidP="00F23E6B">
      <w:pPr>
        <w:pStyle w:val="a5"/>
        <w:rPr>
          <w:sz w:val="24"/>
          <w:lang w:val="en-US"/>
        </w:rPr>
      </w:pPr>
      <w:r w:rsidRPr="00642C06">
        <w:rPr>
          <w:noProof/>
          <w:sz w:val="24"/>
          <w:lang w:eastAsia="ru-RU"/>
        </w:rPr>
        <w:lastRenderedPageBreak/>
        <w:drawing>
          <wp:inline distT="0" distB="0" distL="0" distR="0" wp14:anchorId="75924EB4" wp14:editId="08E25631">
            <wp:extent cx="5940425" cy="3177240"/>
            <wp:effectExtent l="0" t="0" r="3175" b="4445"/>
            <wp:docPr id="1" name="Рисунок 1" descr="РИС. 1. ПРИМЕР ОРГАНИЗАЦИОННОЙ СТРУКТУРЫ КОМАНДЫ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ПРИМЕР ОРГАНИЗАЦИОННОЙ СТРУКТУРЫ КОМАНДЫ ПРОЕК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44" w:rsidRPr="00940044" w:rsidRDefault="00940044" w:rsidP="00940044">
      <w:pPr>
        <w:pStyle w:val="a5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Показатели э</w:t>
      </w:r>
      <w:r>
        <w:rPr>
          <w:rFonts w:ascii="Times New Roman" w:hAnsi="Times New Roman" w:cs="Times New Roman"/>
          <w:sz w:val="24"/>
          <w:szCs w:val="24"/>
          <w:lang w:eastAsia="ru-RU"/>
        </w:rPr>
        <w:t>ффективной деятельности команды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940044" w:rsidRPr="00940044" w:rsidRDefault="00940044" w:rsidP="00940044">
      <w:pPr>
        <w:pStyle w:val="a5"/>
        <w:numPr>
          <w:ilvl w:val="0"/>
          <w:numId w:val="12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Ясное понимание цели проекта и нацеленность на конечный результат</w:t>
      </w:r>
    </w:p>
    <w:p w:rsidR="00940044" w:rsidRPr="00940044" w:rsidRDefault="00940044" w:rsidP="00940044">
      <w:pPr>
        <w:pStyle w:val="a5"/>
        <w:numPr>
          <w:ilvl w:val="0"/>
          <w:numId w:val="12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Четкое распределение функций и ответственности</w:t>
      </w:r>
    </w:p>
    <w:p w:rsidR="00940044" w:rsidRPr="00940044" w:rsidRDefault="00940044" w:rsidP="00940044">
      <w:pPr>
        <w:pStyle w:val="a5"/>
        <w:numPr>
          <w:ilvl w:val="0"/>
          <w:numId w:val="12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Наличие плана развития команды</w:t>
      </w:r>
    </w:p>
    <w:p w:rsidR="00940044" w:rsidRPr="00940044" w:rsidRDefault="00940044" w:rsidP="00940044">
      <w:pPr>
        <w:pStyle w:val="a5"/>
        <w:numPr>
          <w:ilvl w:val="0"/>
          <w:numId w:val="12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Командная солидарность</w:t>
      </w:r>
    </w:p>
    <w:p w:rsidR="00940044" w:rsidRPr="00940044" w:rsidRDefault="00940044" w:rsidP="00940044">
      <w:pPr>
        <w:pStyle w:val="a5"/>
        <w:numPr>
          <w:ilvl w:val="0"/>
          <w:numId w:val="12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Взаимопонимание и бесконфликтность</w:t>
      </w:r>
    </w:p>
    <w:p w:rsidR="00940044" w:rsidRPr="00940044" w:rsidRDefault="00940044" w:rsidP="00940044">
      <w:pPr>
        <w:pStyle w:val="a5"/>
        <w:numPr>
          <w:ilvl w:val="0"/>
          <w:numId w:val="12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Посещаемость рабочих совещаний и активное участие в решении проблем.</w:t>
      </w:r>
    </w:p>
    <w:p w:rsidR="00940044" w:rsidRPr="00940044" w:rsidRDefault="00940044" w:rsidP="00B940F7">
      <w:pPr>
        <w:pStyle w:val="a5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Для обеспечения эффективного руководства командой проектный менеджер должен:</w:t>
      </w:r>
    </w:p>
    <w:p w:rsidR="00940044" w:rsidRPr="0094004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Определить организационную структуру команды, подобрать ее состав, распределить функции и обязанности</w:t>
      </w:r>
    </w:p>
    <w:p w:rsidR="00940044" w:rsidRPr="0094004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Назначить руководителей и ответственных за отдельные направления</w:t>
      </w:r>
    </w:p>
    <w:p w:rsidR="00940044" w:rsidRPr="0094004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Своевременно спланировать, распределить и скоординировать работу</w:t>
      </w:r>
    </w:p>
    <w:p w:rsidR="00940044" w:rsidRPr="0094004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Четко объяснить цели и задачи</w:t>
      </w:r>
    </w:p>
    <w:p w:rsidR="00940044" w:rsidRPr="0094004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Преодолевать препятствия и избегать конфликтов</w:t>
      </w:r>
    </w:p>
    <w:p w:rsidR="00940044" w:rsidRPr="0094004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Обеспечит трудовую активность команды силой личного авторитета, заинтересовать каждого члена команды, оказывать им помощь и проявлять участие, поддержать перспективу команды</w:t>
      </w:r>
    </w:p>
    <w:p w:rsidR="00940044" w:rsidRPr="0094004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Привлекать всех к решению задач</w:t>
      </w:r>
    </w:p>
    <w:p w:rsidR="00940044" w:rsidRPr="0094004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Обеспечить поддержку проекта со стороны руководства и регулирование отношений с окружением команды, создавать привлекательный имидж команды.</w:t>
      </w:r>
    </w:p>
    <w:p w:rsidR="00940044" w:rsidRPr="00940044" w:rsidRDefault="00940044" w:rsidP="00B940F7">
      <w:pPr>
        <w:pStyle w:val="a5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Менеджер проекта – лицо, отвечающее за успех проекта, а также за подбор и работу своей команды и завершение проекта. Это происходит в рамках ограничений, наложенных партнерскими и</w:t>
      </w:r>
      <w:r w:rsidR="00B940F7" w:rsidRPr="00B940F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40044">
        <w:rPr>
          <w:rFonts w:ascii="Times New Roman" w:hAnsi="Times New Roman" w:cs="Times New Roman"/>
          <w:sz w:val="24"/>
          <w:szCs w:val="24"/>
          <w:lang w:eastAsia="ru-RU"/>
        </w:rPr>
        <w:t>другими организациями, внешними по отношению к проектной команде.</w:t>
      </w:r>
    </w:p>
    <w:p w:rsidR="00940044" w:rsidRPr="00940044" w:rsidRDefault="00940044" w:rsidP="00B940F7">
      <w:pPr>
        <w:pStyle w:val="a5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Менеджер проекта должен быть назначен как можно раньше. Обычно менеджера проекта назначает Заказчик.</w:t>
      </w:r>
    </w:p>
    <w:p w:rsidR="00940044" w:rsidRPr="00940044" w:rsidRDefault="00940044" w:rsidP="00B940F7">
      <w:pPr>
        <w:pStyle w:val="a5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</w:t>
      </w:r>
      <w:r w:rsidR="00B940F7" w:rsidRPr="00B940F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40044">
        <w:rPr>
          <w:rFonts w:ascii="Times New Roman" w:hAnsi="Times New Roman" w:cs="Times New Roman"/>
          <w:sz w:val="24"/>
          <w:szCs w:val="24"/>
          <w:lang w:eastAsia="ru-RU"/>
        </w:rPr>
        <w:t>содержании, затратах, времени, качестве и удовлетворении участников проекта.</w:t>
      </w:r>
    </w:p>
    <w:p w:rsidR="00940044" w:rsidRPr="00940044" w:rsidRDefault="00940044" w:rsidP="00B940F7">
      <w:pPr>
        <w:pStyle w:val="a5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 w:rsidRPr="00940044">
        <w:rPr>
          <w:rFonts w:ascii="Times New Roman" w:hAnsi="Times New Roman" w:cs="Times New Roman"/>
          <w:sz w:val="24"/>
          <w:szCs w:val="24"/>
          <w:lang w:eastAsia="ru-RU"/>
        </w:rPr>
        <w:t>Менеджер проекта является ключевой фигурой в команде проекта. От его лидерских качеств, организационных способностей, харизмы, умения вовремя принимать решения и сглаживать конфликты напрямую зависит успех проекта.</w:t>
      </w:r>
    </w:p>
    <w:p w:rsidR="0042144B" w:rsidRPr="00642C06" w:rsidRDefault="0042144B" w:rsidP="0042144B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lastRenderedPageBreak/>
        <w:t>Термин "ИТ-проект" обычно используется для обозначения деятельности, связанной с использованием или созданием некоторой информационной технологии. Это приводит к тому, что ИТ-проекты охватывают очень разнообразные сферы деятельности: разработку программных приложений, создание информационных систем,</w:t>
      </w:r>
      <w:bookmarkStart w:id="0" w:name="keyword1"/>
      <w:bookmarkEnd w:id="0"/>
      <w:r w:rsidRPr="00642C06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642C06">
        <w:rPr>
          <w:rFonts w:ascii="Times New Roman" w:hAnsi="Times New Roman" w:cs="Times New Roman"/>
          <w:i/>
          <w:iCs/>
          <w:sz w:val="24"/>
          <w:lang w:eastAsia="ru-RU"/>
        </w:rPr>
        <w:t>развертывание</w:t>
      </w:r>
      <w:r w:rsidRPr="00642C06">
        <w:rPr>
          <w:rFonts w:ascii="Times New Roman" w:hAnsi="Times New Roman" w:cs="Times New Roman"/>
          <w:sz w:val="24"/>
          <w:lang w:eastAsia="ru-RU"/>
        </w:rPr>
        <w:t xml:space="preserve"> ИТ-инфраструктуры и пр.</w:t>
      </w:r>
      <w:bookmarkStart w:id="1" w:name="_GoBack"/>
      <w:bookmarkEnd w:id="1"/>
    </w:p>
    <w:p w:rsidR="0042144B" w:rsidRPr="00642C06" w:rsidRDefault="0042144B" w:rsidP="0042144B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С одной стороны, эти работы соответствуют классическому определению проекта "Проект – это комплекс усилий, предпринимаемых с целью получения конкретных уникальных результатов в рамках отведенного времени и в пределах утвержденного бюджета, который выделяется на оплату ресурсов, используемых или потребляемых в ходе проекта". С другой стороны, они обладают известными отличительными особенностями:</w:t>
      </w:r>
    </w:p>
    <w:p w:rsidR="0042144B" w:rsidRPr="00642C06" w:rsidRDefault="0042144B" w:rsidP="00D65768">
      <w:pPr>
        <w:pStyle w:val="a5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разделение на уровне идеологии заказчика и исполнителя: заказчиком, как правило, является  бизнес, а исполнителем – ИТ-специалисты, и есть трудности в выявлении требований, ожиданий от проекта, в формировании технического задания. Существует также проблема эффективных коммуникаций;</w:t>
      </w:r>
    </w:p>
    <w:p w:rsidR="0042144B" w:rsidRPr="00642C06" w:rsidRDefault="0042144B" w:rsidP="00D65768">
      <w:pPr>
        <w:pStyle w:val="a5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ответственность за результат проекта имеет "солидарный" характер. То есть здесь нельзя возложить ответственность за успех проекта только на исполнителя, точно так же, как нельзя говорить, что исключительно заказчик виновен в том, что проект не удался. В ИТ-проекте должны создаваться определенные условия для взаимодействия сторон, и стороны, участвующие в нем, несут равную ответственность за результаты проекта;</w:t>
      </w:r>
    </w:p>
    <w:p w:rsidR="0042144B" w:rsidRPr="00642C06" w:rsidRDefault="0042144B" w:rsidP="00D65768">
      <w:pPr>
        <w:pStyle w:val="a5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зачастую реализация ИТ-проекта предусматривает изменение существующих организационных структур на предприятии;</w:t>
      </w:r>
    </w:p>
    <w:p w:rsidR="0042144B" w:rsidRPr="00642C06" w:rsidRDefault="0042144B" w:rsidP="00D65768">
      <w:pPr>
        <w:pStyle w:val="a5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обычно в ИТ-проект вовлечено множество подразделений организации;</w:t>
      </w:r>
    </w:p>
    <w:p w:rsidR="0042144B" w:rsidRPr="00642C06" w:rsidRDefault="0042144B" w:rsidP="00D65768">
      <w:pPr>
        <w:pStyle w:val="a5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существует высокая вероятность конфликтов между руководителем проекта, высшим руководством, руководителями подразделений и персоналом организации;</w:t>
      </w:r>
    </w:p>
    <w:p w:rsidR="0042144B" w:rsidRPr="00642C06" w:rsidRDefault="0042144B" w:rsidP="00D65768">
      <w:pPr>
        <w:pStyle w:val="a5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многие ИТ-проекты имеют колоссальные бюджеты. В крупных компаниях масштабы проектной деятельности в области информационных технологий (ИТ) измеряются миллионами долларов, причем реализация новых проектов происходит постоянно. Если, например, промышленное предприятие достаточно один раз построить – и оно будет работать, не требуя регулярных инвестиций, то развитие ИТ-инфраструктуры в растущих компаниях требует больших и регулярных вложений. Большие бюджеты, в свою очередь, подразумевают больший уровень ответственности и, соответственно, больший уровень компетенции тех людей, которые этими проектами управляют.</w:t>
      </w:r>
    </w:p>
    <w:p w:rsidR="0042144B" w:rsidRPr="00642C06" w:rsidRDefault="0042144B" w:rsidP="0042144B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Если говорить о реализации ИТ-проектов, следует обратить внимание на следующие особенности:</w:t>
      </w:r>
    </w:p>
    <w:p w:rsidR="0042144B" w:rsidRPr="00642C06" w:rsidRDefault="0042144B" w:rsidP="00D65768">
      <w:pPr>
        <w:pStyle w:val="a5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зачастую в компании заказчика одновременно выполняются несколько ИТ-проектов;</w:t>
      </w:r>
    </w:p>
    <w:p w:rsidR="0042144B" w:rsidRPr="00642C06" w:rsidRDefault="0042144B" w:rsidP="00D65768">
      <w:pPr>
        <w:pStyle w:val="a5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приоритеты выполнения проектов постоянно корректируются;</w:t>
      </w:r>
    </w:p>
    <w:p w:rsidR="0042144B" w:rsidRPr="00642C06" w:rsidRDefault="0042144B" w:rsidP="00D65768">
      <w:pPr>
        <w:pStyle w:val="a5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по мере реализации проектов выполняется уточнение и корректировка требований и содержания проектов;</w:t>
      </w:r>
    </w:p>
    <w:p w:rsidR="0042144B" w:rsidRPr="00642C06" w:rsidRDefault="0042144B" w:rsidP="00D65768">
      <w:pPr>
        <w:pStyle w:val="a5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велико влияние человеческого фактора: сроки и качество выполнения проекта в основном зависят от непосредственных исполнителей и коммуникации между ними;</w:t>
      </w:r>
    </w:p>
    <w:p w:rsidR="0042144B" w:rsidRPr="00642C06" w:rsidRDefault="0042144B" w:rsidP="00D65768">
      <w:pPr>
        <w:pStyle w:val="a5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каждый исполнитель может принимать участие в нескольких проектах;</w:t>
      </w:r>
    </w:p>
    <w:p w:rsidR="0042144B" w:rsidRPr="00642C06" w:rsidRDefault="0042144B" w:rsidP="00D65768">
      <w:pPr>
        <w:pStyle w:val="a5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налицо трудности планирования творческой деятельности, отсутствуют единые нормативы и стандарты;</w:t>
      </w:r>
    </w:p>
    <w:p w:rsidR="0042144B" w:rsidRPr="00642C06" w:rsidRDefault="0042144B" w:rsidP="00D65768">
      <w:pPr>
        <w:pStyle w:val="a5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сохраняется повышенный уровень риска, вплоть до непредсказуемости результатов;</w:t>
      </w:r>
    </w:p>
    <w:p w:rsidR="0042144B" w:rsidRPr="00642C06" w:rsidRDefault="0042144B" w:rsidP="00B940F7">
      <w:pPr>
        <w:pStyle w:val="a5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происходит постоянное совершенствование технологии выполнения работ.</w:t>
      </w:r>
    </w:p>
    <w:p w:rsidR="0042144B" w:rsidRPr="00642C06" w:rsidRDefault="0042144B" w:rsidP="0042144B">
      <w:pPr>
        <w:pStyle w:val="a5"/>
        <w:ind w:firstLine="709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bookmarkStart w:id="2" w:name="keyword2"/>
      <w:bookmarkEnd w:id="2"/>
      <w:r w:rsidRPr="00642C06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Анализ</w:t>
      </w:r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статистики показывает, что примерно 90 процентов ИТ-проектов аналогичны уже выполненным. У руководителя проекта имеется</w:t>
      </w:r>
      <w:bookmarkStart w:id="3" w:name="keyword3"/>
      <w:bookmarkEnd w:id="3"/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опыт</w:t>
      </w:r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реализации таких задач и понимание возможных проблем. В этих случаях иерархическая структура проекта и</w:t>
      </w:r>
      <w:bookmarkStart w:id="4" w:name="keyword4"/>
      <w:bookmarkEnd w:id="4"/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работ</w:t>
      </w:r>
      <w:r w:rsidR="00D65768" w:rsidRPr="00642C06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(ИСП/ИСР) формируется с применением подхода Top-down (сверху вниз), </w:t>
      </w: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используется</w:t>
      </w:r>
      <w:bookmarkStart w:id="5" w:name="keyword5"/>
      <w:bookmarkEnd w:id="5"/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типовая</w:t>
      </w:r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структура проектной команды, планы проекта (план управления рисками,</w:t>
      </w:r>
      <w:bookmarkStart w:id="6" w:name="keyword6"/>
      <w:bookmarkEnd w:id="6"/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план коммуникаций</w:t>
      </w:r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 пр.) аналогичны планам предыдущих проектов. Однако 10 процентов проектов – инновационные, реализуемые "с нуля" и требующие творчества, нестандартных решений и управленческой смелости. Принятие решений в таких проектах характеризуется высокими рисками, что требует от руководителя глубоких знаний методики проектного управления и понимания особенностей её применения в сфере информационных технологий.</w:t>
      </w:r>
    </w:p>
    <w:p w:rsidR="0042144B" w:rsidRPr="00642C06" w:rsidRDefault="0042144B" w:rsidP="0042144B">
      <w:pPr>
        <w:pStyle w:val="a5"/>
        <w:ind w:firstLine="709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Применение методологии управления проектами позволяет зафиксировать цели и результаты проекта, дать им количественные характеристики, определить временные, стоимостные и качественные пара</w:t>
      </w:r>
      <w:r w:rsidR="00642C06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метры проекта, создать реаль</w:t>
      </w: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ный</w:t>
      </w:r>
      <w:bookmarkStart w:id="7" w:name="keyword7"/>
      <w:bookmarkEnd w:id="7"/>
      <w:r w:rsidR="00D65768"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план выполнения</w:t>
      </w:r>
      <w:r w:rsidR="00D65768" w:rsidRPr="00642C06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 xml:space="preserve"> </w:t>
      </w: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проекта, выделить, оценить риски и предотвратить возможные негативные последствия во время реализации проекта.</w:t>
      </w:r>
    </w:p>
    <w:p w:rsidR="0042144B" w:rsidRPr="00642C06" w:rsidRDefault="0042144B" w:rsidP="0042144B">
      <w:pPr>
        <w:pStyle w:val="a5"/>
        <w:ind w:firstLine="709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42C0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 эффективного управления проект должен быть хорошо структурирован. Суть этого процесса сводится к выделению следующих основных элементов:</w:t>
      </w:r>
    </w:p>
    <w:p w:rsidR="0042144B" w:rsidRPr="00642C06" w:rsidRDefault="0042144B" w:rsidP="00D65768">
      <w:pPr>
        <w:pStyle w:val="a5"/>
        <w:numPr>
          <w:ilvl w:val="0"/>
          <w:numId w:val="8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фазы жизненного цикла проекта, этапов, работ и отдельных задач;</w:t>
      </w:r>
    </w:p>
    <w:p w:rsidR="0042144B" w:rsidRPr="00642C06" w:rsidRDefault="0042144B" w:rsidP="00D65768">
      <w:pPr>
        <w:pStyle w:val="a5"/>
        <w:numPr>
          <w:ilvl w:val="0"/>
          <w:numId w:val="8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организационная структура исполнителей проекта;</w:t>
      </w:r>
    </w:p>
    <w:p w:rsidR="0042144B" w:rsidRPr="00642C06" w:rsidRDefault="0042144B" w:rsidP="00D65768">
      <w:pPr>
        <w:pStyle w:val="a5"/>
        <w:numPr>
          <w:ilvl w:val="0"/>
          <w:numId w:val="8"/>
        </w:numPr>
        <w:ind w:left="0" w:firstLine="426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структура распределения ответственности.</w:t>
      </w:r>
    </w:p>
    <w:p w:rsidR="0042144B" w:rsidRPr="00642C06" w:rsidRDefault="0042144B" w:rsidP="0042144B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bookmarkStart w:id="8" w:name="keyword8"/>
      <w:bookmarkEnd w:id="8"/>
      <w:r w:rsidRPr="00642C06">
        <w:rPr>
          <w:rFonts w:ascii="Times New Roman" w:hAnsi="Times New Roman" w:cs="Times New Roman"/>
          <w:i/>
          <w:iCs/>
          <w:sz w:val="24"/>
          <w:lang w:eastAsia="ru-RU"/>
        </w:rPr>
        <w:t>Жизненный цикл</w:t>
      </w:r>
      <w:r w:rsidR="00D65768" w:rsidRPr="00642C06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642C06">
        <w:rPr>
          <w:rFonts w:ascii="Times New Roman" w:hAnsi="Times New Roman" w:cs="Times New Roman"/>
          <w:sz w:val="24"/>
          <w:lang w:eastAsia="ru-RU"/>
        </w:rPr>
        <w:t>– это последовательность фаз проекта, через которые он должен пройти для гарантированного достижения целей проекта, в нашем случае – для реализации некоторой информационной технологии. </w:t>
      </w:r>
    </w:p>
    <w:p w:rsidR="00D65768" w:rsidRPr="00B44D88" w:rsidRDefault="0042144B" w:rsidP="00D65768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642C06">
        <w:rPr>
          <w:rFonts w:ascii="Times New Roman" w:hAnsi="Times New Roman" w:cs="Times New Roman"/>
          <w:sz w:val="24"/>
          <w:lang w:eastAsia="ru-RU"/>
        </w:rPr>
        <w:t>Организационная структура подразумевает выделение ролей исполнителей, которые необходимы для реализации проекта,</w:t>
      </w:r>
      <w:bookmarkStart w:id="9" w:name="keyword9"/>
      <w:bookmarkEnd w:id="9"/>
      <w:r w:rsidRPr="00642C06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642C06">
        <w:rPr>
          <w:rFonts w:ascii="Times New Roman" w:hAnsi="Times New Roman" w:cs="Times New Roman"/>
          <w:i/>
          <w:iCs/>
          <w:sz w:val="24"/>
          <w:lang w:eastAsia="ru-RU"/>
        </w:rPr>
        <w:t>определение</w:t>
      </w:r>
      <w:r w:rsidRPr="00642C06">
        <w:rPr>
          <w:rFonts w:ascii="Times New Roman" w:hAnsi="Times New Roman" w:cs="Times New Roman"/>
          <w:sz w:val="24"/>
          <w:lang w:eastAsia="ru-RU"/>
        </w:rPr>
        <w:t xml:space="preserve"> взаимоотношений между ними и распределение ответственности за выполнение задач.</w:t>
      </w:r>
    </w:p>
    <w:sectPr w:rsidR="00D65768" w:rsidRPr="00B4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546"/>
    <w:multiLevelType w:val="hybridMultilevel"/>
    <w:tmpl w:val="84BC8F00"/>
    <w:lvl w:ilvl="0" w:tplc="0419000F">
      <w:start w:val="1"/>
      <w:numFmt w:val="decimal"/>
      <w:lvlText w:val="%1."/>
      <w:lvlJc w:val="left"/>
      <w:pPr>
        <w:ind w:left="4134" w:hanging="360"/>
      </w:pPr>
    </w:lvl>
    <w:lvl w:ilvl="1" w:tplc="04190019" w:tentative="1">
      <w:start w:val="1"/>
      <w:numFmt w:val="lowerLetter"/>
      <w:lvlText w:val="%2."/>
      <w:lvlJc w:val="left"/>
      <w:pPr>
        <w:ind w:left="4854" w:hanging="360"/>
      </w:pPr>
    </w:lvl>
    <w:lvl w:ilvl="2" w:tplc="0419001B" w:tentative="1">
      <w:start w:val="1"/>
      <w:numFmt w:val="lowerRoman"/>
      <w:lvlText w:val="%3."/>
      <w:lvlJc w:val="right"/>
      <w:pPr>
        <w:ind w:left="5574" w:hanging="180"/>
      </w:pPr>
    </w:lvl>
    <w:lvl w:ilvl="3" w:tplc="0419000F" w:tentative="1">
      <w:start w:val="1"/>
      <w:numFmt w:val="decimal"/>
      <w:lvlText w:val="%4."/>
      <w:lvlJc w:val="left"/>
      <w:pPr>
        <w:ind w:left="6294" w:hanging="360"/>
      </w:pPr>
    </w:lvl>
    <w:lvl w:ilvl="4" w:tplc="04190019" w:tentative="1">
      <w:start w:val="1"/>
      <w:numFmt w:val="lowerLetter"/>
      <w:lvlText w:val="%5."/>
      <w:lvlJc w:val="left"/>
      <w:pPr>
        <w:ind w:left="7014" w:hanging="360"/>
      </w:pPr>
    </w:lvl>
    <w:lvl w:ilvl="5" w:tplc="0419001B" w:tentative="1">
      <w:start w:val="1"/>
      <w:numFmt w:val="lowerRoman"/>
      <w:lvlText w:val="%6."/>
      <w:lvlJc w:val="right"/>
      <w:pPr>
        <w:ind w:left="7734" w:hanging="180"/>
      </w:pPr>
    </w:lvl>
    <w:lvl w:ilvl="6" w:tplc="0419000F" w:tentative="1">
      <w:start w:val="1"/>
      <w:numFmt w:val="decimal"/>
      <w:lvlText w:val="%7."/>
      <w:lvlJc w:val="left"/>
      <w:pPr>
        <w:ind w:left="8454" w:hanging="360"/>
      </w:pPr>
    </w:lvl>
    <w:lvl w:ilvl="7" w:tplc="04190019" w:tentative="1">
      <w:start w:val="1"/>
      <w:numFmt w:val="lowerLetter"/>
      <w:lvlText w:val="%8."/>
      <w:lvlJc w:val="left"/>
      <w:pPr>
        <w:ind w:left="9174" w:hanging="360"/>
      </w:pPr>
    </w:lvl>
    <w:lvl w:ilvl="8" w:tplc="0419001B" w:tentative="1">
      <w:start w:val="1"/>
      <w:numFmt w:val="lowerRoman"/>
      <w:lvlText w:val="%9."/>
      <w:lvlJc w:val="right"/>
      <w:pPr>
        <w:ind w:left="9894" w:hanging="180"/>
      </w:pPr>
    </w:lvl>
  </w:abstractNum>
  <w:abstractNum w:abstractNumId="1">
    <w:nsid w:val="0CD7587A"/>
    <w:multiLevelType w:val="multilevel"/>
    <w:tmpl w:val="FC3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6534E"/>
    <w:multiLevelType w:val="hybridMultilevel"/>
    <w:tmpl w:val="43081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06010"/>
    <w:multiLevelType w:val="hybridMultilevel"/>
    <w:tmpl w:val="FD08B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C40D7"/>
    <w:multiLevelType w:val="hybridMultilevel"/>
    <w:tmpl w:val="B8C03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8213B"/>
    <w:multiLevelType w:val="hybridMultilevel"/>
    <w:tmpl w:val="52D070F4"/>
    <w:lvl w:ilvl="0" w:tplc="1F8EE55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F5CD4"/>
    <w:multiLevelType w:val="multilevel"/>
    <w:tmpl w:val="EE6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D34C8"/>
    <w:multiLevelType w:val="multilevel"/>
    <w:tmpl w:val="4C7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60F29"/>
    <w:multiLevelType w:val="hybridMultilevel"/>
    <w:tmpl w:val="F1FE3924"/>
    <w:lvl w:ilvl="0" w:tplc="DAE87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71823"/>
    <w:multiLevelType w:val="multilevel"/>
    <w:tmpl w:val="325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67B38"/>
    <w:multiLevelType w:val="hybridMultilevel"/>
    <w:tmpl w:val="D6982666"/>
    <w:lvl w:ilvl="0" w:tplc="CAACA32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7E42E8D"/>
    <w:multiLevelType w:val="hybridMultilevel"/>
    <w:tmpl w:val="90269C3C"/>
    <w:lvl w:ilvl="0" w:tplc="08A87B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6479C"/>
    <w:multiLevelType w:val="multilevel"/>
    <w:tmpl w:val="E60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4B"/>
    <w:rsid w:val="0042144B"/>
    <w:rsid w:val="004E3E32"/>
    <w:rsid w:val="00642C06"/>
    <w:rsid w:val="00940044"/>
    <w:rsid w:val="00B44D88"/>
    <w:rsid w:val="00B940F7"/>
    <w:rsid w:val="00D65768"/>
    <w:rsid w:val="00F2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2144B"/>
  </w:style>
  <w:style w:type="character" w:customStyle="1" w:styleId="keyword">
    <w:name w:val="keyword"/>
    <w:basedOn w:val="a0"/>
    <w:rsid w:val="0042144B"/>
  </w:style>
  <w:style w:type="character" w:styleId="a4">
    <w:name w:val="Hyperlink"/>
    <w:basedOn w:val="a0"/>
    <w:uiPriority w:val="99"/>
    <w:semiHidden/>
    <w:unhideWhenUsed/>
    <w:rsid w:val="0042144B"/>
    <w:rPr>
      <w:color w:val="0000FF"/>
      <w:u w:val="single"/>
    </w:rPr>
  </w:style>
  <w:style w:type="paragraph" w:styleId="a5">
    <w:name w:val="No Spacing"/>
    <w:uiPriority w:val="1"/>
    <w:qFormat/>
    <w:rsid w:val="0042144B"/>
    <w:pPr>
      <w:spacing w:after="0" w:line="240" w:lineRule="auto"/>
    </w:pPr>
  </w:style>
  <w:style w:type="character" w:styleId="a6">
    <w:name w:val="Emphasis"/>
    <w:basedOn w:val="a0"/>
    <w:uiPriority w:val="20"/>
    <w:qFormat/>
    <w:rsid w:val="00642C0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4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2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2144B"/>
  </w:style>
  <w:style w:type="character" w:customStyle="1" w:styleId="keyword">
    <w:name w:val="keyword"/>
    <w:basedOn w:val="a0"/>
    <w:rsid w:val="0042144B"/>
  </w:style>
  <w:style w:type="character" w:styleId="a4">
    <w:name w:val="Hyperlink"/>
    <w:basedOn w:val="a0"/>
    <w:uiPriority w:val="99"/>
    <w:semiHidden/>
    <w:unhideWhenUsed/>
    <w:rsid w:val="0042144B"/>
    <w:rPr>
      <w:color w:val="0000FF"/>
      <w:u w:val="single"/>
    </w:rPr>
  </w:style>
  <w:style w:type="paragraph" w:styleId="a5">
    <w:name w:val="No Spacing"/>
    <w:uiPriority w:val="1"/>
    <w:qFormat/>
    <w:rsid w:val="0042144B"/>
    <w:pPr>
      <w:spacing w:after="0" w:line="240" w:lineRule="auto"/>
    </w:pPr>
  </w:style>
  <w:style w:type="character" w:styleId="a6">
    <w:name w:val="Emphasis"/>
    <w:basedOn w:val="a0"/>
    <w:uiPriority w:val="20"/>
    <w:qFormat/>
    <w:rsid w:val="00642C0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4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2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2015-09-09T17:44:00Z</dcterms:created>
  <dcterms:modified xsi:type="dcterms:W3CDTF">2015-09-10T15:23:00Z</dcterms:modified>
</cp:coreProperties>
</file>