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EE" w:rsidRPr="006D50FA" w:rsidRDefault="000F7AEE" w:rsidP="00172B61">
      <w:pPr>
        <w:pStyle w:val="1"/>
        <w:spacing w:line="240" w:lineRule="auto"/>
        <w:rPr>
          <w:rFonts w:eastAsia="Times New Roman"/>
          <w:kern w:val="36"/>
          <w:lang w:val="ru-RU" w:eastAsia="ru-RU"/>
        </w:rPr>
      </w:pPr>
      <w:r w:rsidRPr="006D50FA">
        <w:rPr>
          <w:rFonts w:eastAsia="Times New Roman"/>
          <w:kern w:val="36"/>
          <w:lang w:val="ru-RU" w:eastAsia="ru-RU"/>
        </w:rPr>
        <w:t>Виртуальная реальность</w:t>
      </w:r>
    </w:p>
    <w:p w:rsidR="000F7AEE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proofErr w:type="spellStart"/>
      <w:proofErr w:type="gramStart"/>
      <w:r w:rsidRPr="00646CD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ru-RU"/>
        </w:rPr>
        <w:t>Виртуа́льная</w:t>
      </w:r>
      <w:proofErr w:type="spellEnd"/>
      <w:proofErr w:type="gramEnd"/>
      <w:r w:rsidRPr="00646CD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646CD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ru-RU"/>
        </w:rPr>
        <w:t>реа́льность</w:t>
      </w:r>
      <w:proofErr w:type="spell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</w:t>
      </w:r>
      <w:r w:rsidRPr="00646CD8">
        <w:rPr>
          <w:rFonts w:asciiTheme="minorHAnsi" w:hAnsiTheme="minorHAnsi" w:cstheme="minorHAnsi"/>
          <w:bCs/>
          <w:color w:val="000000" w:themeColor="text1"/>
          <w:sz w:val="22"/>
          <w:szCs w:val="22"/>
          <w:lang w:val="ru-RU"/>
        </w:rPr>
        <w:t>ВР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 искусственная реальность, электронная реальность, компьютерная модель реальности (</w:t>
      </w:r>
      <w:hyperlink r:id="rId5" w:tooltip="Английский язык" w:history="1"/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virtual</w:t>
      </w:r>
      <w:r w:rsidRPr="00646CD8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reality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</w:t>
      </w:r>
      <w:r w:rsidRPr="00646CD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VR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— созданный техническими средствами </w:t>
      </w:r>
      <w:r w:rsidRPr="00646CD8">
        <w:rPr>
          <w:rFonts w:asciiTheme="minorHAnsi" w:hAnsiTheme="minorHAnsi" w:cstheme="minorHAnsi"/>
          <w:sz w:val="22"/>
          <w:szCs w:val="22"/>
          <w:lang w:val="ru-RU"/>
        </w:rPr>
        <w:t>мир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передаваемый человеку через его </w:t>
      </w:r>
      <w:r w:rsidRPr="00646CD8">
        <w:rPr>
          <w:rFonts w:asciiTheme="minorHAnsi" w:hAnsiTheme="minorHAnsi" w:cstheme="minorHAnsi"/>
          <w:sz w:val="22"/>
          <w:szCs w:val="22"/>
          <w:lang w:val="ru-RU"/>
        </w:rPr>
        <w:t>ощущения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: зрение, слух, обоняние, осязание и другие.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Виртуальная реальность имитирует как воздействие, так и реакции на воздействие.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Для создания убедительного комплекса ощущений реальности компьютерный синтез свойств и реакций виртуальной реальности производится в </w:t>
      </w:r>
      <w:r w:rsidRPr="00646CD8">
        <w:rPr>
          <w:rFonts w:asciiTheme="minorHAnsi" w:hAnsiTheme="minorHAnsi" w:cstheme="minorHAnsi"/>
          <w:sz w:val="22"/>
          <w:szCs w:val="22"/>
          <w:lang w:val="ru-RU"/>
        </w:rPr>
        <w:t>реальном времени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646CD8" w:rsidRDefault="00646CD8" w:rsidP="00427616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Не следует путать </w:t>
      </w:r>
      <w:r w:rsidRPr="00646CD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ru-RU"/>
        </w:rPr>
        <w:t>виртуальную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реальность с </w:t>
      </w:r>
      <w:proofErr w:type="gramStart"/>
      <w:r w:rsidRPr="00646CD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ru-RU"/>
        </w:rPr>
        <w:t>дополненной</w:t>
      </w:r>
      <w:proofErr w:type="gram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Их коренное различие в том, что </w:t>
      </w:r>
      <w:r w:rsidRPr="00646CD8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>виртуальная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конструирует новый искусственный мир, а </w:t>
      </w:r>
      <w:r w:rsidRPr="00646CD8">
        <w:rPr>
          <w:rFonts w:asciiTheme="minorHAnsi" w:hAnsiTheme="minorHAnsi" w:cstheme="minorHAnsi"/>
          <w:i/>
          <w:iCs/>
          <w:sz w:val="22"/>
          <w:szCs w:val="22"/>
          <w:lang w:val="ru-RU"/>
        </w:rPr>
        <w:t>дополненная реальность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лишь вносит отдельные искусственные элементы в восприятие мира реального.</w:t>
      </w:r>
    </w:p>
    <w:p w:rsidR="00427616" w:rsidRPr="00427616" w:rsidRDefault="00427616" w:rsidP="00427616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ru-RU"/>
        </w:rPr>
        <w:t>Дополненная реальность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— добавление к поступающим из реального мира ощущениям мнимых объектов, обычно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вспомогательно-информативного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свойства. В западном научном сообществе данное направление получило устоявшуюся терминологию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—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Augmented</w:t>
      </w:r>
      <w:r w:rsidRPr="00427616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Reality</w:t>
      </w:r>
      <w:r w:rsidRPr="00427616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 xml:space="preserve">, </w:t>
      </w:r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AR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 По своей сути, это родственное искусственной реальности явление.</w:t>
      </w:r>
    </w:p>
    <w:p w:rsidR="00427616" w:rsidRPr="00427616" w:rsidRDefault="00427616" w:rsidP="00427616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proofErr w:type="gram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Известным примером дополненной реальности может служить нашлемное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целеуказание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 самолётах-истребителях (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Су-27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др.), вывод дополнительной информации на ветровое стекло автомобиля.</w:t>
      </w:r>
      <w:proofErr w:type="gramEnd"/>
    </w:p>
    <w:p w:rsidR="00646CD8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Виртуальная реальность — это огромный дивный мир, в который мы не заглянули даже глазком.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Хотя под определенной интерпретацией виртуальной реальности можно понимать Интернет, в действительности же ее потенциал гораздо больше. Это место, в которое человек может погрузиться целиком и полностью и найти там гораздо больше, чем в реальной жизни, а также не думая о том, чтобы отличать виртуальное от </w:t>
      </w:r>
      <w:proofErr w:type="gram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реального</w:t>
      </w:r>
      <w:proofErr w:type="gram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На данный момент разными компания</w:t>
      </w:r>
      <w:r w:rsid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ми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разрабатывается аппаратное обеспечение для полного выхода в виртуальную реальность: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Omni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Oculus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Rift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</w:t>
      </w:r>
      <w:r w:rsid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Project</w:t>
      </w:r>
      <w:proofErr w:type="spellEnd"/>
      <w:r w:rsid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Morpheus</w:t>
      </w:r>
      <w:proofErr w:type="spellEnd"/>
      <w:r w:rsid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от </w:t>
      </w:r>
      <w:proofErr w:type="spellStart"/>
      <w:r w:rsid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Sony</w:t>
      </w:r>
      <w:proofErr w:type="spellEnd"/>
      <w:r w:rsidR="00646CD8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260025" w:rsidRPr="00646CD8" w:rsidRDefault="00646CD8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</w:t>
      </w:r>
      <w:r w:rsidR="00260025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акже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многое делается</w:t>
      </w:r>
      <w:r w:rsidR="00260025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для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создания дополненной реальности. Этим, к примеру, занимаются</w:t>
      </w:r>
      <w:r w:rsidR="00260025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="00260025"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Google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их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Google</w:t>
      </w:r>
      <w:proofErr w:type="spellEnd"/>
      <w:r w:rsidR="00260025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="00260025"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Glass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Microsoft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их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HoloLens</w:t>
      </w:r>
      <w:proofErr w:type="spell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  <w:r w:rsidR="00260025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Вполне может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получиться</w:t>
      </w:r>
      <w:r w:rsidR="00260025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 что с развитием высоких технологий в этой сфере виртуальная реальность займет прочное место в нашей жизни и обеспечит людей огромным, практически безграничным пространством для ведения любых дел.</w:t>
      </w:r>
    </w:p>
    <w:p w:rsidR="000F7AEE" w:rsidRDefault="000F7AEE" w:rsidP="00172B61">
      <w:pPr>
        <w:pStyle w:val="2"/>
        <w:spacing w:line="240" w:lineRule="auto"/>
        <w:rPr>
          <w:rStyle w:val="mw-headline"/>
          <w:szCs w:val="22"/>
          <w:lang w:val="ru-RU"/>
        </w:rPr>
      </w:pPr>
      <w:r w:rsidRPr="006D50FA">
        <w:rPr>
          <w:rStyle w:val="mw-headline"/>
          <w:szCs w:val="22"/>
          <w:lang w:val="ru-RU"/>
        </w:rPr>
        <w:t>Реализация</w:t>
      </w:r>
    </w:p>
    <w:p w:rsidR="008B6D1F" w:rsidRDefault="00172B61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>
        <w:rPr>
          <w:lang w:val="ru-RU"/>
        </w:rPr>
        <w:t>Принято называть с</w:t>
      </w:r>
      <w:r w:rsidR="000F7AEE" w:rsidRPr="00172B61">
        <w:rPr>
          <w:rFonts w:cstheme="minorHAnsi"/>
          <w:color w:val="000000" w:themeColor="text1"/>
          <w:lang w:val="ru-RU"/>
        </w:rPr>
        <w:t xml:space="preserve">истемами «виртуальной реальности» устройства, которые более полно по сравнению с обычными компьютерными системами имитируют взаимодействие с виртуальной </w:t>
      </w:r>
      <w:r w:rsidR="000F7AEE" w:rsidRPr="00172B61">
        <w:rPr>
          <w:rFonts w:cstheme="minorHAnsi"/>
          <w:lang w:val="ru-RU"/>
        </w:rPr>
        <w:t>средой</w:t>
      </w:r>
      <w:r>
        <w:rPr>
          <w:rFonts w:cstheme="minorHAnsi"/>
          <w:lang w:val="ru-RU"/>
        </w:rPr>
        <w:t>,</w:t>
      </w:r>
      <w:r w:rsidR="000F7AEE" w:rsidRPr="00172B61">
        <w:rPr>
          <w:rFonts w:cstheme="minorHAnsi"/>
          <w:color w:val="000000" w:themeColor="text1"/>
          <w:lang w:val="ru-RU"/>
        </w:rPr>
        <w:t xml:space="preserve"> путём воздействия на все пять имеющихся у человека </w:t>
      </w:r>
      <w:r w:rsidR="000F7AEE" w:rsidRPr="00172B61">
        <w:rPr>
          <w:rFonts w:cstheme="minorHAnsi"/>
          <w:lang w:val="ru-RU"/>
        </w:rPr>
        <w:t>органов чувств</w:t>
      </w:r>
      <w:r w:rsidR="000F7AEE" w:rsidRPr="00172B61">
        <w:rPr>
          <w:rFonts w:cstheme="minorHAnsi"/>
          <w:color w:val="000000" w:themeColor="text1"/>
          <w:lang w:val="ru-RU"/>
        </w:rPr>
        <w:t>.</w:t>
      </w:r>
    </w:p>
    <w:p w:rsidR="00172B61" w:rsidRPr="00172B61" w:rsidRDefault="00646CD8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Объекты виртуальной реальности обычно ведут себя близко к поведению аналогичных объектов материальной реальности.</w:t>
      </w:r>
      <w:r w:rsidR="00172B6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="00172B61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Однако часто в развлекательных целях пользователям виртуальных миров позволяется больше, чем возможно в реальной жизни (например: летать, создавать любые предметы и</w:t>
      </w:r>
      <w:r w:rsidR="00172B61"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="00172B61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т.</w:t>
      </w:r>
      <w:r w:rsidR="00172B61"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="00172B61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п.</w:t>
      </w:r>
      <w:r w:rsidR="00172B6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</w:t>
      </w:r>
      <w:hyperlink r:id="rId6" w:anchor="cite_note-1" w:history="1"/>
      <w:r w:rsidR="00172B61" w:rsidRPr="00172B6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646CD8" w:rsidRPr="00172B61" w:rsidRDefault="00172B61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 целом, п</w:t>
      </w:r>
      <w:r w:rsidR="00646CD8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ользователь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всегда</w:t>
      </w:r>
      <w:r w:rsidR="00646CD8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может воздействовать на эти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объекты в согласии с реальными или же встроенными в реальность </w:t>
      </w:r>
      <w:r w:rsidR="00646CD8" w:rsidRPr="00172B61">
        <w:rPr>
          <w:rFonts w:asciiTheme="minorHAnsi" w:hAnsiTheme="minorHAnsi" w:cstheme="minorHAnsi"/>
          <w:sz w:val="22"/>
          <w:szCs w:val="22"/>
          <w:lang w:val="ru-RU"/>
        </w:rPr>
        <w:t>законами физики</w:t>
      </w:r>
      <w:r w:rsidR="00646CD8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(гравитация, свойства воды, столкновение с предметами, отражение и</w:t>
      </w:r>
      <w:r w:rsidR="00646CD8"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="00646CD8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т.</w:t>
      </w:r>
      <w:r w:rsidR="00646CD8"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="00646CD8"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п.). </w:t>
      </w:r>
    </w:p>
    <w:p w:rsidR="00172B61" w:rsidRDefault="00172B61" w:rsidP="00172B61">
      <w:pPr>
        <w:spacing w:line="240" w:lineRule="auto"/>
        <w:rPr>
          <w:rStyle w:val="mw-headline"/>
          <w:rFonts w:cstheme="minorHAnsi"/>
          <w:color w:val="000000" w:themeColor="text1"/>
          <w:lang w:val="ru-RU"/>
        </w:rPr>
      </w:pPr>
      <w:r>
        <w:rPr>
          <w:rStyle w:val="mw-headline"/>
          <w:rFonts w:cstheme="minorHAnsi"/>
          <w:color w:val="000000" w:themeColor="text1"/>
          <w:lang w:val="ru-RU"/>
        </w:rPr>
        <w:t>Коснёмся поподробнее каждого из аспектов ВР.</w:t>
      </w:r>
    </w:p>
    <w:p w:rsidR="000F7AEE" w:rsidRPr="00172B61" w:rsidRDefault="000F7AEE" w:rsidP="00172B61">
      <w:pPr>
        <w:pStyle w:val="3"/>
        <w:spacing w:line="240" w:lineRule="auto"/>
        <w:rPr>
          <w:lang w:val="ru-RU"/>
        </w:rPr>
      </w:pPr>
      <w:r w:rsidRPr="00172B61">
        <w:rPr>
          <w:rStyle w:val="mw-headline"/>
          <w:lang w:val="ru-RU"/>
        </w:rPr>
        <w:lastRenderedPageBreak/>
        <w:t>Изображение</w:t>
      </w:r>
    </w:p>
    <w:p w:rsidR="000F7AEE" w:rsidRPr="00172B61" w:rsidRDefault="000F7AEE" w:rsidP="00172B61">
      <w:pPr>
        <w:pStyle w:val="a8"/>
        <w:spacing w:line="240" w:lineRule="auto"/>
        <w:rPr>
          <w:rFonts w:asciiTheme="minorHAnsi" w:hAnsiTheme="minorHAnsi" w:cstheme="minorHAnsi"/>
          <w:color w:val="000000" w:themeColor="text1"/>
          <w:lang w:val="ru-RU"/>
        </w:rPr>
      </w:pPr>
      <w:r w:rsidRPr="00172B61">
        <w:rPr>
          <w:rFonts w:asciiTheme="minorHAnsi" w:hAnsiTheme="minorHAnsi" w:cstheme="minorHAnsi"/>
          <w:lang w:val="ru-RU"/>
        </w:rPr>
        <w:t>Шлем / очки виртуальной реальности (</w:t>
      </w:r>
      <w:r w:rsidRPr="00172B61">
        <w:rPr>
          <w:rFonts w:asciiTheme="minorHAnsi" w:hAnsiTheme="minorHAnsi" w:cstheme="minorHAnsi"/>
        </w:rPr>
        <w:t>HMD</w:t>
      </w:r>
      <w:r w:rsidRPr="00172B61">
        <w:rPr>
          <w:rFonts w:asciiTheme="minorHAnsi" w:hAnsiTheme="minorHAnsi" w:cstheme="minorHAnsi"/>
          <w:lang w:val="ru-RU"/>
        </w:rPr>
        <w:t xml:space="preserve"> - </w:t>
      </w:r>
      <w:r w:rsidRPr="00172B61">
        <w:rPr>
          <w:rFonts w:asciiTheme="minorHAnsi" w:hAnsiTheme="minorHAnsi" w:cstheme="minorHAnsi"/>
        </w:rPr>
        <w:t>display</w:t>
      </w:r>
      <w:r w:rsidRPr="00172B61">
        <w:rPr>
          <w:rFonts w:asciiTheme="minorHAnsi" w:hAnsiTheme="minorHAnsi" w:cstheme="minorHAnsi"/>
          <w:lang w:val="ru-RU"/>
        </w:rPr>
        <w:t>)</w:t>
      </w:r>
    </w:p>
    <w:p w:rsidR="000F7AEE" w:rsidRPr="00646CD8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6D50FA">
        <w:rPr>
          <w:rFonts w:cstheme="minorHAnsi"/>
          <w:color w:val="000000" w:themeColor="text1"/>
          <w:lang w:val="ru-RU"/>
        </w:rPr>
        <w:t xml:space="preserve">Современные шлемы виртуальной реальности представляют собой скорее очки, нежели шлем, и содержат один или несколько дисплеев, на которые выводятся изображения для левого и правого глаза, систему линз для корректировки геометрии изображения, а также систему </w:t>
      </w:r>
      <w:proofErr w:type="spellStart"/>
      <w:r w:rsidRPr="006D50FA">
        <w:rPr>
          <w:rFonts w:cstheme="minorHAnsi"/>
          <w:color w:val="000000" w:themeColor="text1"/>
          <w:lang w:val="ru-RU"/>
        </w:rPr>
        <w:t>трекинга</w:t>
      </w:r>
      <w:proofErr w:type="spellEnd"/>
      <w:r w:rsidRPr="006D50FA">
        <w:rPr>
          <w:rFonts w:cstheme="minorHAnsi"/>
          <w:color w:val="000000" w:themeColor="text1"/>
          <w:lang w:val="ru-RU"/>
        </w:rPr>
        <w:t xml:space="preserve">, отслеживающую ориентацию устройства в пространстве. </w:t>
      </w:r>
      <w:r w:rsidRPr="00172B61">
        <w:rPr>
          <w:rFonts w:cstheme="minorHAnsi"/>
          <w:color w:val="000000" w:themeColor="text1"/>
          <w:lang w:val="ru-RU"/>
        </w:rPr>
        <w:t xml:space="preserve">Как правило, </w:t>
      </w:r>
      <w:r w:rsidRPr="00172B61">
        <w:rPr>
          <w:rFonts w:cstheme="minorHAnsi"/>
          <w:lang w:val="ru-RU"/>
        </w:rPr>
        <w:t xml:space="preserve">системы </w:t>
      </w:r>
      <w:proofErr w:type="spellStart"/>
      <w:r w:rsidRPr="00172B61">
        <w:rPr>
          <w:rFonts w:cstheme="minorHAnsi"/>
          <w:lang w:val="ru-RU"/>
        </w:rPr>
        <w:t>трекинга</w:t>
      </w:r>
      <w:proofErr w:type="spellEnd"/>
      <w:r w:rsidRPr="00172B61">
        <w:rPr>
          <w:rFonts w:cstheme="minorHAnsi"/>
          <w:color w:val="000000" w:themeColor="text1"/>
          <w:lang w:val="ru-RU"/>
        </w:rPr>
        <w:t xml:space="preserve"> для шлемов виртуальной реальности разрабатываются на основе </w:t>
      </w:r>
      <w:r w:rsidRPr="00172B61">
        <w:rPr>
          <w:rFonts w:cstheme="minorHAnsi"/>
          <w:lang w:val="ru-RU"/>
        </w:rPr>
        <w:t>гироскопов</w:t>
      </w:r>
      <w:r w:rsidRPr="00172B61">
        <w:rPr>
          <w:rFonts w:cstheme="minorHAnsi"/>
          <w:color w:val="000000" w:themeColor="text1"/>
          <w:lang w:val="ru-RU"/>
        </w:rPr>
        <w:t xml:space="preserve">, </w:t>
      </w:r>
      <w:r w:rsidRPr="00172B61">
        <w:rPr>
          <w:rFonts w:cstheme="minorHAnsi"/>
          <w:lang w:val="ru-RU"/>
        </w:rPr>
        <w:t>акселерометров</w:t>
      </w:r>
      <w:r w:rsidRPr="00172B61">
        <w:rPr>
          <w:rFonts w:cstheme="minorHAnsi"/>
          <w:color w:val="000000" w:themeColor="text1"/>
          <w:lang w:val="ru-RU"/>
        </w:rPr>
        <w:t xml:space="preserve"> и </w:t>
      </w:r>
      <w:r w:rsidRPr="00172B61">
        <w:rPr>
          <w:rFonts w:cstheme="minorHAnsi"/>
          <w:lang w:val="ru-RU"/>
        </w:rPr>
        <w:t>магнитометров</w:t>
      </w:r>
      <w:r w:rsidRPr="00172B61">
        <w:rPr>
          <w:rFonts w:cstheme="minorHAnsi"/>
          <w:color w:val="000000" w:themeColor="text1"/>
          <w:lang w:val="ru-RU"/>
        </w:rPr>
        <w:t xml:space="preserve">. </w:t>
      </w:r>
      <w:r w:rsidRPr="00646CD8">
        <w:rPr>
          <w:rFonts w:cstheme="minorHAnsi"/>
          <w:color w:val="000000" w:themeColor="text1"/>
          <w:lang w:val="ru-RU"/>
        </w:rPr>
        <w:t xml:space="preserve">Для систем этого типа важен широкий угол обзора, точность работы системы </w:t>
      </w:r>
      <w:proofErr w:type="spellStart"/>
      <w:r w:rsidRPr="00646CD8">
        <w:rPr>
          <w:rFonts w:cstheme="minorHAnsi"/>
          <w:color w:val="000000" w:themeColor="text1"/>
          <w:lang w:val="ru-RU"/>
        </w:rPr>
        <w:t>трекинга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 при отслеживании наклонов и поворотов головы пользователя, а также минимальная задержка между детектированием изменения положения головы в пространстве и выводом на дисплеи соответствующего изображения.</w:t>
      </w:r>
    </w:p>
    <w:p w:rsidR="00172B61" w:rsidRDefault="000F7AEE" w:rsidP="00172B61">
      <w:pPr>
        <w:pStyle w:val="a8"/>
        <w:rPr>
          <w:lang w:val="ru-RU"/>
        </w:rPr>
      </w:pPr>
      <w:r w:rsidRPr="00172B61">
        <w:t xml:space="preserve">MotionParallax3D </w:t>
      </w:r>
      <w:proofErr w:type="spellStart"/>
      <w:r w:rsidRPr="00172B61">
        <w:t>дисплеи</w:t>
      </w:r>
      <w:proofErr w:type="spellEnd"/>
    </w:p>
    <w:p w:rsidR="00172B61" w:rsidRDefault="00172B61" w:rsidP="00172B61">
      <w:pPr>
        <w:pStyle w:val="a8"/>
        <w:rPr>
          <w:color w:val="000000" w:themeColor="text1"/>
          <w:lang w:val="ru-RU"/>
        </w:rPr>
      </w:pPr>
      <w:r>
        <w:rPr>
          <w:rFonts w:cstheme="minorHAnsi"/>
          <w:noProof/>
          <w:color w:val="000000" w:themeColor="text1"/>
          <w:lang w:val="ru-RU" w:eastAsia="ru-RU" w:bidi="ar-SA"/>
        </w:rPr>
        <w:drawing>
          <wp:inline distT="0" distB="0" distL="0" distR="0">
            <wp:extent cx="5934075" cy="3771900"/>
            <wp:effectExtent l="19050" t="0" r="9525" b="0"/>
            <wp:docPr id="3" name="Рисунок 1" descr="C:\_\Университет\Курс 3\Семестр 5\Спецкурс кафедры ТП\Доклады\22. Виртуальная реальность\CAVE_3DPro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Доклады\22. Виртуальная реальность\CAVE_3DProjec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EE" w:rsidRPr="00172B61" w:rsidRDefault="000F7AEE" w:rsidP="00172B61">
      <w:pPr>
        <w:pStyle w:val="a8"/>
        <w:rPr>
          <w:color w:val="000000" w:themeColor="text1"/>
          <w:lang w:val="ru-RU"/>
        </w:rPr>
      </w:pPr>
    </w:p>
    <w:p w:rsidR="000F7AEE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color w:val="000000" w:themeColor="text1"/>
          <w:lang w:val="ru-RU"/>
        </w:rPr>
        <w:t>К устройствам этого типа относится множество различных устройств: от некоторых смартфонов до комнат виртуальной реальности (</w:t>
      </w:r>
      <w:r w:rsidRPr="00AD5801">
        <w:rPr>
          <w:rFonts w:cstheme="minorHAnsi"/>
          <w:color w:val="000000" w:themeColor="text1"/>
        </w:rPr>
        <w:t>CAVE</w:t>
      </w:r>
      <w:r w:rsidRPr="00427616">
        <w:rPr>
          <w:rFonts w:cstheme="minorHAnsi"/>
          <w:color w:val="000000" w:themeColor="text1"/>
          <w:lang w:val="ru-RU"/>
        </w:rPr>
        <w:t xml:space="preserve">). </w:t>
      </w:r>
      <w:r w:rsidRPr="006D50FA">
        <w:rPr>
          <w:rFonts w:cstheme="minorHAnsi"/>
          <w:color w:val="000000" w:themeColor="text1"/>
          <w:lang w:val="ru-RU"/>
        </w:rPr>
        <w:t xml:space="preserve">Системы данного типа формируют у пользователя иллюзию объемного объекта за счет вывода на один или несколько дисплеев специально сформированных проекций виртуальных объектов, сгенерированных исходя из информации о положении глаз пользователя. При изменении положения глаз пользователя относительно дисплеев, изображение на них соответствующим образом меняется. </w:t>
      </w:r>
      <w:r w:rsidRPr="00172B61">
        <w:rPr>
          <w:rFonts w:cstheme="minorHAnsi"/>
          <w:color w:val="000000" w:themeColor="text1"/>
          <w:lang w:val="ru-RU"/>
        </w:rPr>
        <w:t xml:space="preserve">Все системы данного типа задействуют зрительный механизм восприятия объёмного изображения </w:t>
      </w:r>
      <w:r w:rsidRPr="00172B61">
        <w:rPr>
          <w:rFonts w:cstheme="minorHAnsi"/>
          <w:lang w:val="ru-RU"/>
        </w:rPr>
        <w:t>параллакс</w:t>
      </w:r>
      <w:r w:rsidRPr="00172B61">
        <w:rPr>
          <w:rFonts w:cstheme="minorHAnsi"/>
          <w:color w:val="000000" w:themeColor="text1"/>
          <w:lang w:val="ru-RU"/>
        </w:rPr>
        <w:t xml:space="preserve"> движения (</w:t>
      </w:r>
      <w:r w:rsidRPr="00AD5801">
        <w:rPr>
          <w:rFonts w:cstheme="minorHAnsi"/>
          <w:color w:val="000000" w:themeColor="text1"/>
        </w:rPr>
        <w:t>Motion</w:t>
      </w:r>
      <w:r w:rsidRPr="00172B61">
        <w:rPr>
          <w:rFonts w:cstheme="minorHAnsi"/>
          <w:color w:val="000000" w:themeColor="text1"/>
          <w:lang w:val="ru-RU"/>
        </w:rPr>
        <w:t xml:space="preserve"> </w:t>
      </w:r>
      <w:r w:rsidRPr="00AD5801">
        <w:rPr>
          <w:rFonts w:cstheme="minorHAnsi"/>
          <w:color w:val="000000" w:themeColor="text1"/>
        </w:rPr>
        <w:t>Parallax</w:t>
      </w:r>
      <w:r w:rsidRPr="00172B61">
        <w:rPr>
          <w:rFonts w:cstheme="minorHAnsi"/>
          <w:color w:val="000000" w:themeColor="text1"/>
          <w:lang w:val="ru-RU"/>
        </w:rPr>
        <w:t xml:space="preserve">). Также, в большинстве своём, они обеспечивают вывод </w:t>
      </w:r>
      <w:r w:rsidRPr="00172B61">
        <w:rPr>
          <w:rFonts w:cstheme="minorHAnsi"/>
          <w:lang w:val="ru-RU"/>
        </w:rPr>
        <w:t>стереоизображения</w:t>
      </w:r>
      <w:r w:rsidRPr="00172B61">
        <w:rPr>
          <w:rFonts w:cstheme="minorHAnsi"/>
          <w:color w:val="000000" w:themeColor="text1"/>
          <w:lang w:val="ru-RU"/>
        </w:rPr>
        <w:t xml:space="preserve"> с помощью </w:t>
      </w:r>
      <w:proofErr w:type="spellStart"/>
      <w:r w:rsidRPr="00172B61">
        <w:rPr>
          <w:rFonts w:cstheme="minorHAnsi"/>
          <w:lang w:val="ru-RU"/>
        </w:rPr>
        <w:t>стереодисплеев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, </w:t>
      </w:r>
      <w:proofErr w:type="spellStart"/>
      <w:r w:rsidRPr="00646CD8">
        <w:rPr>
          <w:rFonts w:cstheme="minorHAnsi"/>
          <w:color w:val="000000" w:themeColor="text1"/>
          <w:lang w:val="ru-RU"/>
        </w:rPr>
        <w:t>задействуя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 </w:t>
      </w:r>
      <w:r w:rsidRPr="00172B61">
        <w:rPr>
          <w:rFonts w:cstheme="minorHAnsi"/>
          <w:lang w:val="ru-RU"/>
        </w:rPr>
        <w:t>стереоскопическое зрение</w:t>
      </w:r>
      <w:r w:rsidRPr="00646CD8">
        <w:rPr>
          <w:rFonts w:cstheme="minorHAnsi"/>
          <w:color w:val="000000" w:themeColor="text1"/>
          <w:lang w:val="ru-RU"/>
        </w:rPr>
        <w:t xml:space="preserve">. </w:t>
      </w:r>
      <w:r w:rsidRPr="00172B61">
        <w:rPr>
          <w:rFonts w:cstheme="minorHAnsi"/>
          <w:lang w:val="ru-RU"/>
        </w:rPr>
        <w:t xml:space="preserve">Системы </w:t>
      </w:r>
      <w:proofErr w:type="spellStart"/>
      <w:r w:rsidRPr="00172B61">
        <w:rPr>
          <w:rFonts w:cstheme="minorHAnsi"/>
          <w:lang w:val="ru-RU"/>
        </w:rPr>
        <w:t>трекинга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 для </w:t>
      </w:r>
      <w:proofErr w:type="spellStart"/>
      <w:r w:rsidRPr="00AD5801">
        <w:rPr>
          <w:rFonts w:cstheme="minorHAnsi"/>
          <w:color w:val="000000" w:themeColor="text1"/>
        </w:rPr>
        <w:t>MotionParallax</w:t>
      </w:r>
      <w:proofErr w:type="spellEnd"/>
      <w:r w:rsidRPr="00646CD8">
        <w:rPr>
          <w:rFonts w:cstheme="minorHAnsi"/>
          <w:color w:val="000000" w:themeColor="text1"/>
          <w:lang w:val="ru-RU"/>
        </w:rPr>
        <w:t>3</w:t>
      </w:r>
      <w:r w:rsidRPr="00AD5801">
        <w:rPr>
          <w:rFonts w:cstheme="minorHAnsi"/>
          <w:color w:val="000000" w:themeColor="text1"/>
        </w:rPr>
        <w:t>D</w:t>
      </w:r>
      <w:r w:rsidRPr="00646CD8">
        <w:rPr>
          <w:rFonts w:cstheme="minorHAnsi"/>
          <w:color w:val="000000" w:themeColor="text1"/>
          <w:lang w:val="ru-RU"/>
        </w:rPr>
        <w:t xml:space="preserve"> дисплеев отслеживают координаты глаз пользователей в пространстве. </w:t>
      </w:r>
      <w:r w:rsidRPr="006D50FA">
        <w:rPr>
          <w:rFonts w:cstheme="minorHAnsi"/>
          <w:color w:val="000000" w:themeColor="text1"/>
          <w:lang w:val="ru-RU"/>
        </w:rPr>
        <w:t xml:space="preserve">Для этого используются различные технологии: оптическая (определение координат глаз пользователя на изображении с камеры, отслеживание активных или пассивных маркеров), существенно реже - ультразвуковая. </w:t>
      </w:r>
      <w:r w:rsidRPr="00172B61">
        <w:rPr>
          <w:rFonts w:cstheme="minorHAnsi"/>
          <w:color w:val="000000" w:themeColor="text1"/>
          <w:lang w:val="ru-RU"/>
        </w:rPr>
        <w:t xml:space="preserve">Зачастую системы </w:t>
      </w:r>
      <w:proofErr w:type="spellStart"/>
      <w:r w:rsidRPr="00172B61">
        <w:rPr>
          <w:rFonts w:cstheme="minorHAnsi"/>
          <w:color w:val="000000" w:themeColor="text1"/>
          <w:lang w:val="ru-RU"/>
        </w:rPr>
        <w:t>трекинга</w:t>
      </w:r>
      <w:proofErr w:type="spellEnd"/>
      <w:r w:rsidRPr="00172B61">
        <w:rPr>
          <w:rFonts w:cstheme="minorHAnsi"/>
          <w:color w:val="000000" w:themeColor="text1"/>
          <w:lang w:val="ru-RU"/>
        </w:rPr>
        <w:t xml:space="preserve"> могут включать в себя дополнительные устройства: </w:t>
      </w:r>
      <w:r w:rsidRPr="00172B61">
        <w:rPr>
          <w:rFonts w:cstheme="minorHAnsi"/>
          <w:lang w:val="ru-RU"/>
        </w:rPr>
        <w:t>гироскопы</w:t>
      </w:r>
      <w:r w:rsidRPr="00172B61">
        <w:rPr>
          <w:rFonts w:cstheme="minorHAnsi"/>
          <w:color w:val="000000" w:themeColor="text1"/>
          <w:lang w:val="ru-RU"/>
        </w:rPr>
        <w:t xml:space="preserve">, </w:t>
      </w:r>
      <w:r w:rsidRPr="00172B61">
        <w:rPr>
          <w:rFonts w:cstheme="minorHAnsi"/>
          <w:lang w:val="ru-RU"/>
        </w:rPr>
        <w:t>акселерометры</w:t>
      </w:r>
      <w:r w:rsidRPr="00172B61">
        <w:rPr>
          <w:rFonts w:cstheme="minorHAnsi"/>
          <w:color w:val="000000" w:themeColor="text1"/>
          <w:lang w:val="ru-RU"/>
        </w:rPr>
        <w:t xml:space="preserve"> и </w:t>
      </w:r>
      <w:r w:rsidRPr="00172B61">
        <w:rPr>
          <w:rFonts w:cstheme="minorHAnsi"/>
          <w:lang w:val="ru-RU"/>
        </w:rPr>
        <w:t>магнитометры</w:t>
      </w:r>
      <w:r w:rsidRPr="00172B61">
        <w:rPr>
          <w:rFonts w:cstheme="minorHAnsi"/>
          <w:color w:val="000000" w:themeColor="text1"/>
          <w:lang w:val="ru-RU"/>
        </w:rPr>
        <w:t xml:space="preserve">. </w:t>
      </w:r>
      <w:r w:rsidRPr="00646CD8">
        <w:rPr>
          <w:rFonts w:cstheme="minorHAnsi"/>
          <w:color w:val="000000" w:themeColor="text1"/>
          <w:lang w:val="ru-RU"/>
        </w:rPr>
        <w:t xml:space="preserve">Для систем данного </w:t>
      </w:r>
      <w:r w:rsidRPr="00646CD8">
        <w:rPr>
          <w:rFonts w:cstheme="minorHAnsi"/>
          <w:color w:val="000000" w:themeColor="text1"/>
          <w:lang w:val="ru-RU"/>
        </w:rPr>
        <w:lastRenderedPageBreak/>
        <w:t xml:space="preserve">типа важна точность отслеживания положения пользователя в пространстве, а также минимальная задержка между детектированием изменения положения головы в пространстве и выводом на дисплеи соответствующего изображения. </w:t>
      </w:r>
      <w:r w:rsidRPr="006D50FA">
        <w:rPr>
          <w:rFonts w:cstheme="minorHAnsi"/>
          <w:color w:val="000000" w:themeColor="text1"/>
          <w:lang w:val="ru-RU"/>
        </w:rPr>
        <w:t>Системы данного класса могут выполняться в различных форм - факторах: от виртуальных комнат с полным погружением до экранов виртуальной реальности размером от трёх дюймов.</w:t>
      </w:r>
    </w:p>
    <w:p w:rsidR="000F7AEE" w:rsidRPr="00646CD8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proofErr w:type="spellStart"/>
      <w:r w:rsidRPr="00646CD8">
        <w:rPr>
          <w:rFonts w:cstheme="minorHAnsi"/>
          <w:b/>
          <w:bCs/>
          <w:color w:val="000000" w:themeColor="text1"/>
          <w:lang w:val="ru-RU"/>
        </w:rPr>
        <w:t>Паралла́кс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 (</w:t>
      </w:r>
      <w:hyperlink r:id="rId8" w:tooltip="Греческий язык" w:history="1">
        <w:r w:rsidRPr="00646CD8">
          <w:rPr>
            <w:rStyle w:val="a4"/>
            <w:rFonts w:cstheme="minorHAnsi"/>
            <w:color w:val="000000" w:themeColor="text1"/>
            <w:lang w:val="ru-RU"/>
          </w:rPr>
          <w:t>греч</w:t>
        </w:r>
        <w:proofErr w:type="gramStart"/>
        <w:r w:rsidRPr="00646CD8">
          <w:rPr>
            <w:rStyle w:val="a4"/>
            <w:rFonts w:cstheme="minorHAnsi"/>
            <w:color w:val="000000" w:themeColor="text1"/>
            <w:lang w:val="ru-RU"/>
          </w:rPr>
          <w:t>.</w:t>
        </w:r>
        <w:proofErr w:type="gramEnd"/>
      </w:hyperlink>
      <w:r w:rsidRPr="00646CD8">
        <w:rPr>
          <w:rFonts w:cstheme="minorHAnsi"/>
          <w:color w:val="000000" w:themeColor="text1"/>
          <w:lang w:val="ru-RU"/>
        </w:rPr>
        <w:t xml:space="preserve"> </w:t>
      </w:r>
      <w:r w:rsidRPr="00AD5801">
        <w:rPr>
          <w:rFonts w:cstheme="minorHAnsi"/>
          <w:color w:val="000000" w:themeColor="text1"/>
          <w:lang w:val="el-GR"/>
        </w:rPr>
        <w:t>παραλλάξ</w:t>
      </w:r>
      <w:r w:rsidRPr="00646CD8">
        <w:rPr>
          <w:rFonts w:cstheme="minorHAnsi"/>
          <w:color w:val="000000" w:themeColor="text1"/>
          <w:lang w:val="ru-RU"/>
        </w:rPr>
        <w:t xml:space="preserve">, </w:t>
      </w:r>
      <w:proofErr w:type="gramStart"/>
      <w:r w:rsidRPr="00646CD8">
        <w:rPr>
          <w:rFonts w:cstheme="minorHAnsi"/>
          <w:color w:val="000000" w:themeColor="text1"/>
          <w:lang w:val="ru-RU"/>
        </w:rPr>
        <w:t>о</w:t>
      </w:r>
      <w:proofErr w:type="gramEnd"/>
      <w:r w:rsidRPr="00646CD8">
        <w:rPr>
          <w:rFonts w:cstheme="minorHAnsi"/>
          <w:color w:val="000000" w:themeColor="text1"/>
          <w:lang w:val="ru-RU"/>
        </w:rPr>
        <w:t xml:space="preserve">т </w:t>
      </w:r>
      <w:r w:rsidRPr="00AD5801">
        <w:rPr>
          <w:rFonts w:cstheme="minorHAnsi"/>
          <w:color w:val="000000" w:themeColor="text1"/>
          <w:lang w:val="el-GR"/>
        </w:rPr>
        <w:t>παραλλαγή</w:t>
      </w:r>
      <w:r w:rsidRPr="00646CD8">
        <w:rPr>
          <w:rFonts w:cstheme="minorHAnsi"/>
          <w:color w:val="000000" w:themeColor="text1"/>
          <w:lang w:val="ru-RU"/>
        </w:rPr>
        <w:t>, «смена, чередование»)</w:t>
      </w:r>
      <w:r w:rsidRPr="00AD5801">
        <w:rPr>
          <w:rFonts w:cstheme="minorHAnsi"/>
          <w:color w:val="000000" w:themeColor="text1"/>
        </w:rPr>
        <w:t> </w:t>
      </w:r>
      <w:r w:rsidRPr="00646CD8">
        <w:rPr>
          <w:rFonts w:cstheme="minorHAnsi"/>
          <w:color w:val="000000" w:themeColor="text1"/>
          <w:lang w:val="ru-RU"/>
        </w:rPr>
        <w:t>— изменение видимого положения объекта относительно удалённого фона в зависимости от положения наблюдателя.</w:t>
      </w:r>
    </w:p>
    <w:p w:rsidR="000F7AEE" w:rsidRPr="00172B61" w:rsidRDefault="000F7AEE" w:rsidP="00427616">
      <w:pPr>
        <w:pStyle w:val="a8"/>
        <w:rPr>
          <w:color w:val="000000" w:themeColor="text1"/>
          <w:lang w:val="ru-RU"/>
        </w:rPr>
      </w:pPr>
      <w:r w:rsidRPr="006D50FA">
        <w:rPr>
          <w:lang w:val="ru-RU"/>
        </w:rPr>
        <w:t xml:space="preserve">Виртуальный </w:t>
      </w:r>
      <w:proofErr w:type="spellStart"/>
      <w:r w:rsidRPr="006D50FA">
        <w:rPr>
          <w:lang w:val="ru-RU"/>
        </w:rPr>
        <w:t>ретинальный</w:t>
      </w:r>
      <w:proofErr w:type="spellEnd"/>
      <w:r w:rsidRPr="006D50FA">
        <w:rPr>
          <w:lang w:val="ru-RU"/>
        </w:rPr>
        <w:t xml:space="preserve"> монитор</w:t>
      </w:r>
    </w:p>
    <w:p w:rsid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Устройства данного типа формируют изображение непосредственно на сетчатке глаза. В результате пользователь видит изображение, «висящее» в воздухе перед ним. Устройства данного типа ближе к системам дополненной реальности, поскольку изображения виртуальных объектов, которые видит пользователь, накладываются на изображения объектов реального мира. Тем не менее, при определенных условиях (тёмная комната, достаточно широкое покрытие сетчатки изображением, а также в сочетании с системой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трекинга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), устройства данного типа могут использоваться для погружения пользователя в виртуальную реальность.</w:t>
      </w:r>
    </w:p>
    <w:p w:rsidR="000F7AEE" w:rsidRPr="006D50FA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Также существуют различные гибридные варианты: например, система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CastAR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в которой получение корректной проекции изображения на плоскости достигается за счет расположения проекторов непосредственно на очках, а стереоскопическое разделение - за счет использования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световозвращающего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покрытия поверхности, на которую ведётся проецирование.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Но пока такие устройства широко не распространены и существуют лишь в виде прототипов.</w:t>
      </w:r>
    </w:p>
    <w:p w:rsid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На данный момент самыми совершенными системами виртуальной реальности являются проекционные системы, выполненные в компоновке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комнаты виртуальной реальности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(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CAVE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).</w:t>
      </w:r>
    </w:p>
    <w:p w:rsidR="00427616" w:rsidRDefault="00427616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ru-RU" w:bidi="ar-SA"/>
        </w:rPr>
        <w:drawing>
          <wp:inline distT="0" distB="0" distL="0" distR="0">
            <wp:extent cx="5934075" cy="3962400"/>
            <wp:effectExtent l="19050" t="0" r="9525" b="0"/>
            <wp:docPr id="5" name="Рисунок 2" descr="C:\_\Университет\Курс 3\Семестр 5\Спецкурс кафедры ТП\Доклады\22. Виртуальная реальность\CAVE_christi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_\Университет\Курс 3\Семестр 5\Спецкурс кафедры ТП\Доклады\22. Виртуальная реальность\CAVE_christie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EE" w:rsidRPr="006D50FA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Такая система представляет собой комнату, на все стены которой проецируется 3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-стереоизображение.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Положение пользователя, повороты его головы отслеживаются </w:t>
      </w:r>
      <w:hyperlink r:id="rId10" w:tooltip="Трекинг (компьютерная графика)" w:history="1">
        <w:proofErr w:type="spellStart"/>
        <w:r w:rsidRPr="006D50FA">
          <w:rPr>
            <w:rStyle w:val="a4"/>
            <w:rFonts w:asciiTheme="minorHAnsi" w:hAnsiTheme="minorHAnsi" w:cstheme="minorHAnsi"/>
            <w:color w:val="000000" w:themeColor="text1"/>
            <w:sz w:val="22"/>
            <w:szCs w:val="22"/>
            <w:lang w:val="ru-RU"/>
          </w:rPr>
          <w:t>трекинговыми</w:t>
        </w:r>
        <w:proofErr w:type="spellEnd"/>
        <w:r w:rsidRPr="006D50FA">
          <w:rPr>
            <w:rStyle w:val="a4"/>
            <w:rFonts w:asciiTheme="minorHAnsi" w:hAnsiTheme="minorHAnsi" w:cstheme="minorHAnsi"/>
            <w:color w:val="000000" w:themeColor="text1"/>
            <w:sz w:val="22"/>
            <w:szCs w:val="22"/>
            <w:lang w:val="ru-RU"/>
          </w:rPr>
          <w:t xml:space="preserve"> системами</w:t>
        </w:r>
      </w:hyperlink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 что позволяет добиться максимального эффекта погружения. Данные системы активно используются в маркетинговых, военных, научных и других целях.</w:t>
      </w:r>
    </w:p>
    <w:p w:rsidR="000F7AEE" w:rsidRPr="006D50FA" w:rsidRDefault="000F7AEE" w:rsidP="00427616">
      <w:pPr>
        <w:pStyle w:val="a8"/>
        <w:rPr>
          <w:lang w:val="ru-RU"/>
        </w:rPr>
      </w:pPr>
      <w:r w:rsidRPr="006D50FA">
        <w:rPr>
          <w:rStyle w:val="mw-headline"/>
          <w:rFonts w:asciiTheme="minorHAnsi" w:hAnsiTheme="minorHAnsi" w:cstheme="minorHAnsi"/>
          <w:color w:val="000000" w:themeColor="text1"/>
          <w:lang w:val="ru-RU"/>
        </w:rPr>
        <w:t>Звук</w:t>
      </w:r>
    </w:p>
    <w:p w:rsidR="000F7AEE" w:rsidRPr="00427616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color w:val="000000" w:themeColor="text1"/>
          <w:lang w:val="ru-RU"/>
        </w:rPr>
        <w:t xml:space="preserve">Многоканальная акустическая система позволяет производить </w:t>
      </w:r>
      <w:r w:rsidRPr="00427616">
        <w:rPr>
          <w:rFonts w:cstheme="minorHAnsi"/>
          <w:lang w:val="ru-RU"/>
        </w:rPr>
        <w:t>локализацию источника звука</w:t>
      </w:r>
      <w:r w:rsidRPr="00427616">
        <w:rPr>
          <w:rFonts w:cstheme="minorHAnsi"/>
          <w:color w:val="000000" w:themeColor="text1"/>
          <w:lang w:val="ru-RU"/>
        </w:rPr>
        <w:t xml:space="preserve">, что позволяет пользователю ориентироваться в виртуальном мире с помощью </w:t>
      </w:r>
      <w:r w:rsidRPr="00427616">
        <w:rPr>
          <w:rFonts w:cstheme="minorHAnsi"/>
          <w:lang w:val="ru-RU"/>
        </w:rPr>
        <w:t>слуха</w:t>
      </w:r>
      <w:r w:rsidRPr="00427616">
        <w:rPr>
          <w:rFonts w:cstheme="minorHAnsi"/>
          <w:color w:val="000000" w:themeColor="text1"/>
          <w:lang w:val="ru-RU"/>
        </w:rPr>
        <w:t>.</w:t>
      </w:r>
    </w:p>
    <w:p w:rsidR="000F7AEE" w:rsidRPr="006D50FA" w:rsidRDefault="000F7AEE" w:rsidP="00427616">
      <w:pPr>
        <w:pStyle w:val="a8"/>
        <w:rPr>
          <w:lang w:val="ru-RU"/>
        </w:rPr>
      </w:pPr>
      <w:r w:rsidRPr="006D50FA">
        <w:rPr>
          <w:rStyle w:val="mw-headline"/>
          <w:rFonts w:asciiTheme="minorHAnsi" w:hAnsiTheme="minorHAnsi" w:cstheme="minorHAnsi"/>
          <w:color w:val="000000" w:themeColor="text1"/>
          <w:lang w:val="ru-RU"/>
        </w:rPr>
        <w:t>Имитация тактильных ощущений</w:t>
      </w:r>
    </w:p>
    <w:p w:rsidR="000F7AEE" w:rsidRPr="00646CD8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6D50FA">
        <w:rPr>
          <w:rFonts w:cstheme="minorHAnsi"/>
          <w:color w:val="000000" w:themeColor="text1"/>
          <w:lang w:val="ru-RU"/>
        </w:rPr>
        <w:t xml:space="preserve">Имитация тактильных или осязательных ощущений уже нашла своё применение в системах виртуальной реальности. </w:t>
      </w:r>
      <w:r w:rsidRPr="00646CD8">
        <w:rPr>
          <w:rFonts w:cstheme="minorHAnsi"/>
          <w:color w:val="000000" w:themeColor="text1"/>
          <w:lang w:val="ru-RU"/>
        </w:rPr>
        <w:t xml:space="preserve">Это так называемые </w:t>
      </w:r>
      <w:r w:rsidRPr="00427616">
        <w:rPr>
          <w:rFonts w:cstheme="minorHAnsi"/>
          <w:lang w:val="ru-RU"/>
        </w:rPr>
        <w:t>устройства с обратной связью</w:t>
      </w:r>
      <w:r w:rsidRPr="00646CD8">
        <w:rPr>
          <w:rFonts w:cstheme="minorHAnsi"/>
          <w:color w:val="000000" w:themeColor="text1"/>
          <w:lang w:val="ru-RU"/>
        </w:rPr>
        <w:t xml:space="preserve">. Применяются для решения задач виртуального </w:t>
      </w:r>
      <w:proofErr w:type="spellStart"/>
      <w:r w:rsidRPr="00646CD8">
        <w:rPr>
          <w:rFonts w:cstheme="minorHAnsi"/>
          <w:color w:val="000000" w:themeColor="text1"/>
          <w:lang w:val="ru-RU"/>
        </w:rPr>
        <w:t>прототипирования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 и эргономического проектирования, создания различных тренажёров, медицинских тренажёров, дистанционном управлении роботами, в том числе микро- и нан</w:t>
      </w:r>
      <w:proofErr w:type="gramStart"/>
      <w:r w:rsidRPr="00646CD8">
        <w:rPr>
          <w:rFonts w:cstheme="minorHAnsi"/>
          <w:color w:val="000000" w:themeColor="text1"/>
          <w:lang w:val="ru-RU"/>
        </w:rPr>
        <w:t>о-</w:t>
      </w:r>
      <w:proofErr w:type="gramEnd"/>
      <w:r w:rsidRPr="00646CD8">
        <w:rPr>
          <w:rFonts w:cstheme="minorHAnsi"/>
          <w:color w:val="000000" w:themeColor="text1"/>
          <w:lang w:val="ru-RU"/>
        </w:rPr>
        <w:t>, системах создания виртуальных скульптур.</w:t>
      </w:r>
    </w:p>
    <w:p w:rsidR="000F7AEE" w:rsidRPr="00427616" w:rsidRDefault="000F7AEE" w:rsidP="00427616">
      <w:pPr>
        <w:pStyle w:val="a8"/>
        <w:rPr>
          <w:lang w:val="ru-RU"/>
        </w:rPr>
      </w:pPr>
      <w:r w:rsidRPr="00427616">
        <w:rPr>
          <w:rStyle w:val="mw-headline"/>
          <w:rFonts w:asciiTheme="minorHAnsi" w:hAnsiTheme="minorHAnsi" w:cstheme="minorHAnsi"/>
          <w:color w:val="000000" w:themeColor="text1"/>
          <w:lang w:val="ru-RU"/>
        </w:rPr>
        <w:t>Управление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С целью наиболее точного воссоздания контакта пользователя с окружением применяются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интерфейсы пользователя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наиболее реалистично соответствующие моделируемым: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компьютерный руль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педалями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рукояти управления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устройствами,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целеуказатель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 виде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пистолета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т.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д.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Для бесконтактного управления объектами используются как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перчатки виртуальной реальности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так и отслеживание перемещений рук, осуществляемое с помощью видеокамер.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Последнее обычно реализуется в небольшой зоне и не требует от пользователя дополнительного оборудования.</w:t>
      </w:r>
      <w:hyperlink r:id="rId11" w:anchor="cite_note-4" w:history="1">
        <w:r w:rsidRPr="00427616">
          <w:rPr>
            <w:rStyle w:val="a4"/>
            <w:rFonts w:asciiTheme="minorHAnsi" w:hAnsiTheme="minorHAnsi" w:cstheme="minorHAnsi"/>
            <w:color w:val="000000" w:themeColor="text1"/>
            <w:sz w:val="22"/>
            <w:szCs w:val="22"/>
            <w:vertAlign w:val="superscript"/>
            <w:lang w:val="ru-RU"/>
          </w:rPr>
          <w:t>[4]</w:t>
        </w:r>
      </w:hyperlink>
    </w:p>
    <w:p w:rsidR="000F7AEE" w:rsidRPr="00646CD8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Перчатки виртуальной реальности могут быть составной частью </w:t>
      </w:r>
      <w:r w:rsidRPr="00427616">
        <w:rPr>
          <w:rFonts w:asciiTheme="minorHAnsi" w:hAnsiTheme="minorHAnsi" w:cstheme="minorHAnsi"/>
          <w:i/>
          <w:iCs/>
          <w:sz w:val="22"/>
          <w:szCs w:val="22"/>
          <w:lang w:val="ru-RU"/>
        </w:rPr>
        <w:t>костюма виртуальной реальности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отслеживающего изменение положения всего тела и передающего также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тактильные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температурные и вибрационные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ощущения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Устройство для отслеживания перемещений пользователя может представлять собой свободно вращаемый шар, в который помещают пользователя, или осуществляться лишь с помощью подвешенного в воздухе или погружённого в жидкость костюма виртуальной реальности. Также разрабатываются технические средства для моделирования </w:t>
      </w:r>
      <w:r w:rsidRPr="006D50FA">
        <w:rPr>
          <w:rFonts w:asciiTheme="minorHAnsi" w:hAnsiTheme="minorHAnsi" w:cstheme="minorHAnsi"/>
          <w:sz w:val="22"/>
          <w:szCs w:val="22"/>
          <w:lang w:val="ru-RU"/>
        </w:rPr>
        <w:t>запахов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0F7AEE" w:rsidRPr="006D50FA" w:rsidRDefault="000F7AEE" w:rsidP="00427616">
      <w:pPr>
        <w:pStyle w:val="a8"/>
        <w:rPr>
          <w:lang w:val="ru-RU"/>
        </w:rPr>
      </w:pPr>
      <w:r w:rsidRPr="006D50FA">
        <w:rPr>
          <w:rStyle w:val="mw-headline"/>
          <w:rFonts w:asciiTheme="minorHAnsi" w:hAnsiTheme="minorHAnsi" w:cstheme="minorHAnsi"/>
          <w:color w:val="000000" w:themeColor="text1"/>
          <w:lang w:val="ru-RU"/>
        </w:rPr>
        <w:t>Прямое подключение к нервной системе</w:t>
      </w:r>
    </w:p>
    <w:p w:rsidR="000F7AEE" w:rsidRPr="006D50FA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color w:val="000000" w:themeColor="text1"/>
          <w:lang w:val="ru-RU"/>
        </w:rPr>
        <w:t xml:space="preserve">Описанные выше устройства воздействуют на </w:t>
      </w:r>
      <w:r w:rsidRPr="00427616">
        <w:rPr>
          <w:rFonts w:cstheme="minorHAnsi"/>
          <w:lang w:val="ru-RU"/>
        </w:rPr>
        <w:t>органы чувств</w:t>
      </w:r>
      <w:r w:rsidRPr="00427616">
        <w:rPr>
          <w:rFonts w:cstheme="minorHAnsi"/>
          <w:color w:val="000000" w:themeColor="text1"/>
          <w:lang w:val="ru-RU"/>
        </w:rPr>
        <w:t xml:space="preserve"> человека, но данные могут передаваться и непосредственно нервным окончаниям, и даже напрямую в </w:t>
      </w:r>
      <w:r w:rsidRPr="00427616">
        <w:rPr>
          <w:rFonts w:cstheme="minorHAnsi"/>
          <w:lang w:val="ru-RU"/>
        </w:rPr>
        <w:t>головной мозг</w:t>
      </w:r>
      <w:r w:rsidR="00427616">
        <w:rPr>
          <w:rFonts w:cstheme="minorHAnsi"/>
          <w:color w:val="000000" w:themeColor="text1"/>
          <w:lang w:val="ru-RU"/>
        </w:rPr>
        <w:t xml:space="preserve"> </w:t>
      </w:r>
      <w:r w:rsidRPr="00427616">
        <w:rPr>
          <w:rFonts w:cstheme="minorHAnsi"/>
          <w:color w:val="000000" w:themeColor="text1"/>
          <w:lang w:val="ru-RU"/>
        </w:rPr>
        <w:t xml:space="preserve">посредством </w:t>
      </w:r>
      <w:r w:rsidRPr="00427616">
        <w:rPr>
          <w:rFonts w:cstheme="minorHAnsi"/>
          <w:lang w:val="ru-RU"/>
        </w:rPr>
        <w:t>мозговых интерфейсов</w:t>
      </w:r>
      <w:r w:rsidRPr="00427616">
        <w:rPr>
          <w:rFonts w:cstheme="minorHAnsi"/>
          <w:color w:val="000000" w:themeColor="text1"/>
          <w:lang w:val="ru-RU"/>
        </w:rPr>
        <w:t xml:space="preserve">. </w:t>
      </w:r>
      <w:r w:rsidRPr="00646CD8">
        <w:rPr>
          <w:rFonts w:cstheme="minorHAnsi"/>
          <w:color w:val="000000" w:themeColor="text1"/>
          <w:lang w:val="ru-RU"/>
        </w:rPr>
        <w:t xml:space="preserve">Подобная технология применяется в медицине для замены утраченных чувствительных способностей, но пока она слишком дорога для повседневного применения и не достигает качества передачи данных, приемлемого для передачи виртуальной реальности. </w:t>
      </w:r>
      <w:r w:rsidRPr="006D50FA">
        <w:rPr>
          <w:rFonts w:cstheme="minorHAnsi"/>
          <w:color w:val="000000" w:themeColor="text1"/>
          <w:lang w:val="ru-RU"/>
        </w:rPr>
        <w:t>На этом же принципе основаны различные физиотерапевтические приборы и устройства, воспроизводящие ощущения реального мира в измененном состоянии сознания ("</w:t>
      </w:r>
      <w:proofErr w:type="spellStart"/>
      <w:r w:rsidRPr="006D50FA">
        <w:rPr>
          <w:rFonts w:cstheme="minorHAnsi"/>
          <w:color w:val="000000" w:themeColor="text1"/>
          <w:lang w:val="ru-RU"/>
        </w:rPr>
        <w:t>Радиосон</w:t>
      </w:r>
      <w:proofErr w:type="spellEnd"/>
      <w:r w:rsidRPr="006D50FA">
        <w:rPr>
          <w:rFonts w:cstheme="minorHAnsi"/>
          <w:color w:val="000000" w:themeColor="text1"/>
          <w:lang w:val="ru-RU"/>
        </w:rPr>
        <w:t>" и др.).</w:t>
      </w:r>
    </w:p>
    <w:p w:rsidR="000F7AEE" w:rsidRPr="006D50FA" w:rsidRDefault="000F7AEE" w:rsidP="00427616">
      <w:pPr>
        <w:pStyle w:val="3"/>
        <w:rPr>
          <w:lang w:val="ru-RU"/>
        </w:rPr>
      </w:pPr>
      <w:r w:rsidRPr="006D50FA">
        <w:rPr>
          <w:rStyle w:val="mw-headline"/>
          <w:rFonts w:asciiTheme="minorHAnsi" w:hAnsiTheme="minorHAnsi" w:cstheme="minorHAnsi"/>
          <w:color w:val="000000" w:themeColor="text1"/>
          <w:lang w:val="ru-RU"/>
        </w:rPr>
        <w:lastRenderedPageBreak/>
        <w:t>Применение</w:t>
      </w:r>
    </w:p>
    <w:p w:rsidR="000F7AEE" w:rsidRPr="006D50FA" w:rsidRDefault="000F7AEE" w:rsidP="00427616">
      <w:pPr>
        <w:pStyle w:val="4"/>
        <w:rPr>
          <w:lang w:val="ru-RU"/>
        </w:rPr>
      </w:pPr>
      <w:r w:rsidRPr="006D50FA">
        <w:rPr>
          <w:rStyle w:val="mw-headline"/>
          <w:rFonts w:asciiTheme="minorHAnsi" w:hAnsiTheme="minorHAnsi" w:cstheme="minorHAnsi"/>
          <w:color w:val="000000" w:themeColor="text1"/>
          <w:lang w:val="ru-RU"/>
        </w:rPr>
        <w:t>Компьютерные игры</w:t>
      </w:r>
    </w:p>
    <w:p w:rsidR="000F7AEE" w:rsidRPr="006D50FA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Интерактивные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компьютерные игры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основаны на взаимодействии игрока с создаваемым ими виртуальным миром.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Многие из них основаны на отождествлении игрока с персонажем игры, видимым или подразумеваемым.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Существует устоявшееся мнение, что качественная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трёхмерная графика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обязательна для качественного приближения виртуального мира игры к реальности. Если виртуальный мир игры не отличается графической красотой, схематичен и даже двумерен, погружение пользователя в этот мир может происходить за счёт захватывающего игрового процесса, характеристики которого индивидуальны для каждого пользователя.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Существует целый класс игр-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симуляторов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какого-либо рода деятельности. Распространены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авиасимуляторы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автосимуляторы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разного рода экономические и спортивные симуляторы, игровой мир которых моделирует важные для данного рода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физические законы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 создавая приближенную к реальности модель.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Специально оборудованные тренажёры и определённый вид игровых автоматов к выводу изображения и звука компьютерной игры/симулятора добавляют другие ощущения, такие, как наклон мотоцикла или тряска кресла автомобиля. 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Подобные профессиональные тренажёры с соответствующими </w:t>
      </w:r>
      <w:proofErr w:type="gram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реальным</w:t>
      </w:r>
      <w:proofErr w:type="gram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средствами управления применяются для обучения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пилотов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Несоответствие команд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интерфейса пользователя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осуществляемым в игре действиям, его сложность могут мешать погружению в мир игры. С целью снять эту проблему используется не только компьютерная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клавиатура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мышь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но и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компьютерный руль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педалями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целеуказатель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 виде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пистолета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другие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игровые манипуляторы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0F7AEE" w:rsidRPr="006D50FA" w:rsidRDefault="000F7AEE" w:rsidP="00427616">
      <w:pPr>
        <w:pStyle w:val="3"/>
        <w:rPr>
          <w:lang w:val="ru-RU"/>
        </w:rPr>
      </w:pPr>
      <w:r w:rsidRPr="006D50FA">
        <w:rPr>
          <w:rStyle w:val="mw-headline"/>
          <w:lang w:val="ru-RU"/>
        </w:rPr>
        <w:t>Обучение</w:t>
      </w:r>
    </w:p>
    <w:p w:rsidR="000F7AEE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color w:val="000000" w:themeColor="text1"/>
          <w:lang w:val="ru-RU"/>
        </w:rPr>
        <w:t>Виртуальная реальность применяется для обучения профессиям, где эксплуатация реальных устройств и механизмов связана с повышенным риском либо связана с большими затратами (пилот самолёта, машинист поезда, диспетчер, водитель, горноспасатель и</w:t>
      </w:r>
      <w:r w:rsidRPr="00AD5801">
        <w:rPr>
          <w:rFonts w:cstheme="minorHAnsi"/>
          <w:color w:val="000000" w:themeColor="text1"/>
        </w:rPr>
        <w:t> </w:t>
      </w:r>
      <w:r w:rsidRPr="00427616">
        <w:rPr>
          <w:rFonts w:cstheme="minorHAnsi"/>
          <w:color w:val="000000" w:themeColor="text1"/>
          <w:lang w:val="ru-RU"/>
        </w:rPr>
        <w:t>т.</w:t>
      </w:r>
      <w:r w:rsidRPr="00AD5801">
        <w:rPr>
          <w:rFonts w:cstheme="minorHAnsi"/>
          <w:color w:val="000000" w:themeColor="text1"/>
        </w:rPr>
        <w:t> </w:t>
      </w:r>
      <w:r w:rsidRPr="00427616">
        <w:rPr>
          <w:rFonts w:cstheme="minorHAnsi"/>
          <w:color w:val="000000" w:themeColor="text1"/>
          <w:lang w:val="ru-RU"/>
        </w:rPr>
        <w:t>п.).</w:t>
      </w:r>
      <w:r w:rsidR="00427616">
        <w:rPr>
          <w:rFonts w:cstheme="minorHAnsi"/>
          <w:color w:val="000000" w:themeColor="text1"/>
          <w:lang w:val="ru-RU"/>
        </w:rPr>
        <w:t xml:space="preserve"> </w:t>
      </w:r>
    </w:p>
    <w:p w:rsidR="00427616" w:rsidRPr="00427616" w:rsidRDefault="00427616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>
        <w:rPr>
          <w:rFonts w:cstheme="minorHAnsi"/>
          <w:color w:val="000000" w:themeColor="text1"/>
          <w:lang w:val="ru-RU"/>
        </w:rPr>
        <w:t>Кроме целей чему-либо научиться, виртуальная реальность используется и в развлекательных целях.</w:t>
      </w:r>
    </w:p>
    <w:p w:rsidR="000F7AEE" w:rsidRPr="006D50FA" w:rsidRDefault="000F7AEE" w:rsidP="00427616">
      <w:pPr>
        <w:pStyle w:val="4"/>
        <w:rPr>
          <w:lang w:val="ru-RU"/>
        </w:rPr>
      </w:pPr>
      <w:r w:rsidRPr="006D50FA">
        <w:rPr>
          <w:rStyle w:val="mw-headline"/>
          <w:rFonts w:asciiTheme="minorHAnsi" w:hAnsiTheme="minorHAnsi" w:cstheme="minorHAnsi"/>
          <w:color w:val="000000" w:themeColor="text1"/>
          <w:lang w:val="ru-RU"/>
        </w:rPr>
        <w:t>История</w:t>
      </w:r>
    </w:p>
    <w:p w:rsidR="000F7AEE" w:rsidRPr="00646CD8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proofErr w:type="gram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До эры компьютерных технологий под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виртуальностью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понимали объект или состояние, которые реально не существуют, но могут возникнуть при определенных условиях.</w:t>
      </w:r>
      <w:proofErr w:type="gramEnd"/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Понятие </w:t>
      </w:r>
      <w:r w:rsidRPr="00427616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>искусственной реальности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было впервые введено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Майроном</w:t>
      </w:r>
      <w:proofErr w:type="spellEnd"/>
      <w:r w:rsidRPr="00427616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Крюгером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(</w:t>
      </w:r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Myron</w:t>
      </w:r>
      <w:r w:rsidRPr="00646CD8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Krueger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) в конце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1960-х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В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1964 году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 xml:space="preserve">Станислав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Лем</w:t>
      </w:r>
      <w:proofErr w:type="spell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 своей книге «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Сумма Технологии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» под термином «</w:t>
      </w:r>
      <w:proofErr w:type="spellStart"/>
      <w:r w:rsidRPr="00646CD8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>Фантомология</w:t>
      </w:r>
      <w:proofErr w:type="spell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» описывает задачи и суть ответа на вопрос «как создать действительность, которая для разумных существ, живущих в ней, ничем не отличалась бы от нормальной действительности, но подчинялась бы другим законам?». 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Первая система виртуальной реальности появилась в </w:t>
      </w:r>
      <w:hyperlink r:id="rId12" w:tooltip="1962 год" w:history="1">
        <w:r w:rsidRPr="00427616">
          <w:rPr>
            <w:rStyle w:val="a4"/>
            <w:rFonts w:asciiTheme="minorHAnsi" w:hAnsiTheme="minorHAnsi" w:cstheme="minorHAnsi"/>
            <w:color w:val="000000" w:themeColor="text1"/>
            <w:sz w:val="22"/>
            <w:szCs w:val="22"/>
            <w:lang w:val="ru-RU"/>
          </w:rPr>
          <w:t>1962 году</w:t>
        </w:r>
      </w:hyperlink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когда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Мортон</w:t>
      </w:r>
      <w:proofErr w:type="spellEnd"/>
      <w:r w:rsidRPr="00427616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Хейлиг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(</w:t>
      </w:r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Morton</w:t>
      </w:r>
      <w:r w:rsidRPr="00646CD8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Heilig</w:t>
      </w:r>
      <w:proofErr w:type="spell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) представил первый прототип </w:t>
      </w:r>
      <w:proofErr w:type="spellStart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мультисенсорного</w:t>
      </w:r>
      <w:proofErr w:type="spell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симулятора, который он называл «</w:t>
      </w:r>
      <w:proofErr w:type="spellStart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Сенсорама</w:t>
      </w:r>
      <w:proofErr w:type="spell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» (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Sensorama</w:t>
      </w:r>
      <w:proofErr w:type="spell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).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Сенсорама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погружала зрителя в виртуальную реальность при помощи коротких фильмов, которые сопровождались запахами, ветром (при помощи фена) и шумом мегаполиса с аудиозаписи. 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1967 году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Айвен</w:t>
      </w:r>
      <w:proofErr w:type="spellEnd"/>
      <w:r w:rsidRPr="00427616">
        <w:rPr>
          <w:rFonts w:asciiTheme="minorHAnsi" w:hAnsiTheme="minorHAnsi" w:cstheme="minorHAnsi"/>
          <w:sz w:val="22"/>
          <w:szCs w:val="22"/>
          <w:lang w:val="ru-RU"/>
        </w:rPr>
        <w:t xml:space="preserve"> Сазерленд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(</w:t>
      </w:r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Ivan</w:t>
      </w:r>
      <w:r w:rsidRPr="00427616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Sutherland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 описал и сконструировал первый шлем, изображение на который генерировалось при помощи компьютера. Шлем Сазерленда позволял изменять изображения соответственно движениям головы (зрительная обратная связь).</w:t>
      </w:r>
    </w:p>
    <w:p w:rsidR="000F7AEE" w:rsidRPr="006D50FA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lastRenderedPageBreak/>
        <w:t xml:space="preserve">В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1970-х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годах компьютерная графика полностью заменила видеосъёмку, до того использовавшуюся в симуляторах.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Графика была крайне примитивной, однако важным было то, что тренажёры (это были симуляторы полётов) работали в режиме реального времени. 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Первой реализацией виртуальной реальности считается «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Кинокарта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Аспена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» (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</w:rPr>
        <w:t>Aspen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</w:rPr>
        <w:t>Movie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</w:rPr>
        <w:t>Map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), </w:t>
      </w:r>
      <w:proofErr w:type="gram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созданная</w:t>
      </w:r>
      <w:proofErr w:type="gram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Массачусетском Технологическом Институте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1977 году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Эта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компьютерная программа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симулировала прогулку по городу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Аспен</w:t>
      </w:r>
      <w:proofErr w:type="spell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штат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Колорадо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давая возможность выбрать между разными способами отображения местности.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Летний и зимний варианты были основаны на реальных фотографиях.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 середине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1980-х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появились системы, в которых пользователь мог манипулировать с трехмерными объектами на экране благодаря их отклику на движения руки. В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1989 году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Джарон</w:t>
      </w:r>
      <w:proofErr w:type="spellEnd"/>
      <w:r w:rsidRPr="00427616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Ланьер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ввёл более популярный ныне термин «виртуальная реальность». В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фантастической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литературе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поджанра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киберпанк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виртуальная реальность есть способ общения человека с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«киберпространством»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— некой средой взаимодействия людей и машин, создаваемой в компьютерных сетях.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 данный момент технологии виртуальной реальности широко применяются в различных областях человеческой деятельности: проектировании и дизайне, добыче полезных ископаемых, военных технологиях, строительстве, тренажёрах и симуляторах, маркетинге и рекламе, индустрии развлечений и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т.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д.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Объём рынка технологий виртуальной реальности оценивается в 15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proofErr w:type="spellStart"/>
      <w:proofErr w:type="gramStart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млрд</w:t>
      </w:r>
      <w:proofErr w:type="spellEnd"/>
      <w:proofErr w:type="gram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долларов в год.</w:t>
      </w:r>
    </w:p>
    <w:p w:rsidR="000F7AEE" w:rsidRPr="006D50FA" w:rsidRDefault="000F7AEE" w:rsidP="00172B61">
      <w:pPr>
        <w:pStyle w:val="2"/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Style w:val="mw-headline"/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Философское понятие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sz w:val="22"/>
          <w:szCs w:val="22"/>
          <w:lang w:val="ru-RU"/>
        </w:rPr>
        <w:t>Философия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абстрагирует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идею виртуальной реальности от её технического воплощения. Виртуальную реальность можно толковать как совокупность моделируемых реальными процессами объектов</w:t>
      </w:r>
      <w:hyperlink r:id="rId13" w:anchor="cite_note-12" w:history="1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содержание и форма которых не совпадает с этими процессами.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Существование моделируемых объектов сопоставимо с реальностью, но рассматривается обособленно от неё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— виртуальные объекты существуют, но не как субстанции реального мира. В то же время эти объекты актуальны, а не потенциальны. 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«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Виртуальность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» (мнимость, ложная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кажимость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) реальности устанавливается по отношению к обуславливающей её «основной» реальности.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Виртуальные реальности могут быть вложены друг в друга. При завершении моделирующих процессов, идущих в «основной» реальности, виртуальная реальность исчезает.</w:t>
      </w:r>
    </w:p>
    <w:p w:rsidR="000F7AEE" w:rsidRPr="00427616" w:rsidRDefault="000F7AEE" w:rsidP="00172B61">
      <w:pPr>
        <w:pStyle w:val="3"/>
        <w:spacing w:line="240" w:lineRule="auto"/>
        <w:jc w:val="both"/>
        <w:rPr>
          <w:rFonts w:asciiTheme="minorHAnsi" w:hAnsiTheme="minorHAnsi" w:cstheme="minorHAnsi"/>
          <w:color w:val="000000" w:themeColor="text1"/>
          <w:lang w:val="ru-RU"/>
        </w:rPr>
      </w:pPr>
      <w:r w:rsidRPr="00427616">
        <w:rPr>
          <w:rStyle w:val="mw-headline"/>
          <w:rFonts w:asciiTheme="minorHAnsi" w:hAnsiTheme="minorHAnsi" w:cstheme="minorHAnsi"/>
          <w:color w:val="000000" w:themeColor="text1"/>
          <w:lang w:val="ru-RU"/>
        </w:rPr>
        <w:t>Свойства</w:t>
      </w:r>
    </w:p>
    <w:p w:rsidR="000F7AEE" w:rsidRPr="00427616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Независимо от реализации виртуальной реальности, в ней можно выделить следующие свойства:</w:t>
      </w:r>
    </w:p>
    <w:p w:rsidR="000F7AEE" w:rsidRPr="006D50FA" w:rsidRDefault="000F7AEE" w:rsidP="00172B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proofErr w:type="spellStart"/>
      <w:r w:rsidRPr="006D50FA">
        <w:rPr>
          <w:rFonts w:cstheme="minorHAnsi"/>
          <w:color w:val="000000" w:themeColor="text1"/>
          <w:lang w:val="ru-RU"/>
        </w:rPr>
        <w:t>порождённость</w:t>
      </w:r>
      <w:proofErr w:type="spellEnd"/>
      <w:r w:rsidRPr="006D50FA">
        <w:rPr>
          <w:rFonts w:cstheme="minorHAnsi"/>
          <w:color w:val="000000" w:themeColor="text1"/>
          <w:lang w:val="ru-RU"/>
        </w:rPr>
        <w:t xml:space="preserve"> (виртуальная реальность производится другой, внешней к ней реальностью),</w:t>
      </w:r>
    </w:p>
    <w:p w:rsidR="000F7AEE" w:rsidRPr="006D50FA" w:rsidRDefault="000F7AEE" w:rsidP="00172B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r w:rsidRPr="006D50FA">
        <w:rPr>
          <w:rFonts w:cstheme="minorHAnsi"/>
          <w:color w:val="000000" w:themeColor="text1"/>
          <w:lang w:val="ru-RU"/>
        </w:rPr>
        <w:t>актуальность (существует актуально, в момент наблюдения, «здесь и сейчас»),</w:t>
      </w:r>
    </w:p>
    <w:p w:rsidR="000F7AEE" w:rsidRPr="006D50FA" w:rsidRDefault="000F7AEE" w:rsidP="00172B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r w:rsidRPr="006D50FA">
        <w:rPr>
          <w:rFonts w:cstheme="minorHAnsi"/>
          <w:color w:val="000000" w:themeColor="text1"/>
          <w:lang w:val="ru-RU"/>
        </w:rPr>
        <w:t>автономность (имеет свои законы бытия, времени и пространства);</w:t>
      </w:r>
    </w:p>
    <w:p w:rsidR="000F7AEE" w:rsidRPr="00427616" w:rsidRDefault="000F7AEE" w:rsidP="00172B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lang w:val="ru-RU"/>
        </w:rPr>
        <w:t>интерактивность</w:t>
      </w:r>
      <w:r w:rsidRPr="00427616">
        <w:rPr>
          <w:rFonts w:cstheme="minorHAnsi"/>
          <w:color w:val="000000" w:themeColor="text1"/>
          <w:lang w:val="ru-RU"/>
        </w:rPr>
        <w:t xml:space="preserve"> (может взаимодействовать с другими реальностями, тем не менее, обладая независимостью).</w:t>
      </w:r>
    </w:p>
    <w:p w:rsidR="000F7AEE" w:rsidRDefault="000F7AEE" w:rsidP="00427616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По философской концепции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С. С.</w:t>
      </w:r>
      <w:r w:rsidRPr="00427616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Хоружего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компьютерную виртуальную реальность можно характеризовать как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многомодусное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бытие, то есть бытие, допускающее множество вариантов и сценариев развития событи</w:t>
      </w:r>
      <w:r w:rsid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й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0F7AEE" w:rsidRPr="00CA238A" w:rsidRDefault="000F7AEE" w:rsidP="00CA238A">
      <w:pPr>
        <w:pStyle w:val="3"/>
        <w:rPr>
          <w:lang w:val="ru-RU"/>
        </w:rPr>
      </w:pPr>
      <w:proofErr w:type="spellStart"/>
      <w:r w:rsidRPr="00CA238A">
        <w:rPr>
          <w:rStyle w:val="mw-headline"/>
          <w:rFonts w:asciiTheme="minorHAnsi" w:hAnsiTheme="minorHAnsi" w:cstheme="minorHAnsi"/>
          <w:i/>
          <w:color w:val="000000" w:themeColor="text1"/>
        </w:rPr>
        <w:lastRenderedPageBreak/>
        <w:t>Известные</w:t>
      </w:r>
      <w:proofErr w:type="spellEnd"/>
      <w:r w:rsidRPr="00CA238A">
        <w:rPr>
          <w:rStyle w:val="mw-headline"/>
          <w:rFonts w:asciiTheme="minorHAnsi" w:hAnsiTheme="minorHAnsi" w:cstheme="minorHAnsi"/>
          <w:i/>
          <w:color w:val="000000" w:themeColor="text1"/>
        </w:rPr>
        <w:t xml:space="preserve"> </w:t>
      </w:r>
      <w:proofErr w:type="spellStart"/>
      <w:r w:rsidRPr="00CA238A">
        <w:rPr>
          <w:rStyle w:val="mw-headline"/>
          <w:rFonts w:asciiTheme="minorHAnsi" w:hAnsiTheme="minorHAnsi" w:cstheme="minorHAnsi"/>
          <w:i/>
          <w:color w:val="000000" w:themeColor="text1"/>
        </w:rPr>
        <w:t>реализации</w:t>
      </w:r>
      <w:proofErr w:type="spellEnd"/>
      <w:r w:rsidR="00427616" w:rsidRPr="00CA238A">
        <w:rPr>
          <w:rStyle w:val="mw-headline"/>
          <w:rFonts w:asciiTheme="minorHAnsi" w:hAnsiTheme="minorHAnsi" w:cstheme="minorHAnsi"/>
          <w:i/>
          <w:color w:val="000000" w:themeColor="text1"/>
          <w:lang w:val="ru-RU"/>
        </w:rPr>
        <w:t xml:space="preserve"> виртуальной реальности</w:t>
      </w:r>
    </w:p>
    <w:p w:rsidR="000F7AEE" w:rsidRPr="00CA238A" w:rsidRDefault="000F7AEE" w:rsidP="00172B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CA238A">
        <w:rPr>
          <w:rFonts w:eastAsia="Times New Roman" w:cstheme="minorHAnsi"/>
          <w:color w:val="000000" w:themeColor="text1"/>
          <w:lang w:eastAsia="ru-RU"/>
        </w:rPr>
        <w:t>Second</w:t>
      </w:r>
      <w:r w:rsidRPr="00CA238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proofErr w:type="spellStart"/>
      <w:r w:rsidRPr="00CA238A">
        <w:rPr>
          <w:rFonts w:eastAsia="Times New Roman" w:cstheme="minorHAnsi"/>
          <w:color w:val="000000" w:themeColor="text1"/>
          <w:lang w:eastAsia="ru-RU"/>
        </w:rPr>
        <w:t>Lif</w:t>
      </w:r>
      <w:proofErr w:type="spellEnd"/>
      <w:r w:rsidR="00CA238A" w:rsidRPr="00CA238A">
        <w:rPr>
          <w:rFonts w:eastAsia="Times New Roman" w:cstheme="minorHAnsi"/>
          <w:color w:val="000000" w:themeColor="text1"/>
          <w:lang w:val="ru-RU" w:eastAsia="ru-RU"/>
        </w:rPr>
        <w:t>е</w:t>
      </w:r>
      <w:r w:rsidRPr="00CA238A">
        <w:rPr>
          <w:rFonts w:eastAsia="Times New Roman" w:cstheme="minorHAnsi"/>
          <w:color w:val="000000" w:themeColor="text1"/>
          <w:lang w:val="ru-RU" w:eastAsia="ru-RU"/>
        </w:rPr>
        <w:t>— сетево</w:t>
      </w:r>
      <w:r w:rsidR="00CA238A" w:rsidRPr="00CA238A">
        <w:rPr>
          <w:rFonts w:eastAsia="Times New Roman" w:cstheme="minorHAnsi"/>
          <w:color w:val="000000" w:themeColor="text1"/>
          <w:lang w:val="ru-RU" w:eastAsia="ru-RU"/>
        </w:rPr>
        <w:t>й</w:t>
      </w:r>
      <w:r w:rsidRPr="00CA238A">
        <w:rPr>
          <w:rFonts w:eastAsia="Times New Roman" w:cstheme="minorHAnsi"/>
          <w:color w:val="000000" w:themeColor="text1"/>
          <w:lang w:val="ru-RU" w:eastAsia="ru-RU"/>
        </w:rPr>
        <w:t xml:space="preserve"> трехмерный виртуальный мир с элементами социальной сет</w:t>
      </w:r>
      <w:r w:rsidR="00CA238A" w:rsidRPr="00CA238A">
        <w:rPr>
          <w:rFonts w:eastAsia="Times New Roman" w:cstheme="minorHAnsi"/>
          <w:color w:val="000000" w:themeColor="text1"/>
          <w:lang w:val="ru-RU" w:eastAsia="ru-RU"/>
        </w:rPr>
        <w:t>и</w:t>
      </w:r>
      <w:r w:rsidRPr="00CA238A">
        <w:rPr>
          <w:rFonts w:eastAsia="Times New Roman" w:cstheme="minorHAnsi"/>
          <w:color w:val="000000" w:themeColor="text1"/>
          <w:lang w:val="ru-RU" w:eastAsia="ru-RU"/>
        </w:rPr>
        <w:t>, который насчитывает свыше 1</w:t>
      </w:r>
      <w:r w:rsidRPr="00AD5801">
        <w:rPr>
          <w:rFonts w:eastAsia="Times New Roman" w:cstheme="minorHAnsi"/>
          <w:color w:val="000000" w:themeColor="text1"/>
          <w:lang w:eastAsia="ru-RU"/>
        </w:rPr>
        <w:t> </w:t>
      </w:r>
      <w:proofErr w:type="spellStart"/>
      <w:r w:rsidRPr="00CA238A">
        <w:rPr>
          <w:rFonts w:eastAsia="Times New Roman" w:cstheme="minorHAnsi"/>
          <w:color w:val="000000" w:themeColor="text1"/>
          <w:lang w:val="ru-RU" w:eastAsia="ru-RU"/>
        </w:rPr>
        <w:t>млн</w:t>
      </w:r>
      <w:proofErr w:type="spellEnd"/>
      <w:r w:rsidRPr="00CA238A">
        <w:rPr>
          <w:rFonts w:eastAsia="Times New Roman" w:cstheme="minorHAnsi"/>
          <w:color w:val="000000" w:themeColor="text1"/>
          <w:lang w:val="ru-RU" w:eastAsia="ru-RU"/>
        </w:rPr>
        <w:t xml:space="preserve"> активных пользователей. Самая популярная на сегодняшний день реализация виртуальной реальности.</w:t>
      </w:r>
    </w:p>
    <w:p w:rsidR="000F7AEE" w:rsidRPr="00D05DEB" w:rsidRDefault="000F7AEE" w:rsidP="00172B61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CA238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Многие университеты и компании используют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Second</w:t>
      </w:r>
      <w:r w:rsidRPr="00CA238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Life</w:t>
      </w:r>
      <w:r w:rsidRPr="00CA238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для обучения, включая Гарвардский и Оксфордский университеты</w:t>
      </w:r>
      <w:proofErr w:type="gramStart"/>
      <w:r w:rsidRPr="00CA238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.</w:t>
      </w:r>
      <w:proofErr w:type="gramEnd"/>
      <w:r w:rsidRPr="00CA238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 2007 году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Second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Life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используется как место для обучения иностранным языкам</w:t>
      </w:r>
      <w:hyperlink r:id="rId14" w:anchor="cite_note-4" w:history="1">
        <w:r w:rsidRPr="00646CD8">
          <w:rPr>
            <w:rStyle w:val="a4"/>
            <w:rFonts w:asciiTheme="minorHAnsi" w:hAnsiTheme="minorHAnsi" w:cstheme="minorHAnsi"/>
            <w:color w:val="000000" w:themeColor="text1"/>
            <w:sz w:val="22"/>
            <w:szCs w:val="22"/>
            <w:vertAlign w:val="superscript"/>
            <w:lang w:val="ru-RU"/>
          </w:rPr>
          <w:t>[4]</w:t>
        </w:r>
      </w:hyperlink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И преподаватели в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Second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Life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реальные преподаватели используют виртуальный мир для обучения языкам. </w:t>
      </w:r>
      <w:r w:rsidRPr="00CA238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Английский (как второй язык) сейчас изучают в нескольких школах, включая </w:t>
      </w:r>
      <w:r w:rsidRPr="00CA238A">
        <w:rPr>
          <w:rFonts w:asciiTheme="minorHAnsi" w:hAnsiTheme="minorHAnsi" w:cstheme="minorHAnsi"/>
          <w:sz w:val="22"/>
          <w:szCs w:val="22"/>
          <w:lang w:val="ru-RU"/>
        </w:rPr>
        <w:t>Британский Совет</w:t>
      </w:r>
      <w:r w:rsidRPr="00CA238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 который сфокусировался на интерактивных молодёжных образовательных сетях (</w:t>
      </w:r>
      <w:r w:rsidRPr="00CA238A">
        <w:rPr>
          <w:rFonts w:asciiTheme="minorHAnsi" w:hAnsiTheme="minorHAnsi" w:cstheme="minorHAnsi"/>
          <w:color w:val="000000" w:themeColor="text1"/>
          <w:sz w:val="22"/>
          <w:szCs w:val="22"/>
        </w:rPr>
        <w:t>Teen</w:t>
      </w:r>
      <w:r w:rsidRPr="00CA238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CA238A">
        <w:rPr>
          <w:rFonts w:asciiTheme="minorHAnsi" w:hAnsiTheme="minorHAnsi" w:cstheme="minorHAnsi"/>
          <w:color w:val="000000" w:themeColor="text1"/>
          <w:sz w:val="22"/>
          <w:szCs w:val="22"/>
        </w:rPr>
        <w:t>Grid</w:t>
      </w:r>
      <w:r w:rsidRPr="00CA238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). 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Институт испанского языка и культуры «</w:t>
      </w:r>
      <w:proofErr w:type="spellStart"/>
      <w:r w:rsidRPr="00D05DEB">
        <w:rPr>
          <w:rFonts w:asciiTheme="minorHAnsi" w:hAnsiTheme="minorHAnsi" w:cstheme="minorHAnsi"/>
          <w:color w:val="000000" w:themeColor="text1"/>
          <w:sz w:val="22"/>
          <w:szCs w:val="22"/>
        </w:rPr>
        <w:t>Instituto</w:t>
      </w:r>
      <w:proofErr w:type="spellEnd"/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</w:rPr>
        <w:t>Cervantes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» и </w:t>
      </w:r>
      <w:r w:rsidRPr="00D05DEB">
        <w:rPr>
          <w:rFonts w:asciiTheme="minorHAnsi" w:hAnsiTheme="minorHAnsi" w:cstheme="minorHAnsi"/>
          <w:sz w:val="22"/>
          <w:szCs w:val="22"/>
        </w:rPr>
        <w:t>Goethe</w:t>
      </w:r>
      <w:r w:rsidRPr="00D05DEB">
        <w:rPr>
          <w:rFonts w:asciiTheme="minorHAnsi" w:hAnsiTheme="minorHAnsi" w:cstheme="minorHAnsi"/>
          <w:sz w:val="22"/>
          <w:szCs w:val="22"/>
          <w:lang w:val="ru-RU"/>
        </w:rPr>
        <w:t>-</w:t>
      </w:r>
      <w:proofErr w:type="spellStart"/>
      <w:r w:rsidRPr="00D05DEB">
        <w:rPr>
          <w:rFonts w:asciiTheme="minorHAnsi" w:hAnsiTheme="minorHAnsi" w:cstheme="minorHAnsi"/>
          <w:sz w:val="22"/>
          <w:szCs w:val="22"/>
        </w:rPr>
        <w:t>Institut</w:t>
      </w:r>
      <w:proofErr w:type="spellEnd"/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имеют свои острова в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Second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Life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Список образовательных проектов (включающий несколько языковых школ) в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Second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Life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можно найти на сайте </w:t>
      </w:r>
      <w:proofErr w:type="spellStart"/>
      <w:r w:rsidRPr="00D05DEB">
        <w:rPr>
          <w:rFonts w:asciiTheme="minorHAnsi" w:hAnsiTheme="minorHAnsi" w:cstheme="minorHAnsi"/>
          <w:sz w:val="22"/>
          <w:szCs w:val="22"/>
        </w:rPr>
        <w:t>SimTeach</w:t>
      </w:r>
      <w:proofErr w:type="spellEnd"/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0F7AEE" w:rsidRPr="00D05DEB" w:rsidRDefault="000F7AEE" w:rsidP="00172B61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b/>
          <w:i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Ряд корпораций открыли свои представительства в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Second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Life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используя виртуальный мир в рекламных целях, а также для проведения совещаний и взаимодействия сотрудников. 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Например, </w:t>
      </w:r>
      <w:r w:rsidRPr="00D05DEB">
        <w:rPr>
          <w:rFonts w:asciiTheme="minorHAnsi" w:hAnsiTheme="minorHAnsi" w:cstheme="minorHAnsi"/>
          <w:b/>
          <w:i/>
          <w:sz w:val="22"/>
          <w:szCs w:val="22"/>
        </w:rPr>
        <w:t>IBM</w:t>
      </w:r>
      <w:r w:rsidRPr="00D05DEB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lang w:val="ru-RU"/>
        </w:rPr>
        <w:t xml:space="preserve"> выстраивает виртуальное рабочее пространство для работников из удалённых регионов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</w:t>
      </w:r>
      <w:r w:rsidRPr="00D05DEB">
        <w:rPr>
          <w:rFonts w:asciiTheme="minorHAnsi" w:hAnsiTheme="minorHAnsi" w:cstheme="minorHAnsi"/>
          <w:b/>
          <w:sz w:val="22"/>
          <w:szCs w:val="22"/>
        </w:rPr>
        <w:t>Sun</w:t>
      </w:r>
      <w:r w:rsidRPr="00D05DEB">
        <w:rPr>
          <w:rFonts w:asciiTheme="minorHAnsi" w:hAnsiTheme="minorHAnsi" w:cstheme="minorHAnsi"/>
          <w:b/>
          <w:sz w:val="22"/>
          <w:szCs w:val="22"/>
          <w:lang w:val="ru-RU"/>
        </w:rPr>
        <w:t xml:space="preserve"> </w:t>
      </w:r>
      <w:r w:rsidRPr="00D05DEB">
        <w:rPr>
          <w:rFonts w:asciiTheme="minorHAnsi" w:hAnsiTheme="minorHAnsi" w:cstheme="minorHAnsi"/>
          <w:b/>
          <w:sz w:val="22"/>
          <w:szCs w:val="22"/>
        </w:rPr>
        <w:t>Microsystems</w:t>
      </w:r>
      <w:r w:rsidRPr="00D05D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 </w:t>
      </w:r>
      <w:r w:rsidRPr="00D05DEB">
        <w:rPr>
          <w:rFonts w:asciiTheme="minorHAnsi" w:hAnsiTheme="minorHAnsi" w:cstheme="minorHAnsi"/>
          <w:b/>
          <w:color w:val="000000" w:themeColor="text1"/>
          <w:sz w:val="22"/>
          <w:szCs w:val="22"/>
          <w:lang w:val="ru-RU"/>
        </w:rPr>
        <w:t>— для сотрудников, работающих вне офиса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</w:t>
      </w:r>
      <w:proofErr w:type="gramStart"/>
      <w:r w:rsidRPr="00D05DEB">
        <w:rPr>
          <w:rFonts w:asciiTheme="minorHAnsi" w:hAnsiTheme="minorHAnsi" w:cstheme="minorHAnsi"/>
          <w:sz w:val="22"/>
          <w:szCs w:val="22"/>
        </w:rPr>
        <w:t>Reuters</w:t>
      </w:r>
      <w:proofErr w:type="gramEnd"/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</w:t>
      </w:r>
      <w:r w:rsidRPr="00D05DEB">
        <w:rPr>
          <w:rFonts w:asciiTheme="minorHAnsi" w:hAnsiTheme="minorHAnsi" w:cstheme="minorHAnsi"/>
          <w:sz w:val="22"/>
          <w:szCs w:val="22"/>
        </w:rPr>
        <w:t>CNN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используют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Second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Life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для распространения и получения информации, а </w:t>
      </w:r>
      <w:r w:rsidRPr="00D05DEB">
        <w:rPr>
          <w:rFonts w:asciiTheme="minorHAnsi" w:hAnsiTheme="minorHAnsi" w:cstheme="minorHAnsi"/>
          <w:b/>
          <w:i/>
          <w:sz w:val="22"/>
          <w:szCs w:val="22"/>
        </w:rPr>
        <w:t>NASA</w:t>
      </w:r>
      <w:r w:rsidRPr="00D05DEB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lang w:val="ru-RU"/>
        </w:rPr>
        <w:t xml:space="preserve"> открыло виртуальный исследовательский центр</w:t>
      </w:r>
      <w:r w:rsidRPr="00D05DEB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</w:t>
      </w:r>
      <w:r w:rsidRPr="00D05DEB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lang w:val="ru-RU"/>
        </w:rPr>
        <w:t xml:space="preserve">В </w:t>
      </w:r>
      <w:r w:rsidRPr="00D05DEB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Second</w:t>
      </w:r>
      <w:r w:rsidRPr="00D05DEB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lang w:val="ru-RU"/>
        </w:rPr>
        <w:t xml:space="preserve"> </w:t>
      </w:r>
      <w:r w:rsidRPr="00D05DEB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Life</w:t>
      </w:r>
      <w:r w:rsidRPr="00D05DEB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lang w:val="ru-RU"/>
        </w:rPr>
        <w:t xml:space="preserve"> работает информационный центр Армии США.</w:t>
      </w:r>
    </w:p>
    <w:p w:rsidR="00260025" w:rsidRPr="00646CD8" w:rsidRDefault="00260025" w:rsidP="00172B61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Second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Life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выполняет роль социальной сети, в рамках которой пользователи могут общаться друг с другом (в этом смысле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Second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Life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не является компьютерной игрой, так как все игровые моменты организуются самими пользователями, а не разработчиками). </w:t>
      </w:r>
      <w:r w:rsidRPr="001B0ABD">
        <w:rPr>
          <w:rFonts w:asciiTheme="minorHAnsi" w:hAnsiTheme="minorHAnsi" w:cstheme="minorHAnsi"/>
          <w:sz w:val="22"/>
          <w:szCs w:val="22"/>
        </w:rPr>
        <w:t>Linden</w:t>
      </w:r>
      <w:r w:rsidRPr="001B0ABD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1B0ABD">
        <w:rPr>
          <w:rFonts w:asciiTheme="minorHAnsi" w:hAnsiTheme="minorHAnsi" w:cstheme="minorHAnsi"/>
          <w:sz w:val="22"/>
          <w:szCs w:val="22"/>
        </w:rPr>
        <w:t>Lab</w:t>
      </w:r>
      <w:r w:rsidRPr="001B0ABD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поощряет развитие в этом направлении, интегрировав профили пользователей с </w:t>
      </w:r>
      <w:proofErr w:type="spellStart"/>
      <w:r w:rsidRPr="001B0ABD">
        <w:rPr>
          <w:rFonts w:asciiTheme="minorHAnsi" w:hAnsiTheme="minorHAnsi" w:cstheme="minorHAnsi"/>
          <w:sz w:val="22"/>
          <w:szCs w:val="22"/>
          <w:lang w:val="ru-RU"/>
        </w:rPr>
        <w:t>твиттером</w:t>
      </w:r>
      <w:proofErr w:type="spellEnd"/>
      <w:r w:rsidRPr="001B0ABD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</w:t>
      </w:r>
      <w:proofErr w:type="spellStart"/>
      <w:r w:rsidRPr="001B0ABD">
        <w:rPr>
          <w:rFonts w:asciiTheme="minorHAnsi" w:hAnsiTheme="minorHAnsi" w:cstheme="minorHAnsi"/>
          <w:sz w:val="22"/>
          <w:szCs w:val="22"/>
        </w:rPr>
        <w:t>Facebook</w:t>
      </w:r>
      <w:proofErr w:type="spellEnd"/>
      <w:r w:rsidRPr="001B0ABD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Участники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Second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Life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объединены в многочисленные группы самой разнообразной направленности, образуя сообщества по интересам.</w:t>
      </w:r>
    </w:p>
    <w:p w:rsidR="00260025" w:rsidRDefault="00260025" w:rsidP="00172B61">
      <w:pPr>
        <w:pStyle w:val="3"/>
        <w:spacing w:line="240" w:lineRule="auto"/>
        <w:jc w:val="both"/>
        <w:rPr>
          <w:rStyle w:val="mw-headline"/>
          <w:rFonts w:asciiTheme="minorHAnsi" w:hAnsiTheme="minorHAnsi" w:cstheme="minorHAnsi"/>
          <w:color w:val="000000" w:themeColor="text1"/>
          <w:lang w:val="ru-RU"/>
        </w:rPr>
      </w:pPr>
      <w:r w:rsidRPr="00144522">
        <w:rPr>
          <w:rStyle w:val="mw-headline"/>
          <w:rFonts w:asciiTheme="minorHAnsi" w:hAnsiTheme="minorHAnsi" w:cstheme="minorHAnsi"/>
          <w:color w:val="000000" w:themeColor="text1"/>
          <w:lang w:val="ru-RU"/>
        </w:rPr>
        <w:t>Фильмы</w:t>
      </w:r>
      <w:r w:rsidR="00144522">
        <w:rPr>
          <w:rStyle w:val="mw-headline"/>
          <w:rFonts w:asciiTheme="minorHAnsi" w:hAnsiTheme="minorHAnsi" w:cstheme="minorHAnsi"/>
          <w:color w:val="000000" w:themeColor="text1"/>
          <w:lang w:val="ru-RU"/>
        </w:rPr>
        <w:t xml:space="preserve"> о виртуальной реальности</w:t>
      </w:r>
    </w:p>
    <w:p w:rsidR="00144522" w:rsidRPr="00321754" w:rsidRDefault="00144522" w:rsidP="00144522">
      <w:pPr>
        <w:jc w:val="both"/>
        <w:rPr>
          <w:lang w:val="ru-RU"/>
        </w:rPr>
      </w:pPr>
      <w:proofErr w:type="gramStart"/>
      <w:r>
        <w:rPr>
          <w:lang w:val="ru-RU"/>
        </w:rPr>
        <w:t>Фильмы, представленные в данном списке рекомендуются</w:t>
      </w:r>
      <w:proofErr w:type="gramEnd"/>
      <w:r>
        <w:rPr>
          <w:lang w:val="ru-RU"/>
        </w:rPr>
        <w:t xml:space="preserve"> к просмотру любому, кто заинтересован в понимании и видении концептуальных сторон виртуальной реальности.</w:t>
      </w:r>
      <w:r w:rsidR="00321754" w:rsidRPr="00321754">
        <w:rPr>
          <w:lang w:val="ru-RU"/>
        </w:rPr>
        <w:t xml:space="preserve"> </w:t>
      </w:r>
      <w:proofErr w:type="gramStart"/>
      <w:r w:rsidR="00321754" w:rsidRPr="00321754">
        <w:rPr>
          <w:lang w:val="ru-RU"/>
        </w:rPr>
        <w:t>П</w:t>
      </w:r>
      <w:r w:rsidR="00321754">
        <w:rPr>
          <w:lang w:val="ru-RU"/>
        </w:rPr>
        <w:t xml:space="preserve">о крайне мере, многие из вопросов «А не живём ли мы в виртуальной </w:t>
      </w:r>
      <w:proofErr w:type="spellStart"/>
      <w:r w:rsidR="00321754">
        <w:rPr>
          <w:lang w:val="ru-RU"/>
        </w:rPr>
        <w:t>релаьности</w:t>
      </w:r>
      <w:proofErr w:type="spellEnd"/>
      <w:r w:rsidR="00321754">
        <w:rPr>
          <w:lang w:val="ru-RU"/>
        </w:rPr>
        <w:t>» задаются именно в этих фильмах.</w:t>
      </w:r>
      <w:proofErr w:type="gramEnd"/>
    </w:p>
    <w:p w:rsidR="00260025" w:rsidRPr="00144522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proofErr w:type="spellStart"/>
      <w:r w:rsidRPr="00144522">
        <w:rPr>
          <w:rFonts w:cstheme="minorHAnsi"/>
          <w:lang w:val="ru-RU"/>
        </w:rPr>
        <w:t>Газонокосильщик</w:t>
      </w:r>
      <w:proofErr w:type="spellEnd"/>
      <w:r w:rsidRPr="00144522">
        <w:rPr>
          <w:rFonts w:cstheme="minorHAnsi"/>
          <w:color w:val="000000" w:themeColor="text1"/>
          <w:lang w:val="ru-RU"/>
        </w:rPr>
        <w:t xml:space="preserve">; </w:t>
      </w:r>
      <w:proofErr w:type="spellStart"/>
      <w:r w:rsidRPr="00144522">
        <w:rPr>
          <w:rFonts w:cstheme="minorHAnsi"/>
          <w:lang w:val="ru-RU"/>
        </w:rPr>
        <w:t>Газонокосильщик</w:t>
      </w:r>
      <w:proofErr w:type="spellEnd"/>
      <w:r w:rsidRPr="00144522">
        <w:rPr>
          <w:rFonts w:cstheme="minorHAnsi"/>
          <w:lang w:val="ru-RU"/>
        </w:rPr>
        <w:t xml:space="preserve"> 2: За пределами киберпространства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Матрица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144522">
        <w:rPr>
          <w:rFonts w:cstheme="minorHAnsi"/>
        </w:rPr>
        <w:t>Vr5 (</w:t>
      </w:r>
      <w:proofErr w:type="spellStart"/>
      <w:r w:rsidRPr="00144522">
        <w:rPr>
          <w:rFonts w:cstheme="minorHAnsi"/>
        </w:rPr>
        <w:t>многосерийный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фильм</w:t>
      </w:r>
      <w:proofErr w:type="spellEnd"/>
      <w:r w:rsidRPr="00144522">
        <w:rPr>
          <w:rFonts w:cstheme="minorHAnsi"/>
        </w:rPr>
        <w:t>)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Тринадцатый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этаж</w:t>
      </w:r>
      <w:proofErr w:type="spellEnd"/>
    </w:p>
    <w:p w:rsidR="00260025" w:rsidRPr="00AD5801" w:rsidRDefault="00F8783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hyperlink r:id="rId15" w:tooltip="Virtual Combat (фильм)" w:history="1">
        <w:r w:rsidR="00260025" w:rsidRPr="00AD5801">
          <w:rPr>
            <w:rStyle w:val="a4"/>
            <w:rFonts w:cstheme="minorHAnsi"/>
            <w:color w:val="000000" w:themeColor="text1"/>
          </w:rPr>
          <w:t>Virtual Combat</w:t>
        </w:r>
      </w:hyperlink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Начало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Авалон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Экзистенция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Нирвана</w:t>
      </w:r>
      <w:proofErr w:type="spellEnd"/>
    </w:p>
    <w:p w:rsidR="00260025" w:rsidRPr="00AD5801" w:rsidRDefault="00144522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Виртуозн</w:t>
      </w:r>
      <w:r w:rsidR="00260025" w:rsidRPr="00144522">
        <w:rPr>
          <w:rFonts w:cstheme="minorHAnsi"/>
        </w:rPr>
        <w:t>сть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Виртуальный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кошмар</w:t>
      </w:r>
      <w:proofErr w:type="spellEnd"/>
    </w:p>
    <w:p w:rsidR="00260025" w:rsidRPr="006D50FA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r w:rsidRPr="006D50FA">
        <w:rPr>
          <w:rFonts w:cstheme="minorHAnsi"/>
          <w:color w:val="000000" w:themeColor="text1"/>
          <w:lang w:val="ru-RU"/>
        </w:rPr>
        <w:t>«</w:t>
      </w:r>
      <w:proofErr w:type="spellStart"/>
      <w:r w:rsidRPr="006D50FA">
        <w:rPr>
          <w:rFonts w:cstheme="minorHAnsi"/>
          <w:color w:val="000000" w:themeColor="text1"/>
          <w:lang w:val="ru-RU"/>
        </w:rPr>
        <w:t>Хаккер</w:t>
      </w:r>
      <w:proofErr w:type="spellEnd"/>
      <w:r w:rsidRPr="006D50FA">
        <w:rPr>
          <w:rFonts w:cstheme="minorHAnsi"/>
          <w:color w:val="000000" w:themeColor="text1"/>
          <w:lang w:val="ru-RU"/>
        </w:rPr>
        <w:t>» /«Охотник за кодом» (</w:t>
      </w:r>
      <w:r w:rsidRPr="00AD5801">
        <w:rPr>
          <w:rFonts w:cstheme="minorHAnsi"/>
          <w:color w:val="000000" w:themeColor="text1"/>
        </w:rPr>
        <w:t>Code</w:t>
      </w:r>
      <w:r w:rsidRPr="006D50FA">
        <w:rPr>
          <w:rFonts w:cstheme="minorHAnsi"/>
          <w:color w:val="000000" w:themeColor="text1"/>
          <w:lang w:val="ru-RU"/>
        </w:rPr>
        <w:t xml:space="preserve"> </w:t>
      </w:r>
      <w:r w:rsidRPr="00AD5801">
        <w:rPr>
          <w:rFonts w:cstheme="minorHAnsi"/>
          <w:color w:val="000000" w:themeColor="text1"/>
        </w:rPr>
        <w:t>hunter</w:t>
      </w:r>
      <w:r w:rsidRPr="006D50FA">
        <w:rPr>
          <w:rFonts w:cstheme="minorHAnsi"/>
          <w:color w:val="000000" w:themeColor="text1"/>
          <w:lang w:val="ru-RU"/>
        </w:rPr>
        <w:t>)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Аватар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AD5801">
        <w:rPr>
          <w:rFonts w:cstheme="minorHAnsi"/>
          <w:color w:val="000000" w:themeColor="text1"/>
        </w:rPr>
        <w:t>Странные</w:t>
      </w:r>
      <w:proofErr w:type="spellEnd"/>
      <w:r w:rsidRPr="00AD5801">
        <w:rPr>
          <w:rFonts w:cstheme="minorHAnsi"/>
          <w:color w:val="000000" w:themeColor="text1"/>
        </w:rPr>
        <w:t xml:space="preserve"> </w:t>
      </w:r>
      <w:proofErr w:type="spellStart"/>
      <w:r w:rsidRPr="00AD5801">
        <w:rPr>
          <w:rFonts w:cstheme="minorHAnsi"/>
          <w:color w:val="000000" w:themeColor="text1"/>
        </w:rPr>
        <w:t>дни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Соблазн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подсознания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Трон</w:t>
      </w:r>
      <w:proofErr w:type="spellEnd"/>
      <w:r w:rsidRPr="00AD5801">
        <w:rPr>
          <w:rFonts w:cstheme="minorHAnsi"/>
          <w:color w:val="000000" w:themeColor="text1"/>
        </w:rPr>
        <w:t xml:space="preserve">: </w:t>
      </w:r>
      <w:proofErr w:type="spellStart"/>
      <w:r w:rsidRPr="00144522">
        <w:rPr>
          <w:rFonts w:cstheme="minorHAnsi"/>
        </w:rPr>
        <w:t>Наследие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Призрак</w:t>
      </w:r>
      <w:proofErr w:type="spellEnd"/>
      <w:r w:rsidRPr="00144522">
        <w:rPr>
          <w:rFonts w:cstheme="minorHAnsi"/>
        </w:rPr>
        <w:t xml:space="preserve"> в </w:t>
      </w:r>
      <w:proofErr w:type="spellStart"/>
      <w:r w:rsidRPr="00144522">
        <w:rPr>
          <w:rFonts w:cstheme="minorHAnsi"/>
        </w:rPr>
        <w:t>машине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Мозговой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штурм</w:t>
      </w:r>
      <w:proofErr w:type="spellEnd"/>
      <w:r w:rsidRPr="00144522">
        <w:rPr>
          <w:rFonts w:cstheme="minorHAnsi"/>
        </w:rPr>
        <w:t xml:space="preserve"> (</w:t>
      </w:r>
      <w:proofErr w:type="spellStart"/>
      <w:r w:rsidRPr="00144522">
        <w:rPr>
          <w:rFonts w:cstheme="minorHAnsi"/>
        </w:rPr>
        <w:t>фильм</w:t>
      </w:r>
      <w:proofErr w:type="spellEnd"/>
      <w:r w:rsidRPr="00144522">
        <w:rPr>
          <w:rFonts w:cstheme="minorHAnsi"/>
        </w:rPr>
        <w:t>)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Звёздный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инспектор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lastRenderedPageBreak/>
        <w:t>Исходный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код</w:t>
      </w:r>
      <w:proofErr w:type="spellEnd"/>
      <w:r w:rsidRPr="00144522">
        <w:rPr>
          <w:rFonts w:cstheme="minorHAnsi"/>
        </w:rPr>
        <w:t xml:space="preserve"> (</w:t>
      </w:r>
      <w:proofErr w:type="spellStart"/>
      <w:r w:rsidRPr="00144522">
        <w:rPr>
          <w:rFonts w:cstheme="minorHAnsi"/>
        </w:rPr>
        <w:t>фильм</w:t>
      </w:r>
      <w:proofErr w:type="spellEnd"/>
      <w:r w:rsidRPr="00144522">
        <w:rPr>
          <w:rFonts w:cstheme="minorHAnsi"/>
        </w:rPr>
        <w:t>)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Закрытые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пространства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Суррогаты</w:t>
      </w:r>
      <w:proofErr w:type="spellEnd"/>
      <w:r w:rsidRPr="00144522">
        <w:rPr>
          <w:rFonts w:cstheme="minorHAnsi"/>
        </w:rPr>
        <w:t xml:space="preserve"> (</w:t>
      </w:r>
      <w:proofErr w:type="spellStart"/>
      <w:r w:rsidRPr="00144522">
        <w:rPr>
          <w:rFonts w:cstheme="minorHAnsi"/>
        </w:rPr>
        <w:t>фильм</w:t>
      </w:r>
      <w:proofErr w:type="spellEnd"/>
      <w:r w:rsidRPr="00144522">
        <w:rPr>
          <w:rFonts w:cstheme="minorHAnsi"/>
        </w:rPr>
        <w:t>)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аниме</w:t>
      </w:r>
      <w:proofErr w:type="spellEnd"/>
      <w:r w:rsidRPr="00144522">
        <w:rPr>
          <w:rFonts w:cstheme="minorHAnsi"/>
        </w:rPr>
        <w:t xml:space="preserve"> «Sword Art Online»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Accel</w:t>
      </w:r>
      <w:proofErr w:type="spellEnd"/>
      <w:r w:rsidRPr="00144522">
        <w:rPr>
          <w:rFonts w:cstheme="minorHAnsi"/>
        </w:rPr>
        <w:t xml:space="preserve"> World</w:t>
      </w:r>
    </w:p>
    <w:p w:rsidR="00385EC4" w:rsidRPr="00321754" w:rsidRDefault="00260025" w:rsidP="00385E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144522">
        <w:rPr>
          <w:rFonts w:cstheme="minorHAnsi"/>
        </w:rPr>
        <w:t>Log Horizon</w:t>
      </w:r>
    </w:p>
    <w:p w:rsidR="00321754" w:rsidRDefault="00321754" w:rsidP="00321754">
      <w:pPr>
        <w:pStyle w:val="3"/>
        <w:rPr>
          <w:lang w:val="ru-RU"/>
        </w:rPr>
      </w:pPr>
      <w:r>
        <w:rPr>
          <w:lang w:val="ru-RU"/>
        </w:rPr>
        <w:t>А не живём ли мы в виртуальной реальности?</w:t>
      </w:r>
    </w:p>
    <w:p w:rsidR="00321754" w:rsidRDefault="00321754" w:rsidP="00321754">
      <w:pPr>
        <w:rPr>
          <w:lang w:val="ru-RU"/>
        </w:rPr>
      </w:pPr>
      <w:r>
        <w:rPr>
          <w:lang w:val="ru-RU"/>
        </w:rPr>
        <w:t xml:space="preserve">На мой взгляд, нет. </w:t>
      </w:r>
    </w:p>
    <w:p w:rsidR="00321754" w:rsidRDefault="00321754" w:rsidP="00321754">
      <w:pPr>
        <w:rPr>
          <w:lang w:val="ru-RU"/>
        </w:rPr>
      </w:pPr>
      <w:r>
        <w:rPr>
          <w:lang w:val="ru-RU"/>
        </w:rPr>
        <w:t xml:space="preserve">На данный момент, мы в течение прошлого века упорно разрабатывали невиданный доселе инструмент, который сейчас есть у каждого без исключения. И, само собой, этот инструмент начал на нас влиять. Он породил не одну дискуссию вокруг себя. </w:t>
      </w:r>
    </w:p>
    <w:p w:rsidR="00321754" w:rsidRDefault="00321754" w:rsidP="00321754">
      <w:pPr>
        <w:rPr>
          <w:lang w:val="ru-RU"/>
        </w:rPr>
      </w:pPr>
      <w:r>
        <w:rPr>
          <w:lang w:val="ru-RU"/>
        </w:rPr>
        <w:t xml:space="preserve">Понятно, что речь идёт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 xml:space="preserve"> компьютерах, об ЭВМ, да и обо всём, что так или иначе связано с техникой. Мы шагнули далеко вперёд и до сих пор осваиваем плод нашего труда.</w:t>
      </w:r>
      <w:r w:rsidR="006B0806">
        <w:rPr>
          <w:lang w:val="ru-RU"/>
        </w:rPr>
        <w:t xml:space="preserve"> Не поспорить также и с тем фактом, что мы не до конца изучили этот </w:t>
      </w:r>
      <w:proofErr w:type="spellStart"/>
      <w:r w:rsidR="006B0806">
        <w:rPr>
          <w:lang w:val="ru-RU"/>
        </w:rPr>
        <w:t>инстурмент</w:t>
      </w:r>
      <w:proofErr w:type="spellEnd"/>
      <w:r w:rsidR="006B0806">
        <w:rPr>
          <w:lang w:val="ru-RU"/>
        </w:rPr>
        <w:t>, однако сумели его создать.</w:t>
      </w:r>
    </w:p>
    <w:p w:rsidR="006B0806" w:rsidRDefault="006B0806" w:rsidP="00321754">
      <w:pPr>
        <w:rPr>
          <w:lang w:val="ru-RU"/>
        </w:rPr>
      </w:pPr>
      <w:r>
        <w:rPr>
          <w:lang w:val="ru-RU"/>
        </w:rPr>
        <w:t>Не до конца, это значит, мы не можем быть однозначно уверены в его влиянии на окружающих. А влияние его велико, просто огромно. Иначе как объяснить вопросы «а не в виртуальной реальности ли мы»?</w:t>
      </w:r>
    </w:p>
    <w:p w:rsidR="006B0806" w:rsidRDefault="006B0806" w:rsidP="00321754">
      <w:pPr>
        <w:rPr>
          <w:lang w:val="ru-RU"/>
        </w:rPr>
      </w:pPr>
      <w:r>
        <w:rPr>
          <w:lang w:val="ru-RU"/>
        </w:rPr>
        <w:t>Вспомните Коперника с его гелиоцентрической системой, вспомните бум инопланетной тематики в 50-ые годы прошлого века и вы поймёте, что человека всегда интересует неизведанное, неопознанное, непонятное. И на основе этого невежества с любопытством, которые, на мой взгляд, с развитием технологий только преумножаются, человек и строит такие красочные теории, которые, надо отметить, находят своё применение.</w:t>
      </w:r>
    </w:p>
    <w:p w:rsidR="006B0806" w:rsidRDefault="006B0806" w:rsidP="00321754">
      <w:pPr>
        <w:rPr>
          <w:lang w:val="ru-RU"/>
        </w:rPr>
      </w:pPr>
      <w:r>
        <w:rPr>
          <w:lang w:val="ru-RU"/>
        </w:rPr>
        <w:t>Какое? Да они заставляют нас всех посмотреть на мир по-другому, иными глазами. Мы просто начинаем задавать себе вопросы, которые раньше не задавали. То, что было раньше ясно, ставится под разумное сомнение, ведь мы становимся умнее, у нас появляются более изощрённые инструменты для познания мира.</w:t>
      </w:r>
    </w:p>
    <w:p w:rsidR="006B0806" w:rsidRDefault="006B0806" w:rsidP="00321754">
      <w:pPr>
        <w:rPr>
          <w:lang w:val="ru-RU"/>
        </w:rPr>
      </w:pPr>
      <w:r>
        <w:rPr>
          <w:lang w:val="ru-RU"/>
        </w:rPr>
        <w:t>Но живём ли мы в виртуальности? В Матрице?</w:t>
      </w:r>
    </w:p>
    <w:p w:rsidR="006B0806" w:rsidRDefault="006B0806" w:rsidP="00321754">
      <w:pPr>
        <w:rPr>
          <w:lang w:val="ru-RU"/>
        </w:rPr>
      </w:pPr>
      <w:r>
        <w:rPr>
          <w:lang w:val="ru-RU"/>
        </w:rPr>
        <w:t>На данный момент скажу «Нет, с очень малой вероятностью». Потому что способов проверить, что это не так, мало. Смерть, которую всё-таки страшно к себе подпускать, и выход за доступные границы. Но и он ассоциируется со смертью. Плюс, эти самые доступные границы нами же постоянно расширяются, так что, непонятно, имеет ли наш мир конец, который мы можем достигнуть.</w:t>
      </w:r>
    </w:p>
    <w:p w:rsidR="006B0806" w:rsidRDefault="006B0806" w:rsidP="00321754">
      <w:pPr>
        <w:rPr>
          <w:lang w:val="ru-RU"/>
        </w:rPr>
      </w:pPr>
      <w:r>
        <w:rPr>
          <w:lang w:val="ru-RU"/>
        </w:rPr>
        <w:t>То, что наша Вселенная конечна известно, однако долететь до этого конца, чтобы выйти за край мы не можем – недоразвиты.</w:t>
      </w:r>
    </w:p>
    <w:p w:rsidR="006B0806" w:rsidRDefault="006B0806" w:rsidP="00321754">
      <w:pPr>
        <w:rPr>
          <w:lang w:val="ru-RU"/>
        </w:rPr>
      </w:pPr>
      <w:r>
        <w:rPr>
          <w:lang w:val="ru-RU"/>
        </w:rPr>
        <w:t>Поэтому, чтобы точно ответить на этот вопрос</w:t>
      </w:r>
      <w:proofErr w:type="gramStart"/>
      <w:r>
        <w:rPr>
          <w:lang w:val="ru-RU"/>
        </w:rPr>
        <w:t xml:space="preserve"> ,</w:t>
      </w:r>
      <w:proofErr w:type="gramEnd"/>
      <w:r w:rsidR="00812A73">
        <w:rPr>
          <w:lang w:val="ru-RU"/>
        </w:rPr>
        <w:t xml:space="preserve"> </w:t>
      </w:r>
      <w:r>
        <w:rPr>
          <w:lang w:val="ru-RU"/>
        </w:rPr>
        <w:t>надо сказать такую фразу: «развивайтесь и учитесь»</w:t>
      </w:r>
      <w:r w:rsidR="00812A73">
        <w:rPr>
          <w:lang w:val="ru-RU"/>
        </w:rPr>
        <w:t>.</w:t>
      </w:r>
    </w:p>
    <w:p w:rsidR="006D50FA" w:rsidRDefault="006D50FA" w:rsidP="006D50FA">
      <w:pPr>
        <w:pStyle w:val="3"/>
        <w:rPr>
          <w:lang w:val="ru-RU"/>
        </w:rPr>
      </w:pPr>
      <w:r>
        <w:rPr>
          <w:lang w:val="ru-RU"/>
        </w:rPr>
        <w:t>ВР = обман?</w:t>
      </w:r>
    </w:p>
    <w:p w:rsidR="006D50FA" w:rsidRDefault="006D50FA" w:rsidP="006D50FA">
      <w:pPr>
        <w:rPr>
          <w:lang w:val="ru-RU"/>
        </w:rPr>
      </w:pPr>
      <w:r>
        <w:rPr>
          <w:lang w:val="ru-RU"/>
        </w:rPr>
        <w:t xml:space="preserve">Если быть </w:t>
      </w:r>
      <w:proofErr w:type="gramStart"/>
      <w:r>
        <w:rPr>
          <w:lang w:val="ru-RU"/>
        </w:rPr>
        <w:t>слишком прагматичным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придичивым</w:t>
      </w:r>
      <w:proofErr w:type="spellEnd"/>
      <w:r>
        <w:rPr>
          <w:lang w:val="ru-RU"/>
        </w:rPr>
        <w:t>, то да, ВР = обман. В видите и взаимодействуете с тем, чего нет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Но иногда это полезно, ведь поместив группу из реальных участников внутрь </w:t>
      </w:r>
      <w:r>
        <w:rPr>
          <w:lang w:val="ru-RU"/>
        </w:rPr>
        <w:lastRenderedPageBreak/>
        <w:t>виртуальной симуляции какого-то бедствия, можно добиться от них сплочённой командной работы, а также переосмысления общечеловеческих ценностей.</w:t>
      </w:r>
    </w:p>
    <w:p w:rsidR="006D50FA" w:rsidRDefault="006D50FA" w:rsidP="006D50FA">
      <w:pPr>
        <w:rPr>
          <w:lang w:val="ru-RU"/>
        </w:rPr>
      </w:pPr>
      <w:r>
        <w:rPr>
          <w:lang w:val="ru-RU"/>
        </w:rPr>
        <w:t xml:space="preserve">Если рассматривать ВР в рамках только развлекательной сферы, то тут изначально пользователь совершает </w:t>
      </w:r>
      <w:proofErr w:type="spellStart"/>
      <w:r>
        <w:rPr>
          <w:lang w:val="ru-RU"/>
        </w:rPr>
        <w:t>внегласный</w:t>
      </w:r>
      <w:proofErr w:type="spellEnd"/>
      <w:r>
        <w:rPr>
          <w:lang w:val="ru-RU"/>
        </w:rPr>
        <w:t xml:space="preserve"> договор, где он разрешает игре собой манипулировать.</w:t>
      </w:r>
    </w:p>
    <w:p w:rsidR="006D50FA" w:rsidRDefault="006D50FA" w:rsidP="006D50FA">
      <w:pPr>
        <w:pStyle w:val="3"/>
        <w:rPr>
          <w:lang w:val="ru-RU"/>
        </w:rPr>
      </w:pPr>
      <w:r>
        <w:rPr>
          <w:lang w:val="ru-RU"/>
        </w:rPr>
        <w:t>Опасения, связанные с ВР</w:t>
      </w:r>
    </w:p>
    <w:p w:rsidR="006D50FA" w:rsidRDefault="006D50FA" w:rsidP="006D50FA">
      <w:pPr>
        <w:rPr>
          <w:lang w:val="ru-RU"/>
        </w:rPr>
      </w:pPr>
      <w:proofErr w:type="spellStart"/>
      <w:r>
        <w:rPr>
          <w:lang w:val="ru-RU"/>
        </w:rPr>
        <w:t>Инфомания</w:t>
      </w:r>
      <w:proofErr w:type="spellEnd"/>
      <w:r>
        <w:rPr>
          <w:lang w:val="ru-RU"/>
        </w:rPr>
        <w:t xml:space="preserve"> и общение посредством суррогатов / </w:t>
      </w:r>
      <w:proofErr w:type="spellStart"/>
      <w:r>
        <w:rPr>
          <w:lang w:val="ru-RU"/>
        </w:rPr>
        <w:t>автаров</w:t>
      </w:r>
      <w:proofErr w:type="spellEnd"/>
      <w:r>
        <w:rPr>
          <w:lang w:val="ru-RU"/>
        </w:rPr>
        <w:t xml:space="preserve">. Своего рода наркомания, основанная на подмене своей индивидуальности более удобной конструкцией. </w:t>
      </w:r>
    </w:p>
    <w:p w:rsidR="006D50FA" w:rsidRPr="006D50FA" w:rsidRDefault="006D50FA" w:rsidP="006D50FA">
      <w:pPr>
        <w:rPr>
          <w:lang w:val="ru-RU"/>
        </w:rPr>
      </w:pPr>
      <w:r>
        <w:rPr>
          <w:lang w:val="ru-RU"/>
        </w:rPr>
        <w:t>Как с этим бороться толком не ясно. Хотя ноги растут у этой проблемы оттуда же, откуда появляется игровая зависимость.</w:t>
      </w:r>
    </w:p>
    <w:p w:rsidR="00321754" w:rsidRDefault="00321754" w:rsidP="00321754">
      <w:pPr>
        <w:pStyle w:val="3"/>
        <w:rPr>
          <w:lang w:val="ru-RU"/>
        </w:rPr>
      </w:pPr>
      <w:r>
        <w:rPr>
          <w:lang w:val="ru-RU"/>
        </w:rPr>
        <w:t xml:space="preserve">Строение </w:t>
      </w:r>
      <w:proofErr w:type="spellStart"/>
      <w:r>
        <w:rPr>
          <w:lang w:val="ru-RU"/>
        </w:rPr>
        <w:t>Oculus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Rift</w:t>
      </w:r>
      <w:proofErr w:type="spellEnd"/>
    </w:p>
    <w:p w:rsidR="00321754" w:rsidRPr="006D50FA" w:rsidRDefault="00321754" w:rsidP="00321754">
      <w:pPr>
        <w:spacing w:before="100" w:beforeAutospacing="1" w:after="100" w:afterAutospacing="1" w:line="240" w:lineRule="auto"/>
        <w:jc w:val="both"/>
        <w:rPr>
          <w:lang w:val="ru-RU"/>
        </w:rPr>
      </w:pPr>
      <w:proofErr w:type="gramStart"/>
      <w:r>
        <w:t>Oculus</w:t>
      </w:r>
      <w:r w:rsidRPr="00321754">
        <w:rPr>
          <w:lang w:val="ru-RU"/>
        </w:rPr>
        <w:t xml:space="preserve"> </w:t>
      </w:r>
      <w:r>
        <w:t>Rift</w:t>
      </w:r>
      <w:r w:rsidRPr="00321754">
        <w:rPr>
          <w:lang w:val="ru-RU"/>
        </w:rPr>
        <w:t xml:space="preserve"> </w:t>
      </w:r>
      <w:r>
        <w:t>Development</w:t>
      </w:r>
      <w:r w:rsidRPr="00321754">
        <w:rPr>
          <w:lang w:val="ru-RU"/>
        </w:rPr>
        <w:t xml:space="preserve"> </w:t>
      </w:r>
      <w:r>
        <w:t>Kit</w:t>
      </w:r>
      <w:r w:rsidRPr="00321754">
        <w:rPr>
          <w:lang w:val="ru-RU"/>
        </w:rPr>
        <w:t xml:space="preserve"> версии 1.1 включает в себя головной набор </w:t>
      </w:r>
      <w:r>
        <w:t>Oculus</w:t>
      </w:r>
      <w:r w:rsidRPr="00321754">
        <w:rPr>
          <w:lang w:val="ru-RU"/>
        </w:rPr>
        <w:t xml:space="preserve"> </w:t>
      </w:r>
      <w:r>
        <w:t>Rift</w:t>
      </w:r>
      <w:r w:rsidRPr="00321754">
        <w:rPr>
          <w:lang w:val="ru-RU"/>
        </w:rPr>
        <w:t>, который отдаленно напоминает защитные лыжные очки.</w:t>
      </w:r>
      <w:proofErr w:type="gramEnd"/>
      <w:r w:rsidRPr="00321754">
        <w:rPr>
          <w:lang w:val="ru-RU"/>
        </w:rPr>
        <w:t xml:space="preserve"> В комплект также поставляется блок управления, который прочно прикреплен к шлему кабелем длиной 1.8 метра, съемный ремешок для головы для дополнительного комфорта и стабильности, три пары объективов с различным фокусным расстоянием, кабель </w:t>
      </w:r>
      <w:r>
        <w:t>HDMI</w:t>
      </w:r>
      <w:r w:rsidRPr="00321754">
        <w:rPr>
          <w:lang w:val="ru-RU"/>
        </w:rPr>
        <w:t xml:space="preserve">, кабель </w:t>
      </w:r>
      <w:r>
        <w:t>USB</w:t>
      </w:r>
      <w:r w:rsidRPr="00321754">
        <w:rPr>
          <w:lang w:val="ru-RU"/>
        </w:rPr>
        <w:t xml:space="preserve">, кабель </w:t>
      </w:r>
      <w:r>
        <w:t>DVI</w:t>
      </w:r>
      <w:r w:rsidRPr="00321754">
        <w:rPr>
          <w:lang w:val="ru-RU"/>
        </w:rPr>
        <w:t xml:space="preserve"> и стандартный блок питания вместе с международными адаптерами питания 5 Вольт. Все это располагается в жестком футляре. В </w:t>
      </w:r>
      <w:r>
        <w:t>Oculus</w:t>
      </w:r>
      <w:r w:rsidRPr="00321754">
        <w:rPr>
          <w:lang w:val="ru-RU"/>
        </w:rPr>
        <w:t xml:space="preserve"> </w:t>
      </w:r>
      <w:r>
        <w:t>Rift</w:t>
      </w:r>
      <w:r w:rsidRPr="00321754">
        <w:rPr>
          <w:lang w:val="ru-RU"/>
        </w:rPr>
        <w:t xml:space="preserve"> </w:t>
      </w:r>
      <w:r>
        <w:t>Dev</w:t>
      </w:r>
      <w:r w:rsidRPr="00321754">
        <w:rPr>
          <w:lang w:val="ru-RU"/>
        </w:rPr>
        <w:t xml:space="preserve"> </w:t>
      </w:r>
      <w:r>
        <w:t>Kit</w:t>
      </w:r>
      <w:r w:rsidRPr="00321754">
        <w:rPr>
          <w:lang w:val="ru-RU"/>
        </w:rPr>
        <w:t xml:space="preserve"> очки весят меньше, чем 1 фунт — всего лишь 369 граммов — и будущая потребительская модель может стать еще легче.</w:t>
      </w:r>
    </w:p>
    <w:p w:rsidR="00321754" w:rsidRPr="006D50FA" w:rsidRDefault="00321754" w:rsidP="00321754">
      <w:pPr>
        <w:spacing w:before="100" w:beforeAutospacing="1" w:after="100" w:afterAutospacing="1" w:line="240" w:lineRule="auto"/>
        <w:jc w:val="both"/>
        <w:rPr>
          <w:lang w:val="ru-RU"/>
        </w:rPr>
      </w:pPr>
      <w:r w:rsidRPr="00321754">
        <w:rPr>
          <w:lang w:val="ru-RU"/>
        </w:rPr>
        <w:t xml:space="preserve">Блок управления используется для подключения шлема к компьютеру и дальнейшего выполнения основных функций управления. Здесь и пригодятся кабели </w:t>
      </w:r>
      <w:r>
        <w:t>HDMI</w:t>
      </w:r>
      <w:r w:rsidRPr="00321754">
        <w:rPr>
          <w:lang w:val="ru-RU"/>
        </w:rPr>
        <w:t xml:space="preserve">, </w:t>
      </w:r>
      <w:r>
        <w:t>DVI</w:t>
      </w:r>
      <w:r w:rsidRPr="00321754">
        <w:rPr>
          <w:lang w:val="ru-RU"/>
        </w:rPr>
        <w:t xml:space="preserve">, </w:t>
      </w:r>
      <w:proofErr w:type="spellStart"/>
      <w:r>
        <w:t>MiniUSB</w:t>
      </w:r>
      <w:proofErr w:type="spellEnd"/>
      <w:r w:rsidRPr="00321754">
        <w:rPr>
          <w:lang w:val="ru-RU"/>
        </w:rPr>
        <w:t xml:space="preserve"> и порты </w:t>
      </w:r>
      <w:r>
        <w:t>DC</w:t>
      </w:r>
      <w:r w:rsidRPr="00321754">
        <w:rPr>
          <w:lang w:val="ru-RU"/>
        </w:rPr>
        <w:t>, а также пять кнопок для управления контрастностью и яркостью. Синий индикатор показывает, подключено ли устройство или нет.</w:t>
      </w:r>
    </w:p>
    <w:p w:rsidR="00321754" w:rsidRPr="00321754" w:rsidRDefault="00321754" w:rsidP="00321754">
      <w:pPr>
        <w:spacing w:before="100" w:beforeAutospacing="1" w:after="100" w:afterAutospacing="1" w:line="240" w:lineRule="auto"/>
        <w:jc w:val="both"/>
        <w:rPr>
          <w:lang w:val="ru-RU"/>
        </w:rPr>
      </w:pPr>
      <w:r w:rsidRPr="00321754">
        <w:rPr>
          <w:lang w:val="ru-RU"/>
        </w:rPr>
        <w:t>Шлем разработчика предоставляет следующий функционал в области виртуальной реальности: 3 степени свободы (глубина резкости), ультранизкая латентность и поле зрения (</w:t>
      </w:r>
      <w:r>
        <w:t>FOV</w:t>
      </w:r>
      <w:r w:rsidRPr="00321754">
        <w:rPr>
          <w:lang w:val="ru-RU"/>
        </w:rPr>
        <w:t>) из 110 градусов по диагонали и 90 градусов по горизонтали для более убедительного погружения в несуществующий мир.</w:t>
      </w:r>
    </w:p>
    <w:p w:rsidR="00321754" w:rsidRPr="006D50FA" w:rsidRDefault="00321754" w:rsidP="00321754">
      <w:pPr>
        <w:spacing w:before="100" w:beforeAutospacing="1" w:after="100" w:afterAutospacing="1" w:line="240" w:lineRule="auto"/>
        <w:jc w:val="both"/>
        <w:rPr>
          <w:lang w:val="ru-RU"/>
        </w:rPr>
      </w:pPr>
      <w:proofErr w:type="gramStart"/>
      <w:r>
        <w:t>Rift</w:t>
      </w:r>
      <w:r w:rsidRPr="00321754">
        <w:rPr>
          <w:lang w:val="ru-RU"/>
        </w:rPr>
        <w:t xml:space="preserve"> оснащен 7-дюймовым (17.8 сантиметров) жидкокристаллическим дисплеем с разрешением 1280х800 (640х720 на каждый глаз) точек с частотой обновления изображения 60 Гц. Фиксированное расстояние между централи линз составляет 2.5 дюйма (64 миллиметра).</w:t>
      </w:r>
      <w:proofErr w:type="gramEnd"/>
      <w:r w:rsidRPr="00321754">
        <w:rPr>
          <w:lang w:val="ru-RU"/>
        </w:rPr>
        <w:t xml:space="preserve"> У компании есть планы увеличить разрешение потребительской модели до формата </w:t>
      </w:r>
      <w:proofErr w:type="spellStart"/>
      <w:r>
        <w:t>FullHD</w:t>
      </w:r>
      <w:proofErr w:type="spellEnd"/>
      <w:r w:rsidRPr="00321754">
        <w:rPr>
          <w:lang w:val="ru-RU"/>
        </w:rPr>
        <w:t xml:space="preserve">, и </w:t>
      </w:r>
      <w:r>
        <w:t>Oculus</w:t>
      </w:r>
      <w:r w:rsidRPr="00321754">
        <w:rPr>
          <w:lang w:val="ru-RU"/>
        </w:rPr>
        <w:t xml:space="preserve"> уже продемонстрировала два прототипа. Входы отображения следующие: </w:t>
      </w:r>
      <w:r>
        <w:t>DVI</w:t>
      </w:r>
      <w:r w:rsidRPr="00321754">
        <w:rPr>
          <w:lang w:val="ru-RU"/>
        </w:rPr>
        <w:t>-</w:t>
      </w:r>
      <w:r>
        <w:t>D</w:t>
      </w:r>
      <w:r w:rsidRPr="00321754">
        <w:rPr>
          <w:lang w:val="ru-RU"/>
        </w:rPr>
        <w:t xml:space="preserve"> </w:t>
      </w:r>
      <w:r>
        <w:t>Single</w:t>
      </w:r>
      <w:r w:rsidRPr="00321754">
        <w:rPr>
          <w:lang w:val="ru-RU"/>
        </w:rPr>
        <w:t xml:space="preserve"> </w:t>
      </w:r>
      <w:r>
        <w:t>Link</w:t>
      </w:r>
      <w:r w:rsidRPr="00321754">
        <w:rPr>
          <w:lang w:val="ru-RU"/>
        </w:rPr>
        <w:t xml:space="preserve">, </w:t>
      </w:r>
      <w:r>
        <w:t>HDMI</w:t>
      </w:r>
      <w:r w:rsidRPr="00321754">
        <w:rPr>
          <w:lang w:val="ru-RU"/>
        </w:rPr>
        <w:t xml:space="preserve"> 1.3 и </w:t>
      </w:r>
      <w:r>
        <w:t>USB</w:t>
      </w:r>
      <w:r w:rsidRPr="00321754">
        <w:rPr>
          <w:lang w:val="ru-RU"/>
        </w:rPr>
        <w:t xml:space="preserve"> 2.0 </w:t>
      </w:r>
      <w:r>
        <w:t>Full</w:t>
      </w:r>
      <w:r w:rsidRPr="00321754">
        <w:rPr>
          <w:lang w:val="ru-RU"/>
        </w:rPr>
        <w:t xml:space="preserve"> </w:t>
      </w:r>
      <w:r>
        <w:t>Speed</w:t>
      </w:r>
      <w:r w:rsidRPr="00321754">
        <w:rPr>
          <w:lang w:val="ru-RU"/>
        </w:rPr>
        <w:t xml:space="preserve">. </w:t>
      </w:r>
    </w:p>
    <w:p w:rsidR="00321754" w:rsidRPr="006D50FA" w:rsidRDefault="00321754" w:rsidP="00321754">
      <w:pPr>
        <w:spacing w:before="100" w:beforeAutospacing="1" w:after="100" w:afterAutospacing="1" w:line="240" w:lineRule="auto"/>
        <w:jc w:val="both"/>
        <w:rPr>
          <w:lang w:val="ru-RU"/>
        </w:rPr>
      </w:pPr>
      <w:r w:rsidRPr="00321754">
        <w:rPr>
          <w:lang w:val="ru-RU"/>
        </w:rPr>
        <w:t xml:space="preserve">Шлем виртуальности реальности </w:t>
      </w:r>
      <w:r>
        <w:t>Oculus</w:t>
      </w:r>
      <w:r w:rsidRPr="00321754">
        <w:rPr>
          <w:lang w:val="ru-RU"/>
        </w:rPr>
        <w:t xml:space="preserve"> </w:t>
      </w:r>
      <w:r>
        <w:t>Rift</w:t>
      </w:r>
      <w:r w:rsidRPr="00321754">
        <w:rPr>
          <w:lang w:val="ru-RU"/>
        </w:rPr>
        <w:t xml:space="preserve"> имеет изготовленный специально на заказ блок движения и датчики ориентации с частотой дискретизации до 1000 Гц. Блок датчиков включает в себя гироскоп, акселерометр и магнитометр. В качестве процессора в устройстве служит микроконтроллер на основе платформы </w:t>
      </w:r>
      <w:r>
        <w:t>ARM</w:t>
      </w:r>
      <w:r w:rsidRPr="00321754">
        <w:rPr>
          <w:lang w:val="ru-RU"/>
        </w:rPr>
        <w:t xml:space="preserve"> </w:t>
      </w:r>
      <w:r>
        <w:t>Cortex</w:t>
      </w:r>
      <w:r w:rsidRPr="00321754">
        <w:rPr>
          <w:lang w:val="ru-RU"/>
        </w:rPr>
        <w:t>-</w:t>
      </w:r>
      <w:r>
        <w:t>M</w:t>
      </w:r>
      <w:r w:rsidRPr="00321754">
        <w:rPr>
          <w:lang w:val="ru-RU"/>
        </w:rPr>
        <w:t>3. Данные всех трех датчиков сочетаются посредством процесса, называемого «системой датчиков» — он позволяет быстро и точно отслеживать движения вашей головы и ее ориентацию в пространстве. Благодаря этому вы можете поворачивать голову в любом направлении и смотреть вокруг в виртуальной среде в режиме реального времени.</w:t>
      </w:r>
    </w:p>
    <w:p w:rsidR="00385EC4" w:rsidRPr="00385EC4" w:rsidRDefault="00385EC4" w:rsidP="00385EC4">
      <w:pPr>
        <w:pStyle w:val="3"/>
        <w:rPr>
          <w:lang w:val="ru-RU"/>
        </w:rPr>
      </w:pPr>
      <w:r>
        <w:rPr>
          <w:lang w:val="ru-RU"/>
        </w:rPr>
        <w:lastRenderedPageBreak/>
        <w:t>Ещё пару слов о виртуальной реальности</w:t>
      </w:r>
    </w:p>
    <w:p w:rsidR="00260025" w:rsidRPr="00AD5801" w:rsidRDefault="00260025" w:rsidP="00144522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4522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Представьте на минуту, что любые расстояния для вас потеряли свою непреодолимость, любые желания получили моментальное исполнение, а все красоты мира стали доступны по простому нажатию кнопки или двух.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Куда бы мы ни сунулись, на нас накладываются ограничения: ноют икры от долгой ходьбы, появляется боязнь высоты, не хватает денег на билет в любую точку мира, а диван обладает мощнейшим гравитационным полем. Да, если бы мы жили в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ефремовской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утопии или были чрезвычайно богаты, жизнь была бы проще, но на достижение этого ушло бы много лет.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К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счастью</w:t>
      </w:r>
      <w:proofErr w:type="spellEnd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у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всемогущества</w:t>
      </w:r>
      <w:proofErr w:type="spellEnd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есть</w:t>
      </w:r>
      <w:proofErr w:type="spellEnd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рецепт</w:t>
      </w:r>
      <w:proofErr w:type="spellEnd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попроще</w:t>
      </w:r>
      <w:proofErr w:type="spellEnd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виртуальная</w:t>
      </w:r>
      <w:proofErr w:type="spellEnd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реальность</w:t>
      </w:r>
      <w:proofErr w:type="spellEnd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260025" w:rsidRPr="006D50FA" w:rsidRDefault="00260025" w:rsidP="00144522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Идее виртуальной реальности уже много лет, но только в последние несколько лет мир подобрался настолько близко к этой границе, что вот-вот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и можно будет пощупать. Сам термин «виртуальная реальность» вошёл в употребление только в 1985 году, тридцать лет назад. Первая техническая реализация устройства, которое, по плану разработчика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Айвена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Сазерленда, должно было погружать людей в вымышленный мир, увидела свет в 1968 году. Из-за огромных размеров и побочных эффектов его назвали «Дамокловым мечом», и на этом идея себя исчерпала. Впрочем, некогда и Билл Гейтс считал, что 640 килобайт должно быть достаточно для каждого.</w:t>
      </w:r>
    </w:p>
    <w:p w:rsidR="00260025" w:rsidRPr="006D50FA" w:rsidRDefault="00260025" w:rsidP="00144522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Именно период до 2000 года отложился в головах людей как «история развития виртуальной реальности». Потому-то сегодня шлемом и виртуальными тренажёрами никого не удивить, и потому-то скептики пожимают плечами и говорят, что «всё это уже было». В воздухе витает неуловимое ощущение того, что виртуальная реальность давно с нами и никуда не уходила. Хвала богам, что есть в этом мире любители разбивать шаблоны.</w:t>
      </w:r>
    </w:p>
    <w:p w:rsidR="00260025" w:rsidRPr="006D50FA" w:rsidRDefault="00260025" w:rsidP="00144522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Герой нашего времени моложе многих из нас. В пятнадцать лет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Палмер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Лаки стал обладателем самой большой в мире коллекции гарнитур с дисплеями, носимых на голове, благодаря своему хобби. В шестнадцать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собрал первый рабочий прототип в своем гараже. В августе 2012 года кампания, запущенная на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Kickstarter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уже поднимает 250 000 долларов всего за несколько часов. В марте 2014 года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Oculus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VR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за 2 миллиарда долларов покупает гигант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Facebook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Сегодня 21-летний основатель компании </w:t>
      </w:r>
      <w:proofErr w:type="gram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стал</w:t>
      </w:r>
      <w:proofErr w:type="gram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чуть ли не иконой подрастающего поколения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геймеров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 а также одним из главных евангелистов «второй волны» виртуальной реальности. В чём секрет успеха?</w:t>
      </w:r>
    </w:p>
    <w:p w:rsidR="00260025" w:rsidRPr="006D50FA" w:rsidRDefault="00260025" w:rsidP="00172B6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Гораздо интереснее то, как работает это устройство и что в нём такого волшебного, чего не удавалось сделать </w:t>
      </w:r>
      <w:proofErr w:type="gramStart"/>
      <w:r w:rsidRPr="006D50FA">
        <w:rPr>
          <w:rFonts w:eastAsia="Times New Roman" w:cstheme="minorHAnsi"/>
          <w:color w:val="000000" w:themeColor="text1"/>
          <w:lang w:val="ru-RU" w:eastAsia="ru-RU"/>
        </w:rPr>
        <w:t>предыдущие</w:t>
      </w:r>
      <w:proofErr w:type="gram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50 лет. Процесс проникновения в виртуальную реальность происходит весьма просто. Вы надеваете на голову шлем, садитесь </w:t>
      </w:r>
      <w:proofErr w:type="gramStart"/>
      <w:r w:rsidRPr="006D50FA">
        <w:rPr>
          <w:rFonts w:eastAsia="Times New Roman" w:cstheme="minorHAnsi"/>
          <w:color w:val="000000" w:themeColor="text1"/>
          <w:lang w:val="ru-RU" w:eastAsia="ru-RU"/>
        </w:rPr>
        <w:t>поудобнее</w:t>
      </w:r>
      <w:proofErr w:type="gram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, подключаетесь к внешнему источнику развлечений (компьютеру, конечно) и погружаетесь. Сейчас это можно опробовать только при наличии одного из комплектов для разработчиков, но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активно готовит всех, от производителей игр до обычных пользователей, к началу продаж. Открытая платформа для разработчиков — один из плюсов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>. На старте сразу будет во что поиграть.</w:t>
      </w:r>
    </w:p>
    <w:p w:rsidR="00260025" w:rsidRPr="006D50FA" w:rsidRDefault="00260025" w:rsidP="00172B6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На деле же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решила и продолжает решать основные проблемы, с которыми сталкивалась виртуальная реальность все предыдущие годы.</w:t>
      </w:r>
    </w:p>
    <w:p w:rsidR="00260025" w:rsidRPr="006D50FA" w:rsidRDefault="00260025" w:rsidP="00172B6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t>В 90-х простенькая гарнитура, во многом благодаря дисплеям и системам отслеживания движений, стоила порядка 15 тысяч долларов. Относительно мощную графическую систему можно было приобрести за 50 тысяч долларов. Разумеется, системы виртуальной реальности доставались только самым богатым учреждениям — научным лабораториям и военным для подготовки. Сегодня благодаря невероятному развитию технологий дисплеи стали стоить сущие копейки.</w:t>
      </w:r>
    </w:p>
    <w:p w:rsidR="00260025" w:rsidRPr="006D50FA" w:rsidRDefault="00260025" w:rsidP="00172B6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proofErr w:type="gramStart"/>
      <w:r w:rsidRPr="006D50FA">
        <w:rPr>
          <w:rFonts w:eastAsia="Times New Roman" w:cstheme="minorHAnsi"/>
          <w:color w:val="000000" w:themeColor="text1"/>
          <w:lang w:val="ru-RU" w:eastAsia="ru-RU"/>
        </w:rPr>
        <w:t>В начале</w:t>
      </w:r>
      <w:proofErr w:type="gram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90-х </w:t>
      </w:r>
      <w:proofErr w:type="spellStart"/>
      <w:r w:rsidRPr="00AD5801">
        <w:rPr>
          <w:rFonts w:eastAsia="Times New Roman" w:cstheme="minorHAnsi"/>
          <w:color w:val="000000" w:themeColor="text1"/>
          <w:lang w:eastAsia="ru-RU"/>
        </w:rPr>
        <w:t>Virtuality</w:t>
      </w:r>
      <w:proofErr w:type="spell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r w:rsidRPr="00AD5801">
        <w:rPr>
          <w:rFonts w:eastAsia="Times New Roman" w:cstheme="minorHAnsi"/>
          <w:color w:val="000000" w:themeColor="text1"/>
          <w:lang w:eastAsia="ru-RU"/>
        </w:rPr>
        <w:t>Group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выпустила мощные гарнитуры виртуальной реальности с невероятным на то время разрешением — 276</w:t>
      </w:r>
      <w:r w:rsidRPr="00AD5801">
        <w:rPr>
          <w:rFonts w:eastAsia="Times New Roman" w:cstheme="minorHAnsi"/>
          <w:color w:val="000000" w:themeColor="text1"/>
          <w:lang w:eastAsia="ru-RU"/>
        </w:rPr>
        <w:t>x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372. Последняя версия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r w:rsidRPr="00AD5801">
        <w:rPr>
          <w:rFonts w:eastAsia="Times New Roman" w:cstheme="minorHAnsi"/>
          <w:color w:val="000000" w:themeColor="text1"/>
          <w:lang w:eastAsia="ru-RU"/>
        </w:rPr>
        <w:t>Rift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может похвастать разрешением 960х1080, а к её стоимости мы ещё вернемся.</w:t>
      </w:r>
    </w:p>
    <w:p w:rsidR="00260025" w:rsidRPr="006D50FA" w:rsidRDefault="00260025" w:rsidP="00172B6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lastRenderedPageBreak/>
        <w:t xml:space="preserve">Команде </w:t>
      </w:r>
      <w:proofErr w:type="spellStart"/>
      <w:r w:rsidRPr="006D50FA">
        <w:rPr>
          <w:rFonts w:eastAsia="Times New Roman" w:cstheme="minorHAnsi"/>
          <w:color w:val="000000" w:themeColor="text1"/>
          <w:lang w:val="ru-RU" w:eastAsia="ru-RU"/>
        </w:rPr>
        <w:t>Палмера</w:t>
      </w:r>
      <w:proofErr w:type="spell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Лаки удалось решить проблемы, связанные с качеством восприятия виртуальной реальности. Решены проблемы укачивания (пользователей постоянно тошнило) из-за размытия движений и недостаточного количества кадров в секунду, а также задержки обновления картинки. Теперь тестеры проводят сутки с гарнитурой на голове и чувствуют себя вымотанными, но счастливыми.</w:t>
      </w:r>
    </w:p>
    <w:p w:rsidR="00260025" w:rsidRPr="006D50FA" w:rsidRDefault="00260025" w:rsidP="00172B6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Колоссальное падение стоимости процессоров и общее удешевление и миниатюризация сопутствующих технологий (тех же акселерометра и гироскопа) привели к тому, что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r w:rsidRPr="00AD5801">
        <w:rPr>
          <w:rFonts w:eastAsia="Times New Roman" w:cstheme="minorHAnsi"/>
          <w:color w:val="000000" w:themeColor="text1"/>
          <w:lang w:eastAsia="ru-RU"/>
        </w:rPr>
        <w:t>Rift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можно будет взять в десятки и даже сотни раз дешевле, чем самую лучшую систему виртуальной реальности ещё десять лет назад.</w:t>
      </w:r>
    </w:p>
    <w:p w:rsidR="00260025" w:rsidRPr="006D50FA" w:rsidRDefault="00260025" w:rsidP="00172B6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Повышение качества изображения, отслеживание движений пользователя за счёт внешней камеры, а также, что самое важное, увеличение угла обзора до 110 градусов </w:t>
      </w:r>
      <w:proofErr w:type="gramStart"/>
      <w:r w:rsidRPr="006D50FA">
        <w:rPr>
          <w:rFonts w:eastAsia="Times New Roman" w:cstheme="minorHAnsi"/>
          <w:color w:val="000000" w:themeColor="text1"/>
          <w:lang w:val="ru-RU" w:eastAsia="ru-RU"/>
        </w:rPr>
        <w:t>—в</w:t>
      </w:r>
      <w:proofErr w:type="gramEnd"/>
      <w:r w:rsidRPr="006D50FA">
        <w:rPr>
          <w:rFonts w:eastAsia="Times New Roman" w:cstheme="minorHAnsi"/>
          <w:color w:val="000000" w:themeColor="text1"/>
          <w:lang w:val="ru-RU" w:eastAsia="ru-RU"/>
        </w:rPr>
        <w:t>сё это стало секретом успеха. Стереоскопический трёхмерный обзор в гарнитуре дарит полноценное периферическое зрение и эффект погружения так, будто вы смотрите на окружающий мир своими родными зенками.</w:t>
      </w:r>
      <w:r w:rsidRPr="00AD5801">
        <w:rPr>
          <w:rFonts w:eastAsia="Times New Roman" w:cstheme="minorHAnsi"/>
          <w:color w:val="000000" w:themeColor="text1"/>
          <w:lang w:eastAsia="ru-RU"/>
        </w:rPr>
        <w:t> </w:t>
      </w:r>
    </w:p>
    <w:p w:rsidR="00260025" w:rsidRPr="006D50FA" w:rsidRDefault="00260025" w:rsidP="00172B61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Параллельно с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и другие компании начинают постепенно выходить на рынок виртуальной реальности. </w:t>
      </w:r>
      <w:proofErr w:type="gramStart"/>
      <w:r w:rsidRPr="00AD5801">
        <w:rPr>
          <w:rFonts w:eastAsia="Times New Roman" w:cstheme="minorHAnsi"/>
          <w:color w:val="000000" w:themeColor="text1"/>
          <w:lang w:eastAsia="ru-RU"/>
        </w:rPr>
        <w:t>Sony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(далеко не пионер в области игр) анонсировала свою гарнитуру </w:t>
      </w:r>
      <w:r w:rsidRPr="00AD5801">
        <w:rPr>
          <w:rFonts w:eastAsia="Times New Roman" w:cstheme="minorHAnsi"/>
          <w:color w:val="000000" w:themeColor="text1"/>
          <w:lang w:eastAsia="ru-RU"/>
        </w:rPr>
        <w:t>Morpheus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; </w:t>
      </w:r>
      <w:r w:rsidRPr="00AD5801">
        <w:rPr>
          <w:rFonts w:eastAsia="Times New Roman" w:cstheme="minorHAnsi"/>
          <w:color w:val="000000" w:themeColor="text1"/>
          <w:lang w:eastAsia="ru-RU"/>
        </w:rPr>
        <w:t>Samsung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(при поддержке инженеров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) представила свой шлем виртуальной реальности </w:t>
      </w:r>
      <w:r w:rsidRPr="00AD5801">
        <w:rPr>
          <w:rFonts w:eastAsia="Times New Roman" w:cstheme="minorHAnsi"/>
          <w:color w:val="000000" w:themeColor="text1"/>
          <w:lang w:eastAsia="ru-RU"/>
        </w:rPr>
        <w:t>Gear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r w:rsidRPr="00AD5801">
        <w:rPr>
          <w:rFonts w:eastAsia="Times New Roman" w:cstheme="minorHAnsi"/>
          <w:color w:val="000000" w:themeColor="text1"/>
          <w:lang w:eastAsia="ru-RU"/>
        </w:rPr>
        <w:t>VR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, в котором в качестве основного дисплея выступает </w:t>
      </w:r>
      <w:r w:rsidRPr="00AD5801">
        <w:rPr>
          <w:rFonts w:eastAsia="Times New Roman" w:cstheme="minorHAnsi"/>
          <w:color w:val="000000" w:themeColor="text1"/>
          <w:lang w:eastAsia="ru-RU"/>
        </w:rPr>
        <w:t>Galaxy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r w:rsidRPr="00AD5801">
        <w:rPr>
          <w:rFonts w:eastAsia="Times New Roman" w:cstheme="minorHAnsi"/>
          <w:color w:val="000000" w:themeColor="text1"/>
          <w:lang w:eastAsia="ru-RU"/>
        </w:rPr>
        <w:t>Note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4.</w:t>
      </w:r>
      <w:proofErr w:type="gram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Никто не удивится, если следующий год станет годом гарнитур виртуальной реальности, которые </w:t>
      </w:r>
      <w:proofErr w:type="spellStart"/>
      <w:r w:rsidRPr="006D50FA">
        <w:rPr>
          <w:rFonts w:eastAsia="Times New Roman" w:cstheme="minorHAnsi"/>
          <w:color w:val="000000" w:themeColor="text1"/>
          <w:lang w:val="ru-RU" w:eastAsia="ru-RU"/>
        </w:rPr>
        <w:t>посыпятся</w:t>
      </w:r>
      <w:proofErr w:type="spell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отовсюду так же, как некогда посыпались смартфоны.</w:t>
      </w:r>
    </w:p>
    <w:p w:rsidR="00260025" w:rsidRPr="006D50FA" w:rsidRDefault="00260025" w:rsidP="00385EC4">
      <w:pPr>
        <w:pStyle w:val="4"/>
        <w:rPr>
          <w:lang w:val="ru-RU"/>
        </w:rPr>
      </w:pPr>
      <w:r w:rsidRPr="006D50FA">
        <w:rPr>
          <w:lang w:val="ru-RU"/>
        </w:rPr>
        <w:t>Неизбежное будущее виртуальной реальности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 сторону технические детали, давайте лучше поговорим о том, к чему всё это идет. Кому нужна виртуальная реальность? Зачем вообще отгораживаться от мира за выпуклыми линзами? Ответ один на все: это действительно круто.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Как ни крути, виртуальная реальность придёт к нам быстрее, чем мы ожидали, и тренд обещает выстрелить мощнее, чем вышеупомянутые кинотеатры в 3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санкции или новый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iPhone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Геймеры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вооружившись недорогими гарнитурами, обретут второе дыхание и на многие годы пропадут в виртуальной реальности. Люди попроще получат шанс испытать себя гонщиком «Формулы-1», </w:t>
      </w:r>
      <w:proofErr w:type="spellStart"/>
      <w:proofErr w:type="gram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пилотом-истребителя</w:t>
      </w:r>
      <w:proofErr w:type="spellEnd"/>
      <w:proofErr w:type="gram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или капитаном «Энтерпрайза». Особые перспективы обещает применение виртуальной реальности в медицине и на поле боя. Обо всём подробнее и понемногу.</w:t>
      </w:r>
    </w:p>
    <w:p w:rsidR="00260025" w:rsidRPr="006D50FA" w:rsidRDefault="00260025" w:rsidP="00385EC4">
      <w:pPr>
        <w:pStyle w:val="4"/>
        <w:rPr>
          <w:lang w:val="ru-RU"/>
        </w:rPr>
      </w:pPr>
      <w:r w:rsidRPr="006D50FA">
        <w:rPr>
          <w:lang w:val="ru-RU"/>
        </w:rPr>
        <w:t>Симуляторы и архитектура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Виртуальные тренажеры для подготовки будущих пилотов и операторов АЭС существуют уже давно. Но с развитием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Oculus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Rift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сопутствующих гарнитуре устройств каждый может испытать себя в роли птицы, например. Лётный симулятор для всего тела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Birdly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разработанный Максом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Райнером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 швейцарским художником, буквально превращает людей в птиц. Можно летать над городами, ощущая ветер из вентилятора, который треплет виртуальное оперение. Нет ничего сложного в том, чтобы переместиться из тела птицы в кабину истребителя. Да, ави</w:t>
      </w:r>
      <w:proofErr w:type="gram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а-</w:t>
      </w:r>
      <w:proofErr w:type="gram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другие симуляторы давно привлекают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геймеров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 но, поверьте, в виртуальной реальности всё совсем по-другому.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Другим крайне полезным применением очков виртуальной реальности в будущем станет проектирование и архитектура, наряду с виртуальными экскурсиями и посещениями музеев. Надев очки, человек сможет почувствовать себя в роли творца, </w:t>
      </w:r>
      <w:proofErr w:type="gram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даром</w:t>
      </w:r>
      <w:proofErr w:type="gram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что ресурсы для его творений будут практически неисчерпаемы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виртуальны. В плане таких применений виртуальной реальности возможности практически безграничны.</w:t>
      </w:r>
    </w:p>
    <w:p w:rsidR="00260025" w:rsidRPr="006D50FA" w:rsidRDefault="00260025" w:rsidP="00385EC4">
      <w:pPr>
        <w:pStyle w:val="4"/>
        <w:rPr>
          <w:lang w:val="ru-RU"/>
        </w:rPr>
      </w:pPr>
      <w:r w:rsidRPr="006D50FA">
        <w:rPr>
          <w:lang w:val="ru-RU"/>
        </w:rPr>
        <w:lastRenderedPageBreak/>
        <w:t>Медицина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 медицине крайне необходимы виртуальные операции на виртуальных пациентах. Например, для того, чтобы лучше подготовиться к самому процессу и по возможности предупредить все чрезвычайные ситуации.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Хирургическая система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da</w:t>
      </w:r>
      <w:proofErr w:type="spell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Vinci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позволяет хирургу с помощью 3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-камеры увидеть все происходящее в теле пациента и распознает движение рук хирурга, преобразуя их в инструменты внутри тела. 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 применением виртуальной реальности любая операция, эксперимент или обучение студентов могут многократно приобрести в точности и предсказуемости.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Используется виртуальная реальность и для лечения фобий, реабилитации, облегчения боли и </w:t>
      </w:r>
      <w:proofErr w:type="gram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других</w:t>
      </w:r>
      <w:proofErr w:type="gram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связанных с восприятием и воспоминаниями терапий. Весьма интересен пример программы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SnowWorld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в ходе которой пациенты с тяжёлыми ожогами помещались в виртуальную реальность, где гуляли по заснеженной стране чудес и бросались виртуальными снежками. Этот терапевтический инструмент реально облегчал боль. Аналогичная программа —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SpiderWorld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— снижала уровень тревожности при встрече с пауками в процессе лечения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арахнофобии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 В конце концов, виртуальную среду можно контролировать, и это важно.</w:t>
      </w:r>
    </w:p>
    <w:p w:rsidR="00260025" w:rsidRPr="006D50FA" w:rsidRDefault="00260025" w:rsidP="00385EC4">
      <w:pPr>
        <w:pStyle w:val="4"/>
        <w:rPr>
          <w:lang w:val="ru-RU"/>
        </w:rPr>
      </w:pPr>
      <w:r w:rsidRPr="006D50FA">
        <w:rPr>
          <w:lang w:val="ru-RU"/>
        </w:rPr>
        <w:t>Слияние реальности и виртуальности</w:t>
      </w:r>
    </w:p>
    <w:p w:rsidR="00260025" w:rsidRPr="00646CD8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Цель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Палмера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Лаки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сделать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Oculus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Rift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повседневным продуктом, без которого не мыслит жизнь ни один уважающий себя человек. Похоже на смартфоны, не так ли? При этом создатель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Oculus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признаёт, что первыми пользователями гарнитур будут, вероятно,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хардкорные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геймеры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которым понадобится мощный компьютер. В дальнейшем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Oculus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Rift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смогут обходиться и без необходимости подключения к внешнему источнику, вроде ПК или консоли. 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Но пока</w:t>
      </w:r>
      <w:proofErr w:type="gramStart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… П</w:t>
      </w:r>
      <w:proofErr w:type="gramEnd"/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ока 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Oculus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даже не планирует продавать свою технику в рознице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46CD8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только через сайт.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Индустрия игр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это тяжёлый маховик, который раскручивается, чтобы вывести виртуальную реальность в мир. Со временем, считает Лаки, виртуальная реальность выйдет за пределы игр. Те люди, которые занимаются созданием трёхмерных игр сегодня, будут заниматься архитектурой, виртуальными прогулками, фильмами и прочим.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Что дальше? Мир вокруг вас наполнится интерактивными элементами, всплывающими подсказками и рекламой, назойливо всплывающей на каждом углу. Независимо от того, будете вы ходить в шлеме, очках или линзах, основной интерфейс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человеческий глаз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останется неизменным. Большую часть информации мы «видим». Согласитесь, было бы интересно, если бы всё, что мы видим, можно было менять, как по мановению волшебной палочки.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:rsidR="000F7AEE" w:rsidRPr="006D50FA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:rsidR="000F7AEE" w:rsidRPr="006D50FA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</w:p>
    <w:sectPr w:rsidR="000F7AEE" w:rsidRPr="006D50FA" w:rsidSect="008B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2D70"/>
    <w:multiLevelType w:val="multilevel"/>
    <w:tmpl w:val="44A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1A3452"/>
    <w:multiLevelType w:val="multilevel"/>
    <w:tmpl w:val="EE1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9593F"/>
    <w:multiLevelType w:val="multilevel"/>
    <w:tmpl w:val="0284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B132C1"/>
    <w:multiLevelType w:val="multilevel"/>
    <w:tmpl w:val="AF7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76082"/>
    <w:multiLevelType w:val="multilevel"/>
    <w:tmpl w:val="6D3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7AEE"/>
    <w:rsid w:val="000F7AEE"/>
    <w:rsid w:val="00144522"/>
    <w:rsid w:val="00172B61"/>
    <w:rsid w:val="001B0ABD"/>
    <w:rsid w:val="00260025"/>
    <w:rsid w:val="002A43E7"/>
    <w:rsid w:val="00321754"/>
    <w:rsid w:val="00385EC4"/>
    <w:rsid w:val="00427616"/>
    <w:rsid w:val="00646CD8"/>
    <w:rsid w:val="006B0806"/>
    <w:rsid w:val="006C1918"/>
    <w:rsid w:val="006D50FA"/>
    <w:rsid w:val="00812A73"/>
    <w:rsid w:val="008B6D1F"/>
    <w:rsid w:val="00AD5801"/>
    <w:rsid w:val="00CA238A"/>
    <w:rsid w:val="00D05DEB"/>
    <w:rsid w:val="00DD23C3"/>
    <w:rsid w:val="00F8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C3"/>
  </w:style>
  <w:style w:type="paragraph" w:styleId="1">
    <w:name w:val="heading 1"/>
    <w:basedOn w:val="a"/>
    <w:next w:val="a"/>
    <w:link w:val="10"/>
    <w:uiPriority w:val="9"/>
    <w:qFormat/>
    <w:rsid w:val="00DD2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2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23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D23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3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3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3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3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3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0F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7AE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D2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0F7AEE"/>
  </w:style>
  <w:style w:type="character" w:customStyle="1" w:styleId="30">
    <w:name w:val="Заголовок 3 Знак"/>
    <w:basedOn w:val="a0"/>
    <w:link w:val="3"/>
    <w:uiPriority w:val="9"/>
    <w:rsid w:val="00DD23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D2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xl-schoolbook">
    <w:name w:val="xl-schoolbook"/>
    <w:basedOn w:val="a"/>
    <w:rsid w:val="0026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23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D2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D2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DD23C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DD2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D23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DD2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D2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D23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D23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D23C3"/>
    <w:rPr>
      <w:b/>
      <w:bCs/>
    </w:rPr>
  </w:style>
  <w:style w:type="character" w:styleId="ab">
    <w:name w:val="Emphasis"/>
    <w:basedOn w:val="a0"/>
    <w:uiPriority w:val="20"/>
    <w:qFormat/>
    <w:rsid w:val="00DD23C3"/>
    <w:rPr>
      <w:i/>
      <w:iCs/>
    </w:rPr>
  </w:style>
  <w:style w:type="paragraph" w:styleId="ac">
    <w:name w:val="No Spacing"/>
    <w:uiPriority w:val="1"/>
    <w:qFormat/>
    <w:rsid w:val="00DD23C3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DD23C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D23C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D23C3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DD23C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DD23C3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DD23C3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DD23C3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DD23C3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DD23C3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DD23C3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D23C3"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rsid w:val="0017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72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5%D1%87%D0%B5%D1%81%D0%BA%D0%B8%D0%B9_%D1%8F%D0%B7%D1%8B%D0%BA" TargetMode="External"/><Relationship Id="rId13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ru.wikipedia.org/wiki/1962_%D0%B3%D0%BE%D0%B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1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Virtual_Combat_%28%D1%84%D0%B8%D0%BB%D1%8C%D0%BC%29" TargetMode="External"/><Relationship Id="rId10" Type="http://schemas.openxmlformats.org/officeDocument/2006/relationships/hyperlink" Target="https://ru.wikipedia.org/wiki/%D0%A2%D1%80%D0%B5%D0%BA%D0%B8%D0%BD%D0%B3_%28%D0%BA%D0%BE%D0%BC%D0%BF%D1%8C%D1%8E%D1%82%D0%B5%D1%80%D0%BD%D0%B0%D1%8F_%D0%B3%D1%80%D0%B0%D1%84%D0%B8%D0%BA%D0%B0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Second_Li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5111</Words>
  <Characters>29137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SwatGetmann</dc:creator>
  <cp:lastModifiedBy>SwatGetmann</cp:lastModifiedBy>
  <cp:revision>10</cp:revision>
  <dcterms:created xsi:type="dcterms:W3CDTF">2015-11-29T09:33:00Z</dcterms:created>
  <dcterms:modified xsi:type="dcterms:W3CDTF">2015-11-29T10:44:00Z</dcterms:modified>
</cp:coreProperties>
</file>