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946"/>
      </w:tblGrid>
      <w:tr w:rsidR="00E25498" w14:paraId="26444CED" w14:textId="77777777" w:rsidTr="00E50938">
        <w:trPr>
          <w:trHeight w:val="835"/>
        </w:trPr>
        <w:tc>
          <w:tcPr>
            <w:tcW w:w="2552" w:type="dxa"/>
            <w:vMerge w:val="restart"/>
            <w:vAlign w:val="center"/>
          </w:tcPr>
          <w:p w14:paraId="798A3476" w14:textId="77777777" w:rsidR="00E25498" w:rsidRPr="005B6554" w:rsidRDefault="00E25498" w:rsidP="00E5093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Análise de requisitos</w:t>
            </w:r>
          </w:p>
        </w:tc>
        <w:tc>
          <w:tcPr>
            <w:tcW w:w="7946" w:type="dxa"/>
            <w:vAlign w:val="center"/>
          </w:tcPr>
          <w:p w14:paraId="460B9A6A" w14:textId="77777777" w:rsidR="00E25498" w:rsidRDefault="00E25498" w:rsidP="00E50938">
            <w:pPr>
              <w:pStyle w:val="NormalWeb"/>
            </w:pPr>
            <w:r>
              <w:rPr>
                <w:rFonts w:ascii="Arial" w:hAnsi="Arial" w:cs="Arial"/>
                <w:b/>
              </w:rPr>
              <w:t xml:space="preserve">Funcionais: </w:t>
            </w:r>
            <w:r>
              <w:t xml:space="preserve">O sistema </w:t>
            </w:r>
            <w:proofErr w:type="spellStart"/>
            <w:r>
              <w:rPr>
                <w:rStyle w:val="CdigoHTML"/>
              </w:rPr>
              <w:t>appComercio</w:t>
            </w:r>
            <w:proofErr w:type="spellEnd"/>
            <w:r>
              <w:t xml:space="preserve"> oferece as seguintes funcionalidades principais:</w:t>
            </w:r>
          </w:p>
          <w:p w14:paraId="462F9E9D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Autenticação de Usuários</w:t>
            </w:r>
            <w:r>
              <w:t>: Permite que usuários com diferentes perfis (Administrador, Vendedor, Estoquista) acessem o sistema por meio de uma tela de login.</w:t>
            </w:r>
          </w:p>
          <w:p w14:paraId="2BE4B92A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Gerenciamento de Usuários (CRUD)</w:t>
            </w:r>
            <w:r>
              <w:t>: Possibilita o cadastro, edição, exclusão e consulta de usuários, com controle de perfis de acesso. A senha do administrador para cadastro é fixada em "1234".</w:t>
            </w:r>
          </w:p>
          <w:p w14:paraId="00A048B8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Cadastro de Produtos/Serviços (CRUD)</w:t>
            </w:r>
            <w:r>
              <w:t xml:space="preserve">: Permite o registro de novos produtos ou serviços, incluindo categorias pré-definidas (Fermentada, Destilada, Licor, Não Alcoólica, Outras) e fornecedores (Distribuidora </w:t>
            </w:r>
            <w:proofErr w:type="gramStart"/>
            <w:r>
              <w:t>A, Atacadista</w:t>
            </w:r>
            <w:proofErr w:type="gramEnd"/>
            <w:r>
              <w:t xml:space="preserve"> B, Produtor C, Outro Fornecedor). Oferece funcionalidades para atualização e exclusão de itens.</w:t>
            </w:r>
          </w:p>
          <w:p w14:paraId="201260C2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Visualização e Edição de Dados de Produtos/Serviços</w:t>
            </w:r>
            <w:r>
              <w:t>: Permite a consulta detalhada, edição e salvamento de informações de produtos e serviços, incluindo preço e quantidade.</w:t>
            </w:r>
          </w:p>
          <w:p w14:paraId="7C16C8DE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Registro de Vendas</w:t>
            </w:r>
            <w:r>
              <w:t xml:space="preserve">: Funcionalidade para registrar vendas, associando produtos e suas quantidades, e enviando esses dados para a API de </w:t>
            </w:r>
            <w:proofErr w:type="spellStart"/>
            <w:r>
              <w:t>backend</w:t>
            </w:r>
            <w:proofErr w:type="spellEnd"/>
            <w:r>
              <w:t>.</w:t>
            </w:r>
          </w:p>
          <w:p w14:paraId="1124E28D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Registro de Compras</w:t>
            </w:r>
            <w:r>
              <w:t xml:space="preserve">: Capacidade de registrar compras de produtos, com seleção do produto e quantidade, e </w:t>
            </w:r>
            <w:proofErr w:type="spellStart"/>
            <w:r>
              <w:t>logando</w:t>
            </w:r>
            <w:proofErr w:type="spellEnd"/>
            <w:r>
              <w:t xml:space="preserve"> essas operações.</w:t>
            </w:r>
          </w:p>
          <w:p w14:paraId="4F13FAB0" w14:textId="77777777" w:rsidR="00E25498" w:rsidRDefault="00E25498" w:rsidP="00E50938">
            <w:pPr>
              <w:pStyle w:val="NormalWeb"/>
              <w:numPr>
                <w:ilvl w:val="0"/>
                <w:numId w:val="1"/>
              </w:numPr>
            </w:pPr>
            <w:r>
              <w:rPr>
                <w:b/>
                <w:bCs/>
              </w:rPr>
              <w:t>Gestão de Estoque com Operações Aritméticas</w:t>
            </w:r>
            <w:r>
              <w:t>: Permite realizar operações como soma, subtração, multiplicação e divisão sobre as quantidades de produtos, além de registrar entradas e saídas de estoque.</w:t>
            </w:r>
          </w:p>
          <w:p w14:paraId="4C850602" w14:textId="77777777" w:rsidR="00E25498" w:rsidRPr="005B6554" w:rsidRDefault="00E25498" w:rsidP="00E5093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5498" w14:paraId="6D83B050" w14:textId="77777777" w:rsidTr="00E50938">
        <w:trPr>
          <w:trHeight w:val="842"/>
        </w:trPr>
        <w:tc>
          <w:tcPr>
            <w:tcW w:w="2552" w:type="dxa"/>
            <w:vMerge/>
            <w:vAlign w:val="center"/>
          </w:tcPr>
          <w:p w14:paraId="2547DD8A" w14:textId="77777777" w:rsidR="00E25498" w:rsidRDefault="00E25498" w:rsidP="00E5093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46" w:type="dxa"/>
            <w:vAlign w:val="center"/>
          </w:tcPr>
          <w:p w14:paraId="510ACEE0" w14:textId="77777777" w:rsidR="00E25498" w:rsidRPr="00F47EC8" w:rsidRDefault="00E25498" w:rsidP="00E50938">
            <w:pPr>
              <w:pStyle w:val="Ttulo4"/>
              <w:outlineLvl w:val="3"/>
            </w:pPr>
            <w:r>
              <w:rPr>
                <w:rFonts w:ascii="Arial" w:hAnsi="Arial" w:cs="Arial"/>
              </w:rPr>
              <w:t>Não funcionais: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Pr="00F47EC8">
              <w:t>Não Funcionais:</w:t>
            </w:r>
          </w:p>
          <w:p w14:paraId="26AF35C0" w14:textId="77777777" w:rsidR="00E25498" w:rsidRPr="00F47EC8" w:rsidRDefault="00E25498" w:rsidP="00E509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Confiabilidade e Desempenho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 aplicação depende fortemente da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disponibilidade e desempenho da API de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backend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F47EC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http://127.0.0.1:5000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 Qualquer indisponibilidade ou lentidão da API afetará diretamente a usabilidade do aplicativo.</w:t>
            </w:r>
          </w:p>
          <w:p w14:paraId="2AADE071" w14:textId="77777777" w:rsidR="00E25498" w:rsidRPr="00F47EC8" w:rsidRDefault="00E25498" w:rsidP="00E509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Segurança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  <w:p w14:paraId="6B8812C9" w14:textId="77777777" w:rsidR="00E25498" w:rsidRPr="00F47EC8" w:rsidRDefault="00E25498" w:rsidP="00E50938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autenticação de usuários é baseada em uma API externa, e a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segurança dos dados de usuário é gerenciada pelo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backend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E458AA6" w14:textId="77777777" w:rsidR="00E25498" w:rsidRPr="00F47EC8" w:rsidRDefault="00E25498" w:rsidP="00E50938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 uma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senha de administrador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hardcoded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("1234")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novos cadastros de usuário, o que representa uma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vulnerabilidade de segurança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deve ser corrigida em um ambiente de produção.</w:t>
            </w:r>
          </w:p>
          <w:p w14:paraId="2CE4F638" w14:textId="77777777" w:rsidR="00E25498" w:rsidRPr="00F47EC8" w:rsidRDefault="00E25498" w:rsidP="00E50938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comunicação com a API parece ser via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HTTP não seguro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que pode expor dados sensíveis se não houver outras camadas de segurança.</w:t>
            </w:r>
          </w:p>
          <w:p w14:paraId="66C69C1B" w14:textId="77777777" w:rsidR="00E25498" w:rsidRPr="00F47EC8" w:rsidRDefault="00E25498" w:rsidP="00E509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Usabilidade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 interface é desenvolvida em </w:t>
            </w: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Windows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Forms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WinForms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que indica uma aplicação desktop com uma interface gráfica de usuário padrão.</w:t>
            </w:r>
          </w:p>
          <w:p w14:paraId="6C5FA8DF" w14:textId="77777777" w:rsidR="00E25498" w:rsidRPr="00F47EC8" w:rsidRDefault="00E25498" w:rsidP="00E509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7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Manutenibilidade</w:t>
            </w:r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O código C# é modularizado por formulário, o que facilita a manutenção de cada tela individualmente. No entanto, a dependência direta de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URLs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API </w:t>
            </w:r>
            <w:proofErr w:type="spellStart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hardcoded</w:t>
            </w:r>
            <w:proofErr w:type="spellEnd"/>
            <w:r w:rsidRPr="00F47E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 dificultar a mudança de ambientes (desenvolvimento, teste, produção).</w:t>
            </w:r>
          </w:p>
          <w:p w14:paraId="2CDE76E3" w14:textId="77777777" w:rsidR="00E25498" w:rsidRPr="005B6554" w:rsidRDefault="00E25498" w:rsidP="00E5093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0FE2B3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78CDC3" w14:textId="77777777" w:rsidR="00E25498" w:rsidRDefault="00E25498" w:rsidP="00E2549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B5563">
        <w:rPr>
          <w:rFonts w:ascii="Arial" w:hAnsi="Arial" w:cs="Arial"/>
          <w:b/>
          <w:sz w:val="24"/>
          <w:szCs w:val="24"/>
          <w:u w:val="single"/>
        </w:rPr>
        <w:t>DOCUMENTO DE EVIDÊNCIAS DE TESTES DO PROJETO</w:t>
      </w:r>
    </w:p>
    <w:p w14:paraId="317A7880" w14:textId="77777777" w:rsidR="00E25498" w:rsidRDefault="00E25498" w:rsidP="00E2549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26D84FE" w14:textId="77777777" w:rsidR="00E25498" w:rsidRDefault="00E25498" w:rsidP="00E25498">
      <w:pPr>
        <w:pStyle w:val="NormalWeb"/>
      </w:pPr>
      <w:r>
        <w:t xml:space="preserve">Esta seção seria preenchida com os </w:t>
      </w:r>
      <w:r>
        <w:rPr>
          <w:b/>
          <w:bCs/>
        </w:rPr>
        <w:t>casos de teste, resultados, evidências (prints de tela, logs)</w:t>
      </w:r>
      <w:r>
        <w:t xml:space="preserve"> e os status de cada teste (passou/falhou). Dada a natureza dos arquivos fornecidos (apenas código-fonte), não é possível apresentar evidências de testes reais. No entanto, o código sugere interações com uma API, o que implicaria a necessidade de testes de integração, testes de unidade para a lógica de negócios e testes de interface do usuário.</w:t>
      </w:r>
    </w:p>
    <w:p w14:paraId="7E93CA7A" w14:textId="77777777" w:rsidR="00E25498" w:rsidRPr="002B5563" w:rsidRDefault="00E25498" w:rsidP="00E2549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6CBB218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F7BFB4A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CAMINHO DE ACESSO AO APLICATIVO:</w:t>
      </w:r>
    </w:p>
    <w:p w14:paraId="6264250A" w14:textId="77777777" w:rsidR="00E25498" w:rsidRDefault="00E25498" w:rsidP="00E25498">
      <w:pPr>
        <w:pStyle w:val="NormalWeb"/>
      </w:pPr>
      <w:r>
        <w:t xml:space="preserve">O </w:t>
      </w:r>
      <w:proofErr w:type="spellStart"/>
      <w:r>
        <w:rPr>
          <w:rStyle w:val="CdigoHTML"/>
        </w:rPr>
        <w:t>appComercio</w:t>
      </w:r>
      <w:proofErr w:type="spellEnd"/>
      <w:r>
        <w:t xml:space="preserve"> é uma </w:t>
      </w:r>
      <w:r>
        <w:rPr>
          <w:b/>
          <w:bCs/>
        </w:rPr>
        <w:t>aplicação desktop</w:t>
      </w:r>
      <w:r>
        <w:t xml:space="preserve"> (Windows </w:t>
      </w:r>
      <w:proofErr w:type="spellStart"/>
      <w:r>
        <w:t>Forms</w:t>
      </w:r>
      <w:proofErr w:type="spellEnd"/>
      <w:r>
        <w:t>). Para acessá-lo, o executável (</w:t>
      </w:r>
      <w:r>
        <w:rPr>
          <w:rStyle w:val="CdigoHTML"/>
        </w:rPr>
        <w:t>.</w:t>
      </w:r>
      <w:proofErr w:type="spellStart"/>
      <w:r>
        <w:rPr>
          <w:rStyle w:val="CdigoHTML"/>
        </w:rPr>
        <w:t>exe</w:t>
      </w:r>
      <w:proofErr w:type="spellEnd"/>
      <w:r>
        <w:t xml:space="preserve">) da aplicação compilada deve ser iniciado em um ambiente Windows. A aplicação cliente se conecta a uma </w:t>
      </w:r>
      <w:r>
        <w:rPr>
          <w:b/>
          <w:bCs/>
        </w:rPr>
        <w:t xml:space="preserve">API de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que deve estar rodando localmente</w:t>
      </w:r>
      <w:r>
        <w:t xml:space="preserve"> no endereço </w:t>
      </w:r>
      <w:r>
        <w:rPr>
          <w:rStyle w:val="CdigoHTML"/>
        </w:rPr>
        <w:t>http://127.0.0.1:5000</w:t>
      </w:r>
      <w:r>
        <w:t>.</w:t>
      </w:r>
    </w:p>
    <w:p w14:paraId="36EDE4B3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6B685D" w14:textId="77777777" w:rsidR="00E25498" w:rsidRPr="002B5563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FA09C" w14:textId="77777777" w:rsidR="00E25498" w:rsidRPr="002B5563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115EEF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CONCLUSÃO:</w:t>
      </w:r>
    </w:p>
    <w:p w14:paraId="1873BDA2" w14:textId="77777777" w:rsidR="00E25498" w:rsidRPr="00F47EC8" w:rsidRDefault="00E25498" w:rsidP="00E25498">
      <w:pPr>
        <w:pStyle w:val="NormalWeb"/>
      </w:pPr>
      <w:r>
        <w:t xml:space="preserve">O projeto </w:t>
      </w:r>
      <w:proofErr w:type="spellStart"/>
      <w:r>
        <w:rPr>
          <w:rStyle w:val="CdigoHTML"/>
        </w:rPr>
        <w:t>appComercio</w:t>
      </w:r>
      <w:proofErr w:type="spellEnd"/>
      <w:r>
        <w:t xml:space="preserve"> é uma </w:t>
      </w:r>
      <w:r>
        <w:rPr>
          <w:b/>
          <w:bCs/>
        </w:rPr>
        <w:t>aplicação de gerenciamento comercial</w:t>
      </w:r>
      <w:r>
        <w:t xml:space="preserve"> desenvolvida em C# (Windows </w:t>
      </w:r>
      <w:proofErr w:type="spellStart"/>
      <w:r>
        <w:t>Forms</w:t>
      </w:r>
      <w:proofErr w:type="spellEnd"/>
      <w:r>
        <w:t xml:space="preserve">) que atua como </w:t>
      </w:r>
      <w:r>
        <w:rPr>
          <w:b/>
          <w:bCs/>
        </w:rPr>
        <w:t xml:space="preserve">cliente de uma API </w:t>
      </w:r>
      <w:proofErr w:type="spellStart"/>
      <w:r>
        <w:rPr>
          <w:b/>
          <w:bCs/>
        </w:rPr>
        <w:t>RESTful</w:t>
      </w:r>
      <w:proofErr w:type="spellEnd"/>
      <w:r>
        <w:t>. O sistema permite a gestão essencial de um negócio de vendas e estoque, abrangendo desde o cadastro de usuários com diferentes níveis de acesso até o controle detalhado de produtos/serviços, registro de compras e vendas, e manipulação de inventário. A arquitetura é cliente-servidor, onde o aplicativo desktop (</w:t>
      </w:r>
      <w:proofErr w:type="spellStart"/>
      <w:r>
        <w:rPr>
          <w:rStyle w:val="CdigoHTML"/>
        </w:rPr>
        <w:t>appComercio</w:t>
      </w:r>
      <w:proofErr w:type="spellEnd"/>
      <w:r>
        <w:t xml:space="preserve">) consome serviços de uma API de </w:t>
      </w:r>
      <w:proofErr w:type="spellStart"/>
      <w:r>
        <w:t>backend</w:t>
      </w:r>
      <w:proofErr w:type="spellEnd"/>
      <w:r>
        <w:t>, que por sua vez seria responsável pela persistência dos dados em um banco de dados. A aplicação demonstra um bom nível de modularidade na interface e na lógica de interação com a API.</w:t>
      </w:r>
    </w:p>
    <w:p w14:paraId="2B3EBC48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INTERFACE:</w:t>
      </w:r>
    </w:p>
    <w:p w14:paraId="20C9D420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563">
        <w:rPr>
          <w:rFonts w:ascii="Arial" w:hAnsi="Arial" w:cs="Arial"/>
          <w:sz w:val="24"/>
          <w:szCs w:val="24"/>
        </w:rPr>
        <w:t>1 – Tela de login:</w:t>
      </w:r>
    </w:p>
    <w:p w14:paraId="79DB8B6A" w14:textId="77777777" w:rsidR="00E25498" w:rsidRDefault="00E25498" w:rsidP="00E25498">
      <w:pPr>
        <w:pStyle w:val="NormalWeb"/>
      </w:pPr>
      <w:r>
        <w:t>A tela de login é a porta de entrada para o sistema.</w:t>
      </w:r>
    </w:p>
    <w:p w14:paraId="76805FC2" w14:textId="77777777" w:rsidR="00E25498" w:rsidRDefault="00E25498" w:rsidP="00E25498">
      <w:pPr>
        <w:pStyle w:val="NormalWeb"/>
        <w:numPr>
          <w:ilvl w:val="0"/>
          <w:numId w:val="3"/>
        </w:numPr>
      </w:pPr>
      <w:r>
        <w:rPr>
          <w:b/>
          <w:bCs/>
        </w:rPr>
        <w:t>Elementos</w:t>
      </w:r>
      <w:r>
        <w:t xml:space="preserve">: Caixas de texto para </w:t>
      </w:r>
      <w:r>
        <w:rPr>
          <w:b/>
          <w:bCs/>
        </w:rPr>
        <w:t>Nome de Usuário</w:t>
      </w:r>
      <w:r>
        <w:t xml:space="preserve"> e </w:t>
      </w:r>
      <w:r>
        <w:rPr>
          <w:b/>
          <w:bCs/>
        </w:rPr>
        <w:t>Senha</w:t>
      </w:r>
      <w:r>
        <w:t xml:space="preserve">, um </w:t>
      </w:r>
      <w:proofErr w:type="spellStart"/>
      <w:r>
        <w:rPr>
          <w:b/>
          <w:bCs/>
        </w:rPr>
        <w:t>ComboBox</w:t>
      </w:r>
      <w:proofErr w:type="spellEnd"/>
      <w:r>
        <w:t xml:space="preserve"> para seleção do </w:t>
      </w:r>
      <w:r>
        <w:rPr>
          <w:b/>
          <w:bCs/>
        </w:rPr>
        <w:t>Setor</w:t>
      </w:r>
      <w:r>
        <w:t xml:space="preserve"> (Administrador, Vendedor, Estoquista), e botões </w:t>
      </w:r>
      <w:r>
        <w:rPr>
          <w:b/>
          <w:bCs/>
        </w:rPr>
        <w:t>"Entrar"</w:t>
      </w:r>
      <w:r>
        <w:t xml:space="preserve"> e </w:t>
      </w:r>
      <w:r>
        <w:rPr>
          <w:b/>
          <w:bCs/>
        </w:rPr>
        <w:t>"Cadastrar"</w:t>
      </w:r>
      <w:r>
        <w:t>.</w:t>
      </w:r>
    </w:p>
    <w:p w14:paraId="35E6983A" w14:textId="77777777" w:rsidR="00E25498" w:rsidRDefault="00E25498" w:rsidP="00E25498">
      <w:pPr>
        <w:pStyle w:val="NormalWeb"/>
        <w:numPr>
          <w:ilvl w:val="0"/>
          <w:numId w:val="3"/>
        </w:numPr>
      </w:pPr>
      <w:r>
        <w:rPr>
          <w:b/>
          <w:bCs/>
        </w:rPr>
        <w:t>Funcionalidade</w:t>
      </w:r>
      <w:r>
        <w:t>: Valida as credenciais do usuário e o perfil selecionado com a API (</w:t>
      </w:r>
      <w:r>
        <w:rPr>
          <w:rStyle w:val="CdigoHTML"/>
        </w:rPr>
        <w:t>/</w:t>
      </w:r>
      <w:proofErr w:type="spellStart"/>
      <w:r>
        <w:rPr>
          <w:rStyle w:val="CdigoHTML"/>
        </w:rPr>
        <w:t>CadastroUsuario</w:t>
      </w:r>
      <w:proofErr w:type="spellEnd"/>
      <w:r>
        <w:t>). Em caso de sucesso, direciona o usuário para a tela principal (</w:t>
      </w:r>
      <w:proofErr w:type="spellStart"/>
      <w:r>
        <w:rPr>
          <w:rStyle w:val="CdigoHTML"/>
        </w:rPr>
        <w:t>frmProdutoServico</w:t>
      </w:r>
      <w:proofErr w:type="spellEnd"/>
      <w:r>
        <w:t>). O botão "Cadastrar" permite o acesso à tela de cadastro de usuários.</w:t>
      </w:r>
    </w:p>
    <w:p w14:paraId="6A6AC18F" w14:textId="77777777" w:rsidR="00E25498" w:rsidRPr="002B5563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820076" wp14:editId="6458662A">
            <wp:extent cx="6626225" cy="2719705"/>
            <wp:effectExtent l="0" t="0" r="317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78A6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7128C8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Tela cadastro usuários:</w:t>
      </w:r>
    </w:p>
    <w:p w14:paraId="29366E81" w14:textId="77777777" w:rsidR="00E25498" w:rsidRDefault="00E25498" w:rsidP="00E25498">
      <w:pPr>
        <w:pStyle w:val="NormalWeb"/>
      </w:pPr>
      <w:r>
        <w:t>Esta tela é responsável pelo gerenciamento dos usuários do sistema.</w:t>
      </w:r>
    </w:p>
    <w:p w14:paraId="283A096E" w14:textId="77777777" w:rsidR="00E25498" w:rsidRDefault="00E25498" w:rsidP="00E25498">
      <w:pPr>
        <w:pStyle w:val="NormalWeb"/>
        <w:numPr>
          <w:ilvl w:val="0"/>
          <w:numId w:val="4"/>
        </w:numPr>
      </w:pPr>
      <w:r>
        <w:rPr>
          <w:b/>
          <w:bCs/>
        </w:rPr>
        <w:t>Elementos</w:t>
      </w:r>
      <w:r>
        <w:t xml:space="preserve">: Caixas de texto para </w:t>
      </w:r>
      <w:r>
        <w:rPr>
          <w:b/>
          <w:bCs/>
        </w:rPr>
        <w:t>Nome de Usuário</w:t>
      </w:r>
      <w:r>
        <w:t xml:space="preserve"> e </w:t>
      </w:r>
      <w:r>
        <w:rPr>
          <w:b/>
          <w:bCs/>
        </w:rPr>
        <w:t>Senha</w:t>
      </w:r>
      <w:r>
        <w:t xml:space="preserve">, um </w:t>
      </w:r>
      <w:proofErr w:type="spellStart"/>
      <w:r>
        <w:rPr>
          <w:b/>
          <w:bCs/>
        </w:rPr>
        <w:t>ComboBox</w:t>
      </w:r>
      <w:proofErr w:type="spellEnd"/>
      <w:r>
        <w:t xml:space="preserve"> para seleção do </w:t>
      </w:r>
      <w:r>
        <w:rPr>
          <w:b/>
          <w:bCs/>
        </w:rPr>
        <w:t>Setor</w:t>
      </w:r>
      <w:r>
        <w:t xml:space="preserve"> do usuário, um </w:t>
      </w:r>
      <w:proofErr w:type="spellStart"/>
      <w:r>
        <w:rPr>
          <w:b/>
          <w:bCs/>
        </w:rPr>
        <w:t>CheckedListBox</w:t>
      </w:r>
      <w:proofErr w:type="spellEnd"/>
      <w:r>
        <w:t xml:space="preserve"> para indicar se o usuário está ativo, um campo de busca, e botões para </w:t>
      </w:r>
      <w:r>
        <w:rPr>
          <w:b/>
          <w:bCs/>
        </w:rPr>
        <w:t>"Cadastrar"</w:t>
      </w:r>
      <w:r>
        <w:t xml:space="preserve">, </w:t>
      </w:r>
      <w:r>
        <w:rPr>
          <w:b/>
          <w:bCs/>
        </w:rPr>
        <w:t>"Editar"</w:t>
      </w:r>
      <w:r>
        <w:t xml:space="preserve">, </w:t>
      </w:r>
      <w:r>
        <w:rPr>
          <w:b/>
          <w:bCs/>
        </w:rPr>
        <w:t>"Apagar"</w:t>
      </w:r>
      <w:r>
        <w:t xml:space="preserve">, </w:t>
      </w:r>
      <w:r>
        <w:rPr>
          <w:b/>
          <w:bCs/>
        </w:rPr>
        <w:t>"Buscar"</w:t>
      </w:r>
      <w:r>
        <w:t xml:space="preserve"> e </w:t>
      </w:r>
      <w:r>
        <w:rPr>
          <w:b/>
          <w:bCs/>
        </w:rPr>
        <w:t>"Sair"</w:t>
      </w:r>
      <w:r>
        <w:t xml:space="preserve">. Um </w:t>
      </w:r>
      <w:proofErr w:type="spellStart"/>
      <w:r>
        <w:rPr>
          <w:b/>
          <w:bCs/>
        </w:rPr>
        <w:t>DataGridView</w:t>
      </w:r>
      <w:proofErr w:type="spellEnd"/>
      <w:r>
        <w:t xml:space="preserve"> exibe a lista de usuários.</w:t>
      </w:r>
    </w:p>
    <w:p w14:paraId="55888E23" w14:textId="77777777" w:rsidR="00E25498" w:rsidRDefault="00E25498" w:rsidP="00E25498">
      <w:pPr>
        <w:pStyle w:val="NormalWeb"/>
        <w:numPr>
          <w:ilvl w:val="0"/>
          <w:numId w:val="4"/>
        </w:numPr>
      </w:pPr>
      <w:r>
        <w:rPr>
          <w:b/>
          <w:bCs/>
        </w:rPr>
        <w:t>Funcionalidade 1</w:t>
      </w:r>
      <w:r>
        <w:t>: Permite a adição de novos usuários com seus respectivos perfis, a edição de dados de usuários existentes e a exclusão de registros. Os dados são persistidos através da API (</w:t>
      </w:r>
      <w:r>
        <w:rPr>
          <w:rStyle w:val="CdigoHTML"/>
        </w:rPr>
        <w:t>/</w:t>
      </w:r>
      <w:proofErr w:type="spellStart"/>
      <w:r>
        <w:rPr>
          <w:rStyle w:val="CdigoHTML"/>
        </w:rPr>
        <w:t>CadastroUsuario</w:t>
      </w:r>
      <w:proofErr w:type="spellEnd"/>
      <w:r>
        <w:t>).</w:t>
      </w:r>
    </w:p>
    <w:p w14:paraId="72C1B1FF" w14:textId="77777777" w:rsidR="00E25498" w:rsidRDefault="00E25498" w:rsidP="00E25498">
      <w:pPr>
        <w:pStyle w:val="NormalWeb"/>
        <w:numPr>
          <w:ilvl w:val="0"/>
          <w:numId w:val="4"/>
        </w:numPr>
      </w:pPr>
      <w:r w:rsidRPr="00B22220">
        <w:rPr>
          <w:b/>
          <w:bCs/>
        </w:rPr>
        <w:t>Funcionalidade 2</w:t>
      </w:r>
      <w:r>
        <w:t>: Mas Só e permitido o cadastro e a exclusão de usuário com a senha do Administrador.</w:t>
      </w:r>
    </w:p>
    <w:p w14:paraId="0BD68950" w14:textId="77777777" w:rsidR="00E25498" w:rsidRDefault="00E25498" w:rsidP="00E25498">
      <w:pPr>
        <w:pStyle w:val="NormalWeb"/>
      </w:pPr>
      <w:r>
        <w:rPr>
          <w:noProof/>
        </w:rPr>
        <w:drawing>
          <wp:inline distT="0" distB="0" distL="0" distR="0" wp14:anchorId="2E54350C" wp14:editId="6F83D464">
            <wp:extent cx="6436360" cy="33845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7756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14FDB4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55A59A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 – Tela principal:</w:t>
      </w:r>
    </w:p>
    <w:p w14:paraId="0BBEDC2B" w14:textId="77777777" w:rsidR="00E25498" w:rsidRDefault="00E25498" w:rsidP="00E2549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Identificada</w:t>
      </w:r>
      <w:proofErr w:type="gramEnd"/>
      <w:r>
        <w:rPr>
          <w:rStyle w:val="Forte"/>
        </w:rPr>
        <w:t xml:space="preserve"> como:</w:t>
      </w:r>
      <w:r>
        <w:t xml:space="preserve"> </w:t>
      </w:r>
      <w:proofErr w:type="spellStart"/>
      <w:r>
        <w:rPr>
          <w:rStyle w:val="CdigoHTML"/>
        </w:rPr>
        <w:t>frmProdutoServico</w:t>
      </w:r>
      <w:proofErr w:type="spellEnd"/>
    </w:p>
    <w:p w14:paraId="34111239" w14:textId="77777777" w:rsidR="00E25498" w:rsidRDefault="00E25498" w:rsidP="00E2549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Função</w:t>
      </w:r>
      <w:proofErr w:type="gramEnd"/>
      <w:r>
        <w:rPr>
          <w:rStyle w:val="Forte"/>
        </w:rPr>
        <w:t xml:space="preserve"> (presumida):</w:t>
      </w:r>
      <w:r>
        <w:t xml:space="preserve"> Painel de controle com acesso às demais funcionalidades</w:t>
      </w:r>
    </w:p>
    <w:p w14:paraId="0DF4DBD1" w14:textId="77777777" w:rsidR="00E25498" w:rsidRDefault="00E25498" w:rsidP="00E25498">
      <w:pPr>
        <w:pStyle w:val="NormalWeb"/>
      </w:pPr>
      <w:r>
        <w:t>Como compra Venda tarefas Cadastro de produtos Dados de Produtos etc...</w:t>
      </w:r>
    </w:p>
    <w:p w14:paraId="05A1A2DE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F1CC22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7E1A9" wp14:editId="2518E870">
            <wp:extent cx="6021070" cy="31946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F1A4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B310BF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Tela de cadastro produto/serviço:</w:t>
      </w:r>
    </w:p>
    <w:p w14:paraId="23964615" w14:textId="77777777" w:rsidR="00E25498" w:rsidRDefault="00E25498" w:rsidP="00E25498">
      <w:pPr>
        <w:pStyle w:val="NormalWeb"/>
      </w:pPr>
      <w:r>
        <w:t>Utilizada para registrar novos produtos ou serviços.</w:t>
      </w:r>
    </w:p>
    <w:p w14:paraId="570B4D2C" w14:textId="77777777" w:rsidR="00E25498" w:rsidRDefault="00E25498" w:rsidP="00E25498">
      <w:pPr>
        <w:pStyle w:val="NormalWeb"/>
        <w:numPr>
          <w:ilvl w:val="0"/>
          <w:numId w:val="5"/>
        </w:numPr>
      </w:pPr>
      <w:r>
        <w:rPr>
          <w:b/>
          <w:bCs/>
        </w:rPr>
        <w:t>Elementos</w:t>
      </w:r>
      <w:r>
        <w:t xml:space="preserve">: Campos de texto para </w:t>
      </w:r>
      <w:r>
        <w:rPr>
          <w:b/>
          <w:bCs/>
        </w:rPr>
        <w:t>Quantidade</w:t>
      </w:r>
      <w:r>
        <w:t xml:space="preserve"> e </w:t>
      </w:r>
      <w:r>
        <w:rPr>
          <w:b/>
          <w:bCs/>
        </w:rPr>
        <w:t>Preço</w:t>
      </w:r>
      <w:r>
        <w:t xml:space="preserve">, </w:t>
      </w:r>
      <w:proofErr w:type="spellStart"/>
      <w:r>
        <w:t>ComboBoxes</w:t>
      </w:r>
      <w:proofErr w:type="spellEnd"/>
      <w:r>
        <w:t xml:space="preserve"> para </w:t>
      </w:r>
      <w:r>
        <w:rPr>
          <w:b/>
          <w:bCs/>
        </w:rPr>
        <w:t>Opções (Categoria)</w:t>
      </w:r>
      <w:r>
        <w:t xml:space="preserve">, </w:t>
      </w:r>
      <w:r>
        <w:rPr>
          <w:b/>
          <w:bCs/>
        </w:rPr>
        <w:t>Tipo</w:t>
      </w:r>
      <w:r>
        <w:t xml:space="preserve">, </w:t>
      </w:r>
      <w:r>
        <w:rPr>
          <w:b/>
          <w:bCs/>
        </w:rPr>
        <w:t>Marca</w:t>
      </w:r>
      <w:r>
        <w:t xml:space="preserve"> e </w:t>
      </w:r>
      <w:r>
        <w:rPr>
          <w:b/>
          <w:bCs/>
        </w:rPr>
        <w:t>Fornecedor</w:t>
      </w:r>
      <w:r>
        <w:t xml:space="preserve">. Botões </w:t>
      </w:r>
      <w:r>
        <w:rPr>
          <w:b/>
          <w:bCs/>
        </w:rPr>
        <w:t>"Voltar"</w:t>
      </w:r>
      <w:r>
        <w:t xml:space="preserve">, </w:t>
      </w:r>
      <w:r>
        <w:rPr>
          <w:b/>
          <w:bCs/>
        </w:rPr>
        <w:t>"Cadastrar"</w:t>
      </w:r>
      <w:r>
        <w:t xml:space="preserve"> e </w:t>
      </w:r>
      <w:r>
        <w:rPr>
          <w:b/>
          <w:bCs/>
        </w:rPr>
        <w:t>"Buscar"</w:t>
      </w:r>
      <w:r>
        <w:t xml:space="preserve">. Um </w:t>
      </w:r>
      <w:proofErr w:type="spellStart"/>
      <w:r>
        <w:rPr>
          <w:b/>
          <w:bCs/>
        </w:rPr>
        <w:t>DataGridView</w:t>
      </w:r>
      <w:proofErr w:type="spellEnd"/>
      <w:r>
        <w:t xml:space="preserve"> exibe os produtos/serviços.</w:t>
      </w:r>
    </w:p>
    <w:p w14:paraId="679C7E01" w14:textId="77777777" w:rsidR="00E25498" w:rsidRDefault="00E25498" w:rsidP="00E25498">
      <w:pPr>
        <w:pStyle w:val="NormalWeb"/>
        <w:numPr>
          <w:ilvl w:val="0"/>
          <w:numId w:val="5"/>
        </w:numPr>
      </w:pPr>
      <w:r>
        <w:rPr>
          <w:b/>
          <w:bCs/>
        </w:rPr>
        <w:t>Funcionalidade</w:t>
      </w:r>
      <w:r>
        <w:t xml:space="preserve">: Permite inserir detalhes de um produto ou serviço, formatar o campo de preço automaticamente para "R$ </w:t>
      </w:r>
      <w:proofErr w:type="gramStart"/>
      <w:r>
        <w:t>X,XX</w:t>
      </w:r>
      <w:proofErr w:type="gramEnd"/>
      <w:r>
        <w:t>", e interagir com a API para persistir, buscar, atualizar e excluir dados de produtos.</w:t>
      </w:r>
    </w:p>
    <w:p w14:paraId="799AD137" w14:textId="77777777" w:rsidR="00E25498" w:rsidRDefault="00E25498" w:rsidP="00E25498">
      <w:pPr>
        <w:pStyle w:val="NormalWeb"/>
      </w:pPr>
      <w:r>
        <w:rPr>
          <w:noProof/>
        </w:rPr>
        <w:lastRenderedPageBreak/>
        <w:drawing>
          <wp:inline distT="0" distB="0" distL="0" distR="0" wp14:anchorId="4799D493" wp14:editId="737CD49B">
            <wp:extent cx="5213350" cy="4453255"/>
            <wp:effectExtent l="0" t="0" r="635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178D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E95DB4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CA84B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Tela de dados produto/serviço:</w:t>
      </w:r>
    </w:p>
    <w:p w14:paraId="2A912049" w14:textId="77777777" w:rsidR="00E25498" w:rsidRDefault="00E25498" w:rsidP="00E25498">
      <w:pPr>
        <w:pStyle w:val="NormalWeb"/>
      </w:pPr>
      <w:r>
        <w:t>Esta tela serve para visualizar e manipular os dados existentes de produtos e serviços.</w:t>
      </w:r>
    </w:p>
    <w:p w14:paraId="1C905E99" w14:textId="77777777" w:rsidR="00E25498" w:rsidRDefault="00E25498" w:rsidP="00E25498">
      <w:pPr>
        <w:pStyle w:val="NormalWeb"/>
        <w:numPr>
          <w:ilvl w:val="0"/>
          <w:numId w:val="6"/>
        </w:numPr>
      </w:pPr>
      <w:r>
        <w:rPr>
          <w:b/>
          <w:bCs/>
        </w:rPr>
        <w:t>Elementos</w:t>
      </w:r>
      <w:r>
        <w:t xml:space="preserve">: Campos de texto para </w:t>
      </w:r>
      <w:r>
        <w:rPr>
          <w:b/>
          <w:bCs/>
        </w:rPr>
        <w:t>ID</w:t>
      </w:r>
      <w:r>
        <w:t xml:space="preserve">, </w:t>
      </w:r>
      <w:r>
        <w:rPr>
          <w:b/>
          <w:bCs/>
        </w:rPr>
        <w:t>Categoria</w:t>
      </w:r>
      <w:r>
        <w:t xml:space="preserve">, </w:t>
      </w:r>
      <w:r>
        <w:rPr>
          <w:b/>
          <w:bCs/>
        </w:rPr>
        <w:t>Tipo</w:t>
      </w:r>
      <w:r>
        <w:t xml:space="preserve">, </w:t>
      </w:r>
      <w:r>
        <w:rPr>
          <w:b/>
          <w:bCs/>
        </w:rPr>
        <w:t>Marca</w:t>
      </w:r>
      <w:r>
        <w:t xml:space="preserve">, </w:t>
      </w:r>
      <w:r>
        <w:rPr>
          <w:b/>
          <w:bCs/>
        </w:rPr>
        <w:t>Fornecedor</w:t>
      </w:r>
      <w:r>
        <w:t xml:space="preserve">, </w:t>
      </w:r>
      <w:r>
        <w:rPr>
          <w:b/>
          <w:bCs/>
        </w:rPr>
        <w:t>Quantidade</w:t>
      </w:r>
      <w:r>
        <w:t xml:space="preserve"> e </w:t>
      </w:r>
      <w:r>
        <w:rPr>
          <w:b/>
          <w:bCs/>
        </w:rPr>
        <w:t>Preço</w:t>
      </w:r>
      <w:r>
        <w:t xml:space="preserve">. Botões para </w:t>
      </w:r>
      <w:r>
        <w:rPr>
          <w:b/>
          <w:bCs/>
        </w:rPr>
        <w:t>"Voltar"</w:t>
      </w:r>
      <w:r>
        <w:t xml:space="preserve">, </w:t>
      </w:r>
      <w:r>
        <w:rPr>
          <w:b/>
          <w:bCs/>
        </w:rPr>
        <w:t>"Exibir Dados"</w:t>
      </w:r>
      <w:r>
        <w:t xml:space="preserve">, </w:t>
      </w:r>
      <w:r>
        <w:rPr>
          <w:b/>
          <w:bCs/>
        </w:rPr>
        <w:t>"Buscar"</w:t>
      </w:r>
      <w:r>
        <w:t xml:space="preserve">, </w:t>
      </w:r>
      <w:r>
        <w:rPr>
          <w:b/>
          <w:bCs/>
        </w:rPr>
        <w:t>"Editar"</w:t>
      </w:r>
      <w:r>
        <w:t xml:space="preserve">, </w:t>
      </w:r>
      <w:r>
        <w:rPr>
          <w:b/>
          <w:bCs/>
        </w:rPr>
        <w:t>"Salvar"</w:t>
      </w:r>
      <w:r>
        <w:t xml:space="preserve"> e </w:t>
      </w:r>
      <w:r>
        <w:rPr>
          <w:b/>
          <w:bCs/>
        </w:rPr>
        <w:t>"Baixar"</w:t>
      </w:r>
      <w:r>
        <w:t xml:space="preserve"> (provavelmente para exportar dados). Um </w:t>
      </w:r>
      <w:proofErr w:type="spellStart"/>
      <w:r>
        <w:rPr>
          <w:b/>
          <w:bCs/>
        </w:rPr>
        <w:t>DataGridView</w:t>
      </w:r>
      <w:proofErr w:type="spellEnd"/>
      <w:r>
        <w:t xml:space="preserve"> apresenta os dados.</w:t>
      </w:r>
    </w:p>
    <w:p w14:paraId="6989D165" w14:textId="77777777" w:rsidR="00E25498" w:rsidRDefault="00E25498" w:rsidP="00E25498">
      <w:pPr>
        <w:pStyle w:val="NormalWeb"/>
        <w:numPr>
          <w:ilvl w:val="0"/>
          <w:numId w:val="6"/>
        </w:numPr>
      </w:pPr>
      <w:r>
        <w:rPr>
          <w:b/>
          <w:bCs/>
        </w:rPr>
        <w:t>Funcionalidade</w:t>
      </w:r>
      <w:r>
        <w:t>: Exibe uma lista de produtos/serviços, permite a busca por filtros, a edição direta dos dados exibidos e o salvamento das alterações via API. Também inclui a funcionalidade de download dos dados.</w:t>
      </w:r>
      <w:r w:rsidRPr="0086283F">
        <w:rPr>
          <w:noProof/>
        </w:rPr>
        <w:t xml:space="preserve"> </w:t>
      </w:r>
    </w:p>
    <w:p w14:paraId="67330A46" w14:textId="77777777" w:rsidR="00E25498" w:rsidRDefault="00E25498" w:rsidP="00E25498">
      <w:pPr>
        <w:pStyle w:val="NormalWeb"/>
      </w:pPr>
    </w:p>
    <w:p w14:paraId="2C1DFF90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529E9" wp14:editId="56557CD3">
            <wp:extent cx="5142230" cy="3847465"/>
            <wp:effectExtent l="0" t="0" r="127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12E1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FAF3DE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Tela de tarefas produtos/serviços:</w:t>
      </w:r>
    </w:p>
    <w:p w14:paraId="626A52FA" w14:textId="77777777" w:rsidR="00E25498" w:rsidRDefault="00E25498" w:rsidP="00E25498">
      <w:pPr>
        <w:pStyle w:val="NormalWeb"/>
      </w:pPr>
      <w:r>
        <w:t>Focada na gestão de estoque e operações aritméticas com quantidades de produtos.</w:t>
      </w:r>
    </w:p>
    <w:p w14:paraId="23FE3E07" w14:textId="77777777" w:rsidR="00E25498" w:rsidRDefault="00E25498" w:rsidP="00E25498">
      <w:pPr>
        <w:pStyle w:val="NormalWeb"/>
        <w:numPr>
          <w:ilvl w:val="0"/>
          <w:numId w:val="7"/>
        </w:numPr>
      </w:pPr>
      <w:r>
        <w:rPr>
          <w:b/>
          <w:bCs/>
        </w:rPr>
        <w:t>Elementos</w:t>
      </w:r>
      <w:r>
        <w:t xml:space="preserve">: Caixas de texto para </w:t>
      </w:r>
      <w:r>
        <w:rPr>
          <w:b/>
          <w:bCs/>
        </w:rPr>
        <w:t>ID</w:t>
      </w:r>
      <w:r>
        <w:t xml:space="preserve"> e </w:t>
      </w:r>
      <w:r>
        <w:rPr>
          <w:b/>
          <w:bCs/>
        </w:rPr>
        <w:t>Quantidade</w:t>
      </w:r>
      <w:r>
        <w:t xml:space="preserve">, botões de rádio para </w:t>
      </w:r>
      <w:r>
        <w:rPr>
          <w:b/>
          <w:bCs/>
        </w:rPr>
        <w:t>Soma</w:t>
      </w:r>
      <w:r>
        <w:t xml:space="preserve">, </w:t>
      </w:r>
      <w:r>
        <w:rPr>
          <w:b/>
          <w:bCs/>
        </w:rPr>
        <w:t>Subtrair</w:t>
      </w:r>
      <w:r>
        <w:t xml:space="preserve">, </w:t>
      </w:r>
      <w:r>
        <w:rPr>
          <w:b/>
          <w:bCs/>
        </w:rPr>
        <w:t>Multiplicação</w:t>
      </w:r>
      <w:r>
        <w:t xml:space="preserve"> e </w:t>
      </w:r>
      <w:r>
        <w:rPr>
          <w:b/>
          <w:bCs/>
        </w:rPr>
        <w:t>Divisão</w:t>
      </w:r>
      <w:r>
        <w:t xml:space="preserve">, botões </w:t>
      </w:r>
      <w:r>
        <w:rPr>
          <w:b/>
          <w:bCs/>
        </w:rPr>
        <w:t>"Calcular"</w:t>
      </w:r>
      <w:r>
        <w:t xml:space="preserve">, </w:t>
      </w:r>
      <w:r>
        <w:rPr>
          <w:b/>
          <w:bCs/>
        </w:rPr>
        <w:t>"Entrada"</w:t>
      </w:r>
      <w:r>
        <w:t xml:space="preserve"> e </w:t>
      </w:r>
      <w:r>
        <w:rPr>
          <w:b/>
          <w:bCs/>
        </w:rPr>
        <w:t>"Saída"</w:t>
      </w:r>
      <w:r>
        <w:t xml:space="preserve">. Dois </w:t>
      </w:r>
      <w:proofErr w:type="spellStart"/>
      <w:r>
        <w:rPr>
          <w:b/>
          <w:bCs/>
        </w:rPr>
        <w:t>DataGridViews</w:t>
      </w:r>
      <w:proofErr w:type="spellEnd"/>
      <w:r>
        <w:t>, um para exibir os produtos e outro para exibir resultados.</w:t>
      </w:r>
    </w:p>
    <w:p w14:paraId="6B9E5A06" w14:textId="77777777" w:rsidR="00E25498" w:rsidRDefault="00E25498" w:rsidP="00E25498">
      <w:pPr>
        <w:pStyle w:val="NormalWeb"/>
        <w:numPr>
          <w:ilvl w:val="0"/>
          <w:numId w:val="7"/>
        </w:numPr>
      </w:pPr>
      <w:r>
        <w:rPr>
          <w:b/>
          <w:bCs/>
        </w:rPr>
        <w:t>Funcionalidade</w:t>
      </w:r>
      <w:r>
        <w:t>: Carrega dados de produtos, permite selecionar um produto e aplicar operações aritméticas em sua quantidade. Os botões "Entrada" e "Saída" indicam a gestão de fluxo de estoque.</w:t>
      </w:r>
    </w:p>
    <w:p w14:paraId="34F07CF6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F6A8AF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A298CC" wp14:editId="00CCA467">
            <wp:extent cx="6269990" cy="4548505"/>
            <wp:effectExtent l="114300" t="152400" r="111760" b="1568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07B4" w14:textId="77777777" w:rsidR="00E25498" w:rsidRDefault="00E25498" w:rsidP="00E25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DE8531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 – Tela de Compra/produtos:</w:t>
      </w:r>
    </w:p>
    <w:p w14:paraId="1CA88BEF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0D0F38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Simples de Compra de Produtos onde o usuário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poder realizar compra de produtos</w:t>
      </w:r>
    </w:p>
    <w:p w14:paraId="550D7E15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CBB22C" wp14:editId="327F2903">
            <wp:extent cx="4285615" cy="200596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C1F3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F4459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Tela de Venda/produtos:</w:t>
      </w:r>
    </w:p>
    <w:p w14:paraId="264DBF3C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Vendas de Produtos Para que também no estoque seja </w:t>
      </w:r>
      <w:proofErr w:type="gramStart"/>
      <w:r>
        <w:rPr>
          <w:rFonts w:ascii="Arial" w:hAnsi="Arial" w:cs="Arial"/>
          <w:sz w:val="24"/>
          <w:szCs w:val="24"/>
        </w:rPr>
        <w:t>controlados</w:t>
      </w:r>
      <w:proofErr w:type="gramEnd"/>
      <w:r>
        <w:rPr>
          <w:rFonts w:ascii="Arial" w:hAnsi="Arial" w:cs="Arial"/>
          <w:sz w:val="24"/>
          <w:szCs w:val="24"/>
        </w:rPr>
        <w:t xml:space="preserve"> a siada de produtos. </w:t>
      </w:r>
    </w:p>
    <w:p w14:paraId="0FAE346C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53407" wp14:editId="06B9C584">
            <wp:extent cx="3644265" cy="1774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BB9F" w14:textId="77777777" w:rsidR="00E25498" w:rsidRDefault="00E25498" w:rsidP="00E25498">
      <w:pPr>
        <w:rPr>
          <w:rFonts w:ascii="Arial" w:hAnsi="Arial" w:cs="Arial"/>
          <w:sz w:val="24"/>
          <w:szCs w:val="24"/>
        </w:rPr>
      </w:pPr>
    </w:p>
    <w:p w14:paraId="74B398ED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B) BACK-END (API):</w:t>
      </w:r>
    </w:p>
    <w:p w14:paraId="28FEB7F5" w14:textId="77777777" w:rsidR="00E25498" w:rsidRPr="00F47EC8" w:rsidRDefault="00E25498" w:rsidP="00E2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</w:t>
      </w:r>
      <w:proofErr w:type="spellStart"/>
      <w:r w:rsidRPr="00F47EC8">
        <w:rPr>
          <w:rFonts w:ascii="Courier New" w:eastAsia="Times New Roman" w:hAnsi="Courier New" w:cs="Courier New"/>
          <w:sz w:val="20"/>
          <w:szCs w:val="20"/>
          <w:lang w:eastAsia="pt-BR"/>
        </w:rPr>
        <w:t>appComercio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 com uma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API de </w:t>
      </w:r>
      <w:proofErr w:type="spellStart"/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presumivelmente desenvolvida em </w:t>
      </w:r>
      <w:proofErr w:type="spellStart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(dada a URL padrão </w:t>
      </w:r>
      <w:r w:rsidRPr="00F47EC8">
        <w:rPr>
          <w:rFonts w:ascii="Courier New" w:eastAsia="Times New Roman" w:hAnsi="Courier New" w:cs="Courier New"/>
          <w:sz w:val="20"/>
          <w:szCs w:val="20"/>
          <w:lang w:eastAsia="pt-BR"/>
        </w:rPr>
        <w:t>http://127.0.0.1:5000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responsável pela lógica de negócio e persistência de dados. Os </w:t>
      </w:r>
      <w:proofErr w:type="spellStart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identificados nas chamadas HTTP incluem:</w:t>
      </w:r>
    </w:p>
    <w:p w14:paraId="4EE3EF38" w14:textId="77777777" w:rsidR="00E25498" w:rsidRPr="00F47EC8" w:rsidRDefault="00E25498" w:rsidP="00E254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CadastroUsuario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Utilizado para gerenciar usuários (cadastro, consulta, autenticação). A aplicação realiza requisições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a lista de usuários para autenticação e exibição, e provavelmente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POST/PUT/DELETE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criar, atualizar e remover usuários.</w:t>
      </w:r>
    </w:p>
    <w:p w14:paraId="195D208C" w14:textId="77777777" w:rsidR="00E25498" w:rsidRPr="00F47EC8" w:rsidRDefault="00E25498" w:rsidP="00E254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DadosProdutoServico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acessar e manipular dados de produtos e serviços. A aplicação faz requisições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carregar produtos e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POST/PUT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registrar ou atualizar.</w:t>
      </w:r>
    </w:p>
    <w:p w14:paraId="24B64F3C" w14:textId="77777777" w:rsidR="00E25498" w:rsidRPr="00F47EC8" w:rsidRDefault="00E25498" w:rsidP="00E254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RegistrarLogCompra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Recebe dados de compras para registro. A aplicação envia requisições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0A895E" w14:textId="77777777" w:rsidR="00E25498" w:rsidRPr="00F47EC8" w:rsidRDefault="00E25498" w:rsidP="00E254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F47E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RegistrarVenda</w:t>
      </w:r>
      <w:proofErr w:type="spellEnd"/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Recebe dados de vendas para registro. A aplicação envia requisições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448317" w14:textId="77777777" w:rsidR="00E25498" w:rsidRPr="00F47EC8" w:rsidRDefault="00E25498" w:rsidP="00E2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atua como um </w:t>
      </w:r>
      <w:r w:rsidRPr="00F47E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intermediário</w:t>
      </w:r>
      <w:r w:rsidRPr="00F47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aplicação desktop e o banco de dados, processando as solicitações do cliente e gerenciando a persistência dos dados.</w:t>
      </w:r>
    </w:p>
    <w:p w14:paraId="3B65B5B7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FDB0BAF" wp14:editId="315BEAED">
            <wp:extent cx="6638290" cy="3432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00D7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A201B0" w14:textId="77777777" w:rsidR="00E25498" w:rsidRDefault="00E25498" w:rsidP="00E25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277EA7" w14:textId="77777777" w:rsidR="00E2549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40D48">
        <w:rPr>
          <w:rFonts w:ascii="Arial" w:hAnsi="Arial" w:cs="Arial"/>
          <w:b/>
          <w:sz w:val="24"/>
          <w:szCs w:val="24"/>
        </w:rPr>
        <w:lastRenderedPageBreak/>
        <w:t>C) BANCO DE DADOS:</w:t>
      </w:r>
    </w:p>
    <w:p w14:paraId="06328B9D" w14:textId="77777777" w:rsidR="00E25498" w:rsidRDefault="00E25498" w:rsidP="00E25498">
      <w:pPr>
        <w:pStyle w:val="Ttulo3"/>
      </w:pPr>
      <w:r>
        <w:t>Banco de Dados:</w:t>
      </w:r>
    </w:p>
    <w:p w14:paraId="5C22A954" w14:textId="77777777" w:rsidR="00E25498" w:rsidRDefault="00E25498" w:rsidP="00E25498">
      <w:pPr>
        <w:pStyle w:val="NormalWeb"/>
      </w:pPr>
      <w:r>
        <w:t>Com base nos arquivos C# fornecidos, a aplicação cliente (</w:t>
      </w:r>
      <w:proofErr w:type="spellStart"/>
      <w:r>
        <w:rPr>
          <w:rStyle w:val="CdigoHTML"/>
        </w:rPr>
        <w:t>appComercio</w:t>
      </w:r>
      <w:proofErr w:type="spellEnd"/>
      <w:r>
        <w:t xml:space="preserve">) </w:t>
      </w:r>
      <w:r>
        <w:rPr>
          <w:b/>
          <w:bCs/>
        </w:rPr>
        <w:t>não interage diretamente com o banco de dados</w:t>
      </w:r>
      <w:r>
        <w:t xml:space="preserve">. Toda a persistência e recuperação de dados são realizadas por meio das chamadas à </w:t>
      </w:r>
      <w:r>
        <w:rPr>
          <w:b/>
          <w:bCs/>
        </w:rPr>
        <w:t xml:space="preserve">API de </w:t>
      </w:r>
      <w:proofErr w:type="spellStart"/>
      <w:r>
        <w:rPr>
          <w:b/>
          <w:bCs/>
        </w:rPr>
        <w:t>backend</w:t>
      </w:r>
      <w:proofErr w:type="spellEnd"/>
      <w:r>
        <w:t>.</w:t>
      </w:r>
    </w:p>
    <w:p w14:paraId="38C6D292" w14:textId="77777777" w:rsidR="00E25498" w:rsidRDefault="00E25498" w:rsidP="00E25498">
      <w:pPr>
        <w:pStyle w:val="NormalWeb"/>
      </w:pPr>
      <w:r>
        <w:t xml:space="preserve">Portanto, os detalhes sobre o tipo de banco de dados (SQL Server, MySQL, PostgreSQL, </w:t>
      </w:r>
      <w:proofErr w:type="spellStart"/>
      <w:r>
        <w:t>SQLite</w:t>
      </w:r>
      <w:proofErr w:type="spellEnd"/>
      <w:r>
        <w:t xml:space="preserve">, etc.), o esquema das tabelas e os procedimentos de acesso ao banco de dados </w:t>
      </w:r>
      <w:r>
        <w:rPr>
          <w:b/>
          <w:bCs/>
        </w:rPr>
        <w:t>não estão presentes no código-fonte do cliente C# analisado</w:t>
      </w:r>
      <w:r>
        <w:t xml:space="preserve">. Essas informações residiriam no código-fonte da API de </w:t>
      </w:r>
      <w:proofErr w:type="spellStart"/>
      <w:r>
        <w:t>backend</w:t>
      </w:r>
      <w:proofErr w:type="spellEnd"/>
      <w:r>
        <w:t>, que não foi fornecido.</w:t>
      </w:r>
    </w:p>
    <w:p w14:paraId="3E88F093" w14:textId="77777777" w:rsidR="00E25498" w:rsidRPr="00B40D48" w:rsidRDefault="00E25498" w:rsidP="00E2549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2B9377" w14:textId="77777777"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B5563" w:rsidRPr="002B5563" w:rsidSect="007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685"/>
    <w:multiLevelType w:val="multilevel"/>
    <w:tmpl w:val="E39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35D3"/>
    <w:multiLevelType w:val="multilevel"/>
    <w:tmpl w:val="42A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4205"/>
    <w:multiLevelType w:val="multilevel"/>
    <w:tmpl w:val="FEB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D0C51"/>
    <w:multiLevelType w:val="multilevel"/>
    <w:tmpl w:val="595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E2305"/>
    <w:multiLevelType w:val="multilevel"/>
    <w:tmpl w:val="7B3E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25A68"/>
    <w:multiLevelType w:val="multilevel"/>
    <w:tmpl w:val="29B0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20EC6"/>
    <w:multiLevelType w:val="multilevel"/>
    <w:tmpl w:val="017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6633F"/>
    <w:multiLevelType w:val="multilevel"/>
    <w:tmpl w:val="4EB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0A0"/>
    <w:rsid w:val="002B5563"/>
    <w:rsid w:val="002C6086"/>
    <w:rsid w:val="005B6554"/>
    <w:rsid w:val="007430A0"/>
    <w:rsid w:val="009D7DD3"/>
    <w:rsid w:val="00B40D48"/>
    <w:rsid w:val="00E2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9343"/>
  <w15:docId w15:val="{494D0255-EAAA-43F7-8A67-BACF4E7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25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D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55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254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549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2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549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25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Joao Paulo Nunes da Silva</cp:lastModifiedBy>
  <cp:revision>2</cp:revision>
  <dcterms:created xsi:type="dcterms:W3CDTF">2025-05-25T14:21:00Z</dcterms:created>
  <dcterms:modified xsi:type="dcterms:W3CDTF">2025-07-15T00:31:00Z</dcterms:modified>
</cp:coreProperties>
</file>