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75836" w14:textId="0A0A2CDA" w:rsidR="00A11844" w:rsidRPr="00045A8F" w:rsidRDefault="007A6BF1" w:rsidP="00D43A74">
      <w:pPr>
        <w:jc w:val="center"/>
      </w:pPr>
      <w:r>
        <w:t xml:space="preserve">Review and </w:t>
      </w:r>
      <w:r w:rsidR="00AB50DD">
        <w:t>Modelling</w:t>
      </w:r>
      <w:r>
        <w:t xml:space="preserve"> of</w:t>
      </w:r>
      <w:r w:rsidR="00AB50DD">
        <w:t xml:space="preserve"> </w:t>
      </w:r>
      <w:r w:rsidR="00FE2D85">
        <w:t>Electrochemical Hydrogen Compressor</w:t>
      </w:r>
      <w:r w:rsidR="0048354C">
        <w:t>s</w:t>
      </w:r>
    </w:p>
    <w:p w14:paraId="022B06D5" w14:textId="596E9842" w:rsidR="00B60F36" w:rsidRPr="00045A8F" w:rsidRDefault="00B60F36" w:rsidP="00D43A74">
      <w:pPr>
        <w:jc w:val="center"/>
      </w:pPr>
      <w:r w:rsidRPr="00045A8F">
        <w:t>Graham Smith</w:t>
      </w:r>
    </w:p>
    <w:p w14:paraId="02D3F0B9" w14:textId="30FF4D34" w:rsidR="00B60F36" w:rsidRPr="00045A8F" w:rsidRDefault="00B60F36" w:rsidP="00D43A74">
      <w:pPr>
        <w:jc w:val="center"/>
      </w:pPr>
      <w:r w:rsidRPr="00045A8F">
        <w:t xml:space="preserve">SINTEF Industry, Sem </w:t>
      </w:r>
      <w:proofErr w:type="spellStart"/>
      <w:r w:rsidRPr="00045A8F">
        <w:t>Sælands</w:t>
      </w:r>
      <w:proofErr w:type="spellEnd"/>
      <w:r w:rsidRPr="00045A8F">
        <w:t xml:space="preserve"> </w:t>
      </w:r>
      <w:proofErr w:type="spellStart"/>
      <w:r w:rsidRPr="00045A8F">
        <w:t>vei</w:t>
      </w:r>
      <w:proofErr w:type="spellEnd"/>
      <w:r w:rsidRPr="00045A8F">
        <w:t xml:space="preserve"> 12, Trondheim,</w:t>
      </w:r>
      <w:r w:rsidR="00D43A74">
        <w:t xml:space="preserve"> 7034,</w:t>
      </w:r>
      <w:r w:rsidRPr="00045A8F">
        <w:t xml:space="preserve"> Norway</w:t>
      </w:r>
    </w:p>
    <w:p w14:paraId="621A98E1" w14:textId="4D418D65" w:rsidR="00045A8F" w:rsidRDefault="00045A8F" w:rsidP="00746CFC">
      <w:pPr>
        <w:pStyle w:val="Heading1"/>
      </w:pPr>
      <w:r>
        <w:t>Introduction</w:t>
      </w:r>
    </w:p>
    <w:p w14:paraId="4E1CD6C9" w14:textId="101B7F99" w:rsidR="00FE2D85" w:rsidRDefault="00AB50DD" w:rsidP="005F7FAC">
      <w:pPr>
        <w:jc w:val="both"/>
      </w:pPr>
      <w:r>
        <w:t>H</w:t>
      </w:r>
      <w:r w:rsidR="00D43A74" w:rsidRPr="00D43A74">
        <w:t>ydrogen refuelling stations</w:t>
      </w:r>
      <w:r w:rsidR="009B0D01">
        <w:t xml:space="preserve"> filling vehicles </w:t>
      </w:r>
      <w:r w:rsidR="002A6FCD">
        <w:t>to</w:t>
      </w:r>
      <w:r w:rsidR="009B0D01">
        <w:t xml:space="preserve"> </w:t>
      </w:r>
      <w:r w:rsidR="00A04FE9">
        <w:t>70</w:t>
      </w:r>
      <w:r w:rsidR="009B0D01">
        <w:t xml:space="preserve"> </w:t>
      </w:r>
      <w:r w:rsidR="00A04FE9">
        <w:t>MPa</w:t>
      </w:r>
      <w:r w:rsidR="007F1971">
        <w:t xml:space="preserve"> will</w:t>
      </w:r>
      <w:r w:rsidR="009B0D01">
        <w:t xml:space="preserve"> </w:t>
      </w:r>
      <w:r w:rsidR="00D43A74" w:rsidRPr="00D43A74">
        <w:t>requir</w:t>
      </w:r>
      <w:r w:rsidR="00D43A74">
        <w:t>e a</w:t>
      </w:r>
      <w:r w:rsidR="000E308E">
        <w:t xml:space="preserve"> supply of hydrogen at approximately</w:t>
      </w:r>
      <w:r w:rsidR="009B0D01">
        <w:t xml:space="preserve"> </w:t>
      </w:r>
      <w:r w:rsidR="00A04FE9">
        <w:t>90</w:t>
      </w:r>
      <w:r w:rsidR="009B0D01">
        <w:t xml:space="preserve"> </w:t>
      </w:r>
      <w:r w:rsidR="00A04FE9">
        <w:t>MPa</w:t>
      </w:r>
      <w:r w:rsidR="000E308E">
        <w:t>.</w:t>
      </w:r>
      <w:r>
        <w:t xml:space="preserve">  </w:t>
      </w:r>
      <w:r w:rsidR="00182F45">
        <w:t>As</w:t>
      </w:r>
      <w:r w:rsidR="009D6F9D">
        <w:t xml:space="preserve"> electrolysers typically</w:t>
      </w:r>
      <w:r>
        <w:t xml:space="preserve"> produ</w:t>
      </w:r>
      <w:r w:rsidR="00182F45">
        <w:t>ce</w:t>
      </w:r>
      <w:r>
        <w:t xml:space="preserve"> hydrogen at </w:t>
      </w:r>
      <w:r w:rsidR="00A04FE9">
        <w:t>0.3 MPa</w:t>
      </w:r>
      <w:r w:rsidR="00182F45">
        <w:t>,</w:t>
      </w:r>
      <w:r>
        <w:t xml:space="preserve"> </w:t>
      </w:r>
      <w:r w:rsidR="00182F45">
        <w:t xml:space="preserve">compressors are a key component in the refuelling system.  </w:t>
      </w:r>
      <w:r w:rsidR="007153BF">
        <w:t>T</w:t>
      </w:r>
      <w:r w:rsidR="00182F45">
        <w:t>ransportation of hydrogen to refuelling stations and</w:t>
      </w:r>
      <w:r>
        <w:t xml:space="preserve"> storage</w:t>
      </w:r>
      <w:r w:rsidR="00182F45">
        <w:t xml:space="preserve"> of hydrogen at refuelling stations is expected to be at </w:t>
      </w:r>
      <w:r w:rsidR="00A04FE9">
        <w:t>25 MPa</w:t>
      </w:r>
      <w:r w:rsidR="007153BF">
        <w:t>, therefore at least</w:t>
      </w:r>
      <w:r>
        <w:t xml:space="preserve"> </w:t>
      </w:r>
      <w:r w:rsidR="00182F45">
        <w:t>some of this compression will happen at the refuelling station.</w:t>
      </w:r>
      <w:r w:rsidR="007153BF">
        <w:t xml:space="preserve">  There is therefore a requirement for economical compressors</w:t>
      </w:r>
      <w:r w:rsidR="005F7FAC">
        <w:t xml:space="preserve"> producing</w:t>
      </w:r>
      <w:r w:rsidR="007153BF">
        <w:t xml:space="preserve"> </w:t>
      </w:r>
      <w:r w:rsidR="007B183C">
        <w:t>pure hydrogen at the scale required for a single refuelling station.</w:t>
      </w:r>
    </w:p>
    <w:tbl>
      <w:tblPr>
        <w:tblStyle w:val="TableGrid"/>
        <w:tblpPr w:leftFromText="180" w:rightFromText="180" w:vertAnchor="text" w:horzAnchor="margin" w:tblpY="689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7FAC" w14:paraId="0B719E78" w14:textId="77777777" w:rsidTr="005F7FAC">
        <w:tc>
          <w:tcPr>
            <w:tcW w:w="1803" w:type="dxa"/>
          </w:tcPr>
          <w:p w14:paraId="1D2E76E4" w14:textId="498B2FD2" w:rsidR="005F7FAC" w:rsidRPr="00A933D3" w:rsidRDefault="005F7FAC" w:rsidP="005F7FAC">
            <w:pPr>
              <w:rPr>
                <w:b/>
              </w:rPr>
            </w:pPr>
            <w:r w:rsidRPr="00A933D3">
              <w:rPr>
                <w:b/>
              </w:rPr>
              <w:t>ECHC</w:t>
            </w:r>
          </w:p>
        </w:tc>
        <w:tc>
          <w:tcPr>
            <w:tcW w:w="1803" w:type="dxa"/>
          </w:tcPr>
          <w:p w14:paraId="1A93D5B5" w14:textId="43374834" w:rsidR="005F7FAC" w:rsidRPr="00A933D3" w:rsidRDefault="00A933D3" w:rsidP="005F7FAC">
            <w:pPr>
              <w:rPr>
                <w:b/>
              </w:rPr>
            </w:pPr>
            <w:r w:rsidRPr="00A933D3">
              <w:rPr>
                <w:b/>
              </w:rPr>
              <w:t>Pump</w:t>
            </w:r>
            <w:r w:rsidR="003801A8">
              <w:rPr>
                <w:b/>
              </w:rPr>
              <w:t xml:space="preserve"> </w:t>
            </w:r>
          </w:p>
        </w:tc>
        <w:tc>
          <w:tcPr>
            <w:tcW w:w="1803" w:type="dxa"/>
          </w:tcPr>
          <w:p w14:paraId="347A422B" w14:textId="5C4E3342" w:rsidR="005F7FAC" w:rsidRPr="00A933D3" w:rsidRDefault="00E27992" w:rsidP="005F7FAC">
            <w:pPr>
              <w:rPr>
                <w:b/>
              </w:rPr>
            </w:pPr>
            <w:r>
              <w:rPr>
                <w:b/>
              </w:rPr>
              <w:t>Metal Hydride</w:t>
            </w:r>
          </w:p>
        </w:tc>
        <w:tc>
          <w:tcPr>
            <w:tcW w:w="1803" w:type="dxa"/>
          </w:tcPr>
          <w:p w14:paraId="5149350D" w14:textId="60BFCB02" w:rsidR="005F7FAC" w:rsidRPr="00A933D3" w:rsidRDefault="00E27992" w:rsidP="005F7FAC">
            <w:pPr>
              <w:rPr>
                <w:b/>
              </w:rPr>
            </w:pPr>
            <w:r>
              <w:rPr>
                <w:b/>
              </w:rPr>
              <w:t>Alt 1</w:t>
            </w:r>
          </w:p>
        </w:tc>
        <w:tc>
          <w:tcPr>
            <w:tcW w:w="1804" w:type="dxa"/>
          </w:tcPr>
          <w:p w14:paraId="00850DDE" w14:textId="47688C17" w:rsidR="005F7FAC" w:rsidRPr="00A933D3" w:rsidRDefault="00F40CE9" w:rsidP="005F7FAC">
            <w:pPr>
              <w:rPr>
                <w:b/>
              </w:rPr>
            </w:pPr>
            <w:r>
              <w:rPr>
                <w:b/>
              </w:rPr>
              <w:t>Alt 2</w:t>
            </w:r>
          </w:p>
        </w:tc>
      </w:tr>
      <w:tr w:rsidR="005F7FAC" w14:paraId="28DCC600" w14:textId="77777777" w:rsidTr="005F7FAC">
        <w:tc>
          <w:tcPr>
            <w:tcW w:w="1803" w:type="dxa"/>
          </w:tcPr>
          <w:p w14:paraId="20D92A81" w14:textId="77777777" w:rsidR="005F7FAC" w:rsidRDefault="005F7FAC" w:rsidP="005F7FAC"/>
        </w:tc>
        <w:tc>
          <w:tcPr>
            <w:tcW w:w="1803" w:type="dxa"/>
          </w:tcPr>
          <w:p w14:paraId="46404BBA" w14:textId="77777777" w:rsidR="005F7FAC" w:rsidRDefault="005F7FAC" w:rsidP="005F7FAC"/>
        </w:tc>
        <w:tc>
          <w:tcPr>
            <w:tcW w:w="1803" w:type="dxa"/>
          </w:tcPr>
          <w:p w14:paraId="2BA5EAE3" w14:textId="77777777" w:rsidR="005F7FAC" w:rsidRDefault="005F7FAC" w:rsidP="005F7FAC"/>
        </w:tc>
        <w:tc>
          <w:tcPr>
            <w:tcW w:w="1803" w:type="dxa"/>
          </w:tcPr>
          <w:p w14:paraId="1730CD33" w14:textId="77777777" w:rsidR="005F7FAC" w:rsidRDefault="005F7FAC" w:rsidP="005F7FAC"/>
        </w:tc>
        <w:tc>
          <w:tcPr>
            <w:tcW w:w="1804" w:type="dxa"/>
          </w:tcPr>
          <w:p w14:paraId="463CE2FC" w14:textId="77777777" w:rsidR="005F7FAC" w:rsidRDefault="005F7FAC" w:rsidP="005F7FAC"/>
        </w:tc>
      </w:tr>
      <w:tr w:rsidR="005F7FAC" w14:paraId="699EBF08" w14:textId="77777777" w:rsidTr="005F7FAC">
        <w:tc>
          <w:tcPr>
            <w:tcW w:w="1803" w:type="dxa"/>
          </w:tcPr>
          <w:p w14:paraId="38A4A96B" w14:textId="77777777" w:rsidR="005F7FAC" w:rsidRDefault="005F7FAC" w:rsidP="005F7FAC"/>
        </w:tc>
        <w:tc>
          <w:tcPr>
            <w:tcW w:w="1803" w:type="dxa"/>
          </w:tcPr>
          <w:p w14:paraId="20044949" w14:textId="77777777" w:rsidR="005F7FAC" w:rsidRDefault="005F7FAC" w:rsidP="005F7FAC"/>
        </w:tc>
        <w:tc>
          <w:tcPr>
            <w:tcW w:w="1803" w:type="dxa"/>
          </w:tcPr>
          <w:p w14:paraId="5F7C4012" w14:textId="77777777" w:rsidR="005F7FAC" w:rsidRDefault="005F7FAC" w:rsidP="005F7FAC"/>
        </w:tc>
        <w:tc>
          <w:tcPr>
            <w:tcW w:w="1803" w:type="dxa"/>
          </w:tcPr>
          <w:p w14:paraId="3CB2E87A" w14:textId="77777777" w:rsidR="005F7FAC" w:rsidRDefault="005F7FAC" w:rsidP="005F7FAC"/>
        </w:tc>
        <w:tc>
          <w:tcPr>
            <w:tcW w:w="1804" w:type="dxa"/>
          </w:tcPr>
          <w:p w14:paraId="368D666A" w14:textId="77777777" w:rsidR="005F7FAC" w:rsidRDefault="005F7FAC" w:rsidP="005F7FAC"/>
        </w:tc>
      </w:tr>
      <w:tr w:rsidR="005F7FAC" w14:paraId="73BCC39C" w14:textId="77777777" w:rsidTr="005F7FAC">
        <w:tc>
          <w:tcPr>
            <w:tcW w:w="1803" w:type="dxa"/>
          </w:tcPr>
          <w:p w14:paraId="0A137D89" w14:textId="77777777" w:rsidR="005F7FAC" w:rsidRDefault="005F7FAC" w:rsidP="005F7FAC"/>
        </w:tc>
        <w:tc>
          <w:tcPr>
            <w:tcW w:w="1803" w:type="dxa"/>
          </w:tcPr>
          <w:p w14:paraId="28C3AC44" w14:textId="77777777" w:rsidR="005F7FAC" w:rsidRDefault="005F7FAC" w:rsidP="005F7FAC"/>
        </w:tc>
        <w:tc>
          <w:tcPr>
            <w:tcW w:w="1803" w:type="dxa"/>
          </w:tcPr>
          <w:p w14:paraId="75B468B8" w14:textId="77777777" w:rsidR="005F7FAC" w:rsidRDefault="005F7FAC" w:rsidP="005F7FAC"/>
        </w:tc>
        <w:tc>
          <w:tcPr>
            <w:tcW w:w="1803" w:type="dxa"/>
          </w:tcPr>
          <w:p w14:paraId="252247A4" w14:textId="77777777" w:rsidR="005F7FAC" w:rsidRDefault="005F7FAC" w:rsidP="005F7FAC"/>
        </w:tc>
        <w:tc>
          <w:tcPr>
            <w:tcW w:w="1804" w:type="dxa"/>
          </w:tcPr>
          <w:p w14:paraId="2F232E87" w14:textId="77777777" w:rsidR="005F7FAC" w:rsidRDefault="005F7FAC" w:rsidP="005F7FAC"/>
        </w:tc>
      </w:tr>
      <w:tr w:rsidR="005F7FAC" w14:paraId="414880DA" w14:textId="77777777" w:rsidTr="005F7FAC">
        <w:tc>
          <w:tcPr>
            <w:tcW w:w="1803" w:type="dxa"/>
          </w:tcPr>
          <w:p w14:paraId="2BA93E52" w14:textId="77777777" w:rsidR="005F7FAC" w:rsidRDefault="005F7FAC" w:rsidP="005F7FAC"/>
        </w:tc>
        <w:tc>
          <w:tcPr>
            <w:tcW w:w="1803" w:type="dxa"/>
          </w:tcPr>
          <w:p w14:paraId="16C89301" w14:textId="77777777" w:rsidR="005F7FAC" w:rsidRDefault="005F7FAC" w:rsidP="005F7FAC"/>
        </w:tc>
        <w:tc>
          <w:tcPr>
            <w:tcW w:w="1803" w:type="dxa"/>
          </w:tcPr>
          <w:p w14:paraId="27BC3E38" w14:textId="77777777" w:rsidR="005F7FAC" w:rsidRDefault="005F7FAC" w:rsidP="005F7FAC"/>
        </w:tc>
        <w:tc>
          <w:tcPr>
            <w:tcW w:w="1803" w:type="dxa"/>
          </w:tcPr>
          <w:p w14:paraId="7BABAE4D" w14:textId="77777777" w:rsidR="005F7FAC" w:rsidRDefault="005F7FAC" w:rsidP="005F7FAC"/>
        </w:tc>
        <w:tc>
          <w:tcPr>
            <w:tcW w:w="1804" w:type="dxa"/>
          </w:tcPr>
          <w:p w14:paraId="044AB683" w14:textId="77777777" w:rsidR="005F7FAC" w:rsidRDefault="005F7FAC" w:rsidP="005F7FAC"/>
        </w:tc>
      </w:tr>
      <w:tr w:rsidR="005F7FAC" w14:paraId="34233154" w14:textId="77777777" w:rsidTr="005F7FAC">
        <w:tc>
          <w:tcPr>
            <w:tcW w:w="1803" w:type="dxa"/>
          </w:tcPr>
          <w:p w14:paraId="15840D0E" w14:textId="77777777" w:rsidR="005F7FAC" w:rsidRDefault="005F7FAC" w:rsidP="005F7FAC"/>
        </w:tc>
        <w:tc>
          <w:tcPr>
            <w:tcW w:w="1803" w:type="dxa"/>
          </w:tcPr>
          <w:p w14:paraId="05F58E1B" w14:textId="77777777" w:rsidR="005F7FAC" w:rsidRDefault="005F7FAC" w:rsidP="005F7FAC"/>
        </w:tc>
        <w:tc>
          <w:tcPr>
            <w:tcW w:w="1803" w:type="dxa"/>
          </w:tcPr>
          <w:p w14:paraId="3859683E" w14:textId="77777777" w:rsidR="005F7FAC" w:rsidRDefault="005F7FAC" w:rsidP="005F7FAC"/>
        </w:tc>
        <w:tc>
          <w:tcPr>
            <w:tcW w:w="1803" w:type="dxa"/>
          </w:tcPr>
          <w:p w14:paraId="5900E279" w14:textId="77777777" w:rsidR="005F7FAC" w:rsidRDefault="005F7FAC" w:rsidP="005F7FAC"/>
        </w:tc>
        <w:tc>
          <w:tcPr>
            <w:tcW w:w="1804" w:type="dxa"/>
          </w:tcPr>
          <w:p w14:paraId="11FD0E88" w14:textId="77777777" w:rsidR="005F7FAC" w:rsidRDefault="005F7FAC" w:rsidP="005F7FAC"/>
        </w:tc>
      </w:tr>
      <w:tr w:rsidR="005F7FAC" w14:paraId="0E7C659A" w14:textId="77777777" w:rsidTr="005F7FAC">
        <w:tc>
          <w:tcPr>
            <w:tcW w:w="1803" w:type="dxa"/>
          </w:tcPr>
          <w:p w14:paraId="452826A7" w14:textId="77777777" w:rsidR="005F7FAC" w:rsidRDefault="005F7FAC" w:rsidP="005F7FAC"/>
        </w:tc>
        <w:tc>
          <w:tcPr>
            <w:tcW w:w="1803" w:type="dxa"/>
          </w:tcPr>
          <w:p w14:paraId="305FA4EB" w14:textId="77777777" w:rsidR="005F7FAC" w:rsidRDefault="005F7FAC" w:rsidP="005F7FAC"/>
        </w:tc>
        <w:tc>
          <w:tcPr>
            <w:tcW w:w="1803" w:type="dxa"/>
          </w:tcPr>
          <w:p w14:paraId="60469373" w14:textId="77777777" w:rsidR="005F7FAC" w:rsidRDefault="005F7FAC" w:rsidP="005F7FAC"/>
        </w:tc>
        <w:tc>
          <w:tcPr>
            <w:tcW w:w="1803" w:type="dxa"/>
          </w:tcPr>
          <w:p w14:paraId="0E9398F1" w14:textId="77777777" w:rsidR="005F7FAC" w:rsidRDefault="005F7FAC" w:rsidP="005F7FAC"/>
        </w:tc>
        <w:tc>
          <w:tcPr>
            <w:tcW w:w="1804" w:type="dxa"/>
          </w:tcPr>
          <w:p w14:paraId="4F5F1A2F" w14:textId="77777777" w:rsidR="005F7FAC" w:rsidRDefault="005F7FAC" w:rsidP="005F7FAC"/>
        </w:tc>
      </w:tr>
      <w:tr w:rsidR="005F7FAC" w14:paraId="780AC35E" w14:textId="77777777" w:rsidTr="005F7FAC">
        <w:tc>
          <w:tcPr>
            <w:tcW w:w="1803" w:type="dxa"/>
          </w:tcPr>
          <w:p w14:paraId="55528755" w14:textId="77777777" w:rsidR="005F7FAC" w:rsidRDefault="005F7FAC" w:rsidP="005F7FAC"/>
        </w:tc>
        <w:tc>
          <w:tcPr>
            <w:tcW w:w="1803" w:type="dxa"/>
          </w:tcPr>
          <w:p w14:paraId="5A1E9F2B" w14:textId="77777777" w:rsidR="005F7FAC" w:rsidRDefault="005F7FAC" w:rsidP="005F7FAC"/>
        </w:tc>
        <w:tc>
          <w:tcPr>
            <w:tcW w:w="1803" w:type="dxa"/>
          </w:tcPr>
          <w:p w14:paraId="63CD25E9" w14:textId="77777777" w:rsidR="005F7FAC" w:rsidRDefault="005F7FAC" w:rsidP="005F7FAC"/>
        </w:tc>
        <w:tc>
          <w:tcPr>
            <w:tcW w:w="1803" w:type="dxa"/>
          </w:tcPr>
          <w:p w14:paraId="50344E0F" w14:textId="77777777" w:rsidR="005F7FAC" w:rsidRDefault="005F7FAC" w:rsidP="005F7FAC"/>
        </w:tc>
        <w:tc>
          <w:tcPr>
            <w:tcW w:w="1804" w:type="dxa"/>
          </w:tcPr>
          <w:p w14:paraId="01A37D4E" w14:textId="77777777" w:rsidR="005F7FAC" w:rsidRDefault="005F7FAC" w:rsidP="005F7FAC"/>
        </w:tc>
      </w:tr>
    </w:tbl>
    <w:p w14:paraId="1DBD6180" w14:textId="2E929896" w:rsidR="00562104" w:rsidRDefault="00562104" w:rsidP="00045A8F">
      <w:r>
        <w:t xml:space="preserve">There are several different technologies capable of </w:t>
      </w:r>
      <w:r w:rsidR="005F7FAC">
        <w:t>compressing hydrogen</w:t>
      </w:r>
      <w:r>
        <w:t>, one of the most</w:t>
      </w:r>
      <w:r w:rsidR="005D3434">
        <w:t xml:space="preserve"> </w:t>
      </w:r>
      <w:r>
        <w:t>promising is the electrochemical hydrogen compressor</w:t>
      </w:r>
      <w:r w:rsidR="00D876D5">
        <w:t xml:space="preserve"> (E</w:t>
      </w:r>
      <w:r w:rsidR="005F7FAC">
        <w:t>C</w:t>
      </w:r>
      <w:r w:rsidR="00D876D5">
        <w:t>HC)</w:t>
      </w:r>
      <w:r>
        <w:t>.</w:t>
      </w:r>
      <w:r w:rsidR="005F7FAC">
        <w:t xml:space="preserve">  </w:t>
      </w:r>
    </w:p>
    <w:p w14:paraId="157C438B" w14:textId="77777777" w:rsidR="00B744C1" w:rsidRDefault="00B744C1" w:rsidP="00895321"/>
    <w:p w14:paraId="25EAC80C" w14:textId="1718688D" w:rsidR="00490EB1" w:rsidRPr="00490EB1" w:rsidRDefault="00895321" w:rsidP="00045A8F">
      <w:r>
        <w:t>Generically, an E</w:t>
      </w:r>
      <w:r w:rsidR="005F7FAC">
        <w:t>C</w:t>
      </w:r>
      <w:r>
        <w:t>HC is an electrochemical cell running as a ‘proton pump’ a higher</w:t>
      </w:r>
      <w:r w:rsidR="007F1971">
        <w:t xml:space="preserve"> hydrogen partial</w:t>
      </w:r>
      <w:r>
        <w:t xml:space="preserve"> pressure on the</w:t>
      </w:r>
      <w:r w:rsidR="007F1971">
        <w:t xml:space="preserve"> anode than the cathode.</w:t>
      </w:r>
      <w:r w:rsidR="000A38AF">
        <w:t xml:space="preserve">  In practice the</w:t>
      </w:r>
      <w:r w:rsidR="00C6384E">
        <w:t xml:space="preserve"> electrodes used </w:t>
      </w:r>
      <w:r w:rsidR="000A38AF">
        <w:t>are very similar to cells in proton exchange membrane fuel cells</w:t>
      </w:r>
      <w:r w:rsidR="00C6384E">
        <w:t xml:space="preserve"> with proton exchange membrane</w:t>
      </w:r>
      <w:r w:rsidR="00BB07F7">
        <w:t>s</w:t>
      </w:r>
      <w:r w:rsidR="00777C23">
        <w:t xml:space="preserve"> (PEM)</w:t>
      </w:r>
      <w:r w:rsidR="00BB07F7">
        <w:t xml:space="preserve"> acting as </w:t>
      </w:r>
      <w:r w:rsidR="00777C23">
        <w:t>both a</w:t>
      </w:r>
      <w:r w:rsidR="00BB07F7">
        <w:t xml:space="preserve"> physical</w:t>
      </w:r>
      <w:r w:rsidR="00777C23">
        <w:t xml:space="preserve"> gas</w:t>
      </w:r>
      <w:r w:rsidR="00BB07F7">
        <w:t xml:space="preserve"> separator and an electrolyte.</w:t>
      </w:r>
    </w:p>
    <w:p w14:paraId="29F33778" w14:textId="6D4F9B08" w:rsidR="00746CFC" w:rsidRDefault="00746CFC" w:rsidP="00746CFC">
      <w:pPr>
        <w:pStyle w:val="Heading1"/>
      </w:pPr>
      <w:r>
        <w:t>Models</w:t>
      </w:r>
    </w:p>
    <w:p w14:paraId="045F4411" w14:textId="552A2ABC" w:rsidR="00F56C6D" w:rsidRPr="00D43A74" w:rsidRDefault="00490EB1" w:rsidP="00AA2639">
      <w:pPr>
        <w:pStyle w:val="Heading2"/>
      </w:pPr>
      <w:r>
        <w:t xml:space="preserve">One Dimensional </w:t>
      </w:r>
      <w:r w:rsidR="00FE2D85" w:rsidRPr="00D43A74">
        <w:t xml:space="preserve">DC </w:t>
      </w:r>
      <w:r w:rsidR="00B359D8" w:rsidRPr="00D43A74">
        <w:t>Model</w:t>
      </w:r>
    </w:p>
    <w:p w14:paraId="34AFCAFC" w14:textId="77777777" w:rsidR="00815CDC" w:rsidRDefault="00490EB1" w:rsidP="00045A8F">
      <w:r>
        <w:t>A one</w:t>
      </w:r>
      <w:r w:rsidR="00AA2639">
        <w:t>-</w:t>
      </w:r>
      <w:r>
        <w:t>dimensional model</w:t>
      </w:r>
    </w:p>
    <w:p w14:paraId="732B1139" w14:textId="305A3819" w:rsidR="00AE61DC" w:rsidRDefault="00815CDC" w:rsidP="00045A8F">
      <w:r>
        <w:t>A</w:t>
      </w:r>
      <w:r w:rsidR="00490EB1">
        <w:t>ssumes a</w:t>
      </w:r>
      <w:r w:rsidR="00611B55" w:rsidRPr="00045A8F">
        <w:t xml:space="preserve"> </w:t>
      </w:r>
      <w:r w:rsidR="00AA2639">
        <w:t>uniform current density</w:t>
      </w:r>
    </w:p>
    <w:p w14:paraId="1026DB92" w14:textId="5C1F0E3C" w:rsidR="009A0FDC" w:rsidRDefault="009A0FDC" w:rsidP="00045A8F">
      <w:r>
        <w:t>Isothermal model</w:t>
      </w:r>
    </w:p>
    <w:p w14:paraId="197A9614" w14:textId="10D49DE2" w:rsidR="00AE61DC" w:rsidRDefault="00AE61DC" w:rsidP="00045A8F"/>
    <w:p w14:paraId="47B9A837" w14:textId="156D2436" w:rsidR="00AE61DC" w:rsidRDefault="00DB47A9" w:rsidP="00045A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cell 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OCV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anode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cathode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ohmic</m:t>
              </m:r>
            </m:sub>
          </m:sSub>
          <m:r>
            <w:rPr>
              <w:rFonts w:ascii="Cambria Math" w:hAnsi="Cambria Math"/>
            </w:rPr>
            <m:t xml:space="preserve">+mass transport+crossover </m:t>
          </m:r>
        </m:oMath>
      </m:oMathPara>
    </w:p>
    <w:p w14:paraId="2FE21F39" w14:textId="77777777" w:rsidR="00AE61DC" w:rsidRPr="00045A8F" w:rsidRDefault="00AE61DC" w:rsidP="00045A8F"/>
    <w:p w14:paraId="1655AC88" w14:textId="55F8593D" w:rsidR="00B359D8" w:rsidRPr="00746CFC" w:rsidRDefault="00B9097D" w:rsidP="00AA2639">
      <w:pPr>
        <w:pStyle w:val="Heading3"/>
      </w:pPr>
      <w:r w:rsidRPr="00746CFC">
        <w:t>Equilibrium Potential</w:t>
      </w:r>
    </w:p>
    <w:p w14:paraId="5A9EF945" w14:textId="1712F7AC" w:rsidR="00B359D8" w:rsidRPr="00045A8F" w:rsidRDefault="00812C44" w:rsidP="00045A8F">
      <w:r w:rsidRPr="00045A8F">
        <w:t>As the cell is symmetrical</w:t>
      </w:r>
      <w:r w:rsidR="008D4060">
        <w:t>,</w:t>
      </w:r>
      <w:r w:rsidRPr="00045A8F">
        <w:t xml:space="preserve"> </w:t>
      </w:r>
      <w:r w:rsidR="00676AAA" w:rsidRPr="00045A8F">
        <w:t>the</w:t>
      </w:r>
      <w:r w:rsidR="0056187D" w:rsidRPr="00045A8F">
        <w:t xml:space="preserve"> equilibrium</w:t>
      </w:r>
      <w:r w:rsidR="00676AAA" w:rsidRPr="00045A8F">
        <w:t xml:space="preserve"> </w:t>
      </w:r>
      <w:r w:rsidR="0056187D" w:rsidRPr="00045A8F">
        <w:t xml:space="preserve">potential </w:t>
      </w:r>
      <w:r w:rsidR="00676AAA" w:rsidRPr="00045A8F">
        <w:t>(</w:t>
      </w:r>
      <w:r w:rsidR="0056187D" w:rsidRPr="00045A8F">
        <w:t>E</w:t>
      </w:r>
      <w:r w:rsidR="008D4060">
        <w:rPr>
          <w:vertAlign w:val="subscript"/>
        </w:rPr>
        <w:t>0</w:t>
      </w:r>
      <w:r w:rsidR="00676AAA" w:rsidRPr="00045A8F">
        <w:t>)</w:t>
      </w:r>
      <w:r w:rsidR="0056187D" w:rsidRPr="00045A8F">
        <w:t xml:space="preserve"> is 0.00 mV at all temperatures.</w:t>
      </w:r>
      <w:r w:rsidR="008822C4">
        <w:t xml:space="preserve">  At </w:t>
      </w:r>
      <w:r w:rsidR="008D4060">
        <w:t>25°C</w:t>
      </w:r>
      <w:r w:rsidR="008822C4">
        <w:t xml:space="preserve"> the equilibrium potential will increase 59 mV for every order of magnitude increase in partial pressure.</w:t>
      </w:r>
    </w:p>
    <w:p w14:paraId="7BB80D5F" w14:textId="10E2FAED" w:rsidR="00456199" w:rsidRPr="00045A8F" w:rsidRDefault="00456199" w:rsidP="00045A8F"/>
    <w:p w14:paraId="6EC11BB4" w14:textId="29D4D357" w:rsidR="00DF3972" w:rsidRPr="005E114E" w:rsidRDefault="00DB47A9" w:rsidP="00045A8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OCV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2F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cathode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anode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973C026" w14:textId="77777777" w:rsidR="005E114E" w:rsidRPr="00045A8F" w:rsidRDefault="005E114E" w:rsidP="00045A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2107"/>
        <w:gridCol w:w="2269"/>
        <w:gridCol w:w="2229"/>
      </w:tblGrid>
      <w:tr w:rsidR="00F96A84" w14:paraId="14183217" w14:textId="77777777" w:rsidTr="00F96A84">
        <w:tc>
          <w:tcPr>
            <w:tcW w:w="2411" w:type="dxa"/>
          </w:tcPr>
          <w:p w14:paraId="2D4900E0" w14:textId="77777777" w:rsidR="00F96A84" w:rsidRPr="00E44F3C" w:rsidRDefault="00F96A84" w:rsidP="00266E1D">
            <w:pPr>
              <w:rPr>
                <w:b/>
              </w:rPr>
            </w:pPr>
            <w:r w:rsidRPr="00E44F3C">
              <w:rPr>
                <w:b/>
              </w:rPr>
              <w:t>Parameter</w:t>
            </w:r>
          </w:p>
        </w:tc>
        <w:tc>
          <w:tcPr>
            <w:tcW w:w="2107" w:type="dxa"/>
          </w:tcPr>
          <w:p w14:paraId="294ABB2A" w14:textId="36FFAAC8" w:rsidR="00F96A84" w:rsidRPr="00E44F3C" w:rsidRDefault="00F96A84" w:rsidP="00266E1D">
            <w:pPr>
              <w:rPr>
                <w:b/>
              </w:rPr>
            </w:pPr>
            <w:r w:rsidRPr="00E44F3C">
              <w:rPr>
                <w:b/>
              </w:rPr>
              <w:t>Symbol</w:t>
            </w:r>
          </w:p>
        </w:tc>
        <w:tc>
          <w:tcPr>
            <w:tcW w:w="2269" w:type="dxa"/>
          </w:tcPr>
          <w:p w14:paraId="64B34BAB" w14:textId="71B57588" w:rsidR="00F96A84" w:rsidRPr="00E44F3C" w:rsidRDefault="00F96A84" w:rsidP="00266E1D">
            <w:pPr>
              <w:rPr>
                <w:b/>
              </w:rPr>
            </w:pPr>
            <w:r w:rsidRPr="00E44F3C">
              <w:rPr>
                <w:b/>
              </w:rPr>
              <w:t>Unit</w:t>
            </w:r>
          </w:p>
        </w:tc>
        <w:tc>
          <w:tcPr>
            <w:tcW w:w="2229" w:type="dxa"/>
          </w:tcPr>
          <w:p w14:paraId="4D6AC519" w14:textId="38B02807" w:rsidR="00F96A84" w:rsidRPr="00E44F3C" w:rsidRDefault="00F96A84" w:rsidP="00266E1D">
            <w:pPr>
              <w:rPr>
                <w:b/>
              </w:rPr>
            </w:pPr>
            <w:r w:rsidRPr="00E44F3C">
              <w:rPr>
                <w:b/>
              </w:rPr>
              <w:t>Value</w:t>
            </w:r>
          </w:p>
        </w:tc>
      </w:tr>
      <w:tr w:rsidR="00F96A84" w14:paraId="66EDEF54" w14:textId="77777777" w:rsidTr="00F96A84">
        <w:tc>
          <w:tcPr>
            <w:tcW w:w="2411" w:type="dxa"/>
          </w:tcPr>
          <w:p w14:paraId="7F46664E" w14:textId="77777777" w:rsidR="00F96A84" w:rsidRDefault="00F96A84" w:rsidP="00266E1D"/>
        </w:tc>
        <w:tc>
          <w:tcPr>
            <w:tcW w:w="2107" w:type="dxa"/>
          </w:tcPr>
          <w:p w14:paraId="6150C204" w14:textId="7005C80C" w:rsidR="00F96A84" w:rsidRPr="00416F01" w:rsidRDefault="00DB47A9" w:rsidP="00CF3BA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9" w:type="dxa"/>
          </w:tcPr>
          <w:p w14:paraId="4ACFC941" w14:textId="01D242C4" w:rsidR="00F96A84" w:rsidRDefault="001F178B" w:rsidP="00266E1D">
            <w:r>
              <w:t>mV</w:t>
            </w:r>
          </w:p>
        </w:tc>
        <w:tc>
          <w:tcPr>
            <w:tcW w:w="2229" w:type="dxa"/>
          </w:tcPr>
          <w:p w14:paraId="20689377" w14:textId="1D6C5B3F" w:rsidR="00F96A84" w:rsidRDefault="001F178B" w:rsidP="00266E1D">
            <w:r>
              <w:t>0.00</w:t>
            </w:r>
          </w:p>
        </w:tc>
      </w:tr>
      <w:tr w:rsidR="00F96A84" w14:paraId="27C46351" w14:textId="77777777" w:rsidTr="00F96A84">
        <w:tc>
          <w:tcPr>
            <w:tcW w:w="2411" w:type="dxa"/>
          </w:tcPr>
          <w:p w14:paraId="7121826D" w14:textId="77777777" w:rsidR="00F96A84" w:rsidRDefault="00F96A84" w:rsidP="00266E1D"/>
        </w:tc>
        <w:tc>
          <w:tcPr>
            <w:tcW w:w="2107" w:type="dxa"/>
          </w:tcPr>
          <w:p w14:paraId="370D811F" w14:textId="3DA62C82" w:rsidR="00F96A84" w:rsidRDefault="00E93F46" w:rsidP="00CF3BAC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269" w:type="dxa"/>
          </w:tcPr>
          <w:p w14:paraId="2D957607" w14:textId="39E8C12A" w:rsidR="00F96A84" w:rsidRDefault="001F178B" w:rsidP="00266E1D">
            <w:r>
              <w:t>J K</w:t>
            </w:r>
            <w:r>
              <w:rPr>
                <w:vertAlign w:val="superscript"/>
              </w:rPr>
              <w:t>-1</w:t>
            </w:r>
            <w:r>
              <w:t xml:space="preserve"> mol</w:t>
            </w:r>
            <w:r>
              <w:rPr>
                <w:vertAlign w:val="superscript"/>
              </w:rPr>
              <w:t>-1</w:t>
            </w:r>
          </w:p>
        </w:tc>
        <w:tc>
          <w:tcPr>
            <w:tcW w:w="2229" w:type="dxa"/>
          </w:tcPr>
          <w:p w14:paraId="59DDA9B5" w14:textId="260571BA" w:rsidR="00F96A84" w:rsidRPr="00416F01" w:rsidRDefault="001F178B" w:rsidP="00266E1D">
            <w:pPr>
              <w:rPr>
                <w:vertAlign w:val="superscript"/>
              </w:rPr>
            </w:pPr>
            <w:r>
              <w:t>8.314</w:t>
            </w:r>
          </w:p>
        </w:tc>
      </w:tr>
      <w:tr w:rsidR="00F96A84" w14:paraId="2FA539D0" w14:textId="77777777" w:rsidTr="00F96A84">
        <w:tc>
          <w:tcPr>
            <w:tcW w:w="2411" w:type="dxa"/>
          </w:tcPr>
          <w:p w14:paraId="1A49B10A" w14:textId="77777777" w:rsidR="00F96A84" w:rsidRDefault="00F96A84" w:rsidP="00266E1D"/>
        </w:tc>
        <w:tc>
          <w:tcPr>
            <w:tcW w:w="2107" w:type="dxa"/>
          </w:tcPr>
          <w:p w14:paraId="78C432A2" w14:textId="12DCC713" w:rsidR="00F96A84" w:rsidRDefault="00E93F46" w:rsidP="00CF3BAC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269" w:type="dxa"/>
          </w:tcPr>
          <w:p w14:paraId="18199EFB" w14:textId="3DB8A3CA" w:rsidR="00F96A84" w:rsidRDefault="001F178B" w:rsidP="00266E1D">
            <w:r>
              <w:t>K</w:t>
            </w:r>
          </w:p>
        </w:tc>
        <w:tc>
          <w:tcPr>
            <w:tcW w:w="2229" w:type="dxa"/>
          </w:tcPr>
          <w:p w14:paraId="29F4CE90" w14:textId="667BFD7D" w:rsidR="00F96A84" w:rsidRDefault="001F178B" w:rsidP="00266E1D">
            <w:r>
              <w:t>298.15</w:t>
            </w:r>
          </w:p>
        </w:tc>
      </w:tr>
      <w:tr w:rsidR="00F96A84" w14:paraId="0C029FA0" w14:textId="77777777" w:rsidTr="00F96A84">
        <w:tc>
          <w:tcPr>
            <w:tcW w:w="2411" w:type="dxa"/>
          </w:tcPr>
          <w:p w14:paraId="51036512" w14:textId="77777777" w:rsidR="00F96A84" w:rsidRDefault="00F96A84" w:rsidP="00266E1D"/>
        </w:tc>
        <w:tc>
          <w:tcPr>
            <w:tcW w:w="2107" w:type="dxa"/>
          </w:tcPr>
          <w:p w14:paraId="7866BFD9" w14:textId="1EBF44A5" w:rsidR="00F96A84" w:rsidRDefault="00E93F46" w:rsidP="00CF3BAC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269" w:type="dxa"/>
          </w:tcPr>
          <w:p w14:paraId="0A49518A" w14:textId="6B8563B5" w:rsidR="00F96A84" w:rsidRDefault="001F178B" w:rsidP="00266E1D">
            <w:r>
              <w:t>C mol</w:t>
            </w:r>
            <w:r>
              <w:rPr>
                <w:vertAlign w:val="superscript"/>
              </w:rPr>
              <w:t>-1</w:t>
            </w:r>
          </w:p>
        </w:tc>
        <w:tc>
          <w:tcPr>
            <w:tcW w:w="2229" w:type="dxa"/>
          </w:tcPr>
          <w:p w14:paraId="39C9C11F" w14:textId="5B050B0A" w:rsidR="00F96A84" w:rsidRPr="00416F01" w:rsidRDefault="001F178B" w:rsidP="00266E1D">
            <w:pPr>
              <w:rPr>
                <w:vertAlign w:val="superscript"/>
              </w:rPr>
            </w:pPr>
            <w:r>
              <w:t>96 485</w:t>
            </w:r>
          </w:p>
        </w:tc>
      </w:tr>
      <w:tr w:rsidR="001537DA" w14:paraId="4037812B" w14:textId="77777777" w:rsidTr="00F96A84">
        <w:tc>
          <w:tcPr>
            <w:tcW w:w="2411" w:type="dxa"/>
          </w:tcPr>
          <w:p w14:paraId="2E90836C" w14:textId="77777777" w:rsidR="001537DA" w:rsidRDefault="001537DA" w:rsidP="00266E1D"/>
        </w:tc>
        <w:tc>
          <w:tcPr>
            <w:tcW w:w="2107" w:type="dxa"/>
          </w:tcPr>
          <w:p w14:paraId="790E9342" w14:textId="77DAE0B0" w:rsidR="001537DA" w:rsidRDefault="00DB47A9" w:rsidP="00CF3BA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cathode</m:t>
                    </m:r>
                  </m:sub>
                </m:sSub>
              </m:oMath>
            </m:oMathPara>
          </w:p>
        </w:tc>
        <w:tc>
          <w:tcPr>
            <w:tcW w:w="2269" w:type="dxa"/>
          </w:tcPr>
          <w:p w14:paraId="3F3440B0" w14:textId="6D2828DE" w:rsidR="001537DA" w:rsidRDefault="00E064E9" w:rsidP="00266E1D">
            <w:r>
              <w:t>MPa</w:t>
            </w:r>
          </w:p>
        </w:tc>
        <w:tc>
          <w:tcPr>
            <w:tcW w:w="2229" w:type="dxa"/>
          </w:tcPr>
          <w:p w14:paraId="52A28790" w14:textId="61964B64" w:rsidR="001537DA" w:rsidRDefault="001537DA" w:rsidP="00266E1D"/>
        </w:tc>
      </w:tr>
      <w:tr w:rsidR="001537DA" w14:paraId="05F635DE" w14:textId="77777777" w:rsidTr="00416F01">
        <w:trPr>
          <w:trHeight w:val="208"/>
        </w:trPr>
        <w:tc>
          <w:tcPr>
            <w:tcW w:w="2411" w:type="dxa"/>
          </w:tcPr>
          <w:p w14:paraId="0FF2990C" w14:textId="77777777" w:rsidR="001537DA" w:rsidRDefault="001537DA" w:rsidP="00266E1D"/>
        </w:tc>
        <w:tc>
          <w:tcPr>
            <w:tcW w:w="2107" w:type="dxa"/>
          </w:tcPr>
          <w:p w14:paraId="68E62757" w14:textId="0D50117A" w:rsidR="001537DA" w:rsidRDefault="00DB47A9" w:rsidP="00CF3BA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anode</m:t>
                    </m:r>
                  </m:sub>
                </m:sSub>
              </m:oMath>
            </m:oMathPara>
          </w:p>
        </w:tc>
        <w:tc>
          <w:tcPr>
            <w:tcW w:w="2269" w:type="dxa"/>
          </w:tcPr>
          <w:p w14:paraId="60802778" w14:textId="6DEA4ED2" w:rsidR="001537DA" w:rsidRDefault="00E064E9" w:rsidP="00266E1D">
            <w:r>
              <w:t>MPa</w:t>
            </w:r>
          </w:p>
        </w:tc>
        <w:tc>
          <w:tcPr>
            <w:tcW w:w="2229" w:type="dxa"/>
          </w:tcPr>
          <w:p w14:paraId="2F7711E4" w14:textId="0F25902D" w:rsidR="001537DA" w:rsidRDefault="001537DA" w:rsidP="00266E1D"/>
        </w:tc>
      </w:tr>
    </w:tbl>
    <w:p w14:paraId="55AF32EA" w14:textId="7E148D99" w:rsidR="00B9097D" w:rsidRPr="00045A8F" w:rsidRDefault="00B9097D" w:rsidP="00045A8F"/>
    <w:p w14:paraId="75892702" w14:textId="6E06D761" w:rsidR="00B9097D" w:rsidRDefault="00B9097D" w:rsidP="008D4060">
      <w:pPr>
        <w:pStyle w:val="Heading3"/>
      </w:pPr>
      <w:r w:rsidRPr="00045A8F">
        <w:t xml:space="preserve">Ionic Resistance </w:t>
      </w:r>
    </w:p>
    <w:p w14:paraId="51B658AB" w14:textId="33D24354" w:rsidR="008D4060" w:rsidRDefault="008D4060" w:rsidP="008D4060">
      <w:r>
        <w:t xml:space="preserve">The ionic resistance is modelled using ohms law.  The </w:t>
      </w:r>
    </w:p>
    <w:p w14:paraId="490B0240" w14:textId="3ED40643" w:rsidR="00A43974" w:rsidRPr="00A43974" w:rsidRDefault="00DB47A9" w:rsidP="00A4397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ohmic</m:t>
              </m:r>
            </m:sub>
          </m:sSub>
          <m:r>
            <w:rPr>
              <w:rFonts w:ascii="Cambria Math" w:hAnsi="Cambria Math"/>
            </w:rPr>
            <m:t>=j R(T,RH, s)</m:t>
          </m:r>
        </m:oMath>
      </m:oMathPara>
    </w:p>
    <w:p w14:paraId="670105AA" w14:textId="2D4335FB" w:rsidR="00A43974" w:rsidRDefault="00A43974" w:rsidP="00A43974">
      <w:pPr>
        <w:jc w:val="center"/>
      </w:pPr>
    </w:p>
    <w:p w14:paraId="067AB541" w14:textId="08F7BC5B" w:rsidR="00A43974" w:rsidRPr="00CB4471" w:rsidRDefault="00A43974" w:rsidP="00A43974">
      <w:pPr>
        <w:jc w:val="center"/>
      </w:pPr>
      <m:oMathPara>
        <m:oMath>
          <m:r>
            <w:rPr>
              <w:rFonts w:ascii="Cambria Math" w:hAnsi="Cambria Math"/>
            </w:rPr>
            <m:t xml:space="preserve">R=s∙ </m:t>
          </m:r>
        </m:oMath>
      </m:oMathPara>
    </w:p>
    <w:p w14:paraId="0D62F61D" w14:textId="77777777" w:rsidR="00CB4471" w:rsidRDefault="00CB4471" w:rsidP="008D406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269"/>
        <w:gridCol w:w="2108"/>
        <w:gridCol w:w="2229"/>
      </w:tblGrid>
      <w:tr w:rsidR="00F96A84" w14:paraId="13F86ECD" w14:textId="77777777" w:rsidTr="00F96A84">
        <w:tc>
          <w:tcPr>
            <w:tcW w:w="2410" w:type="dxa"/>
          </w:tcPr>
          <w:p w14:paraId="5659290A" w14:textId="64FF7091" w:rsidR="00F96A84" w:rsidRPr="00E44F3C" w:rsidRDefault="00F96A84" w:rsidP="008D4060">
            <w:pPr>
              <w:rPr>
                <w:b/>
              </w:rPr>
            </w:pPr>
            <w:r w:rsidRPr="00E44F3C">
              <w:rPr>
                <w:b/>
              </w:rPr>
              <w:t>Parameter</w:t>
            </w:r>
          </w:p>
        </w:tc>
        <w:tc>
          <w:tcPr>
            <w:tcW w:w="2269" w:type="dxa"/>
          </w:tcPr>
          <w:p w14:paraId="35885733" w14:textId="39841877" w:rsidR="00F96A84" w:rsidRPr="00E44F3C" w:rsidRDefault="00F96A84" w:rsidP="008D4060">
            <w:pPr>
              <w:rPr>
                <w:b/>
              </w:rPr>
            </w:pPr>
            <w:r w:rsidRPr="00E44F3C">
              <w:rPr>
                <w:b/>
              </w:rPr>
              <w:t>Symbol</w:t>
            </w:r>
          </w:p>
        </w:tc>
        <w:tc>
          <w:tcPr>
            <w:tcW w:w="2108" w:type="dxa"/>
          </w:tcPr>
          <w:p w14:paraId="06C8A47B" w14:textId="6A5770DE" w:rsidR="00F96A84" w:rsidRPr="00E44F3C" w:rsidRDefault="00F96A84" w:rsidP="008D4060">
            <w:pPr>
              <w:rPr>
                <w:b/>
              </w:rPr>
            </w:pPr>
            <w:r w:rsidRPr="00E44F3C">
              <w:rPr>
                <w:b/>
              </w:rPr>
              <w:t>Unit</w:t>
            </w:r>
          </w:p>
        </w:tc>
        <w:tc>
          <w:tcPr>
            <w:tcW w:w="2229" w:type="dxa"/>
          </w:tcPr>
          <w:p w14:paraId="4A860EF3" w14:textId="2A894ADB" w:rsidR="00F96A84" w:rsidRPr="00E44F3C" w:rsidRDefault="00BF3E8B" w:rsidP="008D4060">
            <w:pPr>
              <w:rPr>
                <w:b/>
              </w:rPr>
            </w:pPr>
            <w:r w:rsidRPr="00E44F3C">
              <w:rPr>
                <w:b/>
              </w:rPr>
              <w:t>Value</w:t>
            </w:r>
          </w:p>
        </w:tc>
      </w:tr>
      <w:tr w:rsidR="00F96A84" w14:paraId="2880BDDE" w14:textId="77777777" w:rsidTr="00F96A84">
        <w:tc>
          <w:tcPr>
            <w:tcW w:w="2410" w:type="dxa"/>
          </w:tcPr>
          <w:p w14:paraId="325B6A90" w14:textId="2F338095" w:rsidR="00F96A84" w:rsidRDefault="00CE4FA2" w:rsidP="008D4060">
            <w:r>
              <w:t>Current Density</w:t>
            </w:r>
          </w:p>
        </w:tc>
        <w:tc>
          <w:tcPr>
            <w:tcW w:w="2269" w:type="dxa"/>
          </w:tcPr>
          <w:p w14:paraId="7813E9C8" w14:textId="374029C1" w:rsidR="00F96A84" w:rsidRDefault="00B54467" w:rsidP="008D4060">
            <m:oMathPara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2108" w:type="dxa"/>
          </w:tcPr>
          <w:p w14:paraId="1B377BB6" w14:textId="115BEFA3" w:rsidR="00F96A84" w:rsidRPr="00CB4471" w:rsidRDefault="00CE4FA2" w:rsidP="008D4060">
            <w:pPr>
              <w:rPr>
                <w:vertAlign w:val="subscript"/>
              </w:rPr>
            </w:pPr>
            <w:r>
              <w:t>A cm</w:t>
            </w:r>
            <w:r>
              <w:rPr>
                <w:vertAlign w:val="superscript"/>
              </w:rPr>
              <w:t>-2</w:t>
            </w:r>
          </w:p>
        </w:tc>
        <w:tc>
          <w:tcPr>
            <w:tcW w:w="2229" w:type="dxa"/>
          </w:tcPr>
          <w:p w14:paraId="2EFC84D5" w14:textId="3E0D31AC" w:rsidR="00F96A84" w:rsidRDefault="00F96A84" w:rsidP="008D4060"/>
        </w:tc>
      </w:tr>
      <w:tr w:rsidR="00F96A84" w14:paraId="2E145F9A" w14:textId="77777777" w:rsidTr="00F96A84">
        <w:tc>
          <w:tcPr>
            <w:tcW w:w="2410" w:type="dxa"/>
          </w:tcPr>
          <w:p w14:paraId="19E8162B" w14:textId="648A8DC5" w:rsidR="00F96A84" w:rsidRDefault="002F160A" w:rsidP="008D4060">
            <w:r>
              <w:t>Resistance</w:t>
            </w:r>
          </w:p>
        </w:tc>
        <w:tc>
          <w:tcPr>
            <w:tcW w:w="2269" w:type="dxa"/>
          </w:tcPr>
          <w:p w14:paraId="77A72BEF" w14:textId="5752251C" w:rsidR="00F96A84" w:rsidRDefault="00B54467" w:rsidP="008D4060"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108" w:type="dxa"/>
          </w:tcPr>
          <w:p w14:paraId="04CC150E" w14:textId="29D87630" w:rsidR="00F96A84" w:rsidRPr="002F160A" w:rsidRDefault="002F160A" w:rsidP="008D4060">
            <w:r>
              <w:t>Ω cm</w:t>
            </w:r>
            <w:r>
              <w:rPr>
                <w:vertAlign w:val="superscript"/>
              </w:rPr>
              <w:t>-2</w:t>
            </w:r>
          </w:p>
        </w:tc>
        <w:tc>
          <w:tcPr>
            <w:tcW w:w="2229" w:type="dxa"/>
          </w:tcPr>
          <w:p w14:paraId="634D787E" w14:textId="3A91C1FF" w:rsidR="00F96A84" w:rsidRDefault="00F96A84" w:rsidP="008D4060"/>
        </w:tc>
      </w:tr>
      <w:tr w:rsidR="00F96A84" w14:paraId="4726D1B2" w14:textId="77777777" w:rsidTr="00F96A84">
        <w:tc>
          <w:tcPr>
            <w:tcW w:w="2410" w:type="dxa"/>
          </w:tcPr>
          <w:p w14:paraId="29198D08" w14:textId="2B0E23BD" w:rsidR="00F96A84" w:rsidRDefault="002F160A" w:rsidP="008D4060">
            <w:r>
              <w:t>Temperature</w:t>
            </w:r>
          </w:p>
        </w:tc>
        <w:tc>
          <w:tcPr>
            <w:tcW w:w="2269" w:type="dxa"/>
          </w:tcPr>
          <w:p w14:paraId="54443FAD" w14:textId="22ACBA52" w:rsidR="00F96A84" w:rsidRDefault="00B54467" w:rsidP="008D4060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108" w:type="dxa"/>
          </w:tcPr>
          <w:p w14:paraId="3A127B4F" w14:textId="77777777" w:rsidR="00F96A84" w:rsidRDefault="00F96A84" w:rsidP="008D4060"/>
        </w:tc>
        <w:tc>
          <w:tcPr>
            <w:tcW w:w="2229" w:type="dxa"/>
          </w:tcPr>
          <w:p w14:paraId="594BAC88" w14:textId="24505D28" w:rsidR="00F96A84" w:rsidRDefault="00F96A84" w:rsidP="008D4060"/>
        </w:tc>
      </w:tr>
      <w:tr w:rsidR="00B54467" w14:paraId="19D5684E" w14:textId="77777777" w:rsidTr="00F96A84">
        <w:tc>
          <w:tcPr>
            <w:tcW w:w="2410" w:type="dxa"/>
          </w:tcPr>
          <w:p w14:paraId="5050C7FE" w14:textId="26617BFA" w:rsidR="00B54467" w:rsidRDefault="002F160A" w:rsidP="008D4060">
            <w:r>
              <w:t>Relative Humidity</w:t>
            </w:r>
          </w:p>
        </w:tc>
        <w:tc>
          <w:tcPr>
            <w:tcW w:w="2269" w:type="dxa"/>
          </w:tcPr>
          <w:p w14:paraId="46153350" w14:textId="577492C9" w:rsidR="00B54467" w:rsidRDefault="00B54467" w:rsidP="008D4060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RH</m:t>
                </m:r>
              </m:oMath>
            </m:oMathPara>
          </w:p>
        </w:tc>
        <w:tc>
          <w:tcPr>
            <w:tcW w:w="2108" w:type="dxa"/>
          </w:tcPr>
          <w:p w14:paraId="365E6E50" w14:textId="77777777" w:rsidR="00B54467" w:rsidRDefault="00B54467" w:rsidP="008D4060"/>
        </w:tc>
        <w:tc>
          <w:tcPr>
            <w:tcW w:w="2229" w:type="dxa"/>
          </w:tcPr>
          <w:p w14:paraId="5FBABC44" w14:textId="77777777" w:rsidR="00B54467" w:rsidRDefault="00B54467" w:rsidP="008D4060"/>
        </w:tc>
      </w:tr>
      <w:tr w:rsidR="00CF3BAC" w14:paraId="1B8479DD" w14:textId="77777777" w:rsidTr="00F96A84">
        <w:tc>
          <w:tcPr>
            <w:tcW w:w="2410" w:type="dxa"/>
          </w:tcPr>
          <w:p w14:paraId="316580A4" w14:textId="697E1EF1" w:rsidR="00CF3BAC" w:rsidRDefault="00CF3BAC" w:rsidP="008D4060">
            <w:r>
              <w:t>Membrane Thickness</w:t>
            </w:r>
          </w:p>
        </w:tc>
        <w:tc>
          <w:tcPr>
            <w:tcW w:w="2269" w:type="dxa"/>
          </w:tcPr>
          <w:p w14:paraId="1E04D6F1" w14:textId="430C750F" w:rsidR="00CF3BAC" w:rsidRDefault="00CF3BAC" w:rsidP="008D4060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s</m:t>
                </m:r>
              </m:oMath>
            </m:oMathPara>
          </w:p>
        </w:tc>
        <w:tc>
          <w:tcPr>
            <w:tcW w:w="2108" w:type="dxa"/>
          </w:tcPr>
          <w:p w14:paraId="3AB69A57" w14:textId="01472D58" w:rsidR="00CF3BAC" w:rsidRDefault="00CF3BAC" w:rsidP="008D4060">
            <w:proofErr w:type="spellStart"/>
            <w:r>
              <w:t>μm</w:t>
            </w:r>
            <w:proofErr w:type="spellEnd"/>
            <w:r>
              <w:t xml:space="preserve"> </w:t>
            </w:r>
          </w:p>
        </w:tc>
        <w:tc>
          <w:tcPr>
            <w:tcW w:w="2229" w:type="dxa"/>
          </w:tcPr>
          <w:p w14:paraId="0A4BDDB1" w14:textId="07F273AC" w:rsidR="00CF3BAC" w:rsidRDefault="00CF3BAC" w:rsidP="008D4060">
            <w:r>
              <w:t>50</w:t>
            </w:r>
          </w:p>
        </w:tc>
      </w:tr>
    </w:tbl>
    <w:p w14:paraId="233DB775" w14:textId="11B3BB54" w:rsidR="008D4060" w:rsidRDefault="008D4060" w:rsidP="008D4060"/>
    <w:p w14:paraId="17882209" w14:textId="28923B55" w:rsidR="00CB4471" w:rsidRDefault="00CB4471" w:rsidP="00241B9B">
      <w:pPr>
        <w:pStyle w:val="Heading3"/>
      </w:pPr>
      <w:r>
        <w:t>Anode and Cathode Overpotential</w:t>
      </w:r>
    </w:p>
    <w:p w14:paraId="230B19A0" w14:textId="0975A24C" w:rsidR="00732397" w:rsidRDefault="00241B9B" w:rsidP="00045A8F">
      <w:r>
        <w:t>Butler-Volmer kinetics are assumed.</w:t>
      </w:r>
      <w:r w:rsidR="009A565D">
        <w:t xml:space="preserve">  Assume that </w:t>
      </w:r>
      <w:r w:rsidR="009A565D" w:rsidRPr="00045A8F">
        <w:t>α = 0.5</w:t>
      </w:r>
      <w:r w:rsidR="009A565D">
        <w:t>.</w:t>
      </w:r>
      <w:r w:rsidR="009A565D" w:rsidRPr="00045A8F">
        <w:t xml:space="preserve"> </w:t>
      </w:r>
      <w:r w:rsidR="00F83DEA">
        <w:t xml:space="preserve">Don’t use the </w:t>
      </w:r>
      <w:proofErr w:type="spellStart"/>
      <w:r w:rsidR="00F83DEA">
        <w:t>tafel</w:t>
      </w:r>
      <w:proofErr w:type="spellEnd"/>
      <w:r w:rsidR="00F83DEA">
        <w:t xml:space="preserve"> approximation because at low current densities</w:t>
      </w:r>
      <w:r w:rsidR="00461DF7">
        <w:t xml:space="preserve"> / high exchange current densities i0&gt;</w:t>
      </w:r>
      <w:proofErr w:type="spellStart"/>
      <w:r w:rsidR="00461DF7">
        <w:t>i</w:t>
      </w:r>
      <w:proofErr w:type="spellEnd"/>
      <w:r w:rsidR="00461DF7">
        <w:t xml:space="preserve"> and approximation is not valid (we’re in the micro-polarisation region)</w:t>
      </w:r>
    </w:p>
    <w:p w14:paraId="1686285F" w14:textId="64C1EE5B" w:rsidR="006777A1" w:rsidRDefault="00241B9B" w:rsidP="00045A8F">
      <w:r>
        <w:t xml:space="preserve">There are a significant range of values reported for the </w:t>
      </w:r>
      <w:r w:rsidR="00842A39">
        <w:t>exchange current density for the HOR and HER reactions.</w:t>
      </w:r>
      <w:r w:rsidR="00732397">
        <w:t xml:space="preserve">  The values used here are from a paper by </w:t>
      </w:r>
      <w:commentRangeStart w:id="0"/>
      <w:proofErr w:type="spellStart"/>
      <w:r w:rsidR="00732397">
        <w:t>Gasteiger</w:t>
      </w:r>
      <w:proofErr w:type="spellEnd"/>
      <w:r w:rsidR="00732397">
        <w:t xml:space="preserve"> et al. </w:t>
      </w:r>
      <w:commentRangeEnd w:id="0"/>
      <w:r w:rsidR="00732397">
        <w:rPr>
          <w:rStyle w:val="CommentReference"/>
        </w:rPr>
        <w:commentReference w:id="0"/>
      </w:r>
      <w:r w:rsidR="00732397">
        <w:t xml:space="preserve">running a proton exchange membrane fuel cell in a proton pump configuration at 313K.  </w:t>
      </w:r>
      <w:r w:rsidR="009A565D" w:rsidRPr="00045A8F">
        <w:t xml:space="preserve">Operation </w:t>
      </w:r>
      <w:r w:rsidR="009A565D">
        <w:t>was at</w:t>
      </w:r>
      <w:r w:rsidR="009A565D" w:rsidRPr="00045A8F">
        <w:t xml:space="preserve"> 313K and 100 kPa H2 on both sides using 5wt% Pt/C with</w:t>
      </w:r>
      <w:bookmarkStart w:id="1" w:name="_GoBack"/>
      <w:bookmarkEnd w:id="1"/>
      <w:r w:rsidR="009A565D" w:rsidRPr="00045A8F">
        <w:t xml:space="preserve"> a mean particle size of 2.2 nm.</w:t>
      </w:r>
    </w:p>
    <w:p w14:paraId="3BB7A9A2" w14:textId="6496389F" w:rsidR="005067A4" w:rsidRDefault="005067A4" w:rsidP="00045A8F">
      <w:r>
        <w:t xml:space="preserve">As both the HOR and HER are assumed to have </w:t>
      </w:r>
      <w:proofErr w:type="gramStart"/>
      <w:r>
        <w:t>a</w:t>
      </w:r>
      <w:proofErr w:type="gramEnd"/>
      <w:r>
        <w:t xml:space="preserve"> alpha value of 0.5 the Butler-Volmer equation can be </w:t>
      </w:r>
      <w:r w:rsidR="0072428C">
        <w:t>re</w:t>
      </w:r>
      <w:r>
        <w:t>written as</w:t>
      </w:r>
      <w:r w:rsidR="0072428C">
        <w:t>:</w:t>
      </w:r>
    </w:p>
    <w:p w14:paraId="461DDC4A" w14:textId="2F28F262" w:rsidR="005067A4" w:rsidRPr="0072428C" w:rsidRDefault="00DB47A9" w:rsidP="00045A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 xml:space="preserve">act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2RT</m:t>
              </m:r>
            </m:num>
            <m:den>
              <m:r>
                <w:rPr>
                  <w:rFonts w:ascii="Cambria Math" w:hAnsi="Cambria Math"/>
                </w:rPr>
                <m:t xml:space="preserve">nF </m:t>
              </m:r>
            </m:den>
          </m:f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B7E1BAA" w14:textId="62F03400" w:rsidR="00461DF7" w:rsidRDefault="00461DF7" w:rsidP="00045A8F">
      <w:r>
        <w:t>This equation provides the overpotential for one electrode.  The two electrodes are then summed together.</w:t>
      </w:r>
    </w:p>
    <w:p w14:paraId="3407CCFA" w14:textId="0D1031C3" w:rsidR="005D3434" w:rsidRDefault="005D3434" w:rsidP="00045A8F">
      <w:r>
        <w:t>The exchange current density is sensitive to conditions such as pressure and temperature.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2107"/>
        <w:gridCol w:w="2269"/>
        <w:gridCol w:w="2229"/>
      </w:tblGrid>
      <w:tr w:rsidR="006777A1" w14:paraId="08FAF8FD" w14:textId="77777777" w:rsidTr="00266E1D">
        <w:tc>
          <w:tcPr>
            <w:tcW w:w="2411" w:type="dxa"/>
          </w:tcPr>
          <w:p w14:paraId="6B4D78A3" w14:textId="77777777" w:rsidR="006777A1" w:rsidRPr="00E44F3C" w:rsidRDefault="006777A1" w:rsidP="00266E1D">
            <w:pPr>
              <w:rPr>
                <w:b/>
              </w:rPr>
            </w:pPr>
            <w:r w:rsidRPr="00E44F3C">
              <w:rPr>
                <w:b/>
              </w:rPr>
              <w:lastRenderedPageBreak/>
              <w:t>Parameter</w:t>
            </w:r>
          </w:p>
        </w:tc>
        <w:tc>
          <w:tcPr>
            <w:tcW w:w="2107" w:type="dxa"/>
          </w:tcPr>
          <w:p w14:paraId="161A0592" w14:textId="77777777" w:rsidR="006777A1" w:rsidRPr="00E44F3C" w:rsidRDefault="006777A1" w:rsidP="00266E1D">
            <w:pPr>
              <w:rPr>
                <w:b/>
              </w:rPr>
            </w:pPr>
            <w:r w:rsidRPr="00E44F3C">
              <w:rPr>
                <w:b/>
              </w:rPr>
              <w:t>Symbol</w:t>
            </w:r>
          </w:p>
        </w:tc>
        <w:tc>
          <w:tcPr>
            <w:tcW w:w="2269" w:type="dxa"/>
          </w:tcPr>
          <w:p w14:paraId="7F546B5B" w14:textId="77777777" w:rsidR="006777A1" w:rsidRPr="00E44F3C" w:rsidRDefault="006777A1" w:rsidP="00266E1D">
            <w:pPr>
              <w:rPr>
                <w:b/>
              </w:rPr>
            </w:pPr>
            <w:r w:rsidRPr="00E44F3C">
              <w:rPr>
                <w:b/>
              </w:rPr>
              <w:t>Unit</w:t>
            </w:r>
          </w:p>
        </w:tc>
        <w:tc>
          <w:tcPr>
            <w:tcW w:w="2229" w:type="dxa"/>
          </w:tcPr>
          <w:p w14:paraId="64A78089" w14:textId="77777777" w:rsidR="006777A1" w:rsidRPr="00E44F3C" w:rsidRDefault="006777A1" w:rsidP="00266E1D">
            <w:pPr>
              <w:rPr>
                <w:b/>
              </w:rPr>
            </w:pPr>
            <w:r w:rsidRPr="00E44F3C">
              <w:rPr>
                <w:b/>
              </w:rPr>
              <w:t>Value</w:t>
            </w:r>
          </w:p>
        </w:tc>
      </w:tr>
      <w:tr w:rsidR="006777A1" w14:paraId="1BF6ED3D" w14:textId="77777777" w:rsidTr="00266E1D">
        <w:tc>
          <w:tcPr>
            <w:tcW w:w="2411" w:type="dxa"/>
          </w:tcPr>
          <w:p w14:paraId="1F2EC6FF" w14:textId="77777777" w:rsidR="006777A1" w:rsidRDefault="006777A1" w:rsidP="00266E1D"/>
        </w:tc>
        <w:tc>
          <w:tcPr>
            <w:tcW w:w="2107" w:type="dxa"/>
          </w:tcPr>
          <w:p w14:paraId="6094EA3E" w14:textId="673CE1B3" w:rsidR="006777A1" w:rsidRPr="006777A1" w:rsidRDefault="006777A1" w:rsidP="006777A1">
            <w:r>
              <w:t>j</w:t>
            </w:r>
            <w:r>
              <w:rPr>
                <w:vertAlign w:val="subscript"/>
              </w:rPr>
              <w:t>0</w:t>
            </w:r>
          </w:p>
        </w:tc>
        <w:tc>
          <w:tcPr>
            <w:tcW w:w="2269" w:type="dxa"/>
          </w:tcPr>
          <w:p w14:paraId="4BEB42E9" w14:textId="33120A1E" w:rsidR="006777A1" w:rsidRDefault="00C31D7F" w:rsidP="00266E1D">
            <w:r w:rsidRPr="00045A8F">
              <w:t>A cm</w:t>
            </w:r>
            <w:r>
              <w:rPr>
                <w:vertAlign w:val="subscript"/>
              </w:rPr>
              <w:t>spec</w:t>
            </w:r>
            <w:r w:rsidRPr="005067A4">
              <w:rPr>
                <w:vertAlign w:val="superscript"/>
              </w:rPr>
              <w:t>-2</w:t>
            </w:r>
          </w:p>
        </w:tc>
        <w:tc>
          <w:tcPr>
            <w:tcW w:w="2229" w:type="dxa"/>
          </w:tcPr>
          <w:p w14:paraId="1B72BE30" w14:textId="74B73250" w:rsidR="006777A1" w:rsidRDefault="005067A4" w:rsidP="00266E1D">
            <w:r>
              <w:t>0.</w:t>
            </w:r>
            <w:r w:rsidR="006777A1" w:rsidRPr="00045A8F">
              <w:t xml:space="preserve">216 </w:t>
            </w:r>
          </w:p>
        </w:tc>
      </w:tr>
      <w:tr w:rsidR="006777A1" w14:paraId="6EE561BC" w14:textId="77777777" w:rsidTr="00266E1D">
        <w:tc>
          <w:tcPr>
            <w:tcW w:w="2411" w:type="dxa"/>
          </w:tcPr>
          <w:p w14:paraId="6AF800AB" w14:textId="77777777" w:rsidR="006777A1" w:rsidRDefault="006777A1" w:rsidP="00266E1D"/>
        </w:tc>
        <w:tc>
          <w:tcPr>
            <w:tcW w:w="2107" w:type="dxa"/>
          </w:tcPr>
          <w:p w14:paraId="473E9336" w14:textId="631F1055" w:rsidR="006777A1" w:rsidRDefault="00C31D7F" w:rsidP="00266E1D">
            <w:pPr>
              <w:jc w:val="both"/>
            </w:pPr>
            <w:r>
              <w:t>α</w:t>
            </w:r>
          </w:p>
        </w:tc>
        <w:tc>
          <w:tcPr>
            <w:tcW w:w="2269" w:type="dxa"/>
          </w:tcPr>
          <w:p w14:paraId="46A25875" w14:textId="5186B1A2" w:rsidR="006777A1" w:rsidRPr="00C31D7F" w:rsidRDefault="00C31D7F" w:rsidP="00266E1D">
            <w:r>
              <w:t>-</w:t>
            </w:r>
          </w:p>
        </w:tc>
        <w:tc>
          <w:tcPr>
            <w:tcW w:w="2229" w:type="dxa"/>
          </w:tcPr>
          <w:p w14:paraId="5D28522D" w14:textId="5610E44D" w:rsidR="006777A1" w:rsidRPr="00C31D7F" w:rsidRDefault="00C31D7F" w:rsidP="00266E1D">
            <w:r>
              <w:t>0.5</w:t>
            </w:r>
          </w:p>
        </w:tc>
      </w:tr>
    </w:tbl>
    <w:p w14:paraId="44E257AE" w14:textId="03D628FE" w:rsidR="001270E6" w:rsidRDefault="001270E6" w:rsidP="00045A8F"/>
    <w:p w14:paraId="49EF58A3" w14:textId="3ABA7C11" w:rsidR="00D12869" w:rsidRDefault="00D12869" w:rsidP="00D12869">
      <w:pPr>
        <w:pStyle w:val="Heading3"/>
      </w:pPr>
      <w:r>
        <w:t>Concentration</w:t>
      </w:r>
      <w:r w:rsidR="008307A5">
        <w:t xml:space="preserve"> Polarisation</w:t>
      </w:r>
    </w:p>
    <w:p w14:paraId="3B497AE4" w14:textId="217E47F1" w:rsidR="009F41A0" w:rsidRDefault="009F41A0" w:rsidP="00D12869"/>
    <w:p w14:paraId="24AA1E53" w14:textId="6A17C3AC" w:rsidR="006602AB" w:rsidRDefault="006602AB" w:rsidP="00D12869">
      <w:r>
        <w:t>Finite mass transport lowers the concentration at the surface of the electrode.</w:t>
      </w:r>
    </w:p>
    <w:p w14:paraId="2CBA7FB8" w14:textId="6D628E33" w:rsidR="00D57FB7" w:rsidRDefault="00D57FB7" w:rsidP="00D12869">
      <w:r>
        <w:t xml:space="preserve">This has an impact on the </w:t>
      </w:r>
      <w:r w:rsidR="00D233ED">
        <w:t>equilibrium potential</w:t>
      </w:r>
      <w:r>
        <w:t>:</w:t>
      </w:r>
    </w:p>
    <w:p w14:paraId="7B5F8215" w14:textId="1864A03A" w:rsidR="007728C4" w:rsidRDefault="00DB47A9" w:rsidP="00D128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limiting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nFD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bulk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7A74AD0E" w14:textId="62C57EB6" w:rsidR="00D233ED" w:rsidRPr="007D2A05" w:rsidRDefault="00DB47A9" w:rsidP="00D128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conc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-RT</m:t>
              </m:r>
            </m:num>
            <m:den>
              <m:r>
                <w:rPr>
                  <w:rFonts w:ascii="Cambria Math" w:hAnsi="Cambria Math"/>
                </w:rPr>
                <m:t>nF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limiting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D9AFDDC" w14:textId="77777777" w:rsidR="007D2A05" w:rsidRPr="00D233ED" w:rsidRDefault="007D2A05" w:rsidP="00D12869"/>
    <w:p w14:paraId="0D975A92" w14:textId="04B6381B" w:rsidR="007728C4" w:rsidRPr="007728C4" w:rsidRDefault="007D2A05" w:rsidP="00D12869">
      <w:r>
        <w:t>The exchange current density is sensitive t</w:t>
      </w:r>
      <w:r>
        <w:t xml:space="preserve">o the partial pressure </w:t>
      </w:r>
      <w:r w:rsidR="00125682">
        <w:t xml:space="preserve">at the catalyst layer.  </w:t>
      </w:r>
      <w:r w:rsidR="00DB2E2C">
        <w:t xml:space="preserve">See </w:t>
      </w:r>
      <w:r w:rsidR="009E4B73">
        <w:t>derivation</w:t>
      </w:r>
      <w:r w:rsidR="009E4B73">
        <w:t xml:space="preserve"> </w:t>
      </w:r>
      <w:r w:rsidR="00DB2E2C">
        <w:t>for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2107"/>
        <w:gridCol w:w="2269"/>
        <w:gridCol w:w="2229"/>
      </w:tblGrid>
      <w:tr w:rsidR="007728C4" w14:paraId="01A2399D" w14:textId="77777777" w:rsidTr="00D12534">
        <w:tc>
          <w:tcPr>
            <w:tcW w:w="2411" w:type="dxa"/>
          </w:tcPr>
          <w:p w14:paraId="351CCA6C" w14:textId="77777777" w:rsidR="007728C4" w:rsidRPr="00E44F3C" w:rsidRDefault="007728C4" w:rsidP="00D12534">
            <w:pPr>
              <w:rPr>
                <w:b/>
              </w:rPr>
            </w:pPr>
            <w:r w:rsidRPr="00E44F3C">
              <w:rPr>
                <w:b/>
              </w:rPr>
              <w:t>Parameter</w:t>
            </w:r>
          </w:p>
        </w:tc>
        <w:tc>
          <w:tcPr>
            <w:tcW w:w="2107" w:type="dxa"/>
          </w:tcPr>
          <w:p w14:paraId="2C8E64A2" w14:textId="77777777" w:rsidR="007728C4" w:rsidRPr="00E44F3C" w:rsidRDefault="007728C4" w:rsidP="00D12534">
            <w:pPr>
              <w:rPr>
                <w:b/>
              </w:rPr>
            </w:pPr>
            <w:r w:rsidRPr="00E44F3C">
              <w:rPr>
                <w:b/>
              </w:rPr>
              <w:t>Symbol</w:t>
            </w:r>
          </w:p>
        </w:tc>
        <w:tc>
          <w:tcPr>
            <w:tcW w:w="2269" w:type="dxa"/>
          </w:tcPr>
          <w:p w14:paraId="6DB754B2" w14:textId="77777777" w:rsidR="007728C4" w:rsidRPr="00E44F3C" w:rsidRDefault="007728C4" w:rsidP="00D12534">
            <w:pPr>
              <w:rPr>
                <w:b/>
              </w:rPr>
            </w:pPr>
            <w:r w:rsidRPr="00E44F3C">
              <w:rPr>
                <w:b/>
              </w:rPr>
              <w:t>Unit</w:t>
            </w:r>
          </w:p>
        </w:tc>
        <w:tc>
          <w:tcPr>
            <w:tcW w:w="2229" w:type="dxa"/>
          </w:tcPr>
          <w:p w14:paraId="2D391332" w14:textId="77777777" w:rsidR="007728C4" w:rsidRPr="00E44F3C" w:rsidRDefault="007728C4" w:rsidP="00D12534">
            <w:pPr>
              <w:rPr>
                <w:b/>
              </w:rPr>
            </w:pPr>
            <w:r w:rsidRPr="00E44F3C">
              <w:rPr>
                <w:b/>
              </w:rPr>
              <w:t>Value</w:t>
            </w:r>
          </w:p>
        </w:tc>
      </w:tr>
      <w:tr w:rsidR="007728C4" w14:paraId="25D57CF1" w14:textId="77777777" w:rsidTr="00D12534">
        <w:tc>
          <w:tcPr>
            <w:tcW w:w="2411" w:type="dxa"/>
          </w:tcPr>
          <w:p w14:paraId="4788E459" w14:textId="048C91CE" w:rsidR="007728C4" w:rsidRDefault="007728C4" w:rsidP="00D12534">
            <w:r>
              <w:t>Diffusion layer thickness</w:t>
            </w:r>
          </w:p>
        </w:tc>
        <w:tc>
          <w:tcPr>
            <w:tcW w:w="2107" w:type="dxa"/>
          </w:tcPr>
          <w:p w14:paraId="69ACF988" w14:textId="11071040" w:rsidR="007728C4" w:rsidRPr="006777A1" w:rsidRDefault="007728C4" w:rsidP="00D12534">
            <w:r>
              <w:t>d</w:t>
            </w:r>
          </w:p>
        </w:tc>
        <w:tc>
          <w:tcPr>
            <w:tcW w:w="2269" w:type="dxa"/>
          </w:tcPr>
          <w:p w14:paraId="2BEDBB7C" w14:textId="7A6EDE2A" w:rsidR="007728C4" w:rsidRDefault="007728C4" w:rsidP="00D12534"/>
        </w:tc>
        <w:tc>
          <w:tcPr>
            <w:tcW w:w="2229" w:type="dxa"/>
          </w:tcPr>
          <w:p w14:paraId="5A3E5F29" w14:textId="3C3FFCC9" w:rsidR="007728C4" w:rsidRDefault="007728C4" w:rsidP="00D12534">
            <w:r w:rsidRPr="00045A8F">
              <w:t xml:space="preserve"> </w:t>
            </w:r>
          </w:p>
        </w:tc>
      </w:tr>
      <w:tr w:rsidR="007728C4" w14:paraId="7F826609" w14:textId="77777777" w:rsidTr="00D12534">
        <w:tc>
          <w:tcPr>
            <w:tcW w:w="2411" w:type="dxa"/>
          </w:tcPr>
          <w:p w14:paraId="0A26E340" w14:textId="77777777" w:rsidR="007728C4" w:rsidRDefault="007728C4" w:rsidP="00D12534"/>
        </w:tc>
        <w:tc>
          <w:tcPr>
            <w:tcW w:w="2107" w:type="dxa"/>
          </w:tcPr>
          <w:p w14:paraId="10E8BC7C" w14:textId="3AB2B37F" w:rsidR="007728C4" w:rsidRDefault="007728C4" w:rsidP="00D12534">
            <w:pPr>
              <w:jc w:val="both"/>
            </w:pPr>
          </w:p>
        </w:tc>
        <w:tc>
          <w:tcPr>
            <w:tcW w:w="2269" w:type="dxa"/>
          </w:tcPr>
          <w:p w14:paraId="4B93974B" w14:textId="42663335" w:rsidR="007728C4" w:rsidRPr="00C31D7F" w:rsidRDefault="007728C4" w:rsidP="00D12534"/>
        </w:tc>
        <w:tc>
          <w:tcPr>
            <w:tcW w:w="2229" w:type="dxa"/>
          </w:tcPr>
          <w:p w14:paraId="78200590" w14:textId="799CD793" w:rsidR="007728C4" w:rsidRPr="00C31D7F" w:rsidRDefault="007728C4" w:rsidP="00D12534"/>
        </w:tc>
      </w:tr>
    </w:tbl>
    <w:p w14:paraId="7B819422" w14:textId="77777777" w:rsidR="007728C4" w:rsidRDefault="007728C4" w:rsidP="00D12869"/>
    <w:p w14:paraId="1FA8F165" w14:textId="2DC4D9CF" w:rsidR="00D12869" w:rsidRPr="00D12869" w:rsidRDefault="00D12869" w:rsidP="00D12869">
      <w:pPr>
        <w:pStyle w:val="Heading3"/>
      </w:pPr>
      <w:r>
        <w:t>Crossover</w:t>
      </w:r>
    </w:p>
    <w:p w14:paraId="0DF82621" w14:textId="195F3433" w:rsidR="0099368B" w:rsidRDefault="0099368B" w:rsidP="00045A8F"/>
    <w:p w14:paraId="201852E3" w14:textId="603096EB" w:rsidR="002A3515" w:rsidRDefault="002A3515" w:rsidP="00045A8F"/>
    <w:p w14:paraId="431AA803" w14:textId="77777777" w:rsidR="002A3515" w:rsidRDefault="002A3515" w:rsidP="00045A8F"/>
    <w:p w14:paraId="73E01C68" w14:textId="6F6AFD53" w:rsidR="00D5260F" w:rsidRPr="00026F56" w:rsidRDefault="00D5260F" w:rsidP="00045A8F">
      <w:pPr>
        <w:rPr>
          <w:b/>
        </w:rPr>
      </w:pPr>
      <w:r w:rsidRPr="00026F56">
        <w:rPr>
          <w:b/>
        </w:rPr>
        <w:t xml:space="preserve">Relative Humidity </w:t>
      </w:r>
      <w:proofErr w:type="gramStart"/>
      <w:r w:rsidR="00026F56" w:rsidRPr="00026F56">
        <w:rPr>
          <w:b/>
        </w:rPr>
        <w:t>At</w:t>
      </w:r>
      <w:proofErr w:type="gramEnd"/>
      <w:r w:rsidR="00026F56" w:rsidRPr="00026F56">
        <w:rPr>
          <w:b/>
        </w:rPr>
        <w:t xml:space="preserve"> Different Pressure</w:t>
      </w:r>
      <w:r w:rsidR="00026F56">
        <w:rPr>
          <w:b/>
        </w:rPr>
        <w:t>s</w:t>
      </w:r>
    </w:p>
    <w:p w14:paraId="12D2C5F6" w14:textId="0F66BFFE" w:rsidR="0099368B" w:rsidRPr="008C1BD1" w:rsidRDefault="0099368B" w:rsidP="00045A8F">
      <w:pPr>
        <w:rPr>
          <w:b/>
        </w:rPr>
      </w:pPr>
      <w:r w:rsidRPr="008C1BD1">
        <w:rPr>
          <w:b/>
        </w:rPr>
        <w:t>Durability</w:t>
      </w:r>
    </w:p>
    <w:p w14:paraId="3F382B74" w14:textId="1D1FA3E6" w:rsidR="00FB0FEA" w:rsidRDefault="009D6F9D" w:rsidP="00045A8F">
      <w:pPr>
        <w:rPr>
          <w:b/>
        </w:rPr>
      </w:pPr>
      <w:r>
        <w:rPr>
          <w:b/>
        </w:rPr>
        <w:t>Gas Purity</w:t>
      </w:r>
    </w:p>
    <w:p w14:paraId="61DF6314" w14:textId="135DC54C" w:rsidR="009D6F9D" w:rsidRPr="007B31F4" w:rsidRDefault="007B31F4" w:rsidP="00045A8F">
      <w:r>
        <w:rPr>
          <w:b/>
        </w:rPr>
        <w:tab/>
      </w:r>
      <w:r>
        <w:t xml:space="preserve">Water </w:t>
      </w:r>
      <w:r w:rsidR="00D5260F">
        <w:t>handling</w:t>
      </w:r>
    </w:p>
    <w:p w14:paraId="539258A0" w14:textId="0E7A816E" w:rsidR="006752DC" w:rsidRPr="006C709D" w:rsidRDefault="00441234" w:rsidP="00045A8F">
      <w:pPr>
        <w:rPr>
          <w:b/>
        </w:rPr>
      </w:pPr>
      <w:r>
        <w:rPr>
          <w:b/>
        </w:rPr>
        <w:t>Electrolyser Model</w:t>
      </w:r>
    </w:p>
    <w:sectPr w:rsidR="006752DC" w:rsidRPr="006C7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raham Smith" w:date="2018-07-29T19:17:00Z" w:initials="GS">
    <w:p w14:paraId="6C162919" w14:textId="77777777" w:rsidR="00732397" w:rsidRPr="00045A8F" w:rsidRDefault="00732397" w:rsidP="00732397">
      <w:r>
        <w:rPr>
          <w:rStyle w:val="CommentReference"/>
        </w:rPr>
        <w:annotationRef/>
      </w:r>
      <w:hyperlink r:id="rId1" w:anchor="fn1" w:history="1">
        <w:r w:rsidRPr="00045A8F">
          <w:rPr>
            <w:rStyle w:val="Hyperlink"/>
          </w:rPr>
          <w:t>http://pubs.rsc.org/-/content/articlehtml/2014/ee/c4ee00440j#fn1</w:t>
        </w:r>
      </w:hyperlink>
    </w:p>
    <w:p w14:paraId="27F1FD98" w14:textId="099A7F6C" w:rsidR="00732397" w:rsidRDefault="0073239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F1FD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F1FD98" w16cid:durableId="1F0891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A3E85" w14:textId="77777777" w:rsidR="00DB47A9" w:rsidRDefault="00DB47A9" w:rsidP="00AB50DD">
      <w:pPr>
        <w:spacing w:after="0" w:line="240" w:lineRule="auto"/>
      </w:pPr>
      <w:r>
        <w:separator/>
      </w:r>
    </w:p>
  </w:endnote>
  <w:endnote w:type="continuationSeparator" w:id="0">
    <w:p w14:paraId="56734020" w14:textId="77777777" w:rsidR="00DB47A9" w:rsidRDefault="00DB47A9" w:rsidP="00AB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5E90C" w14:textId="77777777" w:rsidR="00DB47A9" w:rsidRDefault="00DB47A9" w:rsidP="00AB50DD">
      <w:pPr>
        <w:spacing w:after="0" w:line="240" w:lineRule="auto"/>
      </w:pPr>
      <w:r>
        <w:separator/>
      </w:r>
    </w:p>
  </w:footnote>
  <w:footnote w:type="continuationSeparator" w:id="0">
    <w:p w14:paraId="2CE4B249" w14:textId="77777777" w:rsidR="00DB47A9" w:rsidRDefault="00DB47A9" w:rsidP="00AB5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333"/>
    <w:multiLevelType w:val="hybridMultilevel"/>
    <w:tmpl w:val="7CF0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E1C337D"/>
    <w:multiLevelType w:val="hybridMultilevel"/>
    <w:tmpl w:val="0E3A3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81831"/>
    <w:multiLevelType w:val="hybridMultilevel"/>
    <w:tmpl w:val="8210F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B34AC"/>
    <w:multiLevelType w:val="hybridMultilevel"/>
    <w:tmpl w:val="EE524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aham Smith">
    <w15:presenceInfo w15:providerId="Windows Live" w15:userId="d83c417149df6e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D1"/>
    <w:rsid w:val="00026F56"/>
    <w:rsid w:val="00045A8F"/>
    <w:rsid w:val="00047B8B"/>
    <w:rsid w:val="00066CEF"/>
    <w:rsid w:val="000837BB"/>
    <w:rsid w:val="000838EB"/>
    <w:rsid w:val="000A38AF"/>
    <w:rsid w:val="000C356D"/>
    <w:rsid w:val="000E308E"/>
    <w:rsid w:val="00125682"/>
    <w:rsid w:val="001270E6"/>
    <w:rsid w:val="00135664"/>
    <w:rsid w:val="00146A6A"/>
    <w:rsid w:val="001537DA"/>
    <w:rsid w:val="00182F45"/>
    <w:rsid w:val="001A582E"/>
    <w:rsid w:val="001F178B"/>
    <w:rsid w:val="001F1C12"/>
    <w:rsid w:val="00241B9B"/>
    <w:rsid w:val="002738D1"/>
    <w:rsid w:val="002750F4"/>
    <w:rsid w:val="002A3515"/>
    <w:rsid w:val="002A6FCD"/>
    <w:rsid w:val="002E7DB8"/>
    <w:rsid w:val="002F160A"/>
    <w:rsid w:val="00311D9F"/>
    <w:rsid w:val="003127E5"/>
    <w:rsid w:val="00346464"/>
    <w:rsid w:val="003801A8"/>
    <w:rsid w:val="00385D5E"/>
    <w:rsid w:val="003C2959"/>
    <w:rsid w:val="00416F01"/>
    <w:rsid w:val="00441234"/>
    <w:rsid w:val="004473D7"/>
    <w:rsid w:val="00456199"/>
    <w:rsid w:val="00461DF7"/>
    <w:rsid w:val="0048354C"/>
    <w:rsid w:val="00490EB1"/>
    <w:rsid w:val="004A6DA9"/>
    <w:rsid w:val="005067A4"/>
    <w:rsid w:val="005121F2"/>
    <w:rsid w:val="00556AD3"/>
    <w:rsid w:val="00561163"/>
    <w:rsid w:val="0056187D"/>
    <w:rsid w:val="00562104"/>
    <w:rsid w:val="005751DC"/>
    <w:rsid w:val="005D3434"/>
    <w:rsid w:val="005E059D"/>
    <w:rsid w:val="005E114E"/>
    <w:rsid w:val="005F2882"/>
    <w:rsid w:val="005F628C"/>
    <w:rsid w:val="005F7FAC"/>
    <w:rsid w:val="00611B55"/>
    <w:rsid w:val="00647669"/>
    <w:rsid w:val="0065609A"/>
    <w:rsid w:val="006602AB"/>
    <w:rsid w:val="006752DC"/>
    <w:rsid w:val="00676AAA"/>
    <w:rsid w:val="006777A1"/>
    <w:rsid w:val="006928BC"/>
    <w:rsid w:val="006C709D"/>
    <w:rsid w:val="006D10D8"/>
    <w:rsid w:val="00702DBC"/>
    <w:rsid w:val="007153BF"/>
    <w:rsid w:val="0072428C"/>
    <w:rsid w:val="00732397"/>
    <w:rsid w:val="00746CFC"/>
    <w:rsid w:val="007728C4"/>
    <w:rsid w:val="00777C23"/>
    <w:rsid w:val="007A1E84"/>
    <w:rsid w:val="007A6BF1"/>
    <w:rsid w:val="007B183C"/>
    <w:rsid w:val="007B31F4"/>
    <w:rsid w:val="007B7053"/>
    <w:rsid w:val="007D2A05"/>
    <w:rsid w:val="007E6751"/>
    <w:rsid w:val="007F1971"/>
    <w:rsid w:val="00812C44"/>
    <w:rsid w:val="00815CDC"/>
    <w:rsid w:val="008307A5"/>
    <w:rsid w:val="00842A39"/>
    <w:rsid w:val="00856C44"/>
    <w:rsid w:val="008822C4"/>
    <w:rsid w:val="00895321"/>
    <w:rsid w:val="008B06F9"/>
    <w:rsid w:val="008B7C1E"/>
    <w:rsid w:val="008C1BD1"/>
    <w:rsid w:val="008D4060"/>
    <w:rsid w:val="00915169"/>
    <w:rsid w:val="00933DD9"/>
    <w:rsid w:val="00934E1D"/>
    <w:rsid w:val="00945D1A"/>
    <w:rsid w:val="00950FFB"/>
    <w:rsid w:val="009562CA"/>
    <w:rsid w:val="0096134B"/>
    <w:rsid w:val="0099368B"/>
    <w:rsid w:val="009A0FDC"/>
    <w:rsid w:val="009A565D"/>
    <w:rsid w:val="009A7B1C"/>
    <w:rsid w:val="009B0D01"/>
    <w:rsid w:val="009B1A4C"/>
    <w:rsid w:val="009D6F35"/>
    <w:rsid w:val="009D6F9D"/>
    <w:rsid w:val="009E4B73"/>
    <w:rsid w:val="009F41A0"/>
    <w:rsid w:val="00A04FE9"/>
    <w:rsid w:val="00A11844"/>
    <w:rsid w:val="00A43974"/>
    <w:rsid w:val="00A86DA4"/>
    <w:rsid w:val="00A933D3"/>
    <w:rsid w:val="00AA2639"/>
    <w:rsid w:val="00AB50DD"/>
    <w:rsid w:val="00AE552E"/>
    <w:rsid w:val="00AE61DC"/>
    <w:rsid w:val="00B359D8"/>
    <w:rsid w:val="00B54467"/>
    <w:rsid w:val="00B60F36"/>
    <w:rsid w:val="00B66EE0"/>
    <w:rsid w:val="00B744C1"/>
    <w:rsid w:val="00B75B0D"/>
    <w:rsid w:val="00B9097D"/>
    <w:rsid w:val="00BB07F7"/>
    <w:rsid w:val="00BF3E8B"/>
    <w:rsid w:val="00C021A5"/>
    <w:rsid w:val="00C31D7F"/>
    <w:rsid w:val="00C3606E"/>
    <w:rsid w:val="00C6384E"/>
    <w:rsid w:val="00CA4776"/>
    <w:rsid w:val="00CB4471"/>
    <w:rsid w:val="00CE4FA2"/>
    <w:rsid w:val="00CF3BAC"/>
    <w:rsid w:val="00D12869"/>
    <w:rsid w:val="00D22D61"/>
    <w:rsid w:val="00D233ED"/>
    <w:rsid w:val="00D43A74"/>
    <w:rsid w:val="00D45C41"/>
    <w:rsid w:val="00D5260F"/>
    <w:rsid w:val="00D57FB7"/>
    <w:rsid w:val="00D67F5D"/>
    <w:rsid w:val="00D8249A"/>
    <w:rsid w:val="00D876D5"/>
    <w:rsid w:val="00DB2E2C"/>
    <w:rsid w:val="00DB47A9"/>
    <w:rsid w:val="00DC24FC"/>
    <w:rsid w:val="00DE7FDE"/>
    <w:rsid w:val="00DF3972"/>
    <w:rsid w:val="00E064E9"/>
    <w:rsid w:val="00E2556B"/>
    <w:rsid w:val="00E27992"/>
    <w:rsid w:val="00E33052"/>
    <w:rsid w:val="00E362A9"/>
    <w:rsid w:val="00E44F3C"/>
    <w:rsid w:val="00E93F46"/>
    <w:rsid w:val="00F40CE9"/>
    <w:rsid w:val="00F56C6D"/>
    <w:rsid w:val="00F8378C"/>
    <w:rsid w:val="00F83DEA"/>
    <w:rsid w:val="00F96A84"/>
    <w:rsid w:val="00FB0FEA"/>
    <w:rsid w:val="00FC0C27"/>
    <w:rsid w:val="00FC7BBA"/>
    <w:rsid w:val="00FE2D85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8083"/>
  <w15:chartTrackingRefBased/>
  <w15:docId w15:val="{302A023B-5B78-4EFA-A79B-B6DBB8FD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A6A"/>
  </w:style>
  <w:style w:type="paragraph" w:styleId="Heading1">
    <w:name w:val="heading 1"/>
    <w:basedOn w:val="Normal"/>
    <w:next w:val="Normal"/>
    <w:link w:val="Heading1Char"/>
    <w:uiPriority w:val="9"/>
    <w:qFormat/>
    <w:rsid w:val="00146A6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A6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A6A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A6A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A6A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A6A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A6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A6A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A6A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4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A477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46A6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46A6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6D10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184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6A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A6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46A6A"/>
    <w:rPr>
      <w:b w:val="0"/>
      <w:bCs w:val="0"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A6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46A6A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46A6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6A6A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146A6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A6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A6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A6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A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A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A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A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46A6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46A6A"/>
    <w:rPr>
      <w:i/>
      <w:iCs/>
      <w:color w:val="auto"/>
    </w:rPr>
  </w:style>
  <w:style w:type="paragraph" w:styleId="NoSpacing">
    <w:name w:val="No Spacing"/>
    <w:uiPriority w:val="1"/>
    <w:qFormat/>
    <w:rsid w:val="00146A6A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A6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A6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46A6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6A6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46A6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6A6A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A6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B5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DD"/>
  </w:style>
  <w:style w:type="paragraph" w:styleId="Footer">
    <w:name w:val="footer"/>
    <w:basedOn w:val="Normal"/>
    <w:link w:val="FooterChar"/>
    <w:uiPriority w:val="99"/>
    <w:unhideWhenUsed/>
    <w:rsid w:val="00AB5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DD"/>
  </w:style>
  <w:style w:type="table" w:styleId="TableGrid">
    <w:name w:val="Table Grid"/>
    <w:basedOn w:val="TableNormal"/>
    <w:uiPriority w:val="39"/>
    <w:rsid w:val="0056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23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3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3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3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pubs.rsc.org/-/content/articlehtml/2014/ee/c4ee00440j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4905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Smith</dc:creator>
  <cp:keywords/>
  <dc:description/>
  <cp:lastModifiedBy>Graham Smith</cp:lastModifiedBy>
  <cp:revision>130</cp:revision>
  <dcterms:created xsi:type="dcterms:W3CDTF">2018-06-01T16:16:00Z</dcterms:created>
  <dcterms:modified xsi:type="dcterms:W3CDTF">2018-08-02T19:19:00Z</dcterms:modified>
</cp:coreProperties>
</file>