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t>Hi gtu001,</w:t>
      </w:r>
      <w:r w:rsidRPr="00ED1708">
        <w:rPr>
          <w:rFonts w:ascii="新細明體" w:eastAsia="新細明體" w:hAnsi="新細明體" w:cs="新細明體"/>
          <w:kern w:val="0"/>
          <w:szCs w:val="24"/>
        </w:rPr>
        <w:br/>
      </w:r>
      <w:r w:rsidRPr="00ED1708">
        <w:rPr>
          <w:rFonts w:ascii="新細明體" w:eastAsia="新細明體" w:hAnsi="新細明體" w:cs="新細明體"/>
          <w:kern w:val="0"/>
          <w:szCs w:val="24"/>
        </w:rPr>
        <w:br/>
        <w:t>你好，更换数据线是不会导致定位问题的，建议你重新设置下基站，并重新摆放下基站的位置和距离（应与头显保持1.5米的距离），按照如图所示</w:t>
      </w:r>
    </w:p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t>Sorry for the inconvenience.</w:t>
      </w:r>
    </w:p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t>Please check the following instructions and perceive whether it could solved your issue.</w:t>
      </w:r>
    </w:p>
    <w:p w:rsid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t> </w:t>
      </w:r>
    </w:p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t>Hi gtu001,</w:t>
      </w:r>
      <w:r w:rsidRPr="00ED1708">
        <w:rPr>
          <w:rFonts w:ascii="新細明體" w:eastAsia="新細明體" w:hAnsi="新細明體" w:cs="新細明體"/>
          <w:kern w:val="0"/>
          <w:szCs w:val="24"/>
        </w:rPr>
        <w:br/>
      </w:r>
      <w:r w:rsidRPr="00ED1708">
        <w:rPr>
          <w:rFonts w:ascii="新細明體" w:eastAsia="新細明體" w:hAnsi="新細明體" w:cs="新細明體"/>
          <w:kern w:val="0"/>
          <w:szCs w:val="24"/>
        </w:rPr>
        <w:br/>
        <w:t>线其实和定位没有关系，定位是和头显的定位小板以及基站位置等有关系。线是输出视频信号和供电</w:t>
      </w:r>
    </w:p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t>的。</w:t>
      </w:r>
    </w:p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MS Gothic" w:eastAsia="MS Gothic" w:hAnsi="MS Gothic" w:cs="MS Gothic" w:hint="eastAsia"/>
          <w:kern w:val="0"/>
          <w:szCs w:val="24"/>
        </w:rPr>
        <w:t>​</w:t>
      </w:r>
      <w:r w:rsidRPr="00ED1708">
        <w:rPr>
          <w:rFonts w:ascii="新細明體" w:eastAsia="新細明體" w:hAnsi="新細明體" w:cs="新細明體"/>
          <w:kern w:val="0"/>
          <w:szCs w:val="24"/>
        </w:rPr>
        <w:t>你可以更新下新固件和最新版的</w:t>
      </w:r>
      <w:proofErr w:type="spellStart"/>
      <w:r w:rsidRPr="00ED1708">
        <w:rPr>
          <w:rFonts w:ascii="新細明體" w:eastAsia="新細明體" w:hAnsi="新細明體" w:cs="新細明體"/>
          <w:kern w:val="0"/>
          <w:szCs w:val="24"/>
        </w:rPr>
        <w:t>pitool</w:t>
      </w:r>
      <w:proofErr w:type="spellEnd"/>
      <w:r w:rsidRPr="00ED1708">
        <w:rPr>
          <w:rFonts w:ascii="新細明體" w:eastAsia="新細明體" w:hAnsi="新細明體" w:cs="新細明體"/>
          <w:kern w:val="0"/>
          <w:szCs w:val="24"/>
        </w:rPr>
        <w:t>试试看。</w:t>
      </w:r>
    </w:p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t>Call Service:</w:t>
      </w:r>
    </w:p>
    <w:p w:rsidR="00ED1708" w:rsidRPr="00ED1708" w:rsidRDefault="00ED1708" w:rsidP="00ED1708">
      <w:pPr>
        <w:widowControl/>
        <w:rPr>
          <w:rFonts w:ascii="Helvetica" w:eastAsia="新細明體" w:hAnsi="Helvetica" w:cs="Helvetica"/>
          <w:color w:val="333333"/>
          <w:spacing w:val="-5"/>
          <w:kern w:val="0"/>
          <w:sz w:val="26"/>
          <w:szCs w:val="26"/>
        </w:rPr>
      </w:pPr>
      <w:r w:rsidRPr="00ED1708">
        <w:rPr>
          <w:rFonts w:ascii="Segoe UI" w:eastAsia="新細明體" w:hAnsi="Segoe UI" w:cs="Segoe UI"/>
          <w:b/>
          <w:bCs/>
          <w:color w:val="000000"/>
          <w:spacing w:val="-5"/>
          <w:kern w:val="0"/>
          <w:sz w:val="27"/>
          <w:szCs w:val="27"/>
        </w:rPr>
        <w:t>United States</w:t>
      </w:r>
      <w:r w:rsidRPr="00ED1708">
        <w:rPr>
          <w:rFonts w:ascii="Segoe UI" w:eastAsia="新細明體" w:hAnsi="Segoe UI" w:cs="Segoe UI"/>
          <w:color w:val="333333"/>
          <w:spacing w:val="-5"/>
          <w:kern w:val="0"/>
          <w:sz w:val="27"/>
          <w:szCs w:val="27"/>
        </w:rPr>
        <w:t> </w:t>
      </w:r>
      <w:r w:rsidRPr="00ED1708">
        <w:rPr>
          <w:rFonts w:ascii="Helvetica" w:eastAsia="新細明體" w:hAnsi="Helvetica" w:cs="Helvetica"/>
          <w:color w:val="333333"/>
          <w:spacing w:val="-5"/>
          <w:kern w:val="0"/>
          <w:sz w:val="26"/>
          <w:szCs w:val="26"/>
        </w:rPr>
        <w:t xml:space="preserve"> </w:t>
      </w:r>
    </w:p>
    <w:p w:rsidR="00ED1708" w:rsidRPr="00ED1708" w:rsidRDefault="00ED1708" w:rsidP="00ED1708">
      <w:pPr>
        <w:widowControl/>
        <w:spacing w:line="270" w:lineRule="atLeast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ED1708">
        <w:rPr>
          <w:rFonts w:ascii="新細明體" w:eastAsia="新細明體" w:hAnsi="新細明體" w:cs="新細明體"/>
          <w:color w:val="31BD00"/>
          <w:kern w:val="0"/>
          <w:szCs w:val="24"/>
        </w:rPr>
        <w:t>(714)581-9199</w:t>
      </w:r>
    </w:p>
    <w:p w:rsidR="00ED1708" w:rsidRPr="00ED1708" w:rsidRDefault="00ED1708" w:rsidP="00ED1708">
      <w:pPr>
        <w:widowControl/>
        <w:rPr>
          <w:rFonts w:ascii="Helvetica" w:eastAsia="新細明體" w:hAnsi="Helvetica" w:cs="Helvetica"/>
          <w:color w:val="333333"/>
          <w:spacing w:val="-5"/>
          <w:kern w:val="0"/>
          <w:sz w:val="26"/>
          <w:szCs w:val="26"/>
        </w:rPr>
      </w:pPr>
      <w:r w:rsidRPr="00ED1708">
        <w:rPr>
          <w:rFonts w:ascii="Segoe UI" w:eastAsia="新細明體" w:hAnsi="Segoe UI" w:cs="Segoe UI"/>
          <w:b/>
          <w:bCs/>
          <w:color w:val="000000"/>
          <w:spacing w:val="-5"/>
          <w:kern w:val="0"/>
          <w:sz w:val="27"/>
          <w:szCs w:val="27"/>
        </w:rPr>
        <w:t>Europe</w:t>
      </w:r>
    </w:p>
    <w:p w:rsidR="00ED1708" w:rsidRPr="00ED1708" w:rsidRDefault="00ED1708" w:rsidP="00ED1708">
      <w:pPr>
        <w:widowControl/>
        <w:spacing w:line="270" w:lineRule="atLeast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ED1708">
        <w:rPr>
          <w:rFonts w:ascii="新細明體" w:eastAsia="新細明體" w:hAnsi="新細明體" w:cs="新細明體"/>
          <w:color w:val="31BD00"/>
          <w:kern w:val="0"/>
          <w:szCs w:val="24"/>
        </w:rPr>
        <w:t>+46840304731</w:t>
      </w:r>
    </w:p>
    <w:p w:rsidR="00ED1708" w:rsidRPr="00ED1708" w:rsidRDefault="00ED1708" w:rsidP="00ED1708">
      <w:pPr>
        <w:widowControl/>
        <w:rPr>
          <w:rFonts w:ascii="Helvetica" w:eastAsia="新細明體" w:hAnsi="Helvetica" w:cs="Helvetica"/>
          <w:color w:val="333333"/>
          <w:spacing w:val="-5"/>
          <w:kern w:val="0"/>
          <w:sz w:val="26"/>
          <w:szCs w:val="26"/>
        </w:rPr>
      </w:pPr>
      <w:r w:rsidRPr="00ED1708">
        <w:rPr>
          <w:rFonts w:ascii="Helvetica" w:eastAsia="新細明體" w:hAnsi="Helvetica" w:cs="Helvetica"/>
          <w:b/>
          <w:bCs/>
          <w:color w:val="000000"/>
          <w:spacing w:val="-5"/>
          <w:kern w:val="0"/>
          <w:sz w:val="27"/>
          <w:szCs w:val="27"/>
        </w:rPr>
        <w:t>Japan</w:t>
      </w:r>
    </w:p>
    <w:p w:rsidR="00ED1708" w:rsidRPr="00ED1708" w:rsidRDefault="00ED1708" w:rsidP="00ED1708">
      <w:pPr>
        <w:widowControl/>
        <w:spacing w:line="270" w:lineRule="atLeast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ED1708">
        <w:rPr>
          <w:rFonts w:ascii="新細明體" w:eastAsia="新細明體" w:hAnsi="新細明體" w:cs="新細明體"/>
          <w:color w:val="31BD00"/>
          <w:kern w:val="0"/>
          <w:szCs w:val="24"/>
        </w:rPr>
        <w:t>+815032050856</w:t>
      </w:r>
    </w:p>
    <w:p w:rsidR="00ED1708" w:rsidRPr="00ED1708" w:rsidRDefault="00ED1708" w:rsidP="00ED170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D1708" w:rsidRPr="00ED1708" w:rsidRDefault="00ED1708" w:rsidP="00ED1708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ED1708">
        <w:rPr>
          <w:rFonts w:ascii="Calibri" w:eastAsia="新細明體" w:hAnsi="Calibri" w:cs="Calibri"/>
          <w:b/>
          <w:bCs/>
          <w:kern w:val="0"/>
          <w:sz w:val="30"/>
          <w:szCs w:val="30"/>
        </w:rPr>
        <w:t>Tracking issue related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</w:t>
      </w:r>
    </w:p>
    <w:p w:rsidR="00ED1708" w:rsidRPr="00ED1708" w:rsidRDefault="00ED1708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proofErr w:type="gramStart"/>
      <w:r w:rsidRPr="00ED1708">
        <w:rPr>
          <w:rFonts w:ascii="Calibri" w:eastAsia="新細明體" w:hAnsi="Calibri" w:cs="Calibri"/>
          <w:b/>
          <w:bCs/>
          <w:kern w:val="0"/>
          <w:szCs w:val="24"/>
        </w:rPr>
        <w:t>1.Different</w:t>
      </w:r>
      <w:proofErr w:type="gramEnd"/>
      <w:r w:rsidRPr="00ED1708">
        <w:rPr>
          <w:rFonts w:ascii="Calibri" w:eastAsia="新細明體" w:hAnsi="Calibri" w:cs="Calibri"/>
          <w:b/>
          <w:bCs/>
          <w:kern w:val="0"/>
          <w:szCs w:val="24"/>
        </w:rPr>
        <w:t xml:space="preserve"> channels for base stations: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Please ensure you have set different channels for each base station.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VIVE 1.0: 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- If there is only one base station in your hands, please set as channel b;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Cs w:val="24"/>
        </w:rPr>
        <w:t> - If there are two base stations in your hands, please set one is channel b and another is channel c.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lastRenderedPageBreak/>
        <w:t> </w:t>
      </w:r>
      <w:r w:rsidR="00BD2304" w:rsidRPr="00BD230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152900" cy="3676650"/>
            <wp:effectExtent l="0" t="0" r="0" b="0"/>
            <wp:docPr id="9" name="圖片 9" descr="C:\Users\wistronits\Desktop\2021-02-01_133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stronits\Desktop\2021-02-01_1332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新細明體" w:eastAsia="新細明體" w:hAnsi="新細明體" w:cs="新細明體"/>
          <w:kern w:val="0"/>
          <w:szCs w:val="24"/>
        </w:rPr>
        <w:t xml:space="preserve">            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VIVE 2.0 / Index: 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- You could set 16 different channels for VIVE 2.0 or Index base station.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Cs w:val="24"/>
        </w:rPr>
        <w:t>For base station channel, you could poke the hole at the back of base station to change them to different channels.</w:t>
      </w:r>
    </w:p>
    <w:p w:rsidR="00ED1708" w:rsidRPr="00ED1708" w:rsidRDefault="00BF4977" w:rsidP="00010263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BF497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229225" cy="4714875"/>
            <wp:effectExtent l="0" t="0" r="9525" b="9525"/>
            <wp:docPr id="3" name="圖片 3" descr="C:\Users\wistronits\Desktop\2021-02-01_133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tronits\Desktop\2021-02-01_1333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Cs w:val="24"/>
        </w:rPr>
        <w:t xml:space="preserve"> You can see the channel status of base stations at the </w:t>
      </w:r>
      <w:proofErr w:type="spellStart"/>
      <w:r w:rsidRPr="00ED1708">
        <w:rPr>
          <w:rFonts w:ascii="Calibri" w:eastAsia="新細明體" w:hAnsi="Calibri" w:cs="Calibri"/>
          <w:kern w:val="0"/>
          <w:szCs w:val="24"/>
        </w:rPr>
        <w:t>steamvr</w:t>
      </w:r>
      <w:proofErr w:type="spellEnd"/>
      <w:r w:rsidRPr="00ED1708">
        <w:rPr>
          <w:rFonts w:ascii="Calibri" w:eastAsia="新細明體" w:hAnsi="Calibri" w:cs="Calibri"/>
          <w:kern w:val="0"/>
          <w:szCs w:val="24"/>
        </w:rPr>
        <w:t xml:space="preserve"> status window.</w:t>
      </w:r>
    </w:p>
    <w:p w:rsidR="00ED1708" w:rsidRPr="00ED1708" w:rsidRDefault="00CC5946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CC594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790825" cy="1608829"/>
            <wp:effectExtent l="0" t="0" r="0" b="0"/>
            <wp:docPr id="5" name="圖片 5" descr="C:\Users\wistronits\Desktop\2021-02-01_13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stronits\Desktop\2021-02-01_1336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999" cy="162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</w:t>
      </w:r>
    </w:p>
    <w:p w:rsidR="00ED1708" w:rsidRPr="00ED1708" w:rsidRDefault="00ED1708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proofErr w:type="gramStart"/>
      <w:r w:rsidRPr="00ED1708">
        <w:rPr>
          <w:rFonts w:ascii="Calibri" w:eastAsia="新細明體" w:hAnsi="Calibri" w:cs="Calibri"/>
          <w:b/>
          <w:bCs/>
          <w:kern w:val="0"/>
          <w:szCs w:val="24"/>
        </w:rPr>
        <w:t>2.Pitool</w:t>
      </w:r>
      <w:proofErr w:type="gramEnd"/>
      <w:r w:rsidRPr="00ED1708">
        <w:rPr>
          <w:rFonts w:ascii="Calibri" w:eastAsia="新細明體" w:hAnsi="Calibri" w:cs="Calibri"/>
          <w:b/>
          <w:bCs/>
          <w:kern w:val="0"/>
          <w:szCs w:val="24"/>
        </w:rPr>
        <w:t xml:space="preserve"> setting: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 xml:space="preserve">Please ensure you have chosen the item </w:t>
      </w:r>
      <w:proofErr w:type="gramStart"/>
      <w:r w:rsidRPr="00ED1708">
        <w:rPr>
          <w:rFonts w:ascii="Calibri" w:eastAsia="新細明體" w:hAnsi="Calibri" w:cs="Calibri"/>
          <w:kern w:val="0"/>
          <w:sz w:val="21"/>
          <w:szCs w:val="21"/>
        </w:rPr>
        <w:t>" lighthouse</w:t>
      </w:r>
      <w:proofErr w:type="gramEnd"/>
      <w:r w:rsidRPr="00ED1708">
        <w:rPr>
          <w:rFonts w:ascii="Calibri" w:eastAsia="新細明體" w:hAnsi="Calibri" w:cs="Calibri"/>
          <w:kern w:val="0"/>
          <w:sz w:val="21"/>
          <w:szCs w:val="21"/>
        </w:rPr>
        <w:t xml:space="preserve"> " in </w:t>
      </w:r>
      <w:proofErr w:type="spellStart"/>
      <w:r w:rsidRPr="00ED1708">
        <w:rPr>
          <w:rFonts w:ascii="Calibri" w:eastAsia="新細明體" w:hAnsi="Calibri" w:cs="Calibri"/>
          <w:kern w:val="0"/>
          <w:sz w:val="21"/>
          <w:szCs w:val="21"/>
        </w:rPr>
        <w:t>Pitool</w:t>
      </w:r>
      <w:proofErr w:type="spellEnd"/>
      <w:r w:rsidRPr="00ED1708">
        <w:rPr>
          <w:rFonts w:ascii="Calibri" w:eastAsia="新細明體" w:hAnsi="Calibri" w:cs="Calibri"/>
          <w:kern w:val="0"/>
          <w:sz w:val="21"/>
          <w:szCs w:val="21"/>
        </w:rPr>
        <w:t xml:space="preserve"> setting as below.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If you do not have base station, you could choose 9-Axis for seated mode games.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lastRenderedPageBreak/>
        <w:t> </w:t>
      </w:r>
    </w:p>
    <w:p w:rsidR="00ED1708" w:rsidRPr="00ED1708" w:rsidRDefault="00ED1708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r w:rsidRPr="00ED1708">
        <w:rPr>
          <w:rFonts w:ascii="Calibri" w:eastAsia="新細明體" w:hAnsi="Calibri" w:cs="Calibri"/>
          <w:b/>
          <w:bCs/>
          <w:kern w:val="0"/>
          <w:szCs w:val="24"/>
        </w:rPr>
        <w:t>3. Position of base station</w:t>
      </w:r>
    </w:p>
    <w:p w:rsidR="00ED1708" w:rsidRPr="00ED1708" w:rsidRDefault="00ED1708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r w:rsidRPr="00ED1708">
        <w:rPr>
          <w:rFonts w:ascii="Calibri" w:eastAsia="新細明體" w:hAnsi="Calibri" w:cs="Calibri"/>
          <w:b/>
          <w:bCs/>
          <w:kern w:val="0"/>
          <w:sz w:val="15"/>
          <w:szCs w:val="15"/>
        </w:rPr>
        <w:t>Please make sure the distance is more than 1.5m between the headset and base station when you are playing the game, or</w:t>
      </w:r>
    </w:p>
    <w:p w:rsidR="00ED1708" w:rsidRPr="00ED1708" w:rsidRDefault="00ED1708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proofErr w:type="gramStart"/>
      <w:r w:rsidRPr="00ED1708">
        <w:rPr>
          <w:rFonts w:ascii="Calibri" w:eastAsia="新細明體" w:hAnsi="Calibri" w:cs="Calibri"/>
          <w:b/>
          <w:bCs/>
          <w:kern w:val="0"/>
          <w:sz w:val="15"/>
          <w:szCs w:val="15"/>
        </w:rPr>
        <w:t>the</w:t>
      </w:r>
      <w:proofErr w:type="gramEnd"/>
      <w:r w:rsidRPr="00ED1708">
        <w:rPr>
          <w:rFonts w:ascii="Calibri" w:eastAsia="新細明體" w:hAnsi="Calibri" w:cs="Calibri"/>
          <w:b/>
          <w:bCs/>
          <w:kern w:val="0"/>
          <w:sz w:val="15"/>
          <w:szCs w:val="15"/>
        </w:rPr>
        <w:t xml:space="preserve"> </w:t>
      </w:r>
      <w:proofErr w:type="spellStart"/>
      <w:r w:rsidRPr="00ED1708">
        <w:rPr>
          <w:rFonts w:ascii="Calibri" w:eastAsia="新細明體" w:hAnsi="Calibri" w:cs="Calibri"/>
          <w:b/>
          <w:bCs/>
          <w:kern w:val="0"/>
          <w:sz w:val="15"/>
          <w:szCs w:val="15"/>
        </w:rPr>
        <w:t>traching</w:t>
      </w:r>
      <w:proofErr w:type="spellEnd"/>
      <w:r w:rsidRPr="00ED1708">
        <w:rPr>
          <w:rFonts w:ascii="Calibri" w:eastAsia="新細明體" w:hAnsi="Calibri" w:cs="Calibri"/>
          <w:b/>
          <w:bCs/>
          <w:kern w:val="0"/>
          <w:sz w:val="15"/>
          <w:szCs w:val="15"/>
        </w:rPr>
        <w:t xml:space="preserve"> will be lost. Please ensure the height of the base station is about 2m as well. </w:t>
      </w:r>
    </w:p>
    <w:p w:rsidR="00ED1708" w:rsidRPr="00ED1708" w:rsidRDefault="00961326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r w:rsidRPr="0096132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333875" cy="4991100"/>
            <wp:effectExtent l="0" t="0" r="9525" b="0"/>
            <wp:docPr id="4" name="圖片 4" descr="C:\Users\wistronits\Desktop\2021-02-01_133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tronits\Desktop\2021-02-01_1335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708" w:rsidRPr="00ED1708">
        <w:rPr>
          <w:rFonts w:ascii="Calibri" w:eastAsia="新細明體" w:hAnsi="Calibri" w:cs="Calibri"/>
          <w:b/>
          <w:bCs/>
          <w:kern w:val="0"/>
          <w:szCs w:val="24"/>
        </w:rPr>
        <w:t>4. Delete configuration files</w:t>
      </w:r>
    </w:p>
    <w:p w:rsidR="00ED1708" w:rsidRPr="00ED1708" w:rsidRDefault="00ED1708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</w:p>
    <w:p w:rsidR="00ED1708" w:rsidRPr="00ED1708" w:rsidRDefault="00ED1708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r w:rsidRPr="00ED1708">
        <w:rPr>
          <w:rFonts w:ascii="Calibri" w:eastAsia="新細明體" w:hAnsi="Calibri" w:cs="Calibri"/>
          <w:b/>
          <w:bCs/>
          <w:kern w:val="0"/>
          <w:sz w:val="15"/>
          <w:szCs w:val="15"/>
        </w:rPr>
        <w:t>When you find the headset is not tracked, delete the file from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C:\ProgramData\pimax\runtime\config\lighthouse (Don’t worry. They’ll be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</w:t>
      </w:r>
      <w:proofErr w:type="gramStart"/>
      <w:r w:rsidRPr="00ED1708">
        <w:rPr>
          <w:rFonts w:ascii="Calibri" w:eastAsia="新細明體" w:hAnsi="Calibri" w:cs="Calibri"/>
          <w:kern w:val="0"/>
          <w:sz w:val="21"/>
          <w:szCs w:val="21"/>
        </w:rPr>
        <w:t>recreated</w:t>
      </w:r>
      <w:proofErr w:type="gramEnd"/>
      <w:r w:rsidRPr="00ED1708">
        <w:rPr>
          <w:rFonts w:ascii="Calibri" w:eastAsia="新細明體" w:hAnsi="Calibri" w:cs="Calibri"/>
          <w:kern w:val="0"/>
          <w:sz w:val="21"/>
          <w:szCs w:val="21"/>
        </w:rPr>
        <w:t xml:space="preserve"> automatically when you restart the service in the next steps)</w:t>
      </w:r>
    </w:p>
    <w:p w:rsidR="00ED1708" w:rsidRDefault="00ED1708" w:rsidP="00ED1708">
      <w:pPr>
        <w:widowControl/>
        <w:spacing w:line="312" w:lineRule="auto"/>
        <w:rPr>
          <w:rFonts w:ascii="Calibri" w:eastAsia="新細明體" w:hAnsi="Calibri" w:cs="Calibri"/>
          <w:kern w:val="0"/>
          <w:sz w:val="21"/>
          <w:szCs w:val="21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lastRenderedPageBreak/>
        <w:t xml:space="preserve">Click "restart service" on the </w:t>
      </w:r>
      <w:proofErr w:type="spellStart"/>
      <w:r w:rsidRPr="00ED1708">
        <w:rPr>
          <w:rFonts w:ascii="Calibri" w:eastAsia="新細明體" w:hAnsi="Calibri" w:cs="Calibri"/>
          <w:kern w:val="0"/>
          <w:sz w:val="21"/>
          <w:szCs w:val="21"/>
        </w:rPr>
        <w:t>Pitool</w:t>
      </w:r>
      <w:proofErr w:type="spellEnd"/>
      <w:r w:rsidRPr="00ED1708">
        <w:rPr>
          <w:rFonts w:ascii="Calibri" w:eastAsia="新細明體" w:hAnsi="Calibri" w:cs="Calibri"/>
          <w:kern w:val="0"/>
          <w:sz w:val="21"/>
          <w:szCs w:val="21"/>
        </w:rPr>
        <w:t xml:space="preserve"> as below:</w:t>
      </w:r>
    </w:p>
    <w:p w:rsidR="00470A4B" w:rsidRDefault="00470A4B" w:rsidP="00ED1708">
      <w:pPr>
        <w:widowControl/>
        <w:spacing w:line="312" w:lineRule="auto"/>
        <w:rPr>
          <w:rFonts w:ascii="Calibri" w:eastAsia="新細明體" w:hAnsi="Calibri" w:cs="Calibri"/>
          <w:kern w:val="0"/>
          <w:sz w:val="21"/>
          <w:szCs w:val="21"/>
        </w:rPr>
      </w:pPr>
    </w:p>
    <w:p w:rsidR="00470A4B" w:rsidRPr="00470A4B" w:rsidRDefault="00CC5946" w:rsidP="00470A4B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="00470A4B" w:rsidRPr="00470A4B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pitool界面头盔显示未定位，手柄灯塔未就绪如何解决？</w:t>
        </w:r>
      </w:hyperlink>
      <w:r w:rsidR="00470A4B" w:rsidRPr="00470A4B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470A4B" w:rsidRPr="00470A4B" w:rsidRDefault="00470A4B" w:rsidP="00470A4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70A4B">
        <w:rPr>
          <w:rFonts w:ascii="新細明體" w:eastAsia="新細明體" w:hAnsi="新細明體" w:cs="新細明體"/>
          <w:kern w:val="0"/>
          <w:szCs w:val="24"/>
        </w:rPr>
        <w:t>首先拿起头盔（请用手拿头盔的绑带，避免挡住头盔的内置接收器），正对着灯塔左右甩动数次，如果仍然未解决请删除</w:t>
      </w:r>
      <w:proofErr w:type="spellStart"/>
      <w:r w:rsidRPr="00470A4B">
        <w:rPr>
          <w:rFonts w:ascii="新細明體" w:eastAsia="新細明體" w:hAnsi="新細明體" w:cs="新細明體"/>
          <w:kern w:val="0"/>
          <w:szCs w:val="24"/>
        </w:rPr>
        <w:t>config</w:t>
      </w:r>
      <w:proofErr w:type="spellEnd"/>
      <w:r w:rsidRPr="00470A4B">
        <w:rPr>
          <w:rFonts w:ascii="新細明體" w:eastAsia="新細明體" w:hAnsi="新細明體" w:cs="新細明體"/>
          <w:kern w:val="0"/>
          <w:szCs w:val="24"/>
        </w:rPr>
        <w:t>文件夹“C:\</w:t>
      </w:r>
      <w:proofErr w:type="spellStart"/>
      <w:r w:rsidRPr="00470A4B">
        <w:rPr>
          <w:rFonts w:ascii="新細明體" w:eastAsia="新細明體" w:hAnsi="新細明體" w:cs="新細明體"/>
          <w:kern w:val="0"/>
          <w:szCs w:val="24"/>
        </w:rPr>
        <w:t>ProgramData</w:t>
      </w:r>
      <w:proofErr w:type="spellEnd"/>
      <w:r w:rsidRPr="00470A4B">
        <w:rPr>
          <w:rFonts w:ascii="新細明體" w:eastAsia="新細明體" w:hAnsi="新細明體" w:cs="新細明體"/>
          <w:kern w:val="0"/>
          <w:szCs w:val="24"/>
        </w:rPr>
        <w:t>\</w:t>
      </w:r>
      <w:proofErr w:type="spellStart"/>
      <w:r w:rsidRPr="00470A4B">
        <w:rPr>
          <w:rFonts w:ascii="新細明體" w:eastAsia="新細明體" w:hAnsi="新細明體" w:cs="新細明體"/>
          <w:kern w:val="0"/>
          <w:szCs w:val="24"/>
        </w:rPr>
        <w:t>pimax</w:t>
      </w:r>
      <w:proofErr w:type="spellEnd"/>
      <w:r w:rsidRPr="00470A4B">
        <w:rPr>
          <w:rFonts w:ascii="新細明體" w:eastAsia="新細明體" w:hAnsi="新細明體" w:cs="新細明體"/>
          <w:kern w:val="0"/>
          <w:szCs w:val="24"/>
        </w:rPr>
        <w:t>\runtime\</w:t>
      </w:r>
      <w:proofErr w:type="spellStart"/>
      <w:r w:rsidRPr="00470A4B">
        <w:rPr>
          <w:rFonts w:ascii="新細明體" w:eastAsia="新細明體" w:hAnsi="新細明體" w:cs="新細明體"/>
          <w:kern w:val="0"/>
          <w:szCs w:val="24"/>
        </w:rPr>
        <w:t>config</w:t>
      </w:r>
      <w:proofErr w:type="spellEnd"/>
      <w:proofErr w:type="gramStart"/>
      <w:r w:rsidRPr="00470A4B">
        <w:rPr>
          <w:rFonts w:ascii="新細明體" w:eastAsia="新細明體" w:hAnsi="新細明體" w:cs="新細明體"/>
          <w:kern w:val="0"/>
          <w:szCs w:val="24"/>
        </w:rPr>
        <w:t>”后</w:t>
      </w:r>
      <w:proofErr w:type="gramEnd"/>
      <w:r w:rsidRPr="00470A4B">
        <w:rPr>
          <w:rFonts w:ascii="新細明體" w:eastAsia="新細明體" w:hAnsi="新細明體" w:cs="新細明體"/>
          <w:kern w:val="0"/>
          <w:szCs w:val="24"/>
        </w:rPr>
        <w:t>重启</w:t>
      </w:r>
      <w:proofErr w:type="spellStart"/>
      <w:r w:rsidRPr="00470A4B">
        <w:rPr>
          <w:rFonts w:ascii="新細明體" w:eastAsia="新細明體" w:hAnsi="新細明體" w:cs="新細明體"/>
          <w:kern w:val="0"/>
          <w:szCs w:val="24"/>
        </w:rPr>
        <w:t>Piservicelauncher</w:t>
      </w:r>
      <w:proofErr w:type="spellEnd"/>
      <w:r w:rsidRPr="00470A4B">
        <w:rPr>
          <w:rFonts w:ascii="新細明體" w:eastAsia="新細明體" w:hAnsi="新細明體" w:cs="新細明體"/>
          <w:kern w:val="0"/>
          <w:szCs w:val="24"/>
        </w:rPr>
        <w:t>服务项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Now, please check whether the headset is tracked.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</w:t>
      </w:r>
    </w:p>
    <w:p w:rsidR="00ED1708" w:rsidRPr="00ED1708" w:rsidRDefault="00ED1708" w:rsidP="00ED1708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r w:rsidRPr="00ED1708">
        <w:rPr>
          <w:rFonts w:ascii="Calibri" w:eastAsia="新細明體" w:hAnsi="Calibri" w:cs="Calibri"/>
          <w:b/>
          <w:bCs/>
          <w:kern w:val="0"/>
          <w:szCs w:val="24"/>
        </w:rPr>
        <w:t>5. Lighthouse console - LHR device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Make sure the tracking board inside the headset (LHR-XXX) is detected by the lighthouse console: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     Launch the program of "lighthouse_console.exe" under "C:\Program Files\</w:t>
      </w:r>
      <w:proofErr w:type="spellStart"/>
      <w:r w:rsidRPr="00ED1708">
        <w:rPr>
          <w:rFonts w:ascii="Calibri" w:eastAsia="新細明體" w:hAnsi="Calibri" w:cs="Calibri"/>
          <w:kern w:val="0"/>
          <w:sz w:val="21"/>
          <w:szCs w:val="21"/>
        </w:rPr>
        <w:t>Pimax</w:t>
      </w:r>
      <w:proofErr w:type="spellEnd"/>
      <w:r w:rsidRPr="00ED1708">
        <w:rPr>
          <w:rFonts w:ascii="Calibri" w:eastAsia="新細明體" w:hAnsi="Calibri" w:cs="Calibri"/>
          <w:kern w:val="0"/>
          <w:sz w:val="21"/>
          <w:szCs w:val="21"/>
        </w:rPr>
        <w:t>\Runtime".</w:t>
      </w:r>
      <w:r w:rsidRPr="00ED1708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Cs w:val="24"/>
        </w:rPr>
        <w:t>If there is no LHR-xxx receiver found as below, please consider to reset the tracking board to fix it.</w:t>
      </w: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</w:p>
    <w:p w:rsidR="00ED1708" w:rsidRPr="00ED1708" w:rsidRDefault="00ED1708" w:rsidP="00ED1708">
      <w:pPr>
        <w:widowControl/>
        <w:spacing w:line="312" w:lineRule="auto"/>
        <w:rPr>
          <w:rFonts w:ascii="新細明體" w:eastAsia="新細明體" w:hAnsi="新細明體" w:cs="新細明體"/>
          <w:kern w:val="0"/>
          <w:szCs w:val="24"/>
        </w:rPr>
      </w:pPr>
      <w:r w:rsidRPr="00ED1708">
        <w:rPr>
          <w:rFonts w:ascii="Calibri" w:eastAsia="新細明體" w:hAnsi="Calibri" w:cs="Calibri"/>
          <w:kern w:val="0"/>
          <w:sz w:val="21"/>
          <w:szCs w:val="21"/>
        </w:rPr>
        <w:t> </w:t>
      </w:r>
    </w:p>
    <w:p w:rsidR="00ED1708" w:rsidRPr="00ED1708" w:rsidRDefault="00ED1708" w:rsidP="00ED1708">
      <w:pPr>
        <w:widowControl/>
        <w:spacing w:before="100" w:beforeAutospacing="1" w:after="100" w:afterAutospacing="1"/>
        <w:ind w:left="480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</w:p>
    <w:p w:rsidR="00AF18FC" w:rsidRPr="00ED1708" w:rsidRDefault="00CC5946"/>
    <w:sectPr w:rsidR="00AF18FC" w:rsidRPr="00ED17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08"/>
    <w:rsid w:val="00010263"/>
    <w:rsid w:val="000902FC"/>
    <w:rsid w:val="00470A4B"/>
    <w:rsid w:val="004F3DC9"/>
    <w:rsid w:val="00787C8F"/>
    <w:rsid w:val="00961326"/>
    <w:rsid w:val="00AC2B40"/>
    <w:rsid w:val="00BD2304"/>
    <w:rsid w:val="00BF4977"/>
    <w:rsid w:val="00C27AAD"/>
    <w:rsid w:val="00CC5946"/>
    <w:rsid w:val="00CD13D6"/>
    <w:rsid w:val="00D11461"/>
    <w:rsid w:val="00D71B0E"/>
    <w:rsid w:val="00E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02D5"/>
  <w15:chartTrackingRefBased/>
  <w15:docId w15:val="{D0D36286-6BB8-4F41-9E3F-7E9EA853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ED1708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6">
    <w:name w:val="heading 6"/>
    <w:basedOn w:val="a"/>
    <w:link w:val="60"/>
    <w:uiPriority w:val="9"/>
    <w:qFormat/>
    <w:rsid w:val="00ED1708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ED1708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60">
    <w:name w:val="標題 6 字元"/>
    <w:basedOn w:val="a0"/>
    <w:link w:val="6"/>
    <w:uiPriority w:val="9"/>
    <w:rsid w:val="00ED1708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ED1708"/>
    <w:rPr>
      <w:b/>
      <w:bCs/>
    </w:rPr>
  </w:style>
  <w:style w:type="character" w:styleId="a4">
    <w:name w:val="Hyperlink"/>
    <w:basedOn w:val="a0"/>
    <w:uiPriority w:val="99"/>
    <w:semiHidden/>
    <w:unhideWhenUsed/>
    <w:rsid w:val="00470A4B"/>
    <w:rPr>
      <w:color w:val="0000FF"/>
      <w:u w:val="single"/>
    </w:rPr>
  </w:style>
  <w:style w:type="paragraph" w:customStyle="1" w:styleId="card-text">
    <w:name w:val="card-text"/>
    <w:basedOn w:val="a"/>
    <w:rsid w:val="00470A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201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667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754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5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61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05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pimaxvr.com/fa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wistronits</dc:creator>
  <cp:keywords/>
  <dc:description/>
  <cp:lastModifiedBy>wistronits</cp:lastModifiedBy>
  <cp:revision>14</cp:revision>
  <dcterms:created xsi:type="dcterms:W3CDTF">2021-01-29T07:57:00Z</dcterms:created>
  <dcterms:modified xsi:type="dcterms:W3CDTF">2021-02-01T05:37:00Z</dcterms:modified>
</cp:coreProperties>
</file>