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bookmarkStart w:id="0" w:name="_GoBack"/>
      <w:bookmarkEnd w:id="0"/>
      <w:r>
        <w:rPr>
          <w:rFonts w:ascii="新細明體" w:eastAsia="新細明體" w:cs="新細明體"/>
          <w:kern w:val="0"/>
          <w:sz w:val="22"/>
          <w:lang w:val="zh-TW"/>
        </w:rPr>
        <w:t xml:space="preserve">2018.05.17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星期四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11:35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張純毓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你好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請問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nodejs   debug mode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要怎麼用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11:38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可以直接在</w:t>
      </w:r>
      <w:r>
        <w:rPr>
          <w:rFonts w:ascii="新細明體" w:eastAsia="新細明體" w:cs="新細明體"/>
          <w:kern w:val="0"/>
          <w:sz w:val="22"/>
          <w:lang w:val="zh-TW"/>
        </w:rPr>
        <w:t>code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裡面放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debugger;  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這句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在想要</w:t>
      </w:r>
      <w:r>
        <w:rPr>
          <w:rFonts w:ascii="新細明體" w:eastAsia="新細明體" w:cs="新細明體"/>
          <w:kern w:val="0"/>
          <w:sz w:val="22"/>
          <w:lang w:val="zh-TW"/>
        </w:rPr>
        <w:t>debug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的地方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11:38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他就會跑到那邊卡住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11:38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不過要看效果那些都要在</w:t>
      </w:r>
      <w:r>
        <w:rPr>
          <w:rFonts w:ascii="新細明體" w:eastAsia="新細明體" w:cs="新細明體"/>
          <w:kern w:val="0"/>
          <w:sz w:val="22"/>
          <w:lang w:val="zh-TW"/>
        </w:rPr>
        <w:t>browser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11:38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張純毓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ok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11:38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張純毓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那往下要怎麼做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去</w:t>
      </w:r>
      <w:r>
        <w:rPr>
          <w:rFonts w:ascii="新細明體" w:eastAsia="新細明體" w:cs="新細明體"/>
          <w:kern w:val="0"/>
          <w:sz w:val="22"/>
          <w:lang w:val="zh-TW"/>
        </w:rPr>
        <w:t>browser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按</w:t>
      </w:r>
      <w:r>
        <w:rPr>
          <w:rFonts w:ascii="新細明體" w:eastAsia="新細明體" w:cs="新細明體"/>
          <w:kern w:val="0"/>
          <w:sz w:val="22"/>
          <w:lang w:val="zh-TW"/>
        </w:rPr>
        <w:t>F12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開發者模式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張純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毓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了解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可以看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console 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如果有印</w:t>
      </w:r>
      <w:r>
        <w:rPr>
          <w:rFonts w:ascii="新細明體" w:eastAsia="新細明體" w:cs="新細明體"/>
          <w:kern w:val="0"/>
          <w:sz w:val="22"/>
          <w:lang w:val="zh-TW"/>
        </w:rPr>
        <w:t>log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沒有的話就用偵錯模式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張純毓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感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我剛剛說的</w:t>
      </w:r>
      <w:r>
        <w:rPr>
          <w:rFonts w:ascii="新細明體" w:eastAsia="新細明體" w:cs="新細明體"/>
          <w:kern w:val="0"/>
          <w:sz w:val="22"/>
          <w:lang w:val="zh-TW"/>
        </w:rPr>
        <w:t>debugger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也可以直接去那邊點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用法跟</w:t>
      </w:r>
      <w:r>
        <w:rPr>
          <w:rFonts w:ascii="新細明體" w:eastAsia="新細明體" w:cs="新細明體"/>
          <w:kern w:val="0"/>
          <w:sz w:val="22"/>
          <w:lang w:val="zh-TW"/>
        </w:rPr>
        <w:t>ecliose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的</w:t>
      </w:r>
      <w:r>
        <w:rPr>
          <w:rFonts w:ascii="新細明體" w:eastAsia="新細明體" w:cs="新細明體"/>
          <w:kern w:val="0"/>
          <w:sz w:val="22"/>
          <w:lang w:val="zh-TW"/>
        </w:rPr>
        <w:t>debug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一樣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11:39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>) *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推薦用</w:t>
      </w:r>
      <w:r>
        <w:rPr>
          <w:rFonts w:ascii="新細明體" w:eastAsia="新細明體" w:cs="新細明體"/>
          <w:kern w:val="0"/>
          <w:sz w:val="22"/>
          <w:lang w:val="zh-TW"/>
        </w:rPr>
        <w:t>chrome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的</w:t>
      </w:r>
      <w:r>
        <w:rPr>
          <w:rFonts w:ascii="新細明體" w:eastAsia="新細明體" w:cs="新細明體"/>
          <w:kern w:val="0"/>
          <w:sz w:val="22"/>
          <w:lang w:val="zh-TW"/>
        </w:rPr>
        <w:t>debug mode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11:40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張純毓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感謝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 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打錯</w:t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11:40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圖片</w:t>
      </w:r>
    </w:p>
    <w:p w:rsidR="00000000" w:rsidRDefault="00826CA3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noProof/>
          <w:kern w:val="0"/>
          <w:sz w:val="22"/>
        </w:rPr>
        <w:lastRenderedPageBreak/>
        <w:drawing>
          <wp:inline distT="0" distB="0" distL="0" distR="0">
            <wp:extent cx="5276850" cy="47720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:rsidR="00000000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11:40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可以在</w:t>
      </w:r>
      <w:r>
        <w:rPr>
          <w:rFonts w:ascii="新細明體" w:eastAsia="新細明體" w:cs="新細明體"/>
          <w:kern w:val="0"/>
          <w:sz w:val="22"/>
          <w:lang w:val="zh-TW"/>
        </w:rPr>
        <w:t>source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那邊</w:t>
      </w:r>
      <w:r>
        <w:rPr>
          <w:rFonts w:ascii="新細明體" w:eastAsia="新細明體" w:cs="新細明體"/>
          <w:kern w:val="0"/>
          <w:sz w:val="22"/>
          <w:lang w:val="zh-TW"/>
        </w:rPr>
        <w:t>ctrl + p</w:t>
      </w:r>
    </w:p>
    <w:p w:rsidR="00826CA3" w:rsidRDefault="00826CA3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 xml:space="preserve">11:40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綿羊</w:t>
      </w:r>
      <w:r>
        <w:rPr>
          <w:rFonts w:ascii="新細明體" w:eastAsia="新細明體" w:cs="新細明體"/>
          <w:kern w:val="0"/>
          <w:sz w:val="22"/>
          <w:lang w:val="zh-TW"/>
        </w:rPr>
        <w:t>(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緯創前端工程師</w:t>
      </w:r>
      <w:r>
        <w:rPr>
          <w:rFonts w:ascii="新細明體" w:eastAsia="新細明體" w:cs="新細明體"/>
          <w:kern w:val="0"/>
          <w:sz w:val="22"/>
          <w:lang w:val="zh-TW"/>
        </w:rPr>
        <w:t xml:space="preserve">) 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然後</w:t>
      </w:r>
      <w:r>
        <w:rPr>
          <w:rFonts w:ascii="新細明體" w:eastAsia="新細明體" w:cs="新細明體"/>
          <w:kern w:val="0"/>
          <w:sz w:val="22"/>
          <w:lang w:val="zh-TW"/>
        </w:rPr>
        <w:t>key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程式名稱打開</w:t>
      </w:r>
      <w:r>
        <w:rPr>
          <w:rFonts w:ascii="新細明體" w:eastAsia="新細明體" w:cs="新細明體"/>
          <w:kern w:val="0"/>
          <w:sz w:val="22"/>
          <w:lang w:val="zh-TW"/>
        </w:rPr>
        <w:t>source</w:t>
      </w:r>
    </w:p>
    <w:sectPr w:rsidR="00826C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27"/>
    <w:rsid w:val="00826CA3"/>
    <w:rsid w:val="00A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張純毓</dc:creator>
  <cp:lastModifiedBy>張純毓</cp:lastModifiedBy>
  <cp:revision>2</cp:revision>
  <dcterms:created xsi:type="dcterms:W3CDTF">2018-05-17T04:37:00Z</dcterms:created>
  <dcterms:modified xsi:type="dcterms:W3CDTF">2018-05-17T04:37:00Z</dcterms:modified>
</cp:coreProperties>
</file>