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1F1B5" w14:textId="7FD4B5B8" w:rsidR="00D0617F" w:rsidRDefault="00446BC6" w:rsidP="00214405">
      <w:pPr>
        <w:pStyle w:val="Default"/>
        <w:jc w:val="center"/>
        <w:rPr>
          <w:sz w:val="44"/>
          <w:szCs w:val="44"/>
        </w:rPr>
      </w:pPr>
      <w:r w:rsidRPr="00CB7307">
        <w:rPr>
          <w:sz w:val="44"/>
          <w:szCs w:val="44"/>
        </w:rPr>
        <w:t>CS</w:t>
      </w:r>
      <w:r w:rsidR="00723137">
        <w:rPr>
          <w:sz w:val="44"/>
          <w:szCs w:val="44"/>
        </w:rPr>
        <w:t>777</w:t>
      </w:r>
      <w:r w:rsidRPr="00CB7307">
        <w:rPr>
          <w:sz w:val="44"/>
          <w:szCs w:val="44"/>
        </w:rPr>
        <w:t xml:space="preserve"> </w:t>
      </w:r>
      <w:r w:rsidR="00CB7307" w:rsidRPr="00CB7307">
        <w:rPr>
          <w:sz w:val="44"/>
          <w:szCs w:val="44"/>
        </w:rPr>
        <w:t>–</w:t>
      </w:r>
      <w:r w:rsidRPr="00CB7307">
        <w:rPr>
          <w:sz w:val="44"/>
          <w:szCs w:val="44"/>
        </w:rPr>
        <w:t xml:space="preserve"> </w:t>
      </w:r>
      <w:r w:rsidR="009455E7">
        <w:rPr>
          <w:sz w:val="44"/>
          <w:szCs w:val="44"/>
        </w:rPr>
        <w:t xml:space="preserve">Term </w:t>
      </w:r>
      <w:r w:rsidR="00B23FE0">
        <w:rPr>
          <w:sz w:val="44"/>
          <w:szCs w:val="44"/>
        </w:rPr>
        <w:t>Project</w:t>
      </w:r>
    </w:p>
    <w:p w14:paraId="21DCDB63" w14:textId="18BD1F7F" w:rsidR="00032D71" w:rsidRDefault="00032D71" w:rsidP="00214405">
      <w:pPr>
        <w:pStyle w:val="Default"/>
        <w:jc w:val="center"/>
        <w:rPr>
          <w:sz w:val="44"/>
          <w:szCs w:val="44"/>
        </w:rPr>
      </w:pPr>
    </w:p>
    <w:p w14:paraId="2A6DF88B" w14:textId="77777777" w:rsidR="00770E39" w:rsidRDefault="00770E39" w:rsidP="00214405">
      <w:pPr>
        <w:pStyle w:val="Default"/>
        <w:jc w:val="center"/>
        <w:rPr>
          <w:sz w:val="44"/>
          <w:szCs w:val="44"/>
        </w:rPr>
      </w:pPr>
    </w:p>
    <w:p w14:paraId="14493031" w14:textId="60686D8E" w:rsidR="00032D71" w:rsidRDefault="00032D71" w:rsidP="00214405">
      <w:pPr>
        <w:pStyle w:val="Default"/>
        <w:jc w:val="center"/>
        <w:rPr>
          <w:sz w:val="44"/>
          <w:szCs w:val="44"/>
        </w:rPr>
      </w:pPr>
      <w:r>
        <w:rPr>
          <w:sz w:val="44"/>
          <w:szCs w:val="44"/>
        </w:rPr>
        <w:t>Gaurav Tungare</w:t>
      </w:r>
    </w:p>
    <w:p w14:paraId="36DCAEF2" w14:textId="4AF93FEB" w:rsidR="007B131C" w:rsidRDefault="007B131C" w:rsidP="00214405">
      <w:pPr>
        <w:pStyle w:val="Default"/>
        <w:jc w:val="center"/>
        <w:rPr>
          <w:sz w:val="44"/>
          <w:szCs w:val="44"/>
        </w:rPr>
      </w:pPr>
    </w:p>
    <w:p w14:paraId="130DD243" w14:textId="77777777" w:rsidR="00770E39" w:rsidRDefault="00770E39" w:rsidP="00214405">
      <w:pPr>
        <w:pStyle w:val="Default"/>
        <w:jc w:val="center"/>
        <w:rPr>
          <w:sz w:val="44"/>
          <w:szCs w:val="44"/>
        </w:rPr>
      </w:pPr>
    </w:p>
    <w:p w14:paraId="3441E302" w14:textId="55EED776" w:rsidR="00770E39" w:rsidRDefault="00723137" w:rsidP="00770E39">
      <w:pPr>
        <w:pStyle w:val="FirstParagraph"/>
      </w:pPr>
      <w:r>
        <w:rPr>
          <w:i/>
          <w:iCs/>
          <w:sz w:val="23"/>
          <w:szCs w:val="23"/>
        </w:rPr>
        <w:t>Oct</w:t>
      </w:r>
      <w:r w:rsidR="00770E39">
        <w:rPr>
          <w:i/>
          <w:iCs/>
          <w:sz w:val="23"/>
          <w:szCs w:val="23"/>
        </w:rPr>
        <w:t xml:space="preserve"> </w:t>
      </w:r>
      <w:r>
        <w:rPr>
          <w:i/>
          <w:iCs/>
          <w:sz w:val="23"/>
          <w:szCs w:val="23"/>
        </w:rPr>
        <w:t>18</w:t>
      </w:r>
      <w:r w:rsidR="00770E39">
        <w:rPr>
          <w:i/>
          <w:iCs/>
          <w:sz w:val="23"/>
          <w:szCs w:val="23"/>
        </w:rPr>
        <w:t>, 2021</w:t>
      </w:r>
    </w:p>
    <w:p w14:paraId="5EAEA56E" w14:textId="77777777" w:rsidR="00770E39" w:rsidRPr="009100E5" w:rsidRDefault="00770E39" w:rsidP="00770E39">
      <w:pPr>
        <w:pStyle w:val="FirstParagraph"/>
        <w:rPr>
          <w:sz w:val="32"/>
          <w:szCs w:val="32"/>
        </w:rPr>
      </w:pPr>
    </w:p>
    <w:p w14:paraId="6D0D67C4" w14:textId="77777777" w:rsidR="00770E39" w:rsidRPr="009100E5" w:rsidRDefault="00770E39" w:rsidP="00770E39">
      <w:pPr>
        <w:pStyle w:val="BodyText"/>
        <w:rPr>
          <w:sz w:val="32"/>
          <w:szCs w:val="32"/>
        </w:rPr>
      </w:pPr>
      <w:r w:rsidRPr="009100E5">
        <w:rPr>
          <w:sz w:val="32"/>
          <w:szCs w:val="32"/>
        </w:rPr>
        <w:t xml:space="preserve"> </w:t>
      </w:r>
      <w:r w:rsidRPr="009100E5">
        <w:rPr>
          <w:sz w:val="48"/>
          <w:szCs w:val="48"/>
        </w:rPr>
        <w:t>1.Objective</w:t>
      </w:r>
    </w:p>
    <w:p w14:paraId="2EC76516" w14:textId="15B982CA" w:rsidR="007B131C" w:rsidRDefault="007B131C" w:rsidP="007B131C">
      <w:pPr>
        <w:autoSpaceDE w:val="0"/>
        <w:autoSpaceDN w:val="0"/>
        <w:adjustRightInd w:val="0"/>
        <w:rPr>
          <w:rFonts w:ascii="TimesNewRomanPSMT" w:eastAsiaTheme="minorHAnsi" w:hAnsi="TimesNewRomanPSMT" w:cs="TimesNewRomanPSMT"/>
          <w:b/>
          <w:bCs/>
          <w:sz w:val="28"/>
          <w:szCs w:val="28"/>
        </w:rPr>
      </w:pPr>
    </w:p>
    <w:tbl>
      <w:tblPr>
        <w:tblStyle w:val="TableGrid"/>
        <w:tblW w:w="0" w:type="auto"/>
        <w:tblLook w:val="04A0" w:firstRow="1" w:lastRow="0" w:firstColumn="1" w:lastColumn="0" w:noHBand="0" w:noVBand="1"/>
      </w:tblPr>
      <w:tblGrid>
        <w:gridCol w:w="4675"/>
        <w:gridCol w:w="4675"/>
      </w:tblGrid>
      <w:tr w:rsidR="00723137" w14:paraId="120549C4" w14:textId="77777777" w:rsidTr="00723137">
        <w:trPr>
          <w:trHeight w:val="512"/>
        </w:trPr>
        <w:tc>
          <w:tcPr>
            <w:tcW w:w="4675" w:type="dxa"/>
          </w:tcPr>
          <w:p w14:paraId="1DF14E28" w14:textId="5121C473" w:rsidR="00723137" w:rsidRDefault="00723137" w:rsidP="007B131C">
            <w:pPr>
              <w:autoSpaceDE w:val="0"/>
              <w:autoSpaceDN w:val="0"/>
              <w:adjustRightInd w:val="0"/>
              <w:rPr>
                <w:rFonts w:ascii="TimesNewRomanPSMT" w:eastAsiaTheme="minorHAnsi" w:hAnsi="TimesNewRomanPSMT" w:cs="TimesNewRomanPSMT"/>
                <w:b/>
                <w:bCs/>
                <w:sz w:val="28"/>
                <w:szCs w:val="28"/>
              </w:rPr>
            </w:pPr>
            <w:r>
              <w:rPr>
                <w:rFonts w:ascii="TimesNewRomanPSMT" w:eastAsiaTheme="minorHAnsi" w:hAnsi="TimesNewRomanPSMT" w:cs="TimesNewRomanPSMT"/>
                <w:b/>
                <w:bCs/>
                <w:sz w:val="28"/>
                <w:szCs w:val="28"/>
              </w:rPr>
              <w:t>Classification</w:t>
            </w:r>
          </w:p>
        </w:tc>
        <w:tc>
          <w:tcPr>
            <w:tcW w:w="4675" w:type="dxa"/>
          </w:tcPr>
          <w:p w14:paraId="4D50060F" w14:textId="0608CE0D" w:rsidR="00723137" w:rsidRDefault="00723137" w:rsidP="007B131C">
            <w:pPr>
              <w:autoSpaceDE w:val="0"/>
              <w:autoSpaceDN w:val="0"/>
              <w:adjustRightInd w:val="0"/>
              <w:rPr>
                <w:rFonts w:ascii="TimesNewRomanPSMT" w:eastAsiaTheme="minorHAnsi" w:hAnsi="TimesNewRomanPSMT" w:cs="TimesNewRomanPSMT"/>
                <w:b/>
                <w:bCs/>
                <w:sz w:val="28"/>
                <w:szCs w:val="28"/>
              </w:rPr>
            </w:pPr>
            <w:r>
              <w:rPr>
                <w:rFonts w:ascii="TimesNewRomanPSMT" w:eastAsiaTheme="minorHAnsi" w:hAnsi="TimesNewRomanPSMT" w:cs="TimesNewRomanPSMT"/>
                <w:b/>
                <w:bCs/>
                <w:sz w:val="28"/>
                <w:szCs w:val="28"/>
              </w:rPr>
              <w:t xml:space="preserve"> Clustering </w:t>
            </w:r>
          </w:p>
        </w:tc>
      </w:tr>
      <w:tr w:rsidR="00723137" w14:paraId="1DE1A0D3" w14:textId="77777777" w:rsidTr="00723137">
        <w:trPr>
          <w:trHeight w:val="1232"/>
        </w:trPr>
        <w:tc>
          <w:tcPr>
            <w:tcW w:w="4675" w:type="dxa"/>
          </w:tcPr>
          <w:p w14:paraId="44458DDE" w14:textId="77777777" w:rsidR="00723137" w:rsidRDefault="00723137" w:rsidP="00723137">
            <w:pPr>
              <w:autoSpaceDE w:val="0"/>
              <w:autoSpaceDN w:val="0"/>
              <w:adjustRightInd w:val="0"/>
              <w:rPr>
                <w:rFonts w:ascii="Arial" w:eastAsiaTheme="minorHAnsi" w:hAnsi="Arial" w:cs="Arial"/>
                <w:color w:val="000000"/>
                <w:sz w:val="28"/>
                <w:szCs w:val="28"/>
              </w:rPr>
            </w:pPr>
          </w:p>
          <w:p w14:paraId="767B6921" w14:textId="4501F23B" w:rsidR="00723137" w:rsidRDefault="00723137" w:rsidP="00723137">
            <w:pPr>
              <w:autoSpaceDE w:val="0"/>
              <w:autoSpaceDN w:val="0"/>
              <w:adjustRightInd w:val="0"/>
              <w:rPr>
                <w:rFonts w:ascii="Arial" w:eastAsiaTheme="minorHAnsi" w:hAnsi="Arial" w:cs="Arial"/>
                <w:color w:val="000000"/>
                <w:sz w:val="28"/>
                <w:szCs w:val="28"/>
              </w:rPr>
            </w:pPr>
            <w:r>
              <w:rPr>
                <w:rFonts w:ascii="Arial" w:eastAsiaTheme="minorHAnsi" w:hAnsi="Arial" w:cs="Arial"/>
                <w:color w:val="000000"/>
                <w:sz w:val="28"/>
                <w:szCs w:val="28"/>
              </w:rPr>
              <w:t xml:space="preserve">An </w:t>
            </w:r>
            <w:r w:rsidRPr="00770E39">
              <w:rPr>
                <w:rFonts w:ascii="Arial" w:eastAsiaTheme="minorHAnsi" w:hAnsi="Arial" w:cs="Arial"/>
                <w:color w:val="000000"/>
                <w:sz w:val="28"/>
                <w:szCs w:val="28"/>
              </w:rPr>
              <w:t>opportunity to build and test a</w:t>
            </w:r>
            <w:r>
              <w:rPr>
                <w:rFonts w:ascii="Arial" w:eastAsiaTheme="minorHAnsi" w:hAnsi="Arial" w:cs="Arial"/>
                <w:color w:val="000000"/>
                <w:sz w:val="28"/>
                <w:szCs w:val="28"/>
              </w:rPr>
              <w:t xml:space="preserve"> </w:t>
            </w:r>
            <w:r w:rsidRPr="00770E39">
              <w:rPr>
                <w:rFonts w:ascii="Arial" w:eastAsiaTheme="minorHAnsi" w:hAnsi="Arial" w:cs="Arial"/>
                <w:color w:val="000000"/>
                <w:sz w:val="28"/>
                <w:szCs w:val="28"/>
              </w:rPr>
              <w:t xml:space="preserve">classifier model using a real-world data. The data to be used is a part of the </w:t>
            </w:r>
            <w:r w:rsidRPr="00723137">
              <w:rPr>
                <w:rFonts w:ascii="Arial" w:eastAsiaTheme="minorHAnsi" w:hAnsi="Arial" w:cs="Arial"/>
                <w:b/>
                <w:bCs/>
                <w:color w:val="000000"/>
                <w:sz w:val="28"/>
                <w:szCs w:val="28"/>
              </w:rPr>
              <w:t>2018 BRFSS Survey Data prepared by CDC</w:t>
            </w:r>
            <w:r w:rsidRPr="00770E39">
              <w:rPr>
                <w:rFonts w:ascii="Arial" w:eastAsiaTheme="minorHAnsi" w:hAnsi="Arial" w:cs="Arial"/>
                <w:color w:val="000000"/>
                <w:sz w:val="28"/>
                <w:szCs w:val="28"/>
              </w:rPr>
              <w:t xml:space="preserve">. </w:t>
            </w:r>
          </w:p>
          <w:p w14:paraId="76B69D4B" w14:textId="56BD3A9C" w:rsidR="00CE2C13" w:rsidRDefault="00CE2C13" w:rsidP="00723137">
            <w:pPr>
              <w:autoSpaceDE w:val="0"/>
              <w:autoSpaceDN w:val="0"/>
              <w:adjustRightInd w:val="0"/>
              <w:rPr>
                <w:rFonts w:ascii="Arial" w:eastAsiaTheme="minorHAnsi" w:hAnsi="Arial" w:cs="Arial"/>
                <w:color w:val="000000"/>
                <w:sz w:val="28"/>
                <w:szCs w:val="28"/>
              </w:rPr>
            </w:pPr>
          </w:p>
          <w:p w14:paraId="7F506634" w14:textId="77777777" w:rsidR="00CE2C13" w:rsidRPr="00CE2C13" w:rsidRDefault="00CE2C13" w:rsidP="00CE2C13">
            <w:pPr>
              <w:autoSpaceDE w:val="0"/>
              <w:autoSpaceDN w:val="0"/>
              <w:adjustRightInd w:val="0"/>
              <w:rPr>
                <w:rFonts w:ascii="Arial" w:eastAsiaTheme="minorHAnsi" w:hAnsi="Arial" w:cs="Arial"/>
                <w:color w:val="000000"/>
                <w:sz w:val="28"/>
                <w:szCs w:val="28"/>
              </w:rPr>
            </w:pPr>
          </w:p>
          <w:p w14:paraId="10ABF6AB" w14:textId="4A6DC95C" w:rsidR="00CE2C13" w:rsidRPr="00770E39" w:rsidRDefault="00CE2C13" w:rsidP="00CE2C13">
            <w:pPr>
              <w:autoSpaceDE w:val="0"/>
              <w:autoSpaceDN w:val="0"/>
              <w:adjustRightInd w:val="0"/>
              <w:rPr>
                <w:rFonts w:ascii="Arial" w:eastAsiaTheme="minorHAnsi" w:hAnsi="Arial" w:cs="Arial"/>
                <w:color w:val="000000"/>
                <w:sz w:val="28"/>
                <w:szCs w:val="28"/>
              </w:rPr>
            </w:pPr>
            <w:r w:rsidRPr="00CE2C13">
              <w:rPr>
                <w:rFonts w:ascii="Arial" w:eastAsiaTheme="minorHAnsi" w:hAnsi="Arial" w:cs="Arial"/>
                <w:color w:val="000000"/>
                <w:sz w:val="28"/>
                <w:szCs w:val="28"/>
              </w:rPr>
              <w:t>I will trying to predict “that the person was ever told to have some form of arthritis, rheumatoid arthritis, gout, lupus, or fibromyalgia”</w:t>
            </w:r>
          </w:p>
          <w:p w14:paraId="3124AA66" w14:textId="77777777" w:rsidR="00723137" w:rsidRDefault="00723137" w:rsidP="007B131C">
            <w:pPr>
              <w:autoSpaceDE w:val="0"/>
              <w:autoSpaceDN w:val="0"/>
              <w:adjustRightInd w:val="0"/>
              <w:rPr>
                <w:rFonts w:ascii="TimesNewRomanPSMT" w:eastAsiaTheme="minorHAnsi" w:hAnsi="TimesNewRomanPSMT" w:cs="TimesNewRomanPSMT"/>
                <w:b/>
                <w:bCs/>
                <w:sz w:val="28"/>
                <w:szCs w:val="28"/>
              </w:rPr>
            </w:pPr>
          </w:p>
        </w:tc>
        <w:tc>
          <w:tcPr>
            <w:tcW w:w="4675" w:type="dxa"/>
          </w:tcPr>
          <w:p w14:paraId="79375185" w14:textId="77777777" w:rsidR="00723137" w:rsidRDefault="00723137" w:rsidP="007B131C">
            <w:pPr>
              <w:autoSpaceDE w:val="0"/>
              <w:autoSpaceDN w:val="0"/>
              <w:adjustRightInd w:val="0"/>
              <w:rPr>
                <w:rFonts w:ascii="TimesNewRomanPSMT" w:eastAsiaTheme="minorHAnsi" w:hAnsi="TimesNewRomanPSMT" w:cs="TimesNewRomanPSMT"/>
                <w:b/>
                <w:bCs/>
                <w:sz w:val="28"/>
                <w:szCs w:val="28"/>
              </w:rPr>
            </w:pPr>
          </w:p>
          <w:p w14:paraId="5A82BB8C" w14:textId="77777777" w:rsidR="00723137" w:rsidRDefault="00723137" w:rsidP="007B131C">
            <w:pPr>
              <w:autoSpaceDE w:val="0"/>
              <w:autoSpaceDN w:val="0"/>
              <w:adjustRightInd w:val="0"/>
              <w:rPr>
                <w:rFonts w:ascii="Arial" w:eastAsiaTheme="minorHAnsi" w:hAnsi="Arial" w:cs="Arial"/>
                <w:color w:val="000000"/>
                <w:sz w:val="28"/>
                <w:szCs w:val="28"/>
              </w:rPr>
            </w:pPr>
            <w:r w:rsidRPr="00723137">
              <w:rPr>
                <w:rFonts w:ascii="Arial" w:eastAsiaTheme="minorHAnsi" w:hAnsi="Arial" w:cs="Arial"/>
                <w:color w:val="000000"/>
                <w:sz w:val="28"/>
                <w:szCs w:val="28"/>
              </w:rPr>
              <w:t xml:space="preserve">Learning algorithm for </w:t>
            </w:r>
            <w:r w:rsidRPr="00E05D73">
              <w:rPr>
                <w:rFonts w:ascii="Arial" w:eastAsiaTheme="minorHAnsi" w:hAnsi="Arial" w:cs="Arial"/>
                <w:b/>
                <w:bCs/>
                <w:color w:val="000000"/>
                <w:sz w:val="28"/>
                <w:szCs w:val="28"/>
              </w:rPr>
              <w:t>Gaussian Mixtures using the expectation-maximization algorithm</w:t>
            </w:r>
            <w:r w:rsidRPr="00723137">
              <w:rPr>
                <w:rFonts w:ascii="Arial" w:eastAsiaTheme="minorHAnsi" w:hAnsi="Arial" w:cs="Arial"/>
                <w:color w:val="000000"/>
                <w:sz w:val="28"/>
                <w:szCs w:val="28"/>
              </w:rPr>
              <w:t>.</w:t>
            </w:r>
            <w:r>
              <w:rPr>
                <w:rFonts w:ascii="Arial" w:eastAsiaTheme="minorHAnsi" w:hAnsi="Arial" w:cs="Arial"/>
                <w:color w:val="000000"/>
                <w:sz w:val="28"/>
                <w:szCs w:val="28"/>
              </w:rPr>
              <w:t xml:space="preserve"> I have used gap minder dataset </w:t>
            </w:r>
          </w:p>
          <w:p w14:paraId="18B6D802" w14:textId="77777777" w:rsidR="00CE2C13" w:rsidRDefault="00CE2C13" w:rsidP="007B131C">
            <w:pPr>
              <w:autoSpaceDE w:val="0"/>
              <w:autoSpaceDN w:val="0"/>
              <w:adjustRightInd w:val="0"/>
              <w:rPr>
                <w:rFonts w:ascii="TimesNewRomanPSMT" w:eastAsiaTheme="minorHAnsi" w:hAnsi="TimesNewRomanPSMT" w:cs="TimesNewRomanPSMT"/>
                <w:b/>
                <w:bCs/>
                <w:sz w:val="28"/>
                <w:szCs w:val="28"/>
              </w:rPr>
            </w:pPr>
          </w:p>
          <w:p w14:paraId="4110496D" w14:textId="77777777" w:rsidR="00CE2C13" w:rsidRDefault="00CE2C13" w:rsidP="00CE2C13">
            <w:pPr>
              <w:pStyle w:val="Heading2"/>
              <w:outlineLvl w:val="1"/>
              <w:rPr>
                <w:rFonts w:ascii="Arial" w:eastAsiaTheme="minorHAnsi" w:hAnsi="Arial" w:cs="Arial"/>
                <w:b w:val="0"/>
                <w:bCs w:val="0"/>
                <w:color w:val="000000"/>
                <w:sz w:val="28"/>
                <w:szCs w:val="28"/>
              </w:rPr>
            </w:pPr>
          </w:p>
          <w:p w14:paraId="5064997C" w14:textId="009DCEB9" w:rsidR="00CE2C13" w:rsidRDefault="00CE2C13" w:rsidP="00CE2C13">
            <w:pPr>
              <w:pStyle w:val="Heading2"/>
              <w:outlineLvl w:val="1"/>
              <w:rPr>
                <w:sz w:val="36"/>
                <w:szCs w:val="36"/>
              </w:rPr>
            </w:pPr>
            <w:r>
              <w:rPr>
                <w:rFonts w:ascii="Arial" w:eastAsiaTheme="minorHAnsi" w:hAnsi="Arial" w:cs="Arial"/>
                <w:b w:val="0"/>
                <w:bCs w:val="0"/>
                <w:color w:val="000000"/>
                <w:sz w:val="28"/>
                <w:szCs w:val="28"/>
              </w:rPr>
              <w:t xml:space="preserve">To gather insight into major trends and patterns for World Health and Economics, also identify the specific global statistical trends that have not reached a broad public audience </w:t>
            </w:r>
          </w:p>
          <w:p w14:paraId="66A9DF1F" w14:textId="6461D860" w:rsidR="00CE2C13" w:rsidRDefault="00CE2C13" w:rsidP="007B131C">
            <w:pPr>
              <w:autoSpaceDE w:val="0"/>
              <w:autoSpaceDN w:val="0"/>
              <w:adjustRightInd w:val="0"/>
              <w:rPr>
                <w:rFonts w:ascii="TimesNewRomanPSMT" w:eastAsiaTheme="minorHAnsi" w:hAnsi="TimesNewRomanPSMT" w:cs="TimesNewRomanPSMT"/>
                <w:b/>
                <w:bCs/>
                <w:sz w:val="28"/>
                <w:szCs w:val="28"/>
              </w:rPr>
            </w:pPr>
          </w:p>
        </w:tc>
      </w:tr>
    </w:tbl>
    <w:p w14:paraId="08DB30EA" w14:textId="77777777" w:rsidR="00723137" w:rsidRDefault="00723137" w:rsidP="007B131C">
      <w:pPr>
        <w:autoSpaceDE w:val="0"/>
        <w:autoSpaceDN w:val="0"/>
        <w:adjustRightInd w:val="0"/>
        <w:rPr>
          <w:rFonts w:ascii="TimesNewRomanPSMT" w:eastAsiaTheme="minorHAnsi" w:hAnsi="TimesNewRomanPSMT" w:cs="TimesNewRomanPSMT"/>
          <w:b/>
          <w:bCs/>
          <w:sz w:val="28"/>
          <w:szCs w:val="28"/>
        </w:rPr>
      </w:pPr>
    </w:p>
    <w:p w14:paraId="31A6BEE3" w14:textId="26EAB1ED" w:rsidR="00770E39" w:rsidRDefault="00770E39" w:rsidP="007B131C">
      <w:pPr>
        <w:autoSpaceDE w:val="0"/>
        <w:autoSpaceDN w:val="0"/>
        <w:adjustRightInd w:val="0"/>
        <w:rPr>
          <w:rFonts w:ascii="TimesNewRomanPSMT" w:eastAsiaTheme="minorHAnsi" w:hAnsi="TimesNewRomanPSMT" w:cs="TimesNewRomanPSMT"/>
          <w:b/>
          <w:bCs/>
          <w:sz w:val="32"/>
          <w:szCs w:val="32"/>
        </w:rPr>
      </w:pPr>
    </w:p>
    <w:p w14:paraId="456756FC" w14:textId="6AB51670" w:rsidR="00770E39" w:rsidRPr="00E05D73" w:rsidRDefault="00E05D73" w:rsidP="007B131C">
      <w:pPr>
        <w:autoSpaceDE w:val="0"/>
        <w:autoSpaceDN w:val="0"/>
        <w:adjustRightInd w:val="0"/>
        <w:rPr>
          <w:rFonts w:ascii="TimesNewRomanPSMT" w:eastAsiaTheme="minorHAnsi" w:hAnsi="TimesNewRomanPSMT" w:cs="TimesNewRomanPSMT"/>
          <w:b/>
          <w:bCs/>
          <w:sz w:val="46"/>
          <w:szCs w:val="46"/>
        </w:rPr>
      </w:pPr>
      <w:r w:rsidRPr="00E05D73">
        <w:rPr>
          <w:rFonts w:ascii="TimesNewRomanPSMT" w:eastAsiaTheme="minorHAnsi" w:hAnsi="TimesNewRomanPSMT" w:cs="TimesNewRomanPSMT"/>
          <w:b/>
          <w:bCs/>
          <w:sz w:val="46"/>
          <w:szCs w:val="46"/>
        </w:rPr>
        <w:t>Classification</w:t>
      </w:r>
    </w:p>
    <w:p w14:paraId="402AB91A" w14:textId="77777777" w:rsidR="00E05D73" w:rsidRDefault="00E05D73" w:rsidP="007B131C">
      <w:pPr>
        <w:autoSpaceDE w:val="0"/>
        <w:autoSpaceDN w:val="0"/>
        <w:adjustRightInd w:val="0"/>
        <w:rPr>
          <w:rFonts w:ascii="TimesNewRomanPSMT" w:eastAsiaTheme="minorHAnsi" w:hAnsi="TimesNewRomanPSMT" w:cs="TimesNewRomanPSMT"/>
          <w:b/>
          <w:bCs/>
          <w:sz w:val="32"/>
          <w:szCs w:val="32"/>
        </w:rPr>
      </w:pPr>
    </w:p>
    <w:p w14:paraId="1875E796" w14:textId="45DA0188" w:rsidR="00770E39" w:rsidRDefault="00770E39" w:rsidP="00770E39">
      <w:pPr>
        <w:pStyle w:val="BodyText"/>
        <w:rPr>
          <w:sz w:val="48"/>
          <w:szCs w:val="48"/>
        </w:rPr>
      </w:pPr>
      <w:r w:rsidRPr="00770E39">
        <w:rPr>
          <w:sz w:val="48"/>
          <w:szCs w:val="48"/>
        </w:rPr>
        <w:lastRenderedPageBreak/>
        <w:t xml:space="preserve">2. Background of data </w:t>
      </w:r>
      <w:r w:rsidR="00E05D73">
        <w:rPr>
          <w:sz w:val="48"/>
          <w:szCs w:val="48"/>
        </w:rPr>
        <w:t xml:space="preserve">- </w:t>
      </w:r>
      <w:r w:rsidR="00E05D73" w:rsidRPr="00E05D73">
        <w:rPr>
          <w:sz w:val="48"/>
          <w:szCs w:val="48"/>
        </w:rPr>
        <w:t>2018 BRFSS Survey Data prepared by CDC</w:t>
      </w:r>
    </w:p>
    <w:p w14:paraId="5779A6EE" w14:textId="7105E135" w:rsidR="00E675CF" w:rsidRDefault="00E675CF" w:rsidP="00770E39">
      <w:pPr>
        <w:pStyle w:val="BodyText"/>
        <w:rPr>
          <w:sz w:val="48"/>
          <w:szCs w:val="48"/>
        </w:rPr>
      </w:pPr>
    </w:p>
    <w:p w14:paraId="099DABEA" w14:textId="76C1FD9E" w:rsidR="00E675CF" w:rsidRPr="00770E39" w:rsidRDefault="007934A5" w:rsidP="00770E39">
      <w:pPr>
        <w:pStyle w:val="BodyText"/>
        <w:rPr>
          <w:sz w:val="48"/>
          <w:szCs w:val="48"/>
        </w:rPr>
      </w:pPr>
      <w:r>
        <w:rPr>
          <w:sz w:val="48"/>
          <w:szCs w:val="48"/>
        </w:rPr>
        <w:object w:dxaOrig="1520" w:dyaOrig="986" w14:anchorId="0B2B8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8" o:title=""/>
          </v:shape>
          <o:OLEObject Type="Embed" ProgID="Package" ShapeID="_x0000_i1025" DrawAspect="Icon" ObjectID="_1696074640" r:id="rId9"/>
        </w:object>
      </w:r>
    </w:p>
    <w:p w14:paraId="721F9767" w14:textId="77777777" w:rsidR="00770E39" w:rsidRDefault="00770E39" w:rsidP="007B131C">
      <w:pPr>
        <w:autoSpaceDE w:val="0"/>
        <w:autoSpaceDN w:val="0"/>
        <w:adjustRightInd w:val="0"/>
        <w:rPr>
          <w:rFonts w:ascii="TimesNewRomanPSMT" w:eastAsiaTheme="minorHAnsi" w:hAnsi="TimesNewRomanPSMT" w:cs="TimesNewRomanPSMT"/>
          <w:b/>
          <w:bCs/>
          <w:sz w:val="32"/>
          <w:szCs w:val="32"/>
        </w:rPr>
      </w:pPr>
    </w:p>
    <w:p w14:paraId="25E1FEC6" w14:textId="546366D1" w:rsidR="00770E39" w:rsidRPr="00770E39" w:rsidRDefault="00770E39" w:rsidP="00770E39">
      <w:pPr>
        <w:autoSpaceDE w:val="0"/>
        <w:autoSpaceDN w:val="0"/>
        <w:adjustRightInd w:val="0"/>
        <w:rPr>
          <w:rFonts w:ascii="Arial" w:eastAsiaTheme="minorHAnsi" w:hAnsi="Arial" w:cs="Arial"/>
          <w:color w:val="000000"/>
          <w:sz w:val="28"/>
          <w:szCs w:val="28"/>
        </w:rPr>
      </w:pPr>
      <w:r w:rsidRPr="00770E39">
        <w:rPr>
          <w:rFonts w:ascii="Arial" w:eastAsiaTheme="minorHAnsi" w:hAnsi="Arial" w:cs="Arial"/>
          <w:color w:val="000000"/>
          <w:sz w:val="28"/>
          <w:szCs w:val="28"/>
        </w:rPr>
        <w:t>The project-2018-BRFSS-arthritis.</w:t>
      </w:r>
      <w:r w:rsidR="00491353">
        <w:rPr>
          <w:rFonts w:ascii="Arial" w:eastAsiaTheme="minorHAnsi" w:hAnsi="Arial" w:cs="Arial"/>
          <w:color w:val="000000"/>
          <w:sz w:val="28"/>
          <w:szCs w:val="28"/>
        </w:rPr>
        <w:t>csv</w:t>
      </w:r>
      <w:r w:rsidRPr="00770E39">
        <w:rPr>
          <w:rFonts w:ascii="Arial" w:eastAsiaTheme="minorHAnsi" w:hAnsi="Arial" w:cs="Arial"/>
          <w:color w:val="000000"/>
          <w:sz w:val="28"/>
          <w:szCs w:val="28"/>
        </w:rPr>
        <w:t xml:space="preserve"> file has the dataset for the project and it has 11933</w:t>
      </w:r>
      <w:r>
        <w:rPr>
          <w:rFonts w:ascii="Arial" w:eastAsiaTheme="minorHAnsi" w:hAnsi="Arial" w:cs="Arial"/>
          <w:color w:val="000000"/>
          <w:sz w:val="28"/>
          <w:szCs w:val="28"/>
        </w:rPr>
        <w:t xml:space="preserve"> </w:t>
      </w:r>
      <w:r w:rsidRPr="00770E39">
        <w:rPr>
          <w:rFonts w:ascii="Arial" w:eastAsiaTheme="minorHAnsi" w:hAnsi="Arial" w:cs="Arial"/>
          <w:color w:val="000000"/>
          <w:sz w:val="28"/>
          <w:szCs w:val="28"/>
        </w:rPr>
        <w:t>tuples and 108 attributes. Each tuple is a person who participated in the survey and each</w:t>
      </w:r>
      <w:r>
        <w:rPr>
          <w:rFonts w:ascii="Arial" w:eastAsiaTheme="minorHAnsi" w:hAnsi="Arial" w:cs="Arial"/>
          <w:color w:val="000000"/>
          <w:sz w:val="28"/>
          <w:szCs w:val="28"/>
        </w:rPr>
        <w:t xml:space="preserve">. </w:t>
      </w:r>
      <w:r w:rsidRPr="00770E39">
        <w:rPr>
          <w:rFonts w:ascii="Arial" w:eastAsiaTheme="minorHAnsi" w:hAnsi="Arial" w:cs="Arial"/>
          <w:color w:val="000000"/>
          <w:sz w:val="28"/>
          <w:szCs w:val="28"/>
        </w:rPr>
        <w:t>attribute is an answer to a survey question. The class attribute is havarth3 and its value is</w:t>
      </w:r>
    </w:p>
    <w:p w14:paraId="4525D207" w14:textId="53F00A7F" w:rsidR="00770E39" w:rsidRPr="00770E39" w:rsidRDefault="00770E39" w:rsidP="00770E39">
      <w:pPr>
        <w:autoSpaceDE w:val="0"/>
        <w:autoSpaceDN w:val="0"/>
        <w:adjustRightInd w:val="0"/>
        <w:rPr>
          <w:rFonts w:ascii="Arial" w:eastAsiaTheme="minorHAnsi" w:hAnsi="Arial" w:cs="Arial"/>
          <w:color w:val="000000"/>
          <w:sz w:val="28"/>
          <w:szCs w:val="28"/>
        </w:rPr>
      </w:pPr>
      <w:r w:rsidRPr="00770E39">
        <w:rPr>
          <w:rFonts w:ascii="Arial" w:eastAsiaTheme="minorHAnsi" w:hAnsi="Arial" w:cs="Arial"/>
          <w:color w:val="000000"/>
          <w:sz w:val="28"/>
          <w:szCs w:val="28"/>
        </w:rPr>
        <w:t>either 1 or 2. The value of 1 means that the person was ever told to have some form of</w:t>
      </w:r>
      <w:r>
        <w:rPr>
          <w:rFonts w:ascii="Arial" w:eastAsiaTheme="minorHAnsi" w:hAnsi="Arial" w:cs="Arial"/>
          <w:color w:val="000000"/>
          <w:sz w:val="28"/>
          <w:szCs w:val="28"/>
        </w:rPr>
        <w:t xml:space="preserve"> </w:t>
      </w:r>
      <w:r w:rsidRPr="00770E39">
        <w:rPr>
          <w:rFonts w:ascii="Arial" w:eastAsiaTheme="minorHAnsi" w:hAnsi="Arial" w:cs="Arial"/>
          <w:color w:val="000000"/>
          <w:sz w:val="28"/>
          <w:szCs w:val="28"/>
        </w:rPr>
        <w:t>arthritis, rheumatoid arthritis, gout, lupus, or fibromyalgia.</w:t>
      </w:r>
    </w:p>
    <w:p w14:paraId="4C0D2D2F" w14:textId="308B4D6D" w:rsidR="00770E39" w:rsidRDefault="00770E39" w:rsidP="00770E39">
      <w:pPr>
        <w:autoSpaceDE w:val="0"/>
        <w:autoSpaceDN w:val="0"/>
        <w:adjustRightInd w:val="0"/>
        <w:rPr>
          <w:rFonts w:ascii="TimesNewRomanPSMT" w:eastAsiaTheme="minorHAnsi" w:hAnsi="TimesNewRomanPSMT" w:cs="TimesNewRomanPSMT"/>
        </w:rPr>
      </w:pPr>
    </w:p>
    <w:p w14:paraId="1B2080D3" w14:textId="07474CB7" w:rsidR="00770E39" w:rsidRPr="009455E7" w:rsidRDefault="009455E7" w:rsidP="00CE21B4">
      <w:pPr>
        <w:pStyle w:val="ListParagraph"/>
        <w:numPr>
          <w:ilvl w:val="0"/>
          <w:numId w:val="9"/>
        </w:numPr>
        <w:autoSpaceDE w:val="0"/>
        <w:autoSpaceDN w:val="0"/>
        <w:adjustRightInd w:val="0"/>
        <w:rPr>
          <w:rFonts w:ascii="TimesNewRomanPSMT" w:eastAsiaTheme="minorHAnsi" w:hAnsi="TimesNewRomanPSMT" w:cs="TimesNewRomanPSMT"/>
          <w:b/>
          <w:bCs/>
          <w:sz w:val="32"/>
          <w:szCs w:val="32"/>
        </w:rPr>
      </w:pPr>
      <w:r w:rsidRPr="009455E7">
        <w:rPr>
          <w:rFonts w:ascii="TimesNewRomanPSMT" w:eastAsiaTheme="minorHAnsi" w:hAnsi="TimesNewRomanPSMT" w:cs="TimesNewRomanPSMT"/>
          <w:b/>
          <w:bCs/>
          <w:sz w:val="32"/>
          <w:szCs w:val="32"/>
        </w:rPr>
        <w:t>Total Record Count – 11933 tuples w/ 108 attributes</w:t>
      </w:r>
    </w:p>
    <w:p w14:paraId="3ABFCE72" w14:textId="6B5FABC6" w:rsidR="009455E7" w:rsidRDefault="009455E7" w:rsidP="00770E39">
      <w:pPr>
        <w:autoSpaceDE w:val="0"/>
        <w:autoSpaceDN w:val="0"/>
        <w:adjustRightInd w:val="0"/>
        <w:rPr>
          <w:rFonts w:ascii="TimesNewRomanPSMT" w:eastAsiaTheme="minorHAnsi" w:hAnsi="TimesNewRomanPSMT" w:cs="TimesNewRomanPSMT"/>
          <w:b/>
          <w:bCs/>
          <w:sz w:val="32"/>
          <w:szCs w:val="32"/>
        </w:rPr>
      </w:pPr>
    </w:p>
    <w:p w14:paraId="504DCC41" w14:textId="2CF7DA13" w:rsidR="009455E7" w:rsidRPr="009455E7" w:rsidRDefault="009455E7" w:rsidP="00770E39">
      <w:pPr>
        <w:autoSpaceDE w:val="0"/>
        <w:autoSpaceDN w:val="0"/>
        <w:adjustRightInd w:val="0"/>
        <w:rPr>
          <w:rFonts w:ascii="TimesNewRomanPSMT" w:eastAsiaTheme="minorHAnsi" w:hAnsi="TimesNewRomanPSMT" w:cs="TimesNewRomanPSMT"/>
          <w:sz w:val="32"/>
          <w:szCs w:val="32"/>
        </w:rPr>
      </w:pPr>
      <w:r w:rsidRPr="009455E7">
        <w:rPr>
          <w:rFonts w:ascii="TimesNewRomanPSMT" w:eastAsiaTheme="minorHAnsi" w:hAnsi="TimesNewRomanPSMT" w:cs="TimesNewRomanPSMT"/>
          <w:sz w:val="32"/>
          <w:szCs w:val="32"/>
        </w:rPr>
        <w:t>After Train and Test split between dataset</w:t>
      </w:r>
    </w:p>
    <w:p w14:paraId="3B75C6B2" w14:textId="3054728E" w:rsidR="009455E7" w:rsidRDefault="009455E7" w:rsidP="00770E39">
      <w:pPr>
        <w:autoSpaceDE w:val="0"/>
        <w:autoSpaceDN w:val="0"/>
        <w:adjustRightInd w:val="0"/>
        <w:rPr>
          <w:rFonts w:ascii="TimesNewRomanPSMT" w:eastAsiaTheme="minorHAnsi" w:hAnsi="TimesNewRomanPSMT" w:cs="TimesNewRomanPSMT"/>
          <w:b/>
          <w:bCs/>
          <w:sz w:val="32"/>
          <w:szCs w:val="32"/>
        </w:rPr>
      </w:pPr>
    </w:p>
    <w:p w14:paraId="32BB8DE6" w14:textId="2D994F2D" w:rsidR="009455E7" w:rsidRPr="009455E7" w:rsidRDefault="009455E7" w:rsidP="00CE21B4">
      <w:pPr>
        <w:pStyle w:val="ListParagraph"/>
        <w:numPr>
          <w:ilvl w:val="0"/>
          <w:numId w:val="9"/>
        </w:numPr>
        <w:autoSpaceDE w:val="0"/>
        <w:autoSpaceDN w:val="0"/>
        <w:adjustRightInd w:val="0"/>
        <w:rPr>
          <w:rFonts w:ascii="TimesNewRomanPSMT" w:eastAsiaTheme="minorHAnsi" w:hAnsi="TimesNewRomanPSMT" w:cs="TimesNewRomanPSMT"/>
          <w:b/>
          <w:bCs/>
          <w:sz w:val="32"/>
          <w:szCs w:val="32"/>
        </w:rPr>
      </w:pPr>
      <w:r w:rsidRPr="009455E7">
        <w:rPr>
          <w:rFonts w:ascii="TimesNewRomanPSMT" w:eastAsiaTheme="minorHAnsi" w:hAnsi="TimesNewRomanPSMT" w:cs="TimesNewRomanPSMT"/>
          <w:sz w:val="32"/>
          <w:szCs w:val="32"/>
        </w:rPr>
        <w:t>Total</w:t>
      </w:r>
      <w:r w:rsidRPr="009455E7">
        <w:rPr>
          <w:rFonts w:ascii="TimesNewRomanPSMT" w:eastAsiaTheme="minorHAnsi" w:hAnsi="TimesNewRomanPSMT" w:cs="TimesNewRomanPSMT"/>
          <w:b/>
          <w:bCs/>
          <w:sz w:val="32"/>
          <w:szCs w:val="32"/>
        </w:rPr>
        <w:t xml:space="preserve"> “Train” </w:t>
      </w:r>
      <w:r w:rsidRPr="009455E7">
        <w:rPr>
          <w:rFonts w:ascii="TimesNewRomanPSMT" w:eastAsiaTheme="minorHAnsi" w:hAnsi="TimesNewRomanPSMT" w:cs="TimesNewRomanPSMT"/>
          <w:sz w:val="32"/>
          <w:szCs w:val="32"/>
        </w:rPr>
        <w:t>Record Count</w:t>
      </w:r>
      <w:r w:rsidRPr="009455E7">
        <w:rPr>
          <w:rFonts w:ascii="TimesNewRomanPSMT" w:eastAsiaTheme="minorHAnsi" w:hAnsi="TimesNewRomanPSMT" w:cs="TimesNewRomanPSMT"/>
          <w:b/>
          <w:bCs/>
          <w:sz w:val="32"/>
          <w:szCs w:val="32"/>
        </w:rPr>
        <w:t xml:space="preserve"> - </w:t>
      </w:r>
      <w:r>
        <w:rPr>
          <w:rFonts w:ascii="TimesNewRomanPSMT" w:eastAsiaTheme="minorHAnsi" w:hAnsi="TimesNewRomanPSMT" w:cs="TimesNewRomanPSMT"/>
          <w:b/>
          <w:bCs/>
          <w:sz w:val="32"/>
          <w:szCs w:val="32"/>
        </w:rPr>
        <w:t>7997</w:t>
      </w:r>
    </w:p>
    <w:p w14:paraId="7B7F1855" w14:textId="7ACF3B53" w:rsidR="009455E7" w:rsidRPr="009455E7" w:rsidRDefault="009455E7" w:rsidP="00CE21B4">
      <w:pPr>
        <w:pStyle w:val="ListParagraph"/>
        <w:numPr>
          <w:ilvl w:val="0"/>
          <w:numId w:val="9"/>
        </w:numPr>
        <w:autoSpaceDE w:val="0"/>
        <w:autoSpaceDN w:val="0"/>
        <w:adjustRightInd w:val="0"/>
        <w:rPr>
          <w:rFonts w:ascii="TimesNewRomanPSMT" w:eastAsiaTheme="minorHAnsi" w:hAnsi="TimesNewRomanPSMT" w:cs="TimesNewRomanPSMT"/>
          <w:b/>
          <w:bCs/>
          <w:sz w:val="32"/>
          <w:szCs w:val="32"/>
        </w:rPr>
      </w:pPr>
      <w:r w:rsidRPr="009455E7">
        <w:rPr>
          <w:rFonts w:ascii="TimesNewRomanPSMT" w:eastAsiaTheme="minorHAnsi" w:hAnsi="TimesNewRomanPSMT" w:cs="TimesNewRomanPSMT"/>
          <w:sz w:val="32"/>
          <w:szCs w:val="32"/>
        </w:rPr>
        <w:t>Total</w:t>
      </w:r>
      <w:r w:rsidRPr="009455E7">
        <w:rPr>
          <w:rFonts w:ascii="TimesNewRomanPSMT" w:eastAsiaTheme="minorHAnsi" w:hAnsi="TimesNewRomanPSMT" w:cs="TimesNewRomanPSMT"/>
          <w:b/>
          <w:bCs/>
          <w:sz w:val="32"/>
          <w:szCs w:val="32"/>
        </w:rPr>
        <w:t xml:space="preserve"> “T</w:t>
      </w:r>
      <w:r>
        <w:rPr>
          <w:rFonts w:ascii="TimesNewRomanPSMT" w:eastAsiaTheme="minorHAnsi" w:hAnsi="TimesNewRomanPSMT" w:cs="TimesNewRomanPSMT"/>
          <w:b/>
          <w:bCs/>
          <w:sz w:val="32"/>
          <w:szCs w:val="32"/>
        </w:rPr>
        <w:t>est</w:t>
      </w:r>
      <w:r w:rsidRPr="009455E7">
        <w:rPr>
          <w:rFonts w:ascii="TimesNewRomanPSMT" w:eastAsiaTheme="minorHAnsi" w:hAnsi="TimesNewRomanPSMT" w:cs="TimesNewRomanPSMT"/>
          <w:b/>
          <w:bCs/>
          <w:sz w:val="32"/>
          <w:szCs w:val="32"/>
        </w:rPr>
        <w:t xml:space="preserve">” </w:t>
      </w:r>
      <w:r w:rsidRPr="009455E7">
        <w:rPr>
          <w:rFonts w:ascii="TimesNewRomanPSMT" w:eastAsiaTheme="minorHAnsi" w:hAnsi="TimesNewRomanPSMT" w:cs="TimesNewRomanPSMT"/>
          <w:sz w:val="32"/>
          <w:szCs w:val="32"/>
        </w:rPr>
        <w:t>Record Count</w:t>
      </w:r>
      <w:r w:rsidRPr="009455E7">
        <w:rPr>
          <w:rFonts w:ascii="TimesNewRomanPSMT" w:eastAsiaTheme="minorHAnsi" w:hAnsi="TimesNewRomanPSMT" w:cs="TimesNewRomanPSMT"/>
          <w:b/>
          <w:bCs/>
          <w:sz w:val="32"/>
          <w:szCs w:val="32"/>
        </w:rPr>
        <w:t xml:space="preserve"> - </w:t>
      </w:r>
      <w:r>
        <w:rPr>
          <w:rFonts w:ascii="TimesNewRomanPSMT" w:eastAsiaTheme="minorHAnsi" w:hAnsi="TimesNewRomanPSMT" w:cs="TimesNewRomanPSMT"/>
          <w:b/>
          <w:bCs/>
          <w:sz w:val="32"/>
          <w:szCs w:val="32"/>
        </w:rPr>
        <w:t>3936</w:t>
      </w:r>
    </w:p>
    <w:p w14:paraId="5D611F5C" w14:textId="20029275" w:rsidR="00770E39" w:rsidRDefault="00770E39" w:rsidP="00770E39">
      <w:pPr>
        <w:autoSpaceDE w:val="0"/>
        <w:autoSpaceDN w:val="0"/>
        <w:adjustRightInd w:val="0"/>
        <w:rPr>
          <w:rFonts w:ascii="TimesNewRomanPSMT" w:eastAsiaTheme="minorHAnsi" w:hAnsi="TimesNewRomanPSMT" w:cs="TimesNewRomanPSMT"/>
          <w:b/>
          <w:bCs/>
          <w:sz w:val="32"/>
          <w:szCs w:val="32"/>
        </w:rPr>
      </w:pPr>
    </w:p>
    <w:p w14:paraId="1DB94D2D" w14:textId="086975A3" w:rsidR="00770E39" w:rsidRDefault="00770E39" w:rsidP="00770E39">
      <w:pPr>
        <w:autoSpaceDE w:val="0"/>
        <w:autoSpaceDN w:val="0"/>
        <w:adjustRightInd w:val="0"/>
        <w:rPr>
          <w:rFonts w:ascii="TimesNewRomanPSMT" w:eastAsiaTheme="minorHAnsi" w:hAnsi="TimesNewRomanPSMT" w:cs="TimesNewRomanPSMT"/>
          <w:b/>
          <w:bCs/>
          <w:sz w:val="32"/>
          <w:szCs w:val="32"/>
        </w:rPr>
      </w:pPr>
    </w:p>
    <w:p w14:paraId="50D291BB" w14:textId="77777777" w:rsidR="008F48FE" w:rsidRDefault="008F48FE" w:rsidP="00770E39">
      <w:pPr>
        <w:autoSpaceDE w:val="0"/>
        <w:autoSpaceDN w:val="0"/>
        <w:adjustRightInd w:val="0"/>
        <w:rPr>
          <w:rFonts w:ascii="TimesNewRomanPSMT" w:eastAsiaTheme="minorHAnsi" w:hAnsi="TimesNewRomanPSMT" w:cs="TimesNewRomanPSMT"/>
          <w:b/>
          <w:bCs/>
          <w:sz w:val="32"/>
          <w:szCs w:val="32"/>
        </w:rPr>
      </w:pPr>
    </w:p>
    <w:p w14:paraId="25D7D312" w14:textId="48D24B8B" w:rsidR="00640E35" w:rsidRDefault="00E05D73" w:rsidP="007B131C">
      <w:pPr>
        <w:autoSpaceDE w:val="0"/>
        <w:autoSpaceDN w:val="0"/>
        <w:adjustRightInd w:val="0"/>
        <w:rPr>
          <w:rFonts w:ascii="TimesNewRomanPSMT" w:eastAsiaTheme="minorHAnsi" w:hAnsi="TimesNewRomanPSMT" w:cs="TimesNewRomanPSMT"/>
          <w:b/>
          <w:bCs/>
          <w:sz w:val="32"/>
          <w:szCs w:val="32"/>
        </w:rPr>
      </w:pPr>
      <w:r>
        <w:rPr>
          <w:sz w:val="48"/>
          <w:szCs w:val="48"/>
        </w:rPr>
        <w:t>3</w:t>
      </w:r>
      <w:r w:rsidR="00DD3F1E">
        <w:rPr>
          <w:sz w:val="48"/>
          <w:szCs w:val="48"/>
        </w:rPr>
        <w:t xml:space="preserve">. </w:t>
      </w:r>
      <w:r w:rsidR="000677CC" w:rsidRPr="00DD3F1E">
        <w:rPr>
          <w:sz w:val="48"/>
          <w:szCs w:val="48"/>
        </w:rPr>
        <w:t>Names of all classifier algorithms used in the</w:t>
      </w:r>
      <w:r w:rsidR="000677CC">
        <w:rPr>
          <w:rFonts w:ascii="TimesNewRomanPSMT" w:eastAsiaTheme="minorHAnsi" w:hAnsi="TimesNewRomanPSMT" w:cs="TimesNewRomanPSMT"/>
          <w:b/>
          <w:bCs/>
          <w:sz w:val="32"/>
          <w:szCs w:val="32"/>
        </w:rPr>
        <w:t xml:space="preserve"> project</w:t>
      </w:r>
    </w:p>
    <w:p w14:paraId="5E5BD79B" w14:textId="12486FA6" w:rsidR="000677CC" w:rsidRDefault="000677CC" w:rsidP="007B131C">
      <w:pPr>
        <w:autoSpaceDE w:val="0"/>
        <w:autoSpaceDN w:val="0"/>
        <w:adjustRightInd w:val="0"/>
        <w:rPr>
          <w:rFonts w:ascii="TimesNewRomanPSMT" w:eastAsiaTheme="minorHAnsi" w:hAnsi="TimesNewRomanPSMT" w:cs="TimesNewRomanPSMT"/>
          <w:b/>
          <w:bCs/>
          <w:sz w:val="32"/>
          <w:szCs w:val="32"/>
        </w:rPr>
      </w:pPr>
    </w:p>
    <w:p w14:paraId="7FEFEAF9" w14:textId="0B7CDF9C" w:rsidR="000677CC" w:rsidRPr="000677CC" w:rsidRDefault="000677CC" w:rsidP="007B131C">
      <w:pPr>
        <w:autoSpaceDE w:val="0"/>
        <w:autoSpaceDN w:val="0"/>
        <w:adjustRightInd w:val="0"/>
        <w:rPr>
          <w:rFonts w:ascii="TimesNewRomanPSMT" w:eastAsiaTheme="minorHAnsi" w:hAnsi="TimesNewRomanPSMT" w:cs="TimesNewRomanPSMT"/>
          <w:sz w:val="32"/>
          <w:szCs w:val="32"/>
        </w:rPr>
      </w:pPr>
      <w:r w:rsidRPr="000677CC">
        <w:rPr>
          <w:rFonts w:ascii="TimesNewRomanPSMT" w:eastAsiaTheme="minorHAnsi" w:hAnsi="TimesNewRomanPSMT" w:cs="TimesNewRomanPSMT"/>
          <w:sz w:val="32"/>
          <w:szCs w:val="32"/>
        </w:rPr>
        <w:t xml:space="preserve">For </w:t>
      </w:r>
      <w:r>
        <w:rPr>
          <w:rFonts w:ascii="TimesNewRomanPSMT" w:eastAsiaTheme="minorHAnsi" w:hAnsi="TimesNewRomanPSMT" w:cs="TimesNewRomanPSMT"/>
          <w:sz w:val="32"/>
          <w:szCs w:val="32"/>
        </w:rPr>
        <w:t xml:space="preserve">each attribute selection method below classification algorithm were run </w:t>
      </w:r>
    </w:p>
    <w:p w14:paraId="109BDFCE" w14:textId="77777777" w:rsidR="000677CC" w:rsidRDefault="000677CC" w:rsidP="007B131C">
      <w:pPr>
        <w:autoSpaceDE w:val="0"/>
        <w:autoSpaceDN w:val="0"/>
        <w:adjustRightInd w:val="0"/>
        <w:rPr>
          <w:rFonts w:ascii="TimesNewRomanPSMT" w:eastAsiaTheme="minorHAnsi" w:hAnsi="TimesNewRomanPSMT" w:cs="TimesNewRomanPSMT"/>
          <w:b/>
          <w:bCs/>
          <w:sz w:val="32"/>
          <w:szCs w:val="32"/>
        </w:rPr>
      </w:pPr>
    </w:p>
    <w:p w14:paraId="19CBF61F" w14:textId="77777777" w:rsidR="00E05D73" w:rsidRDefault="00E05D73" w:rsidP="00CE21B4">
      <w:pPr>
        <w:pStyle w:val="ListParagraph"/>
        <w:numPr>
          <w:ilvl w:val="0"/>
          <w:numId w:val="7"/>
        </w:numPr>
        <w:autoSpaceDE w:val="0"/>
        <w:autoSpaceDN w:val="0"/>
        <w:adjustRightInd w:val="0"/>
        <w:rPr>
          <w:rFonts w:ascii="TimesNewRomanPSMT" w:eastAsiaTheme="minorHAnsi" w:hAnsi="TimesNewRomanPSMT" w:cs="TimesNewRomanPSMT"/>
          <w:sz w:val="28"/>
          <w:szCs w:val="28"/>
        </w:rPr>
      </w:pPr>
      <w:r w:rsidRPr="00E05D73">
        <w:rPr>
          <w:rFonts w:ascii="TimesNewRomanPSMT" w:eastAsiaTheme="minorHAnsi" w:hAnsi="TimesNewRomanPSMT" w:cs="TimesNewRomanPSMT"/>
          <w:sz w:val="28"/>
          <w:szCs w:val="28"/>
        </w:rPr>
        <w:t xml:space="preserve">Logitic Regression </w:t>
      </w:r>
    </w:p>
    <w:p w14:paraId="249FFC74" w14:textId="77777777" w:rsidR="00E05D73" w:rsidRDefault="00E05D73" w:rsidP="00CE21B4">
      <w:pPr>
        <w:pStyle w:val="ListParagraph"/>
        <w:numPr>
          <w:ilvl w:val="0"/>
          <w:numId w:val="7"/>
        </w:numPr>
        <w:autoSpaceDE w:val="0"/>
        <w:autoSpaceDN w:val="0"/>
        <w:adjustRightInd w:val="0"/>
        <w:rPr>
          <w:rFonts w:ascii="TimesNewRomanPSMT" w:eastAsiaTheme="minorHAnsi" w:hAnsi="TimesNewRomanPSMT" w:cs="TimesNewRomanPSMT"/>
          <w:sz w:val="28"/>
          <w:szCs w:val="28"/>
        </w:rPr>
      </w:pPr>
      <w:r w:rsidRPr="00E05D73">
        <w:rPr>
          <w:rFonts w:ascii="TimesNewRomanPSMT" w:eastAsiaTheme="minorHAnsi" w:hAnsi="TimesNewRomanPSMT" w:cs="TimesNewRomanPSMT"/>
          <w:sz w:val="28"/>
          <w:szCs w:val="28"/>
        </w:rPr>
        <w:t xml:space="preserve">Decision Tree </w:t>
      </w:r>
    </w:p>
    <w:p w14:paraId="7FF2E104" w14:textId="07CB48AA" w:rsidR="000677CC" w:rsidRPr="000677CC" w:rsidRDefault="000677CC" w:rsidP="00CE21B4">
      <w:pPr>
        <w:pStyle w:val="ListParagraph"/>
        <w:numPr>
          <w:ilvl w:val="0"/>
          <w:numId w:val="7"/>
        </w:numPr>
        <w:autoSpaceDE w:val="0"/>
        <w:autoSpaceDN w:val="0"/>
        <w:adjustRightInd w:val="0"/>
        <w:rPr>
          <w:rFonts w:ascii="TimesNewRomanPSMT" w:eastAsiaTheme="minorHAnsi" w:hAnsi="TimesNewRomanPSMT" w:cs="TimesNewRomanPSMT"/>
          <w:sz w:val="28"/>
          <w:szCs w:val="28"/>
        </w:rPr>
      </w:pPr>
      <w:r w:rsidRPr="000677CC">
        <w:rPr>
          <w:rFonts w:ascii="TimesNewRomanPSMT" w:eastAsiaTheme="minorHAnsi" w:hAnsi="TimesNewRomanPSMT" w:cs="TimesNewRomanPSMT"/>
          <w:sz w:val="28"/>
          <w:szCs w:val="28"/>
        </w:rPr>
        <w:t>RandomForest</w:t>
      </w:r>
    </w:p>
    <w:p w14:paraId="0C9BDFE5" w14:textId="77777777" w:rsidR="00E05D73" w:rsidRDefault="00E05D73" w:rsidP="00CE21B4">
      <w:pPr>
        <w:pStyle w:val="ListParagraph"/>
        <w:numPr>
          <w:ilvl w:val="0"/>
          <w:numId w:val="7"/>
        </w:numPr>
        <w:autoSpaceDE w:val="0"/>
        <w:autoSpaceDN w:val="0"/>
        <w:adjustRightInd w:val="0"/>
        <w:rPr>
          <w:rFonts w:ascii="TimesNewRomanPSMT" w:eastAsiaTheme="minorHAnsi" w:hAnsi="TimesNewRomanPSMT" w:cs="TimesNewRomanPSMT"/>
          <w:sz w:val="28"/>
          <w:szCs w:val="28"/>
        </w:rPr>
      </w:pPr>
      <w:r w:rsidRPr="00E05D73">
        <w:rPr>
          <w:rFonts w:ascii="TimesNewRomanPSMT" w:eastAsiaTheme="minorHAnsi" w:hAnsi="TimesNewRomanPSMT" w:cs="TimesNewRomanPSMT"/>
          <w:sz w:val="28"/>
          <w:szCs w:val="28"/>
        </w:rPr>
        <w:t xml:space="preserve">Naive Bayes </w:t>
      </w:r>
    </w:p>
    <w:p w14:paraId="59FAF0CB" w14:textId="52E90A24" w:rsidR="000677CC" w:rsidRDefault="000677CC" w:rsidP="007B131C">
      <w:pPr>
        <w:autoSpaceDE w:val="0"/>
        <w:autoSpaceDN w:val="0"/>
        <w:adjustRightInd w:val="0"/>
        <w:rPr>
          <w:rFonts w:ascii="TimesNewRomanPSMT" w:eastAsiaTheme="minorHAnsi" w:hAnsi="TimesNewRomanPSMT" w:cs="TimesNewRomanPSMT"/>
          <w:b/>
          <w:bCs/>
          <w:sz w:val="32"/>
          <w:szCs w:val="32"/>
        </w:rPr>
      </w:pPr>
    </w:p>
    <w:p w14:paraId="5136D886" w14:textId="77777777" w:rsidR="00E05D73" w:rsidRDefault="00E05D73" w:rsidP="007B131C">
      <w:pPr>
        <w:autoSpaceDE w:val="0"/>
        <w:autoSpaceDN w:val="0"/>
        <w:adjustRightInd w:val="0"/>
        <w:rPr>
          <w:rFonts w:ascii="TimesNewRomanPSMT" w:eastAsiaTheme="minorHAnsi" w:hAnsi="TimesNewRomanPSMT" w:cs="TimesNewRomanPSMT"/>
          <w:b/>
          <w:bCs/>
          <w:sz w:val="32"/>
          <w:szCs w:val="32"/>
        </w:rPr>
      </w:pPr>
    </w:p>
    <w:p w14:paraId="22AE4BEE" w14:textId="4045217B" w:rsidR="000677CC" w:rsidRPr="00DD3F1E" w:rsidRDefault="00DD3F1E" w:rsidP="007B131C">
      <w:pPr>
        <w:autoSpaceDE w:val="0"/>
        <w:autoSpaceDN w:val="0"/>
        <w:adjustRightInd w:val="0"/>
        <w:rPr>
          <w:sz w:val="48"/>
          <w:szCs w:val="48"/>
        </w:rPr>
      </w:pPr>
      <w:r>
        <w:rPr>
          <w:sz w:val="48"/>
          <w:szCs w:val="48"/>
        </w:rPr>
        <w:t xml:space="preserve">5. </w:t>
      </w:r>
      <w:r w:rsidR="000677CC" w:rsidRPr="00DD3F1E">
        <w:rPr>
          <w:sz w:val="48"/>
          <w:szCs w:val="48"/>
        </w:rPr>
        <w:t xml:space="preserve">Test results of all </w:t>
      </w:r>
      <w:r w:rsidR="00E05D73">
        <w:rPr>
          <w:sz w:val="48"/>
          <w:szCs w:val="48"/>
        </w:rPr>
        <w:t>4</w:t>
      </w:r>
      <w:r w:rsidR="000677CC" w:rsidRPr="00DD3F1E">
        <w:rPr>
          <w:sz w:val="48"/>
          <w:szCs w:val="48"/>
        </w:rPr>
        <w:t xml:space="preserve"> models</w:t>
      </w:r>
    </w:p>
    <w:p w14:paraId="34488943" w14:textId="2DF87019" w:rsidR="00874C28" w:rsidRDefault="00874C28" w:rsidP="007B131C">
      <w:pPr>
        <w:autoSpaceDE w:val="0"/>
        <w:autoSpaceDN w:val="0"/>
        <w:adjustRightInd w:val="0"/>
        <w:rPr>
          <w:rFonts w:ascii="TimesNewRomanPSMT" w:eastAsiaTheme="minorHAnsi" w:hAnsi="TimesNewRomanPSMT" w:cs="TimesNewRomanPSMT"/>
          <w:b/>
          <w:bCs/>
          <w:sz w:val="32"/>
          <w:szCs w:val="32"/>
        </w:rPr>
      </w:pPr>
    </w:p>
    <w:p w14:paraId="2EF13FB5" w14:textId="17855069" w:rsidR="0094661C" w:rsidRPr="000677CC" w:rsidRDefault="00802971" w:rsidP="007B131C">
      <w:pPr>
        <w:autoSpaceDE w:val="0"/>
        <w:autoSpaceDN w:val="0"/>
        <w:adjustRightInd w:val="0"/>
        <w:rPr>
          <w:rFonts w:ascii="TimesNewRomanPSMT" w:eastAsiaTheme="minorHAnsi" w:hAnsi="TimesNewRomanPSMT" w:cs="TimesNewRomanPSMT"/>
          <w:b/>
          <w:bCs/>
          <w:sz w:val="32"/>
          <w:szCs w:val="32"/>
        </w:rPr>
      </w:pPr>
      <w:r>
        <w:rPr>
          <w:noProof/>
        </w:rPr>
        <w:drawing>
          <wp:inline distT="0" distB="0" distL="0" distR="0" wp14:anchorId="706A902D" wp14:editId="77106846">
            <wp:extent cx="5943600" cy="12230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5943600" cy="1223010"/>
                    </a:xfrm>
                    <a:prstGeom prst="rect">
                      <a:avLst/>
                    </a:prstGeom>
                  </pic:spPr>
                </pic:pic>
              </a:graphicData>
            </a:graphic>
          </wp:inline>
        </w:drawing>
      </w:r>
    </w:p>
    <w:p w14:paraId="5994C4E5" w14:textId="20EAF69C" w:rsidR="00DD3F1E" w:rsidRDefault="00DD3F1E" w:rsidP="007B131C">
      <w:pPr>
        <w:autoSpaceDE w:val="0"/>
        <w:autoSpaceDN w:val="0"/>
        <w:adjustRightInd w:val="0"/>
        <w:rPr>
          <w:sz w:val="48"/>
          <w:szCs w:val="48"/>
        </w:rPr>
      </w:pPr>
    </w:p>
    <w:p w14:paraId="710380E8" w14:textId="77777777" w:rsidR="00751E1B" w:rsidRDefault="00751E1B" w:rsidP="007B131C">
      <w:pPr>
        <w:autoSpaceDE w:val="0"/>
        <w:autoSpaceDN w:val="0"/>
        <w:adjustRightInd w:val="0"/>
        <w:rPr>
          <w:sz w:val="48"/>
          <w:szCs w:val="48"/>
        </w:rPr>
      </w:pPr>
    </w:p>
    <w:p w14:paraId="3323E2B6" w14:textId="3045F70E" w:rsidR="00751E1B" w:rsidRDefault="00751E1B" w:rsidP="00751E1B">
      <w:pPr>
        <w:autoSpaceDE w:val="0"/>
        <w:autoSpaceDN w:val="0"/>
        <w:adjustRightInd w:val="0"/>
        <w:rPr>
          <w:sz w:val="48"/>
          <w:szCs w:val="48"/>
        </w:rPr>
      </w:pPr>
      <w:r>
        <w:rPr>
          <w:sz w:val="48"/>
          <w:szCs w:val="48"/>
        </w:rPr>
        <w:t>6.  Dimensionality Reduction</w:t>
      </w:r>
    </w:p>
    <w:p w14:paraId="687450A2" w14:textId="5146558E" w:rsidR="00751E1B" w:rsidRDefault="00751E1B" w:rsidP="00751E1B">
      <w:pPr>
        <w:autoSpaceDE w:val="0"/>
        <w:autoSpaceDN w:val="0"/>
        <w:adjustRightInd w:val="0"/>
        <w:rPr>
          <w:sz w:val="48"/>
          <w:szCs w:val="48"/>
        </w:rPr>
      </w:pPr>
    </w:p>
    <w:p w14:paraId="297CBE5A" w14:textId="77777777" w:rsidR="00751E1B" w:rsidRPr="001122CF" w:rsidRDefault="00751E1B" w:rsidP="00751E1B">
      <w:pPr>
        <w:autoSpaceDE w:val="0"/>
        <w:autoSpaceDN w:val="0"/>
        <w:adjustRightInd w:val="0"/>
        <w:rPr>
          <w:rFonts w:ascii="Arial" w:eastAsiaTheme="minorHAnsi" w:hAnsi="Arial" w:cs="Arial"/>
          <w:color w:val="000000"/>
          <w:sz w:val="28"/>
          <w:szCs w:val="28"/>
        </w:rPr>
      </w:pPr>
      <w:r w:rsidRPr="001122CF">
        <w:rPr>
          <w:rFonts w:ascii="Arial" w:eastAsiaTheme="minorHAnsi" w:hAnsi="Arial" w:cs="Arial"/>
          <w:color w:val="000000"/>
          <w:sz w:val="28"/>
          <w:szCs w:val="28"/>
        </w:rPr>
        <w:t xml:space="preserve">There were 107 attribute which were selected in the original model. As stated in the class, we do apply dimensionality reduction to see what attribute we have to select. Now generally we apply various technique for reduction/selection </w:t>
      </w:r>
    </w:p>
    <w:p w14:paraId="47AE1C76" w14:textId="77777777" w:rsidR="00751E1B" w:rsidRPr="001122CF" w:rsidRDefault="00751E1B" w:rsidP="00751E1B">
      <w:pPr>
        <w:autoSpaceDE w:val="0"/>
        <w:autoSpaceDN w:val="0"/>
        <w:adjustRightInd w:val="0"/>
        <w:rPr>
          <w:rFonts w:ascii="Arial" w:eastAsiaTheme="minorHAnsi" w:hAnsi="Arial" w:cs="Arial"/>
          <w:color w:val="000000"/>
          <w:sz w:val="28"/>
          <w:szCs w:val="28"/>
        </w:rPr>
      </w:pPr>
    </w:p>
    <w:p w14:paraId="41F67419" w14:textId="77777777" w:rsidR="00751E1B" w:rsidRPr="001122CF" w:rsidRDefault="00751E1B" w:rsidP="00751E1B">
      <w:pPr>
        <w:autoSpaceDE w:val="0"/>
        <w:autoSpaceDN w:val="0"/>
        <w:adjustRightInd w:val="0"/>
        <w:rPr>
          <w:rFonts w:ascii="Arial" w:eastAsiaTheme="minorHAnsi" w:hAnsi="Arial" w:cs="Arial"/>
          <w:color w:val="000000"/>
          <w:sz w:val="28"/>
          <w:szCs w:val="28"/>
        </w:rPr>
      </w:pPr>
      <w:r w:rsidRPr="001122CF">
        <w:rPr>
          <w:rFonts w:ascii="Arial" w:eastAsiaTheme="minorHAnsi" w:hAnsi="Arial" w:cs="Arial"/>
          <w:color w:val="000000"/>
          <w:sz w:val="28"/>
          <w:szCs w:val="28"/>
        </w:rPr>
        <w:t>I applied dimensionality selection technique to reduce about 30% of dimension</w:t>
      </w:r>
    </w:p>
    <w:p w14:paraId="31FD8F1F" w14:textId="77777777" w:rsidR="00751E1B" w:rsidRDefault="00751E1B" w:rsidP="00751E1B">
      <w:pPr>
        <w:autoSpaceDE w:val="0"/>
        <w:autoSpaceDN w:val="0"/>
        <w:adjustRightInd w:val="0"/>
        <w:rPr>
          <w:sz w:val="48"/>
          <w:szCs w:val="48"/>
        </w:rPr>
      </w:pPr>
    </w:p>
    <w:p w14:paraId="75F16B6C" w14:textId="1EEA354E" w:rsidR="00751E1B" w:rsidRPr="00DD3F1E" w:rsidRDefault="00751E1B" w:rsidP="00751E1B">
      <w:pPr>
        <w:autoSpaceDE w:val="0"/>
        <w:autoSpaceDN w:val="0"/>
        <w:adjustRightInd w:val="0"/>
        <w:rPr>
          <w:sz w:val="48"/>
          <w:szCs w:val="48"/>
        </w:rPr>
      </w:pPr>
      <w:r>
        <w:rPr>
          <w:sz w:val="48"/>
          <w:szCs w:val="48"/>
        </w:rPr>
        <w:t xml:space="preserve">7. </w:t>
      </w:r>
      <w:r w:rsidRPr="00DD3F1E">
        <w:rPr>
          <w:sz w:val="48"/>
          <w:szCs w:val="48"/>
        </w:rPr>
        <w:t xml:space="preserve">Test results of all </w:t>
      </w:r>
      <w:r>
        <w:rPr>
          <w:sz w:val="48"/>
          <w:szCs w:val="48"/>
        </w:rPr>
        <w:t>4</w:t>
      </w:r>
      <w:r w:rsidRPr="00DD3F1E">
        <w:rPr>
          <w:sz w:val="48"/>
          <w:szCs w:val="48"/>
        </w:rPr>
        <w:t xml:space="preserve"> models</w:t>
      </w:r>
      <w:r>
        <w:rPr>
          <w:sz w:val="48"/>
          <w:szCs w:val="48"/>
        </w:rPr>
        <w:t xml:space="preserve">- </w:t>
      </w:r>
      <w:r w:rsidRPr="00751E1B">
        <w:rPr>
          <w:sz w:val="48"/>
          <w:szCs w:val="48"/>
          <w:u w:val="single"/>
        </w:rPr>
        <w:t xml:space="preserve">After Dimensionality reduction </w:t>
      </w:r>
    </w:p>
    <w:p w14:paraId="124D0859" w14:textId="676869C8" w:rsidR="00751E1B" w:rsidRDefault="00751E1B" w:rsidP="00751E1B">
      <w:pPr>
        <w:autoSpaceDE w:val="0"/>
        <w:autoSpaceDN w:val="0"/>
        <w:adjustRightInd w:val="0"/>
        <w:rPr>
          <w:sz w:val="48"/>
          <w:szCs w:val="48"/>
        </w:rPr>
      </w:pPr>
    </w:p>
    <w:p w14:paraId="7BF72FBF" w14:textId="69E0C946" w:rsidR="00751E1B" w:rsidRPr="00DD3F1E" w:rsidRDefault="00802971" w:rsidP="00751E1B">
      <w:pPr>
        <w:autoSpaceDE w:val="0"/>
        <w:autoSpaceDN w:val="0"/>
        <w:adjustRightInd w:val="0"/>
        <w:rPr>
          <w:sz w:val="48"/>
          <w:szCs w:val="48"/>
        </w:rPr>
      </w:pPr>
      <w:r>
        <w:rPr>
          <w:noProof/>
        </w:rPr>
        <w:drawing>
          <wp:inline distT="0" distB="0" distL="0" distR="0" wp14:anchorId="6F9667E1" wp14:editId="37D09A7F">
            <wp:extent cx="5943600" cy="136525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stretch>
                      <a:fillRect/>
                    </a:stretch>
                  </pic:blipFill>
                  <pic:spPr>
                    <a:xfrm>
                      <a:off x="0" y="0"/>
                      <a:ext cx="5943600" cy="1365250"/>
                    </a:xfrm>
                    <a:prstGeom prst="rect">
                      <a:avLst/>
                    </a:prstGeom>
                  </pic:spPr>
                </pic:pic>
              </a:graphicData>
            </a:graphic>
          </wp:inline>
        </w:drawing>
      </w:r>
    </w:p>
    <w:p w14:paraId="63E8995B" w14:textId="2A9000E6" w:rsidR="00751E1B" w:rsidRDefault="00751E1B" w:rsidP="007B131C">
      <w:pPr>
        <w:autoSpaceDE w:val="0"/>
        <w:autoSpaceDN w:val="0"/>
        <w:adjustRightInd w:val="0"/>
        <w:rPr>
          <w:sz w:val="48"/>
          <w:szCs w:val="48"/>
        </w:rPr>
      </w:pPr>
    </w:p>
    <w:p w14:paraId="717F3C09" w14:textId="392F2639" w:rsidR="00802971" w:rsidRDefault="00802971" w:rsidP="007B131C">
      <w:pPr>
        <w:autoSpaceDE w:val="0"/>
        <w:autoSpaceDN w:val="0"/>
        <w:adjustRightInd w:val="0"/>
        <w:rPr>
          <w:sz w:val="48"/>
          <w:szCs w:val="48"/>
        </w:rPr>
      </w:pPr>
    </w:p>
    <w:p w14:paraId="60DA2369" w14:textId="2B8D50A8" w:rsidR="00802971" w:rsidRDefault="00802971" w:rsidP="007B131C">
      <w:pPr>
        <w:autoSpaceDE w:val="0"/>
        <w:autoSpaceDN w:val="0"/>
        <w:adjustRightInd w:val="0"/>
        <w:rPr>
          <w:sz w:val="48"/>
          <w:szCs w:val="48"/>
        </w:rPr>
      </w:pPr>
    </w:p>
    <w:p w14:paraId="675C0AE1" w14:textId="511A4F60" w:rsidR="00802971" w:rsidRDefault="00802971" w:rsidP="007B131C">
      <w:pPr>
        <w:autoSpaceDE w:val="0"/>
        <w:autoSpaceDN w:val="0"/>
        <w:adjustRightInd w:val="0"/>
        <w:rPr>
          <w:sz w:val="48"/>
          <w:szCs w:val="48"/>
        </w:rPr>
      </w:pPr>
    </w:p>
    <w:p w14:paraId="7963F674" w14:textId="77777777" w:rsidR="00802971" w:rsidRDefault="00802971" w:rsidP="007B131C">
      <w:pPr>
        <w:autoSpaceDE w:val="0"/>
        <w:autoSpaceDN w:val="0"/>
        <w:adjustRightInd w:val="0"/>
        <w:rPr>
          <w:sz w:val="48"/>
          <w:szCs w:val="48"/>
        </w:rPr>
      </w:pPr>
    </w:p>
    <w:p w14:paraId="2C3A8940" w14:textId="0EA81EC9" w:rsidR="00640E35" w:rsidRPr="00DD3F1E" w:rsidRDefault="001122CF" w:rsidP="007B131C">
      <w:pPr>
        <w:autoSpaceDE w:val="0"/>
        <w:autoSpaceDN w:val="0"/>
        <w:adjustRightInd w:val="0"/>
        <w:rPr>
          <w:sz w:val="48"/>
          <w:szCs w:val="48"/>
        </w:rPr>
      </w:pPr>
      <w:r>
        <w:rPr>
          <w:sz w:val="48"/>
          <w:szCs w:val="48"/>
        </w:rPr>
        <w:t>8</w:t>
      </w:r>
      <w:r w:rsidR="00DD3F1E">
        <w:rPr>
          <w:sz w:val="48"/>
          <w:szCs w:val="48"/>
        </w:rPr>
        <w:t xml:space="preserve">. </w:t>
      </w:r>
      <w:r w:rsidR="000F3C25" w:rsidRPr="00DD3F1E">
        <w:rPr>
          <w:sz w:val="48"/>
          <w:szCs w:val="48"/>
        </w:rPr>
        <w:t>Best Model</w:t>
      </w:r>
    </w:p>
    <w:p w14:paraId="477A3183" w14:textId="51CF0150" w:rsidR="000F3C25" w:rsidRDefault="000F3C25" w:rsidP="007B131C">
      <w:pPr>
        <w:autoSpaceDE w:val="0"/>
        <w:autoSpaceDN w:val="0"/>
        <w:adjustRightInd w:val="0"/>
        <w:rPr>
          <w:rFonts w:ascii="TimesNewRomanPSMT" w:eastAsiaTheme="minorHAnsi" w:hAnsi="TimesNewRomanPSMT" w:cs="TimesNewRomanPSMT"/>
          <w:b/>
          <w:bCs/>
          <w:sz w:val="28"/>
          <w:szCs w:val="28"/>
        </w:rPr>
      </w:pPr>
    </w:p>
    <w:p w14:paraId="753052C9" w14:textId="2A2483AE" w:rsidR="000677CC" w:rsidRPr="004C00DC" w:rsidRDefault="008F1C6A" w:rsidP="007B131C">
      <w:pPr>
        <w:autoSpaceDE w:val="0"/>
        <w:autoSpaceDN w:val="0"/>
        <w:adjustRightInd w:val="0"/>
        <w:rPr>
          <w:rFonts w:ascii="Helvetica" w:hAnsi="Helvetica" w:cs="Helvetica"/>
          <w:color w:val="000000"/>
        </w:rPr>
      </w:pPr>
      <w:r>
        <w:rPr>
          <w:rFonts w:ascii="TimesNewRomanPSMT" w:eastAsiaTheme="minorHAnsi" w:hAnsi="TimesNewRomanPSMT" w:cs="TimesNewRomanPSMT"/>
          <w:sz w:val="28"/>
          <w:szCs w:val="28"/>
        </w:rPr>
        <w:t xml:space="preserve">The best model after </w:t>
      </w:r>
      <w:r w:rsidR="00A64283">
        <w:rPr>
          <w:rFonts w:ascii="TimesNewRomanPSMT" w:eastAsiaTheme="minorHAnsi" w:hAnsi="TimesNewRomanPSMT" w:cs="TimesNewRomanPSMT"/>
          <w:sz w:val="28"/>
          <w:szCs w:val="28"/>
        </w:rPr>
        <w:t>100</w:t>
      </w:r>
      <w:r>
        <w:rPr>
          <w:rFonts w:ascii="TimesNewRomanPSMT" w:eastAsiaTheme="minorHAnsi" w:hAnsi="TimesNewRomanPSMT" w:cs="TimesNewRomanPSMT"/>
          <w:sz w:val="28"/>
          <w:szCs w:val="28"/>
        </w:rPr>
        <w:t xml:space="preserve"> iteration </w:t>
      </w:r>
      <w:r w:rsidR="00A64283">
        <w:rPr>
          <w:rFonts w:ascii="TimesNewRomanPSMT" w:eastAsiaTheme="minorHAnsi" w:hAnsi="TimesNewRomanPSMT" w:cs="TimesNewRomanPSMT"/>
          <w:sz w:val="28"/>
          <w:szCs w:val="28"/>
        </w:rPr>
        <w:t xml:space="preserve">is </w:t>
      </w:r>
      <w:r w:rsidR="004C00DC" w:rsidRPr="00FF0573">
        <w:rPr>
          <w:rFonts w:ascii="Helvetica" w:hAnsi="Helvetica" w:cs="Helvetica"/>
          <w:b/>
          <w:bCs/>
          <w:color w:val="000000"/>
          <w:highlight w:val="yellow"/>
        </w:rPr>
        <w:t>RandomForest</w:t>
      </w:r>
      <w:r w:rsidR="004C00DC" w:rsidRPr="004C00DC">
        <w:rPr>
          <w:rFonts w:ascii="Helvetica" w:hAnsi="Helvetica" w:cs="Helvetica"/>
          <w:b/>
          <w:bCs/>
          <w:color w:val="000000"/>
        </w:rPr>
        <w:t xml:space="preserve"> </w:t>
      </w:r>
      <w:r w:rsidR="004C00DC" w:rsidRPr="004C00DC">
        <w:rPr>
          <w:rFonts w:ascii="Helvetica" w:hAnsi="Helvetica" w:cs="Helvetica"/>
          <w:color w:val="000000"/>
        </w:rPr>
        <w:t xml:space="preserve">classification gave the </w:t>
      </w:r>
      <w:r w:rsidR="004C00DC">
        <w:rPr>
          <w:rFonts w:ascii="Helvetica" w:hAnsi="Helvetica" w:cs="Helvetica"/>
          <w:color w:val="000000"/>
        </w:rPr>
        <w:t xml:space="preserve">best performance </w:t>
      </w:r>
      <w:r w:rsidR="0018589D">
        <w:rPr>
          <w:rFonts w:ascii="Helvetica" w:hAnsi="Helvetica" w:cs="Helvetica"/>
          <w:color w:val="000000"/>
        </w:rPr>
        <w:t xml:space="preserve">across </w:t>
      </w:r>
    </w:p>
    <w:p w14:paraId="60197A05" w14:textId="0AF2C584" w:rsidR="00640E35" w:rsidRDefault="004C00DC" w:rsidP="007B131C">
      <w:pPr>
        <w:autoSpaceDE w:val="0"/>
        <w:autoSpaceDN w:val="0"/>
        <w:adjustRightInd w:val="0"/>
        <w:rPr>
          <w:rFonts w:ascii="TimesNewRomanPSMT" w:eastAsiaTheme="minorHAnsi" w:hAnsi="TimesNewRomanPSMT" w:cs="TimesNewRomanPSMT"/>
          <w:b/>
          <w:bCs/>
          <w:sz w:val="28"/>
          <w:szCs w:val="28"/>
        </w:rPr>
      </w:pPr>
      <w:r w:rsidRPr="004C00DC">
        <w:rPr>
          <w:rFonts w:ascii="TimesNewRomanPSMT" w:eastAsiaTheme="minorHAnsi" w:hAnsi="TimesNewRomanPSMT" w:cs="TimesNewRomanPSMT"/>
          <w:b/>
          <w:bCs/>
          <w:sz w:val="28"/>
          <w:szCs w:val="28"/>
        </w:rPr>
        <w:t>=== Detailed ===</w:t>
      </w:r>
    </w:p>
    <w:p w14:paraId="32139969" w14:textId="34F1140F" w:rsidR="004C00DC" w:rsidRDefault="004C00DC" w:rsidP="007B131C">
      <w:pPr>
        <w:autoSpaceDE w:val="0"/>
        <w:autoSpaceDN w:val="0"/>
        <w:adjustRightInd w:val="0"/>
        <w:rPr>
          <w:rFonts w:ascii="TimesNewRomanPSMT" w:eastAsiaTheme="minorHAnsi" w:hAnsi="TimesNewRomanPSMT" w:cs="TimesNewRomanPSMT"/>
          <w:b/>
          <w:bCs/>
          <w:sz w:val="28"/>
          <w:szCs w:val="28"/>
        </w:rPr>
      </w:pPr>
    </w:p>
    <w:tbl>
      <w:tblPr>
        <w:tblW w:w="5918" w:type="dxa"/>
        <w:tblLook w:val="04A0" w:firstRow="1" w:lastRow="0" w:firstColumn="1" w:lastColumn="0" w:noHBand="0" w:noVBand="1"/>
      </w:tblPr>
      <w:tblGrid>
        <w:gridCol w:w="1480"/>
        <w:gridCol w:w="1121"/>
        <w:gridCol w:w="1100"/>
        <w:gridCol w:w="1053"/>
        <w:gridCol w:w="1164"/>
      </w:tblGrid>
      <w:tr w:rsidR="00802971" w:rsidRPr="004C00DC" w14:paraId="1F15CCE5" w14:textId="77777777" w:rsidTr="00802971">
        <w:trPr>
          <w:trHeight w:val="300"/>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0C368C" w14:textId="77777777" w:rsidR="00802971" w:rsidRPr="004C00DC" w:rsidRDefault="00802971" w:rsidP="004C00DC">
            <w:pPr>
              <w:rPr>
                <w:rFonts w:ascii="Calibri" w:hAnsi="Calibri"/>
                <w:color w:val="000000"/>
                <w:sz w:val="22"/>
                <w:szCs w:val="22"/>
              </w:rPr>
            </w:pPr>
            <w:r w:rsidRPr="004C00DC">
              <w:rPr>
                <w:rFonts w:ascii="Calibri" w:hAnsi="Calibri"/>
                <w:color w:val="000000"/>
                <w:sz w:val="22"/>
                <w:szCs w:val="22"/>
              </w:rPr>
              <w:t> </w:t>
            </w:r>
          </w:p>
        </w:tc>
        <w:tc>
          <w:tcPr>
            <w:tcW w:w="1121" w:type="dxa"/>
            <w:tcBorders>
              <w:top w:val="single" w:sz="4" w:space="0" w:color="auto"/>
              <w:left w:val="nil"/>
              <w:bottom w:val="single" w:sz="4" w:space="0" w:color="auto"/>
              <w:right w:val="single" w:sz="4" w:space="0" w:color="auto"/>
            </w:tcBorders>
            <w:shd w:val="clear" w:color="auto" w:fill="auto"/>
            <w:noWrap/>
            <w:vAlign w:val="center"/>
          </w:tcPr>
          <w:p w14:paraId="1E95911F" w14:textId="166018E3" w:rsidR="00802971" w:rsidRPr="004C00DC" w:rsidRDefault="00802971" w:rsidP="004C00DC">
            <w:pPr>
              <w:rPr>
                <w:rFonts w:ascii="Calibri" w:hAnsi="Calibri"/>
                <w:color w:val="000000"/>
                <w:sz w:val="22"/>
                <w:szCs w:val="22"/>
              </w:rPr>
            </w:pPr>
            <w:r w:rsidRPr="00802971">
              <w:rPr>
                <w:rFonts w:ascii="Calibri" w:hAnsi="Calibri"/>
                <w:color w:val="000000"/>
                <w:sz w:val="22"/>
                <w:szCs w:val="22"/>
              </w:rPr>
              <w:t>Accuracy|</w:t>
            </w:r>
          </w:p>
        </w:tc>
        <w:tc>
          <w:tcPr>
            <w:tcW w:w="1100" w:type="dxa"/>
            <w:tcBorders>
              <w:top w:val="single" w:sz="4" w:space="0" w:color="auto"/>
              <w:left w:val="nil"/>
              <w:bottom w:val="single" w:sz="4" w:space="0" w:color="auto"/>
              <w:right w:val="single" w:sz="4" w:space="0" w:color="auto"/>
            </w:tcBorders>
            <w:shd w:val="clear" w:color="auto" w:fill="auto"/>
            <w:noWrap/>
            <w:vAlign w:val="bottom"/>
          </w:tcPr>
          <w:p w14:paraId="6AED1A44" w14:textId="32E13A52" w:rsidR="00802971" w:rsidRPr="004C00DC" w:rsidRDefault="00802971" w:rsidP="004C00DC">
            <w:pPr>
              <w:rPr>
                <w:rFonts w:ascii="Calibri" w:hAnsi="Calibri"/>
                <w:color w:val="000000"/>
                <w:sz w:val="22"/>
                <w:szCs w:val="22"/>
              </w:rPr>
            </w:pPr>
            <w:r w:rsidRPr="00802971">
              <w:rPr>
                <w:rFonts w:ascii="Calibri" w:hAnsi="Calibri"/>
                <w:color w:val="000000"/>
                <w:sz w:val="22"/>
                <w:szCs w:val="22"/>
              </w:rPr>
              <w:t>F1Score|</w:t>
            </w:r>
          </w:p>
        </w:tc>
        <w:tc>
          <w:tcPr>
            <w:tcW w:w="1053" w:type="dxa"/>
            <w:tcBorders>
              <w:top w:val="single" w:sz="4" w:space="0" w:color="auto"/>
              <w:left w:val="nil"/>
              <w:bottom w:val="single" w:sz="4" w:space="0" w:color="auto"/>
              <w:right w:val="single" w:sz="4" w:space="0" w:color="auto"/>
            </w:tcBorders>
            <w:shd w:val="clear" w:color="auto" w:fill="auto"/>
            <w:noWrap/>
            <w:vAlign w:val="bottom"/>
          </w:tcPr>
          <w:p w14:paraId="251591E6" w14:textId="40673C8C" w:rsidR="00802971" w:rsidRPr="004C00DC" w:rsidRDefault="00802971" w:rsidP="004C00DC">
            <w:pPr>
              <w:rPr>
                <w:rFonts w:ascii="Calibri" w:hAnsi="Calibri"/>
                <w:color w:val="000000"/>
                <w:sz w:val="22"/>
                <w:szCs w:val="22"/>
              </w:rPr>
            </w:pPr>
            <w:r w:rsidRPr="00802971">
              <w:rPr>
                <w:rFonts w:ascii="Calibri" w:hAnsi="Calibri"/>
                <w:color w:val="000000"/>
                <w:sz w:val="22"/>
                <w:szCs w:val="22"/>
              </w:rPr>
              <w:t>Precision</w:t>
            </w:r>
          </w:p>
        </w:tc>
        <w:tc>
          <w:tcPr>
            <w:tcW w:w="1164" w:type="dxa"/>
            <w:tcBorders>
              <w:top w:val="single" w:sz="4" w:space="0" w:color="auto"/>
              <w:left w:val="nil"/>
              <w:bottom w:val="single" w:sz="4" w:space="0" w:color="auto"/>
              <w:right w:val="single" w:sz="4" w:space="0" w:color="auto"/>
            </w:tcBorders>
            <w:shd w:val="clear" w:color="auto" w:fill="auto"/>
            <w:noWrap/>
            <w:vAlign w:val="bottom"/>
          </w:tcPr>
          <w:p w14:paraId="478AED4F" w14:textId="350298BD" w:rsidR="00802971" w:rsidRPr="004C00DC" w:rsidRDefault="00802971" w:rsidP="004C00DC">
            <w:pPr>
              <w:rPr>
                <w:rFonts w:ascii="Calibri" w:hAnsi="Calibri"/>
                <w:color w:val="000000"/>
                <w:sz w:val="22"/>
                <w:szCs w:val="22"/>
              </w:rPr>
            </w:pPr>
            <w:r w:rsidRPr="00802971">
              <w:rPr>
                <w:rFonts w:ascii="Calibri" w:hAnsi="Calibri"/>
                <w:color w:val="000000"/>
                <w:sz w:val="22"/>
                <w:szCs w:val="22"/>
              </w:rPr>
              <w:t>Recall</w:t>
            </w:r>
          </w:p>
        </w:tc>
      </w:tr>
      <w:tr w:rsidR="00802971" w:rsidRPr="004C00DC" w14:paraId="7941C3A2" w14:textId="77777777" w:rsidTr="00802971">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2262343A" w14:textId="77777777" w:rsidR="00802971" w:rsidRPr="004C00DC" w:rsidRDefault="00802971" w:rsidP="004C00DC">
            <w:pPr>
              <w:rPr>
                <w:rFonts w:ascii="Calibri" w:hAnsi="Calibri"/>
                <w:color w:val="000000"/>
                <w:sz w:val="22"/>
                <w:szCs w:val="22"/>
              </w:rPr>
            </w:pPr>
            <w:r w:rsidRPr="004C00DC">
              <w:rPr>
                <w:rFonts w:ascii="Calibri" w:hAnsi="Calibri"/>
                <w:color w:val="000000"/>
                <w:sz w:val="22"/>
                <w:szCs w:val="22"/>
              </w:rPr>
              <w:t> </w:t>
            </w:r>
          </w:p>
        </w:tc>
        <w:tc>
          <w:tcPr>
            <w:tcW w:w="1121" w:type="dxa"/>
            <w:tcBorders>
              <w:top w:val="nil"/>
              <w:left w:val="nil"/>
              <w:bottom w:val="single" w:sz="4" w:space="0" w:color="auto"/>
              <w:right w:val="single" w:sz="4" w:space="0" w:color="auto"/>
            </w:tcBorders>
            <w:shd w:val="clear" w:color="auto" w:fill="auto"/>
            <w:noWrap/>
            <w:vAlign w:val="bottom"/>
            <w:hideMark/>
          </w:tcPr>
          <w:p w14:paraId="2C7A500A" w14:textId="28E855B6" w:rsidR="00802971" w:rsidRPr="004C00DC" w:rsidRDefault="00802971" w:rsidP="004C00DC">
            <w:pPr>
              <w:jc w:val="right"/>
              <w:rPr>
                <w:rFonts w:ascii="Calibri" w:hAnsi="Calibri"/>
                <w:color w:val="000000"/>
                <w:sz w:val="22"/>
                <w:szCs w:val="22"/>
              </w:rPr>
            </w:pPr>
            <w:r w:rsidRPr="00802971">
              <w:rPr>
                <w:rFonts w:ascii="Calibri" w:hAnsi="Calibri"/>
                <w:color w:val="000000"/>
                <w:sz w:val="22"/>
                <w:szCs w:val="22"/>
              </w:rPr>
              <w:t>0.75187</w:t>
            </w:r>
          </w:p>
        </w:tc>
        <w:tc>
          <w:tcPr>
            <w:tcW w:w="1100" w:type="dxa"/>
            <w:tcBorders>
              <w:top w:val="nil"/>
              <w:left w:val="nil"/>
              <w:bottom w:val="single" w:sz="4" w:space="0" w:color="auto"/>
              <w:right w:val="single" w:sz="4" w:space="0" w:color="auto"/>
            </w:tcBorders>
            <w:shd w:val="clear" w:color="auto" w:fill="auto"/>
            <w:noWrap/>
            <w:vAlign w:val="bottom"/>
          </w:tcPr>
          <w:p w14:paraId="6B5D6799" w14:textId="0A2015F2" w:rsidR="00802971" w:rsidRPr="004C00DC" w:rsidRDefault="00802971" w:rsidP="004C00DC">
            <w:pPr>
              <w:jc w:val="right"/>
              <w:rPr>
                <w:rFonts w:ascii="Calibri" w:hAnsi="Calibri"/>
                <w:color w:val="000000"/>
                <w:sz w:val="22"/>
                <w:szCs w:val="22"/>
              </w:rPr>
            </w:pPr>
            <w:r w:rsidRPr="00802971">
              <w:rPr>
                <w:rFonts w:ascii="Calibri" w:hAnsi="Calibri"/>
                <w:color w:val="000000"/>
                <w:sz w:val="22"/>
                <w:szCs w:val="22"/>
              </w:rPr>
              <w:t>0.73239</w:t>
            </w:r>
          </w:p>
        </w:tc>
        <w:tc>
          <w:tcPr>
            <w:tcW w:w="1053" w:type="dxa"/>
            <w:tcBorders>
              <w:top w:val="nil"/>
              <w:left w:val="nil"/>
              <w:bottom w:val="single" w:sz="4" w:space="0" w:color="auto"/>
              <w:right w:val="single" w:sz="4" w:space="0" w:color="auto"/>
            </w:tcBorders>
            <w:shd w:val="clear" w:color="auto" w:fill="auto"/>
            <w:noWrap/>
            <w:vAlign w:val="bottom"/>
          </w:tcPr>
          <w:p w14:paraId="795C3BDC" w14:textId="2091AA45" w:rsidR="00802971" w:rsidRPr="004C00DC" w:rsidRDefault="00802971" w:rsidP="004C00DC">
            <w:pPr>
              <w:jc w:val="right"/>
              <w:rPr>
                <w:rFonts w:ascii="Calibri" w:hAnsi="Calibri"/>
                <w:color w:val="000000"/>
                <w:sz w:val="22"/>
                <w:szCs w:val="22"/>
              </w:rPr>
            </w:pPr>
            <w:r w:rsidRPr="00802971">
              <w:rPr>
                <w:rFonts w:ascii="Calibri" w:hAnsi="Calibri"/>
                <w:color w:val="000000"/>
                <w:sz w:val="22"/>
                <w:szCs w:val="22"/>
              </w:rPr>
              <w:t>0.747328</w:t>
            </w:r>
          </w:p>
        </w:tc>
        <w:tc>
          <w:tcPr>
            <w:tcW w:w="1164" w:type="dxa"/>
            <w:tcBorders>
              <w:top w:val="nil"/>
              <w:left w:val="nil"/>
              <w:bottom w:val="single" w:sz="4" w:space="0" w:color="auto"/>
              <w:right w:val="single" w:sz="4" w:space="0" w:color="auto"/>
            </w:tcBorders>
            <w:shd w:val="clear" w:color="auto" w:fill="auto"/>
            <w:noWrap/>
            <w:vAlign w:val="bottom"/>
          </w:tcPr>
          <w:p w14:paraId="62715AAF" w14:textId="489C6072" w:rsidR="00802971" w:rsidRPr="004C00DC" w:rsidRDefault="00802971" w:rsidP="004C00DC">
            <w:pPr>
              <w:jc w:val="right"/>
              <w:rPr>
                <w:rFonts w:ascii="Calibri" w:hAnsi="Calibri"/>
                <w:color w:val="000000"/>
                <w:sz w:val="22"/>
                <w:szCs w:val="22"/>
              </w:rPr>
            </w:pPr>
            <w:r w:rsidRPr="00802971">
              <w:rPr>
                <w:rFonts w:ascii="Calibri" w:hAnsi="Calibri"/>
                <w:color w:val="000000"/>
                <w:sz w:val="22"/>
                <w:szCs w:val="22"/>
              </w:rPr>
              <w:t>0.7518700</w:t>
            </w:r>
          </w:p>
        </w:tc>
      </w:tr>
    </w:tbl>
    <w:p w14:paraId="1F9B55CC" w14:textId="25373E7D" w:rsidR="004C00DC" w:rsidRDefault="004C00DC" w:rsidP="007B131C">
      <w:pPr>
        <w:autoSpaceDE w:val="0"/>
        <w:autoSpaceDN w:val="0"/>
        <w:adjustRightInd w:val="0"/>
        <w:rPr>
          <w:rFonts w:ascii="TimesNewRomanPSMT" w:eastAsiaTheme="minorHAnsi" w:hAnsi="TimesNewRomanPSMT" w:cs="TimesNewRomanPSMT"/>
          <w:b/>
          <w:bCs/>
          <w:sz w:val="28"/>
          <w:szCs w:val="28"/>
        </w:rPr>
      </w:pPr>
    </w:p>
    <w:p w14:paraId="0835E6E0" w14:textId="77777777" w:rsidR="008F1C6A" w:rsidRDefault="008F1C6A" w:rsidP="007B131C">
      <w:pPr>
        <w:autoSpaceDE w:val="0"/>
        <w:autoSpaceDN w:val="0"/>
        <w:adjustRightInd w:val="0"/>
        <w:rPr>
          <w:rFonts w:ascii="TimesNewRomanPSMT" w:eastAsiaTheme="minorHAnsi" w:hAnsi="TimesNewRomanPSMT" w:cs="TimesNewRomanPSMT"/>
          <w:b/>
          <w:bCs/>
          <w:sz w:val="28"/>
          <w:szCs w:val="28"/>
        </w:rPr>
      </w:pPr>
    </w:p>
    <w:p w14:paraId="44A225AA" w14:textId="74493287" w:rsidR="004C00DC" w:rsidRDefault="00A95E17" w:rsidP="007B131C">
      <w:pPr>
        <w:autoSpaceDE w:val="0"/>
        <w:autoSpaceDN w:val="0"/>
        <w:adjustRightInd w:val="0"/>
        <w:rPr>
          <w:rFonts w:ascii="TimesNewRomanPSMT" w:eastAsiaTheme="minorHAnsi" w:hAnsi="TimesNewRomanPSMT" w:cs="TimesNewRomanPSMT"/>
          <w:b/>
          <w:bCs/>
          <w:sz w:val="28"/>
          <w:szCs w:val="28"/>
        </w:rPr>
      </w:pPr>
      <w:r w:rsidRPr="00DD3F1E">
        <w:rPr>
          <w:sz w:val="48"/>
          <w:szCs w:val="48"/>
        </w:rPr>
        <w:t>Justification</w:t>
      </w:r>
      <w:r>
        <w:rPr>
          <w:rFonts w:ascii="TimesNewRomanPSMT" w:eastAsiaTheme="minorHAnsi" w:hAnsi="TimesNewRomanPSMT" w:cs="TimesNewRomanPSMT"/>
          <w:b/>
          <w:bCs/>
          <w:sz w:val="28"/>
          <w:szCs w:val="28"/>
        </w:rPr>
        <w:t xml:space="preserve"> </w:t>
      </w:r>
    </w:p>
    <w:p w14:paraId="39662030" w14:textId="35CA4642" w:rsidR="00A95E17" w:rsidRDefault="00A95E17" w:rsidP="007B131C">
      <w:pPr>
        <w:autoSpaceDE w:val="0"/>
        <w:autoSpaceDN w:val="0"/>
        <w:adjustRightInd w:val="0"/>
        <w:rPr>
          <w:rFonts w:ascii="TimesNewRomanPSMT" w:eastAsiaTheme="minorHAnsi" w:hAnsi="TimesNewRomanPSMT" w:cs="TimesNewRomanPSMT"/>
          <w:b/>
          <w:bCs/>
          <w:sz w:val="28"/>
          <w:szCs w:val="28"/>
        </w:rPr>
      </w:pPr>
    </w:p>
    <w:p w14:paraId="2BF61963" w14:textId="4E010BC4" w:rsidR="000F3C25" w:rsidRPr="000F3C25" w:rsidRDefault="000F3C25" w:rsidP="000F3C25">
      <w:pPr>
        <w:autoSpaceDE w:val="0"/>
        <w:autoSpaceDN w:val="0"/>
        <w:adjustRightInd w:val="0"/>
        <w:rPr>
          <w:rFonts w:ascii="TimesNewRomanPSMT" w:eastAsiaTheme="minorHAnsi" w:hAnsi="TimesNewRomanPSMT" w:cs="TimesNewRomanPSMT"/>
          <w:sz w:val="28"/>
          <w:szCs w:val="28"/>
        </w:rPr>
      </w:pPr>
      <w:r w:rsidRPr="000F3C25">
        <w:rPr>
          <w:rFonts w:ascii="TimesNewRomanPSMT" w:eastAsiaTheme="minorHAnsi" w:hAnsi="TimesNewRomanPSMT" w:cs="TimesNewRomanPSMT"/>
          <w:sz w:val="28"/>
          <w:szCs w:val="28"/>
        </w:rPr>
        <w:t xml:space="preserve">The above </w:t>
      </w:r>
      <w:r>
        <w:rPr>
          <w:rFonts w:ascii="TimesNewRomanPSMT" w:eastAsiaTheme="minorHAnsi" w:hAnsi="TimesNewRomanPSMT" w:cs="TimesNewRomanPSMT"/>
          <w:sz w:val="28"/>
          <w:szCs w:val="28"/>
        </w:rPr>
        <w:t xml:space="preserve">model has </w:t>
      </w:r>
      <w:r w:rsidR="00802971">
        <w:rPr>
          <w:rFonts w:ascii="TimesNewRomanPSMT" w:eastAsiaTheme="minorHAnsi" w:hAnsi="TimesNewRomanPSMT" w:cs="TimesNewRomanPSMT"/>
          <w:b/>
          <w:bCs/>
          <w:sz w:val="28"/>
          <w:szCs w:val="28"/>
        </w:rPr>
        <w:t>Accuracy</w:t>
      </w:r>
      <w:r>
        <w:rPr>
          <w:rFonts w:ascii="TimesNewRomanPSMT" w:eastAsiaTheme="minorHAnsi" w:hAnsi="TimesNewRomanPSMT" w:cs="TimesNewRomanPSMT"/>
          <w:sz w:val="28"/>
          <w:szCs w:val="28"/>
        </w:rPr>
        <w:t xml:space="preserve"> of 0.75</w:t>
      </w:r>
      <w:r w:rsidR="00802971">
        <w:rPr>
          <w:rFonts w:ascii="TimesNewRomanPSMT" w:eastAsiaTheme="minorHAnsi" w:hAnsi="TimesNewRomanPSMT" w:cs="TimesNewRomanPSMT"/>
          <w:sz w:val="28"/>
          <w:szCs w:val="28"/>
        </w:rPr>
        <w:t>18</w:t>
      </w:r>
      <w:r>
        <w:rPr>
          <w:rFonts w:ascii="TimesNewRomanPSMT" w:eastAsiaTheme="minorHAnsi" w:hAnsi="TimesNewRomanPSMT" w:cs="TimesNewRomanPSMT"/>
          <w:sz w:val="28"/>
          <w:szCs w:val="28"/>
        </w:rPr>
        <w:t xml:space="preserve"> which indicate that the mode</w:t>
      </w:r>
      <w:r w:rsidR="008F1C6A">
        <w:rPr>
          <w:rFonts w:ascii="TimesNewRomanPSMT" w:eastAsiaTheme="minorHAnsi" w:hAnsi="TimesNewRomanPSMT" w:cs="TimesNewRomanPSMT"/>
          <w:sz w:val="28"/>
          <w:szCs w:val="28"/>
        </w:rPr>
        <w:t>l</w:t>
      </w:r>
      <w:r>
        <w:rPr>
          <w:rFonts w:ascii="TimesNewRomanPSMT" w:eastAsiaTheme="minorHAnsi" w:hAnsi="TimesNewRomanPSMT" w:cs="TimesNewRomanPSMT"/>
          <w:sz w:val="28"/>
          <w:szCs w:val="28"/>
        </w:rPr>
        <w:t xml:space="preserve"> is able to correctly predict the value of </w:t>
      </w:r>
      <w:r w:rsidRPr="000F3C25">
        <w:rPr>
          <w:rFonts w:ascii="TimesNewRomanPSMT" w:eastAsiaTheme="minorHAnsi" w:hAnsi="TimesNewRomanPSMT" w:cs="TimesNewRomanPSMT"/>
          <w:sz w:val="28"/>
          <w:szCs w:val="28"/>
        </w:rPr>
        <w:t>some form of</w:t>
      </w:r>
      <w:r>
        <w:rPr>
          <w:rFonts w:ascii="TimesNewRomanPSMT" w:eastAsiaTheme="minorHAnsi" w:hAnsi="TimesNewRomanPSMT" w:cs="TimesNewRomanPSMT"/>
          <w:sz w:val="28"/>
          <w:szCs w:val="28"/>
        </w:rPr>
        <w:t xml:space="preserve"> </w:t>
      </w:r>
      <w:r w:rsidRPr="000F3C25">
        <w:rPr>
          <w:rFonts w:ascii="TimesNewRomanPSMT" w:eastAsiaTheme="minorHAnsi" w:hAnsi="TimesNewRomanPSMT" w:cs="TimesNewRomanPSMT"/>
          <w:sz w:val="28"/>
          <w:szCs w:val="28"/>
        </w:rPr>
        <w:t>arthritis, rheumatoid arthritis, gout, lupus, or fibromyalgia</w:t>
      </w:r>
      <w:r w:rsidR="008F1C6A">
        <w:rPr>
          <w:rFonts w:ascii="TimesNewRomanPSMT" w:eastAsiaTheme="minorHAnsi" w:hAnsi="TimesNewRomanPSMT" w:cs="TimesNewRomanPSMT"/>
          <w:sz w:val="28"/>
          <w:szCs w:val="28"/>
        </w:rPr>
        <w:t>, TP rate ~0.80 indicate a good performing model</w:t>
      </w:r>
    </w:p>
    <w:p w14:paraId="5F956CA9" w14:textId="77777777" w:rsidR="00A95E17" w:rsidRPr="000F3C25" w:rsidRDefault="00A95E17" w:rsidP="00A95E17">
      <w:pPr>
        <w:autoSpaceDE w:val="0"/>
        <w:autoSpaceDN w:val="0"/>
        <w:adjustRightInd w:val="0"/>
        <w:rPr>
          <w:rFonts w:ascii="TimesNewRomanPSMT" w:eastAsiaTheme="minorHAnsi" w:hAnsi="TimesNewRomanPSMT" w:cs="TimesNewRomanPSMT"/>
          <w:sz w:val="28"/>
          <w:szCs w:val="28"/>
        </w:rPr>
      </w:pPr>
    </w:p>
    <w:p w14:paraId="7D674EFF" w14:textId="4ADF3298" w:rsidR="000F3C25" w:rsidRPr="00CD1ED9" w:rsidRDefault="00CD1ED9" w:rsidP="00A95E17">
      <w:pPr>
        <w:autoSpaceDE w:val="0"/>
        <w:autoSpaceDN w:val="0"/>
        <w:adjustRightInd w:val="0"/>
        <w:rPr>
          <w:rFonts w:ascii="TimesNewRomanPSMT" w:eastAsiaTheme="minorHAnsi" w:hAnsi="TimesNewRomanPSMT" w:cs="TimesNewRomanPSMT"/>
          <w:sz w:val="28"/>
          <w:szCs w:val="28"/>
        </w:rPr>
      </w:pPr>
      <w:r w:rsidRPr="00CD1ED9">
        <w:rPr>
          <w:rFonts w:ascii="TimesNewRomanPSMT" w:eastAsiaTheme="minorHAnsi" w:hAnsi="TimesNewRomanPSMT" w:cs="TimesNewRomanPSMT"/>
          <w:sz w:val="28"/>
          <w:szCs w:val="28"/>
        </w:rPr>
        <w:t>The</w:t>
      </w:r>
      <w:r>
        <w:rPr>
          <w:rFonts w:ascii="TimesNewRomanPSMT" w:eastAsiaTheme="minorHAnsi" w:hAnsi="TimesNewRomanPSMT" w:cs="TimesNewRomanPSMT"/>
          <w:sz w:val="28"/>
          <w:szCs w:val="28"/>
        </w:rPr>
        <w:t xml:space="preserve"> </w:t>
      </w:r>
      <w:r w:rsidRPr="00CD1ED9">
        <w:rPr>
          <w:rFonts w:ascii="TimesNewRomanPSMT" w:eastAsiaTheme="minorHAnsi" w:hAnsi="TimesNewRomanPSMT" w:cs="TimesNewRomanPSMT"/>
          <w:b/>
          <w:bCs/>
          <w:sz w:val="28"/>
          <w:szCs w:val="28"/>
        </w:rPr>
        <w:t xml:space="preserve">F-measure </w:t>
      </w:r>
      <w:r>
        <w:rPr>
          <w:rFonts w:ascii="TimesNewRomanPSMT" w:eastAsiaTheme="minorHAnsi" w:hAnsi="TimesNewRomanPSMT" w:cs="TimesNewRomanPSMT"/>
          <w:sz w:val="28"/>
          <w:szCs w:val="28"/>
        </w:rPr>
        <w:t xml:space="preserve">of </w:t>
      </w:r>
      <w:r w:rsidRPr="004C00DC">
        <w:rPr>
          <w:rFonts w:ascii="TimesNewRomanPSMT" w:eastAsiaTheme="minorHAnsi" w:hAnsi="TimesNewRomanPSMT" w:cs="TimesNewRomanPSMT"/>
          <w:sz w:val="28"/>
          <w:szCs w:val="28"/>
        </w:rPr>
        <w:t>0.7</w:t>
      </w:r>
      <w:r w:rsidR="00802971">
        <w:rPr>
          <w:rFonts w:ascii="TimesNewRomanPSMT" w:eastAsiaTheme="minorHAnsi" w:hAnsi="TimesNewRomanPSMT" w:cs="TimesNewRomanPSMT"/>
          <w:sz w:val="28"/>
          <w:szCs w:val="28"/>
        </w:rPr>
        <w:t>32</w:t>
      </w:r>
      <w:r>
        <w:rPr>
          <w:rFonts w:ascii="TimesNewRomanPSMT" w:eastAsiaTheme="minorHAnsi" w:hAnsi="TimesNewRomanPSMT" w:cs="TimesNewRomanPSMT"/>
          <w:sz w:val="28"/>
          <w:szCs w:val="28"/>
        </w:rPr>
        <w:t xml:space="preserve"> indicate good sensitivity and recall for over all model, the close the F-measure to 1 the prediction across test data set improves, again this measure gives us confidence that the class attribute which the model is predicting is good </w:t>
      </w:r>
    </w:p>
    <w:p w14:paraId="59091930" w14:textId="77777777" w:rsidR="00A95E17" w:rsidRDefault="00A95E17" w:rsidP="00A95E17">
      <w:pPr>
        <w:autoSpaceDE w:val="0"/>
        <w:autoSpaceDN w:val="0"/>
        <w:adjustRightInd w:val="0"/>
        <w:rPr>
          <w:rFonts w:ascii="TimesNewRomanPSMT" w:eastAsiaTheme="minorHAnsi" w:hAnsi="TimesNewRomanPSMT" w:cs="TimesNewRomanPSMT"/>
          <w:b/>
          <w:bCs/>
          <w:sz w:val="28"/>
          <w:szCs w:val="28"/>
        </w:rPr>
      </w:pPr>
    </w:p>
    <w:p w14:paraId="3549EB0C" w14:textId="77777777" w:rsidR="00A95E17" w:rsidRDefault="00A95E17" w:rsidP="00A95E17">
      <w:pPr>
        <w:autoSpaceDE w:val="0"/>
        <w:autoSpaceDN w:val="0"/>
        <w:adjustRightInd w:val="0"/>
        <w:rPr>
          <w:rFonts w:ascii="TimesNewRomanPSMT" w:eastAsiaTheme="minorHAnsi" w:hAnsi="TimesNewRomanPSMT" w:cs="TimesNewRomanPSMT"/>
          <w:b/>
          <w:bCs/>
          <w:sz w:val="28"/>
          <w:szCs w:val="28"/>
        </w:rPr>
      </w:pPr>
    </w:p>
    <w:p w14:paraId="5929177E" w14:textId="77777777" w:rsidR="00A95E17" w:rsidRDefault="00A95E17" w:rsidP="00A95E17">
      <w:pPr>
        <w:autoSpaceDE w:val="0"/>
        <w:autoSpaceDN w:val="0"/>
        <w:adjustRightInd w:val="0"/>
        <w:rPr>
          <w:rFonts w:ascii="TimesNewRomanPSMT" w:eastAsiaTheme="minorHAnsi" w:hAnsi="TimesNewRomanPSMT" w:cs="TimesNewRomanPSMT"/>
          <w:b/>
          <w:bCs/>
          <w:sz w:val="28"/>
          <w:szCs w:val="28"/>
        </w:rPr>
      </w:pPr>
    </w:p>
    <w:p w14:paraId="2EADB40D" w14:textId="77777777" w:rsidR="00A95E17" w:rsidRDefault="00A95E17" w:rsidP="00A95E17">
      <w:pPr>
        <w:autoSpaceDE w:val="0"/>
        <w:autoSpaceDN w:val="0"/>
        <w:adjustRightInd w:val="0"/>
        <w:rPr>
          <w:rFonts w:ascii="TimesNewRomanPSMT" w:eastAsiaTheme="minorHAnsi" w:hAnsi="TimesNewRomanPSMT" w:cs="TimesNewRomanPSMT"/>
          <w:b/>
          <w:bCs/>
          <w:sz w:val="28"/>
          <w:szCs w:val="28"/>
        </w:rPr>
      </w:pPr>
    </w:p>
    <w:p w14:paraId="536DF32F" w14:textId="595B56A6" w:rsidR="00A95E17" w:rsidRPr="00DD3F1E" w:rsidRDefault="001122CF" w:rsidP="00DD3F1E">
      <w:pPr>
        <w:autoSpaceDE w:val="0"/>
        <w:autoSpaceDN w:val="0"/>
        <w:adjustRightInd w:val="0"/>
        <w:rPr>
          <w:sz w:val="48"/>
          <w:szCs w:val="48"/>
        </w:rPr>
      </w:pPr>
      <w:r>
        <w:rPr>
          <w:sz w:val="48"/>
          <w:szCs w:val="48"/>
        </w:rPr>
        <w:t>9</w:t>
      </w:r>
      <w:r w:rsidR="00DD3F1E">
        <w:rPr>
          <w:sz w:val="48"/>
          <w:szCs w:val="48"/>
        </w:rPr>
        <w:t xml:space="preserve">. </w:t>
      </w:r>
      <w:r w:rsidR="00A95E17" w:rsidRPr="00DD3F1E">
        <w:rPr>
          <w:sz w:val="48"/>
          <w:szCs w:val="48"/>
        </w:rPr>
        <w:t>Five attributes most relevant to the class attribute</w:t>
      </w:r>
    </w:p>
    <w:p w14:paraId="400D48C5" w14:textId="58AD81C9" w:rsidR="00A95E17" w:rsidRDefault="00A95E17" w:rsidP="007B131C">
      <w:pPr>
        <w:autoSpaceDE w:val="0"/>
        <w:autoSpaceDN w:val="0"/>
        <w:adjustRightInd w:val="0"/>
        <w:rPr>
          <w:rFonts w:ascii="TimesNewRomanPSMT" w:eastAsiaTheme="minorHAnsi" w:hAnsi="TimesNewRomanPSMT" w:cs="TimesNewRomanPSMT"/>
          <w:b/>
          <w:bCs/>
          <w:sz w:val="28"/>
          <w:szCs w:val="28"/>
        </w:rPr>
      </w:pPr>
    </w:p>
    <w:p w14:paraId="1358DC28" w14:textId="173A810C" w:rsidR="00A95E17" w:rsidRPr="00E80236" w:rsidRDefault="00E80236" w:rsidP="00E80236">
      <w:pPr>
        <w:autoSpaceDE w:val="0"/>
        <w:autoSpaceDN w:val="0"/>
        <w:adjustRightInd w:val="0"/>
        <w:rPr>
          <w:rFonts w:ascii="TimesNewRomanPSMT" w:eastAsiaTheme="minorHAnsi" w:hAnsi="TimesNewRomanPSMT" w:cs="TimesNewRomanPSMT"/>
          <w:sz w:val="28"/>
          <w:szCs w:val="28"/>
        </w:rPr>
      </w:pPr>
      <w:r w:rsidRPr="00E80236">
        <w:rPr>
          <w:rFonts w:ascii="TimesNewRomanPSMT" w:eastAsiaTheme="minorHAnsi" w:hAnsi="TimesNewRomanPSMT" w:cs="TimesNewRomanPSMT"/>
          <w:sz w:val="28"/>
          <w:szCs w:val="28"/>
        </w:rPr>
        <w:lastRenderedPageBreak/>
        <w:t xml:space="preserve">The </w:t>
      </w:r>
      <w:r>
        <w:rPr>
          <w:rFonts w:ascii="TimesNewRomanPSMT" w:eastAsiaTheme="minorHAnsi" w:hAnsi="TimesNewRomanPSMT" w:cs="TimesNewRomanPSMT"/>
          <w:sz w:val="28"/>
          <w:szCs w:val="28"/>
        </w:rPr>
        <w:t>five attribute which are most relevant to class attribute which help</w:t>
      </w:r>
      <w:r w:rsidR="00FF0573">
        <w:rPr>
          <w:rFonts w:ascii="TimesNewRomanPSMT" w:eastAsiaTheme="minorHAnsi" w:hAnsi="TimesNewRomanPSMT" w:cs="TimesNewRomanPSMT"/>
          <w:sz w:val="28"/>
          <w:szCs w:val="28"/>
        </w:rPr>
        <w:t>ed</w:t>
      </w:r>
      <w:r>
        <w:rPr>
          <w:rFonts w:ascii="TimesNewRomanPSMT" w:eastAsiaTheme="minorHAnsi" w:hAnsi="TimesNewRomanPSMT" w:cs="TimesNewRomanPSMT"/>
          <w:sz w:val="28"/>
          <w:szCs w:val="28"/>
        </w:rPr>
        <w:t xml:space="preserve"> predict the correct value for </w:t>
      </w:r>
      <w:r w:rsidRPr="00E80236">
        <w:rPr>
          <w:rFonts w:ascii="TimesNewRomanPSMT" w:eastAsiaTheme="minorHAnsi" w:hAnsi="TimesNewRomanPSMT" w:cs="TimesNewRomanPSMT"/>
          <w:sz w:val="28"/>
          <w:szCs w:val="28"/>
        </w:rPr>
        <w:t>some form of</w:t>
      </w:r>
      <w:r>
        <w:rPr>
          <w:rFonts w:ascii="TimesNewRomanPSMT" w:eastAsiaTheme="minorHAnsi" w:hAnsi="TimesNewRomanPSMT" w:cs="TimesNewRomanPSMT"/>
          <w:sz w:val="28"/>
          <w:szCs w:val="28"/>
        </w:rPr>
        <w:t xml:space="preserve"> </w:t>
      </w:r>
      <w:r w:rsidRPr="00E80236">
        <w:rPr>
          <w:rFonts w:ascii="TimesNewRomanPSMT" w:eastAsiaTheme="minorHAnsi" w:hAnsi="TimesNewRomanPSMT" w:cs="TimesNewRomanPSMT"/>
          <w:sz w:val="28"/>
          <w:szCs w:val="28"/>
        </w:rPr>
        <w:t>arthritis, rheumatoid arthritis, gout, lupus, or fibromyalgia</w:t>
      </w:r>
    </w:p>
    <w:p w14:paraId="5E0FFB96" w14:textId="274A20E3" w:rsidR="004C00DC" w:rsidRDefault="004C00DC" w:rsidP="007B131C">
      <w:pPr>
        <w:autoSpaceDE w:val="0"/>
        <w:autoSpaceDN w:val="0"/>
        <w:adjustRightInd w:val="0"/>
        <w:rPr>
          <w:rFonts w:ascii="TimesNewRomanPSMT" w:eastAsiaTheme="minorHAnsi" w:hAnsi="TimesNewRomanPSMT" w:cs="TimesNewRomanPSMT"/>
          <w:b/>
          <w:bCs/>
          <w:sz w:val="28"/>
          <w:szCs w:val="28"/>
        </w:rPr>
      </w:pPr>
    </w:p>
    <w:p w14:paraId="61DC65BA" w14:textId="67EB12B1" w:rsidR="00E80236" w:rsidRDefault="00E80236" w:rsidP="00FF0573">
      <w:pPr>
        <w:pStyle w:val="Default"/>
        <w:numPr>
          <w:ilvl w:val="0"/>
          <w:numId w:val="8"/>
        </w:numPr>
        <w:rPr>
          <w:rFonts w:ascii="TimesNewRomanPSMT" w:hAnsi="TimesNewRomanPSMT" w:cs="TimesNewRomanPSMT"/>
          <w:b/>
          <w:bCs/>
          <w:sz w:val="28"/>
          <w:szCs w:val="28"/>
        </w:rPr>
      </w:pPr>
      <w:r w:rsidRPr="00E80236">
        <w:rPr>
          <w:rFonts w:ascii="TimesNewRomanPSMT" w:hAnsi="TimesNewRomanPSMT" w:cs="TimesNewRomanPSMT"/>
          <w:sz w:val="28"/>
          <w:szCs w:val="28"/>
        </w:rPr>
        <w:t xml:space="preserve">Variable Name: </w:t>
      </w:r>
      <w:r w:rsidRPr="008F1C6A">
        <w:rPr>
          <w:rFonts w:ascii="TimesNewRomanPSMT" w:hAnsi="TimesNewRomanPSMT" w:cs="TimesNewRomanPSMT"/>
          <w:b/>
          <w:bCs/>
          <w:sz w:val="28"/>
          <w:szCs w:val="28"/>
          <w:u w:val="single"/>
        </w:rPr>
        <w:t>CHCCOPD1</w:t>
      </w:r>
      <w:r w:rsidRPr="00E80236">
        <w:rPr>
          <w:rFonts w:ascii="TimesNewRomanPSMT" w:hAnsi="TimesNewRomanPSMT" w:cs="TimesNewRomanPSMT"/>
          <w:sz w:val="28"/>
          <w:szCs w:val="28"/>
        </w:rPr>
        <w:t xml:space="preserve"> </w:t>
      </w:r>
      <w:r>
        <w:rPr>
          <w:rFonts w:ascii="TimesNewRomanPSMT" w:hAnsi="TimesNewRomanPSMT" w:cs="TimesNewRomanPSMT"/>
          <w:sz w:val="28"/>
          <w:szCs w:val="28"/>
        </w:rPr>
        <w:t xml:space="preserve">- </w:t>
      </w:r>
      <w:r w:rsidRPr="00E80236">
        <w:rPr>
          <w:rFonts w:ascii="TimesNewRomanPSMT" w:hAnsi="TimesNewRomanPSMT" w:cs="TimesNewRomanPSMT"/>
          <w:sz w:val="28"/>
          <w:szCs w:val="28"/>
        </w:rPr>
        <w:t>you have chronic obstructive pulmonary disease, C.O.P.D., emphysema or chronic bronchitis</w:t>
      </w:r>
      <w:r w:rsidR="00FF0573">
        <w:rPr>
          <w:rFonts w:ascii="TimesNewRomanPSMT" w:hAnsi="TimesNewRomanPSMT" w:cs="TimesNewRomanPSMT"/>
          <w:sz w:val="28"/>
          <w:szCs w:val="28"/>
        </w:rPr>
        <w:t>. this indicates a chronic health condition</w:t>
      </w:r>
    </w:p>
    <w:p w14:paraId="2A6D1F84" w14:textId="0D21F7AD" w:rsidR="009D077B" w:rsidRDefault="009D077B" w:rsidP="00CE21B4">
      <w:pPr>
        <w:pStyle w:val="ListParagraph"/>
        <w:numPr>
          <w:ilvl w:val="0"/>
          <w:numId w:val="8"/>
        </w:numPr>
        <w:autoSpaceDE w:val="0"/>
        <w:autoSpaceDN w:val="0"/>
        <w:adjustRightInd w:val="0"/>
        <w:rPr>
          <w:rFonts w:ascii="TimesNewRomanPSMT" w:eastAsiaTheme="minorHAnsi" w:hAnsi="TimesNewRomanPSMT" w:cs="TimesNewRomanPSMT"/>
          <w:color w:val="000000"/>
          <w:sz w:val="28"/>
          <w:szCs w:val="28"/>
        </w:rPr>
      </w:pPr>
      <w:r w:rsidRPr="009D077B">
        <w:rPr>
          <w:rFonts w:ascii="TimesNewRomanPSMT" w:eastAsiaTheme="minorHAnsi" w:hAnsi="TimesNewRomanPSMT" w:cs="TimesNewRomanPSMT"/>
          <w:color w:val="000000"/>
          <w:sz w:val="28"/>
          <w:szCs w:val="28"/>
        </w:rPr>
        <w:t>Variable Name:</w:t>
      </w:r>
      <w:r w:rsidRPr="0094661C">
        <w:rPr>
          <w:rFonts w:ascii="TimesNewRomanPSMT" w:eastAsiaTheme="minorHAnsi" w:hAnsi="TimesNewRomanPSMT" w:cs="TimesNewRomanPSMT"/>
          <w:color w:val="000000"/>
          <w:sz w:val="28"/>
          <w:szCs w:val="28"/>
          <w:u w:val="single"/>
        </w:rPr>
        <w:t xml:space="preserve"> </w:t>
      </w:r>
      <w:r w:rsidRPr="008F1C6A">
        <w:rPr>
          <w:rFonts w:ascii="TimesNewRomanPSMT" w:eastAsiaTheme="minorHAnsi" w:hAnsi="TimesNewRomanPSMT" w:cs="TimesNewRomanPSMT"/>
          <w:b/>
          <w:bCs/>
          <w:color w:val="000000"/>
          <w:sz w:val="28"/>
          <w:szCs w:val="28"/>
          <w:u w:val="single"/>
        </w:rPr>
        <w:t>DIFFWALK</w:t>
      </w:r>
      <w:r w:rsidRPr="009D077B">
        <w:rPr>
          <w:rFonts w:ascii="TimesNewRomanPSMT" w:eastAsiaTheme="minorHAnsi" w:hAnsi="TimesNewRomanPSMT" w:cs="TimesNewRomanPSMT"/>
          <w:color w:val="000000"/>
          <w:sz w:val="28"/>
          <w:szCs w:val="28"/>
        </w:rPr>
        <w:t xml:space="preserve"> - Difficulty Walking or Climbing Stairs </w:t>
      </w:r>
    </w:p>
    <w:p w14:paraId="6B276D14" w14:textId="2BD41F54" w:rsidR="009D077B" w:rsidRDefault="009D077B" w:rsidP="009D077B">
      <w:pPr>
        <w:autoSpaceDE w:val="0"/>
        <w:autoSpaceDN w:val="0"/>
        <w:adjustRightInd w:val="0"/>
        <w:rPr>
          <w:rFonts w:ascii="TimesNewRomanPSMT" w:eastAsiaTheme="minorHAnsi" w:hAnsi="TimesNewRomanPSMT" w:cs="TimesNewRomanPSMT"/>
          <w:color w:val="000000"/>
          <w:sz w:val="28"/>
          <w:szCs w:val="28"/>
        </w:rPr>
      </w:pPr>
    </w:p>
    <w:p w14:paraId="03C2A1E6" w14:textId="1EFFFEFD" w:rsidR="009D077B" w:rsidRDefault="009D077B" w:rsidP="009D077B">
      <w:pPr>
        <w:autoSpaceDE w:val="0"/>
        <w:autoSpaceDN w:val="0"/>
        <w:adjustRightInd w:val="0"/>
        <w:rPr>
          <w:rFonts w:ascii="TimesNewRomanPSMT" w:hAnsi="TimesNewRomanPSMT" w:cs="TimesNewRomanPSMT"/>
          <w:sz w:val="28"/>
          <w:szCs w:val="28"/>
        </w:rPr>
      </w:pPr>
      <w:r>
        <w:rPr>
          <w:rFonts w:ascii="TimesNewRomanPSMT" w:eastAsiaTheme="minorHAnsi" w:hAnsi="TimesNewRomanPSMT" w:cs="TimesNewRomanPSMT"/>
          <w:sz w:val="28"/>
          <w:szCs w:val="28"/>
        </w:rPr>
        <w:t xml:space="preserve">This column </w:t>
      </w:r>
      <w:r>
        <w:rPr>
          <w:rFonts w:ascii="TimesNewRomanPSMT" w:hAnsi="TimesNewRomanPSMT" w:cs="TimesNewRomanPSMT"/>
          <w:sz w:val="28"/>
          <w:szCs w:val="28"/>
        </w:rPr>
        <w:t>indicates overall health of the person predicting the overall well being. If the person has answered yes to the question it would mean underlying health condition</w:t>
      </w:r>
    </w:p>
    <w:p w14:paraId="285EC6FF" w14:textId="77777777" w:rsidR="009D077B" w:rsidRDefault="009D077B" w:rsidP="009D077B">
      <w:pPr>
        <w:autoSpaceDE w:val="0"/>
        <w:autoSpaceDN w:val="0"/>
        <w:adjustRightInd w:val="0"/>
        <w:rPr>
          <w:rFonts w:ascii="TimesNewRomanPSMT" w:hAnsi="TimesNewRomanPSMT" w:cs="TimesNewRomanPSMT"/>
          <w:sz w:val="28"/>
          <w:szCs w:val="28"/>
        </w:rPr>
      </w:pPr>
    </w:p>
    <w:p w14:paraId="776D42C0" w14:textId="35A6B803" w:rsidR="009D077B" w:rsidRDefault="009D077B" w:rsidP="00CE21B4">
      <w:pPr>
        <w:pStyle w:val="Default"/>
        <w:numPr>
          <w:ilvl w:val="0"/>
          <w:numId w:val="8"/>
        </w:numPr>
        <w:rPr>
          <w:rFonts w:ascii="TimesNewRomanPSMT" w:hAnsi="TimesNewRomanPSMT" w:cs="TimesNewRomanPSMT"/>
          <w:sz w:val="28"/>
          <w:szCs w:val="28"/>
        </w:rPr>
      </w:pPr>
      <w:r w:rsidRPr="009D077B">
        <w:rPr>
          <w:rFonts w:ascii="TimesNewRomanPSMT" w:hAnsi="TimesNewRomanPSMT" w:cs="TimesNewRomanPSMT"/>
          <w:sz w:val="28"/>
          <w:szCs w:val="28"/>
        </w:rPr>
        <w:t>Variable Name: _</w:t>
      </w:r>
      <w:r w:rsidRPr="009D077B">
        <w:rPr>
          <w:rFonts w:ascii="TimesNewRomanPSMT" w:hAnsi="TimesNewRomanPSMT" w:cs="TimesNewRomanPSMT"/>
          <w:b/>
          <w:bCs/>
          <w:sz w:val="28"/>
          <w:szCs w:val="28"/>
          <w:u w:val="single"/>
        </w:rPr>
        <w:t>RFHLTH</w:t>
      </w:r>
      <w:r w:rsidRPr="009D077B">
        <w:rPr>
          <w:rFonts w:ascii="TimesNewRomanPSMT" w:hAnsi="TimesNewRomanPSMT" w:cs="TimesNewRomanPSMT"/>
          <w:sz w:val="28"/>
          <w:szCs w:val="28"/>
          <w:u w:val="single"/>
        </w:rPr>
        <w:t xml:space="preserve"> </w:t>
      </w:r>
      <w:r w:rsidRPr="009D077B">
        <w:rPr>
          <w:rFonts w:ascii="TimesNewRomanPSMT" w:hAnsi="TimesNewRomanPSMT" w:cs="TimesNewRomanPSMT"/>
          <w:sz w:val="28"/>
          <w:szCs w:val="28"/>
        </w:rPr>
        <w:t xml:space="preserve">Adults with good or better health </w:t>
      </w:r>
    </w:p>
    <w:p w14:paraId="57EE1318" w14:textId="635F6EE9" w:rsidR="009D077B" w:rsidRDefault="009D077B" w:rsidP="009D077B">
      <w:pPr>
        <w:pStyle w:val="Default"/>
        <w:rPr>
          <w:rFonts w:ascii="TimesNewRomanPSMT" w:hAnsi="TimesNewRomanPSMT" w:cs="TimesNewRomanPSMT"/>
          <w:sz w:val="28"/>
          <w:szCs w:val="28"/>
        </w:rPr>
      </w:pPr>
    </w:p>
    <w:p w14:paraId="0B4991C1" w14:textId="5CB64DD5" w:rsidR="005F5C47" w:rsidRPr="005F5C47" w:rsidRDefault="009D077B" w:rsidP="005F5C47">
      <w:pPr>
        <w:pStyle w:val="Default"/>
        <w:rPr>
          <w:rFonts w:ascii="TimesNewRomanPSMT" w:hAnsi="TimesNewRomanPSMT" w:cs="TimesNewRomanPSMT"/>
          <w:sz w:val="28"/>
          <w:szCs w:val="28"/>
        </w:rPr>
      </w:pPr>
      <w:r>
        <w:rPr>
          <w:rFonts w:ascii="TimesNewRomanPSMT" w:hAnsi="TimesNewRomanPSMT" w:cs="TimesNewRomanPSMT"/>
          <w:sz w:val="28"/>
          <w:szCs w:val="28"/>
        </w:rPr>
        <w:t xml:space="preserve">This column </w:t>
      </w:r>
      <w:r w:rsidR="005F5C47">
        <w:rPr>
          <w:rFonts w:ascii="TimesNewRomanPSMT" w:hAnsi="TimesNewRomanPSMT" w:cs="TimesNewRomanPSMT"/>
          <w:sz w:val="28"/>
          <w:szCs w:val="28"/>
        </w:rPr>
        <w:t>indicates overall health of a</w:t>
      </w:r>
      <w:r w:rsidR="005F5C47" w:rsidRPr="005F5C47">
        <w:rPr>
          <w:rFonts w:ascii="TimesNewRomanPSMT" w:hAnsi="TimesNewRomanPSMT" w:cs="TimesNewRomanPSMT"/>
          <w:sz w:val="28"/>
          <w:szCs w:val="28"/>
        </w:rPr>
        <w:t>dults with good or better health</w:t>
      </w:r>
      <w:r w:rsidR="005F5C47">
        <w:rPr>
          <w:rFonts w:ascii="TimesNewRomanPSMT" w:hAnsi="TimesNewRomanPSMT" w:cs="TimesNewRomanPSMT"/>
          <w:sz w:val="28"/>
          <w:szCs w:val="28"/>
        </w:rPr>
        <w:t xml:space="preserve">, which will drive the predicting if the person has some form of issues with health or not </w:t>
      </w:r>
    </w:p>
    <w:p w14:paraId="5F2ECFC3" w14:textId="53C22219" w:rsidR="009D077B" w:rsidRDefault="009D077B" w:rsidP="009D077B">
      <w:pPr>
        <w:pStyle w:val="Default"/>
        <w:rPr>
          <w:rFonts w:ascii="TimesNewRomanPSMT" w:hAnsi="TimesNewRomanPSMT" w:cs="TimesNewRomanPSMT"/>
          <w:sz w:val="28"/>
          <w:szCs w:val="28"/>
        </w:rPr>
      </w:pPr>
    </w:p>
    <w:p w14:paraId="2B2857E5" w14:textId="0B07A5CB" w:rsidR="00516E2A" w:rsidRDefault="00516E2A" w:rsidP="00CE21B4">
      <w:pPr>
        <w:pStyle w:val="Default"/>
        <w:numPr>
          <w:ilvl w:val="0"/>
          <w:numId w:val="8"/>
        </w:numPr>
        <w:rPr>
          <w:rFonts w:ascii="Calibri" w:hAnsi="Calibri" w:cs="Calibri"/>
          <w:sz w:val="21"/>
          <w:szCs w:val="21"/>
        </w:rPr>
      </w:pPr>
      <w:r w:rsidRPr="009D077B">
        <w:rPr>
          <w:rFonts w:ascii="TimesNewRomanPSMT" w:hAnsi="TimesNewRomanPSMT" w:cs="TimesNewRomanPSMT"/>
          <w:sz w:val="28"/>
          <w:szCs w:val="28"/>
        </w:rPr>
        <w:t>Variable Name: _</w:t>
      </w:r>
      <w:r w:rsidRPr="00516E2A">
        <w:rPr>
          <w:rFonts w:ascii="TimesNewRomanPSMT" w:hAnsi="TimesNewRomanPSMT" w:cs="TimesNewRomanPSMT"/>
          <w:sz w:val="28"/>
          <w:szCs w:val="28"/>
        </w:rPr>
        <w:t xml:space="preserve"> </w:t>
      </w:r>
      <w:r w:rsidRPr="008F1C6A">
        <w:rPr>
          <w:rFonts w:ascii="TimesNewRomanPSMT" w:hAnsi="TimesNewRomanPSMT" w:cs="TimesNewRomanPSMT"/>
          <w:b/>
          <w:bCs/>
          <w:sz w:val="28"/>
          <w:szCs w:val="28"/>
          <w:u w:val="single"/>
        </w:rPr>
        <w:t>AGE65YR</w:t>
      </w:r>
      <w:r w:rsidRPr="0094661C">
        <w:rPr>
          <w:rFonts w:ascii="TimesNewRomanPSMT" w:hAnsi="TimesNewRomanPSMT" w:cs="TimesNewRomanPSMT"/>
          <w:sz w:val="28"/>
          <w:szCs w:val="28"/>
          <w:u w:val="single"/>
        </w:rPr>
        <w:t xml:space="preserve"> </w:t>
      </w:r>
      <w:r w:rsidRPr="00516E2A">
        <w:rPr>
          <w:rFonts w:ascii="TimesNewRomanPSMT" w:hAnsi="TimesNewRomanPSMT" w:cs="TimesNewRomanPSMT"/>
          <w:sz w:val="28"/>
          <w:szCs w:val="28"/>
        </w:rPr>
        <w:t>Reported age in two age groups calculated variable</w:t>
      </w:r>
      <w:r w:rsidRPr="00516E2A">
        <w:rPr>
          <w:rFonts w:ascii="Calibri" w:hAnsi="Calibri" w:cs="Calibri"/>
          <w:sz w:val="21"/>
          <w:szCs w:val="21"/>
        </w:rPr>
        <w:t xml:space="preserve"> </w:t>
      </w:r>
    </w:p>
    <w:p w14:paraId="61BC6691" w14:textId="21EB5D03" w:rsidR="00516E2A" w:rsidRDefault="00516E2A" w:rsidP="00516E2A">
      <w:pPr>
        <w:pStyle w:val="Default"/>
        <w:rPr>
          <w:rFonts w:ascii="TimesNewRomanPSMT" w:hAnsi="TimesNewRomanPSMT" w:cs="TimesNewRomanPSMT"/>
          <w:sz w:val="28"/>
          <w:szCs w:val="28"/>
        </w:rPr>
      </w:pPr>
      <w:r>
        <w:rPr>
          <w:rFonts w:ascii="TimesNewRomanPSMT" w:hAnsi="TimesNewRomanPSMT" w:cs="TimesNewRomanPSMT"/>
          <w:sz w:val="28"/>
          <w:szCs w:val="28"/>
        </w:rPr>
        <w:t xml:space="preserve">This column </w:t>
      </w:r>
      <w:r w:rsidR="00FF0573">
        <w:rPr>
          <w:rFonts w:ascii="TimesNewRomanPSMT" w:hAnsi="TimesNewRomanPSMT" w:cs="TimesNewRomanPSMT"/>
          <w:sz w:val="28"/>
          <w:szCs w:val="28"/>
        </w:rPr>
        <w:t xml:space="preserve">has </w:t>
      </w:r>
      <w:r>
        <w:rPr>
          <w:rFonts w:ascii="TimesNewRomanPSMT" w:hAnsi="TimesNewRomanPSMT" w:cs="TimesNewRomanPSMT"/>
          <w:sz w:val="28"/>
          <w:szCs w:val="28"/>
        </w:rPr>
        <w:t xml:space="preserve">three categories of age </w:t>
      </w:r>
      <w:r w:rsidRPr="00516E2A">
        <w:rPr>
          <w:rFonts w:ascii="TimesNewRomanPSMT" w:hAnsi="TimesNewRomanPSMT" w:cs="TimesNewRomanPSMT"/>
          <w:sz w:val="28"/>
          <w:szCs w:val="28"/>
        </w:rPr>
        <w:t>18 to 64 or Age 65 or older</w:t>
      </w:r>
      <w:r w:rsidRPr="00516E2A">
        <w:rPr>
          <w:rFonts w:ascii="Courier New" w:hAnsi="Courier New" w:cs="Courier New"/>
          <w:sz w:val="19"/>
          <w:szCs w:val="19"/>
        </w:rPr>
        <w:t xml:space="preserve"> </w:t>
      </w:r>
      <w:r>
        <w:rPr>
          <w:rFonts w:ascii="TimesNewRomanPSMT" w:hAnsi="TimesNewRomanPSMT" w:cs="TimesNewRomanPSMT"/>
          <w:sz w:val="28"/>
          <w:szCs w:val="28"/>
        </w:rPr>
        <w:t>, this is important column as it will drive other columns to predict the health attribute correctly</w:t>
      </w:r>
    </w:p>
    <w:p w14:paraId="0B017FC4" w14:textId="77777777" w:rsidR="00516E2A" w:rsidRPr="00516E2A" w:rsidRDefault="00516E2A" w:rsidP="00516E2A">
      <w:pPr>
        <w:pStyle w:val="Default"/>
        <w:rPr>
          <w:rFonts w:ascii="Courier New" w:hAnsi="Courier New" w:cs="Courier New"/>
          <w:sz w:val="19"/>
          <w:szCs w:val="19"/>
        </w:rPr>
      </w:pPr>
    </w:p>
    <w:p w14:paraId="06470FBA" w14:textId="6F330FA2" w:rsidR="00516E2A" w:rsidRPr="00516E2A" w:rsidRDefault="00516E2A" w:rsidP="00CE21B4">
      <w:pPr>
        <w:pStyle w:val="Default"/>
        <w:numPr>
          <w:ilvl w:val="0"/>
          <w:numId w:val="8"/>
        </w:numPr>
        <w:rPr>
          <w:rFonts w:ascii="TimesNewRomanPSMT" w:hAnsi="TimesNewRomanPSMT" w:cs="TimesNewRomanPSMT"/>
          <w:sz w:val="28"/>
          <w:szCs w:val="28"/>
        </w:rPr>
      </w:pPr>
      <w:r w:rsidRPr="009D077B">
        <w:rPr>
          <w:rFonts w:ascii="TimesNewRomanPSMT" w:hAnsi="TimesNewRomanPSMT" w:cs="TimesNewRomanPSMT"/>
          <w:sz w:val="28"/>
          <w:szCs w:val="28"/>
        </w:rPr>
        <w:t>Variable Name: _</w:t>
      </w:r>
      <w:r w:rsidRPr="00516E2A">
        <w:rPr>
          <w:rFonts w:ascii="TimesNewRomanPSMT" w:hAnsi="TimesNewRomanPSMT" w:cs="TimesNewRomanPSMT"/>
          <w:sz w:val="28"/>
          <w:szCs w:val="28"/>
        </w:rPr>
        <w:t xml:space="preserve"> </w:t>
      </w:r>
      <w:r w:rsidRPr="008F1C6A">
        <w:rPr>
          <w:rFonts w:ascii="TimesNewRomanPSMT" w:hAnsi="TimesNewRomanPSMT" w:cs="TimesNewRomanPSMT"/>
          <w:b/>
          <w:bCs/>
          <w:sz w:val="28"/>
          <w:szCs w:val="28"/>
          <w:u w:val="single"/>
        </w:rPr>
        <w:t>EMPLOY1</w:t>
      </w:r>
      <w:r w:rsidRPr="00516E2A">
        <w:rPr>
          <w:rFonts w:ascii="TimesNewRomanPSMT" w:hAnsi="TimesNewRomanPSMT" w:cs="TimesNewRomanPSMT"/>
          <w:sz w:val="28"/>
          <w:szCs w:val="28"/>
        </w:rPr>
        <w:t xml:space="preserve"> Employment Status </w:t>
      </w:r>
    </w:p>
    <w:p w14:paraId="6701F7EA" w14:textId="2FC37D8F" w:rsidR="00516E2A" w:rsidRDefault="00516E2A" w:rsidP="00516E2A">
      <w:pPr>
        <w:pStyle w:val="Default"/>
        <w:rPr>
          <w:rFonts w:ascii="TimesNewRomanPSMT" w:hAnsi="TimesNewRomanPSMT" w:cs="TimesNewRomanPSMT"/>
          <w:sz w:val="28"/>
          <w:szCs w:val="28"/>
        </w:rPr>
      </w:pPr>
    </w:p>
    <w:p w14:paraId="2581AB76" w14:textId="4295688C" w:rsidR="00516E2A" w:rsidRDefault="00516E2A" w:rsidP="00516E2A">
      <w:pPr>
        <w:pStyle w:val="Default"/>
        <w:rPr>
          <w:rFonts w:ascii="TimesNewRomanPSMT" w:hAnsi="TimesNewRomanPSMT" w:cs="TimesNewRomanPSMT"/>
          <w:sz w:val="28"/>
          <w:szCs w:val="28"/>
        </w:rPr>
      </w:pPr>
      <w:r>
        <w:rPr>
          <w:rFonts w:ascii="TimesNewRomanPSMT" w:hAnsi="TimesNewRomanPSMT" w:cs="TimesNewRomanPSMT"/>
          <w:sz w:val="28"/>
          <w:szCs w:val="28"/>
        </w:rPr>
        <w:t>Surprisingly, this column which indicates relation between if person is employed and presence/absence of disease. You</w:t>
      </w:r>
      <w:r w:rsidR="00FF0573">
        <w:rPr>
          <w:rFonts w:ascii="TimesNewRomanPSMT" w:hAnsi="TimesNewRomanPSMT" w:cs="TimesNewRomanPSMT"/>
          <w:sz w:val="28"/>
          <w:szCs w:val="28"/>
        </w:rPr>
        <w:t>r</w:t>
      </w:r>
      <w:r>
        <w:rPr>
          <w:rFonts w:ascii="TimesNewRomanPSMT" w:hAnsi="TimesNewRomanPSMT" w:cs="TimesNewRomanPSMT"/>
          <w:sz w:val="28"/>
          <w:szCs w:val="28"/>
        </w:rPr>
        <w:t xml:space="preserve"> employment status does drive overall health of the person which in turn helps predict the if certain disease if present/absent</w:t>
      </w:r>
    </w:p>
    <w:p w14:paraId="3F9D6683" w14:textId="77777777" w:rsidR="00516E2A" w:rsidRPr="00516E2A" w:rsidRDefault="00516E2A" w:rsidP="00516E2A">
      <w:pPr>
        <w:pStyle w:val="Default"/>
        <w:rPr>
          <w:rFonts w:ascii="Calibri" w:hAnsi="Calibri" w:cs="Calibri"/>
          <w:sz w:val="21"/>
          <w:szCs w:val="21"/>
        </w:rPr>
      </w:pPr>
    </w:p>
    <w:p w14:paraId="40EAFF8D" w14:textId="48879181" w:rsidR="009D077B" w:rsidRDefault="009D077B" w:rsidP="00516E2A">
      <w:pPr>
        <w:pStyle w:val="Default"/>
        <w:rPr>
          <w:rFonts w:ascii="Calibri" w:hAnsi="Calibri" w:cs="Calibri"/>
          <w:sz w:val="21"/>
          <w:szCs w:val="21"/>
        </w:rPr>
      </w:pPr>
    </w:p>
    <w:p w14:paraId="13E5E49F" w14:textId="75806AAB" w:rsidR="00D222C8" w:rsidRDefault="00D222C8" w:rsidP="00516E2A">
      <w:pPr>
        <w:pStyle w:val="Default"/>
        <w:rPr>
          <w:rFonts w:ascii="Calibri" w:hAnsi="Calibri" w:cs="Calibri"/>
          <w:sz w:val="21"/>
          <w:szCs w:val="21"/>
        </w:rPr>
      </w:pPr>
    </w:p>
    <w:p w14:paraId="7ED4DD58" w14:textId="5BF7B2DE" w:rsidR="00E80236" w:rsidRPr="00DD3F1E" w:rsidRDefault="001122CF" w:rsidP="00DD3F1E">
      <w:pPr>
        <w:autoSpaceDE w:val="0"/>
        <w:autoSpaceDN w:val="0"/>
        <w:adjustRightInd w:val="0"/>
        <w:rPr>
          <w:sz w:val="48"/>
          <w:szCs w:val="48"/>
        </w:rPr>
      </w:pPr>
      <w:r>
        <w:rPr>
          <w:sz w:val="48"/>
          <w:szCs w:val="48"/>
        </w:rPr>
        <w:t>10</w:t>
      </w:r>
      <w:r w:rsidR="00DD3F1E">
        <w:rPr>
          <w:sz w:val="48"/>
          <w:szCs w:val="48"/>
        </w:rPr>
        <w:t xml:space="preserve">. </w:t>
      </w:r>
      <w:r w:rsidR="00D222C8" w:rsidRPr="00DD3F1E">
        <w:rPr>
          <w:sz w:val="48"/>
          <w:szCs w:val="48"/>
        </w:rPr>
        <w:t xml:space="preserve">Lessons learned from this </w:t>
      </w:r>
      <w:r w:rsidR="00FF0573">
        <w:rPr>
          <w:sz w:val="48"/>
          <w:szCs w:val="48"/>
        </w:rPr>
        <w:t xml:space="preserve">dataset </w:t>
      </w:r>
      <w:r w:rsidR="00D222C8" w:rsidRPr="00DD3F1E">
        <w:rPr>
          <w:sz w:val="48"/>
          <w:szCs w:val="48"/>
        </w:rPr>
        <w:t>.</w:t>
      </w:r>
    </w:p>
    <w:p w14:paraId="2AF10F35" w14:textId="7B6749ED" w:rsidR="00D222C8" w:rsidRPr="00F34BF8" w:rsidRDefault="00D222C8" w:rsidP="00D222C8">
      <w:pPr>
        <w:autoSpaceDE w:val="0"/>
        <w:autoSpaceDN w:val="0"/>
        <w:adjustRightInd w:val="0"/>
        <w:rPr>
          <w:rFonts w:ascii="TimesNewRomanPSMT" w:eastAsiaTheme="minorHAnsi" w:hAnsi="TimesNewRomanPSMT" w:cs="TimesNewRomanPSMT"/>
          <w:sz w:val="28"/>
          <w:szCs w:val="28"/>
        </w:rPr>
      </w:pPr>
    </w:p>
    <w:p w14:paraId="448C0B66" w14:textId="2C5042D6" w:rsidR="00D222C8" w:rsidRDefault="00F34BF8" w:rsidP="00D222C8">
      <w:pPr>
        <w:autoSpaceDE w:val="0"/>
        <w:autoSpaceDN w:val="0"/>
        <w:adjustRightInd w:val="0"/>
        <w:rPr>
          <w:rFonts w:ascii="TimesNewRomanPSMT" w:eastAsiaTheme="minorHAnsi" w:hAnsi="TimesNewRomanPSMT" w:cs="TimesNewRomanPSMT"/>
          <w:sz w:val="28"/>
          <w:szCs w:val="28"/>
        </w:rPr>
      </w:pPr>
      <w:r w:rsidRPr="00F34BF8">
        <w:rPr>
          <w:rFonts w:ascii="TimesNewRomanPSMT" w:eastAsiaTheme="minorHAnsi" w:hAnsi="TimesNewRomanPSMT" w:cs="TimesNewRomanPSMT"/>
          <w:sz w:val="28"/>
          <w:szCs w:val="28"/>
        </w:rPr>
        <w:t>T</w:t>
      </w:r>
      <w:r>
        <w:rPr>
          <w:rFonts w:ascii="TimesNewRomanPSMT" w:eastAsiaTheme="minorHAnsi" w:hAnsi="TimesNewRomanPSMT" w:cs="TimesNewRomanPSMT"/>
          <w:sz w:val="28"/>
          <w:szCs w:val="28"/>
        </w:rPr>
        <w:t>here are various aspect of data mining which I have learnt from this project.</w:t>
      </w:r>
    </w:p>
    <w:p w14:paraId="1E20D2DA" w14:textId="6C45B721" w:rsidR="00F34BF8" w:rsidRDefault="00F34BF8" w:rsidP="00D222C8">
      <w:pPr>
        <w:autoSpaceDE w:val="0"/>
        <w:autoSpaceDN w:val="0"/>
        <w:adjustRightInd w:val="0"/>
        <w:rPr>
          <w:rFonts w:ascii="TimesNewRomanPSMT" w:eastAsiaTheme="minorHAnsi" w:hAnsi="TimesNewRomanPSMT" w:cs="TimesNewRomanPSMT"/>
          <w:sz w:val="28"/>
          <w:szCs w:val="28"/>
        </w:rPr>
      </w:pPr>
    </w:p>
    <w:p w14:paraId="73201677" w14:textId="77777777" w:rsidR="00F34BF8" w:rsidRDefault="00F34BF8" w:rsidP="00D222C8">
      <w:pPr>
        <w:autoSpaceDE w:val="0"/>
        <w:autoSpaceDN w:val="0"/>
        <w:adjustRightInd w:val="0"/>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Let me summarize on each of the stuff</w:t>
      </w:r>
    </w:p>
    <w:p w14:paraId="0597EF82" w14:textId="3DE8CDB6" w:rsidR="00F34BF8" w:rsidRDefault="00F34BF8" w:rsidP="00D222C8">
      <w:pPr>
        <w:autoSpaceDE w:val="0"/>
        <w:autoSpaceDN w:val="0"/>
        <w:adjustRightInd w:val="0"/>
        <w:rPr>
          <w:rFonts w:ascii="TimesNewRomanPSMT" w:eastAsiaTheme="minorHAnsi" w:hAnsi="TimesNewRomanPSMT" w:cs="TimesNewRomanPSMT"/>
          <w:sz w:val="28"/>
          <w:szCs w:val="28"/>
        </w:rPr>
      </w:pPr>
    </w:p>
    <w:p w14:paraId="27289AAE" w14:textId="23C5A3EF" w:rsidR="00681025" w:rsidRDefault="00681025" w:rsidP="00D222C8">
      <w:pPr>
        <w:autoSpaceDE w:val="0"/>
        <w:autoSpaceDN w:val="0"/>
        <w:adjustRightInd w:val="0"/>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From Data cleaning </w:t>
      </w:r>
    </w:p>
    <w:p w14:paraId="702EC1D1" w14:textId="77777777" w:rsidR="00681025" w:rsidRDefault="00681025" w:rsidP="00D222C8">
      <w:pPr>
        <w:autoSpaceDE w:val="0"/>
        <w:autoSpaceDN w:val="0"/>
        <w:adjustRightInd w:val="0"/>
        <w:rPr>
          <w:rFonts w:ascii="TimesNewRomanPSMT" w:eastAsiaTheme="minorHAnsi" w:hAnsi="TimesNewRomanPSMT" w:cs="TimesNewRomanPSMT"/>
          <w:sz w:val="28"/>
          <w:szCs w:val="28"/>
        </w:rPr>
      </w:pPr>
    </w:p>
    <w:p w14:paraId="498F6732" w14:textId="0F69774F" w:rsidR="00F34BF8" w:rsidRDefault="00681025" w:rsidP="00D222C8">
      <w:pPr>
        <w:autoSpaceDE w:val="0"/>
        <w:autoSpaceDN w:val="0"/>
        <w:adjustRightInd w:val="0"/>
        <w:rPr>
          <w:rFonts w:ascii="TimesNewRomanPSMT" w:eastAsiaTheme="minorHAnsi" w:hAnsi="TimesNewRomanPSMT" w:cs="TimesNewRomanPSMT"/>
          <w:sz w:val="28"/>
          <w:szCs w:val="28"/>
        </w:rPr>
      </w:pPr>
      <w:r w:rsidRPr="00681025">
        <w:rPr>
          <w:rFonts w:ascii="TimesNewRomanPSMT" w:eastAsiaTheme="minorHAnsi" w:hAnsi="TimesNewRomanPSMT" w:cs="TimesNewRomanPSMT"/>
          <w:sz w:val="28"/>
          <w:szCs w:val="28"/>
        </w:rPr>
        <w:lastRenderedPageBreak/>
        <w:t>Before performing any data analysis, the available data has to be cleaned to remove as many errors as possible. The goal is to convert the available data into high quality</w:t>
      </w:r>
      <w:r>
        <w:rPr>
          <w:rFonts w:ascii="TimesNewRomanPSMT" w:eastAsiaTheme="minorHAnsi" w:hAnsi="TimesNewRomanPSMT" w:cs="TimesNewRomanPSMT"/>
          <w:sz w:val="28"/>
          <w:szCs w:val="28"/>
        </w:rPr>
        <w:t xml:space="preserve"> but in our case data cleaning has not much effect on the classification</w:t>
      </w:r>
    </w:p>
    <w:p w14:paraId="6DCBB975" w14:textId="77777777" w:rsidR="00681025" w:rsidRPr="00F34BF8" w:rsidRDefault="00681025" w:rsidP="00D222C8">
      <w:pPr>
        <w:autoSpaceDE w:val="0"/>
        <w:autoSpaceDN w:val="0"/>
        <w:adjustRightInd w:val="0"/>
        <w:rPr>
          <w:rFonts w:ascii="TimesNewRomanPSMT" w:eastAsiaTheme="minorHAnsi" w:hAnsi="TimesNewRomanPSMT" w:cs="TimesNewRomanPSMT"/>
          <w:sz w:val="28"/>
          <w:szCs w:val="28"/>
        </w:rPr>
      </w:pPr>
    </w:p>
    <w:p w14:paraId="1545F72E" w14:textId="5336C1A7" w:rsidR="00F34BF8" w:rsidRPr="00E91140" w:rsidRDefault="00F34BF8" w:rsidP="00D222C8">
      <w:pPr>
        <w:autoSpaceDE w:val="0"/>
        <w:autoSpaceDN w:val="0"/>
        <w:adjustRightInd w:val="0"/>
        <w:rPr>
          <w:rFonts w:ascii="TimesNewRomanPSMT" w:eastAsiaTheme="minorHAnsi" w:hAnsi="TimesNewRomanPSMT" w:cs="TimesNewRomanPSMT"/>
          <w:sz w:val="28"/>
          <w:szCs w:val="28"/>
        </w:rPr>
      </w:pPr>
    </w:p>
    <w:p w14:paraId="76B015EE" w14:textId="535D9934" w:rsidR="00E91140" w:rsidRPr="00E91140" w:rsidRDefault="00E91140" w:rsidP="00D222C8">
      <w:pPr>
        <w:autoSpaceDE w:val="0"/>
        <w:autoSpaceDN w:val="0"/>
        <w:adjustRightInd w:val="0"/>
        <w:rPr>
          <w:rFonts w:ascii="TimesNewRomanPSMT" w:eastAsiaTheme="minorHAnsi" w:hAnsi="TimesNewRomanPSMT" w:cs="TimesNewRomanPSMT"/>
          <w:sz w:val="28"/>
          <w:szCs w:val="28"/>
        </w:rPr>
      </w:pPr>
      <w:r w:rsidRPr="00E91140">
        <w:rPr>
          <w:rFonts w:ascii="TimesNewRomanPSMT" w:eastAsiaTheme="minorHAnsi" w:hAnsi="TimesNewRomanPSMT" w:cs="TimesNewRomanPSMT"/>
          <w:sz w:val="28"/>
          <w:szCs w:val="28"/>
        </w:rPr>
        <w:t xml:space="preserve">Classification </w:t>
      </w:r>
    </w:p>
    <w:p w14:paraId="26D8B4F8" w14:textId="62A35247" w:rsidR="00E91140" w:rsidRPr="00FF0573" w:rsidRDefault="00E91140" w:rsidP="00D222C8">
      <w:pPr>
        <w:autoSpaceDE w:val="0"/>
        <w:autoSpaceDN w:val="0"/>
        <w:adjustRightInd w:val="0"/>
        <w:rPr>
          <w:rFonts w:ascii="TimesNewRomanPSMT" w:eastAsiaTheme="minorHAnsi" w:hAnsi="TimesNewRomanPSMT" w:cs="TimesNewRomanPSMT"/>
          <w:sz w:val="28"/>
          <w:szCs w:val="28"/>
        </w:rPr>
      </w:pPr>
    </w:p>
    <w:p w14:paraId="2E9852DF" w14:textId="35273A4A" w:rsidR="00E91140" w:rsidRDefault="00E91140" w:rsidP="00D222C8">
      <w:pPr>
        <w:autoSpaceDE w:val="0"/>
        <w:autoSpaceDN w:val="0"/>
        <w:adjustRightInd w:val="0"/>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Learnt various aspect of classification on various classification algorithms </w:t>
      </w:r>
    </w:p>
    <w:p w14:paraId="3CF3F922" w14:textId="0754EED2" w:rsidR="00E91140" w:rsidRPr="00FF0573" w:rsidRDefault="00E91140" w:rsidP="00D222C8">
      <w:pPr>
        <w:autoSpaceDE w:val="0"/>
        <w:autoSpaceDN w:val="0"/>
        <w:adjustRightInd w:val="0"/>
        <w:rPr>
          <w:rFonts w:ascii="TimesNewRomanPSMT" w:eastAsiaTheme="minorHAnsi" w:hAnsi="TimesNewRomanPSMT" w:cs="TimesNewRomanPSMT"/>
          <w:sz w:val="28"/>
          <w:szCs w:val="28"/>
        </w:rPr>
      </w:pPr>
      <w:r w:rsidRPr="00FF0573">
        <w:rPr>
          <w:rFonts w:ascii="TimesNewRomanPSMT" w:eastAsiaTheme="minorHAnsi" w:hAnsi="TimesNewRomanPSMT" w:cs="TimesNewRomanPSMT"/>
          <w:sz w:val="28"/>
          <w:szCs w:val="28"/>
        </w:rPr>
        <w:t>Naïve Bayes, Logistic, Decision Tree</w:t>
      </w:r>
      <w:r w:rsidR="00FF0573">
        <w:rPr>
          <w:rFonts w:ascii="TimesNewRomanPSMT" w:eastAsiaTheme="minorHAnsi" w:hAnsi="TimesNewRomanPSMT" w:cs="TimesNewRomanPSMT"/>
          <w:sz w:val="28"/>
          <w:szCs w:val="28"/>
        </w:rPr>
        <w:t xml:space="preserve"> &amp; </w:t>
      </w:r>
      <w:r w:rsidRPr="00FF0573">
        <w:rPr>
          <w:rFonts w:ascii="TimesNewRomanPSMT" w:eastAsiaTheme="minorHAnsi" w:hAnsi="TimesNewRomanPSMT" w:cs="TimesNewRomanPSMT"/>
          <w:sz w:val="28"/>
          <w:szCs w:val="28"/>
        </w:rPr>
        <w:t xml:space="preserve">Randomforest </w:t>
      </w:r>
    </w:p>
    <w:p w14:paraId="546ED36F" w14:textId="6A81C086" w:rsidR="00E91140" w:rsidRPr="00FF0573" w:rsidRDefault="00E91140" w:rsidP="00D222C8">
      <w:pPr>
        <w:autoSpaceDE w:val="0"/>
        <w:autoSpaceDN w:val="0"/>
        <w:adjustRightInd w:val="0"/>
        <w:rPr>
          <w:rFonts w:ascii="TimesNewRomanPSMT" w:eastAsiaTheme="minorHAnsi" w:hAnsi="TimesNewRomanPSMT" w:cs="TimesNewRomanPSMT"/>
          <w:sz w:val="28"/>
          <w:szCs w:val="28"/>
        </w:rPr>
      </w:pPr>
      <w:r w:rsidRPr="00FF0573">
        <w:rPr>
          <w:rFonts w:ascii="TimesNewRomanPSMT" w:eastAsiaTheme="minorHAnsi" w:hAnsi="TimesNewRomanPSMT" w:cs="TimesNewRomanPSMT"/>
          <w:sz w:val="28"/>
          <w:szCs w:val="28"/>
        </w:rPr>
        <w:t>On the test dataset the model performance is not varying a lot , the deviation across each model is +/- 3% which indicate t</w:t>
      </w:r>
      <w:r w:rsidR="00251DC4" w:rsidRPr="00FF0573">
        <w:rPr>
          <w:rFonts w:ascii="TimesNewRomanPSMT" w:eastAsiaTheme="minorHAnsi" w:hAnsi="TimesNewRomanPSMT" w:cs="TimesNewRomanPSMT"/>
          <w:sz w:val="28"/>
          <w:szCs w:val="28"/>
        </w:rPr>
        <w:t>hat you need to be very careful with attribute selection</w:t>
      </w:r>
      <w:r w:rsidR="00491FB6" w:rsidRPr="00FF0573">
        <w:rPr>
          <w:rFonts w:ascii="TimesNewRomanPSMT" w:eastAsiaTheme="minorHAnsi" w:hAnsi="TimesNewRomanPSMT" w:cs="TimesNewRomanPSMT"/>
          <w:sz w:val="28"/>
          <w:szCs w:val="28"/>
        </w:rPr>
        <w:t xml:space="preserve"> method</w:t>
      </w:r>
    </w:p>
    <w:p w14:paraId="066D822B" w14:textId="32276997" w:rsidR="00251DC4" w:rsidRPr="00FF0573" w:rsidRDefault="00251DC4" w:rsidP="00D222C8">
      <w:pPr>
        <w:autoSpaceDE w:val="0"/>
        <w:autoSpaceDN w:val="0"/>
        <w:adjustRightInd w:val="0"/>
        <w:rPr>
          <w:rFonts w:ascii="TimesNewRomanPSMT" w:eastAsiaTheme="minorHAnsi" w:hAnsi="TimesNewRomanPSMT" w:cs="TimesNewRomanPSMT"/>
          <w:sz w:val="28"/>
          <w:szCs w:val="28"/>
        </w:rPr>
      </w:pPr>
    </w:p>
    <w:p w14:paraId="2D0A81A6" w14:textId="4299E9EC" w:rsidR="00251DC4" w:rsidRDefault="00251DC4" w:rsidP="00D222C8">
      <w:pPr>
        <w:autoSpaceDE w:val="0"/>
        <w:autoSpaceDN w:val="0"/>
        <w:adjustRightInd w:val="0"/>
        <w:rPr>
          <w:rFonts w:ascii="Verdana" w:hAnsi="Verdana"/>
          <w:color w:val="000000"/>
          <w:shd w:val="clear" w:color="auto" w:fill="FFFFFF"/>
        </w:rPr>
      </w:pPr>
      <w:r>
        <w:rPr>
          <w:rFonts w:ascii="Verdana" w:hAnsi="Verdana"/>
          <w:color w:val="000000"/>
          <w:shd w:val="clear" w:color="auto" w:fill="FFFFFF"/>
        </w:rPr>
        <w:t xml:space="preserve">Model Performance </w:t>
      </w:r>
    </w:p>
    <w:p w14:paraId="25AFE6C4" w14:textId="1EF5E024" w:rsidR="00251DC4" w:rsidRDefault="00251DC4" w:rsidP="00D222C8">
      <w:pPr>
        <w:autoSpaceDE w:val="0"/>
        <w:autoSpaceDN w:val="0"/>
        <w:adjustRightInd w:val="0"/>
        <w:rPr>
          <w:rFonts w:ascii="Verdana" w:hAnsi="Verdana"/>
          <w:color w:val="000000"/>
          <w:shd w:val="clear" w:color="auto" w:fill="FFFFFF"/>
        </w:rPr>
      </w:pPr>
    </w:p>
    <w:p w14:paraId="50828FB2" w14:textId="3ABF1DFC" w:rsidR="00491FB6" w:rsidRPr="00FF0573" w:rsidRDefault="00491FB6" w:rsidP="00491FB6">
      <w:pPr>
        <w:autoSpaceDE w:val="0"/>
        <w:autoSpaceDN w:val="0"/>
        <w:adjustRightInd w:val="0"/>
        <w:rPr>
          <w:rFonts w:ascii="TimesNewRomanPSMT" w:eastAsiaTheme="minorHAnsi" w:hAnsi="TimesNewRomanPSMT" w:cs="TimesNewRomanPSMT"/>
          <w:sz w:val="28"/>
          <w:szCs w:val="28"/>
        </w:rPr>
      </w:pPr>
      <w:r w:rsidRPr="00FF0573">
        <w:rPr>
          <w:rFonts w:ascii="TimesNewRomanPSMT" w:eastAsiaTheme="minorHAnsi" w:hAnsi="TimesNewRomanPSMT" w:cs="TimesNewRomanPSMT"/>
          <w:sz w:val="28"/>
          <w:szCs w:val="28"/>
        </w:rPr>
        <w:t xml:space="preserve">I learnt about general prediction ability of a model all </w:t>
      </w:r>
      <w:r w:rsidR="00FF0573" w:rsidRPr="00FF0573">
        <w:rPr>
          <w:rFonts w:ascii="TimesNewRomanPSMT" w:eastAsiaTheme="minorHAnsi" w:hAnsi="TimesNewRomanPSMT" w:cs="TimesNewRomanPSMT"/>
          <w:sz w:val="28"/>
          <w:szCs w:val="28"/>
        </w:rPr>
        <w:t>5</w:t>
      </w:r>
      <w:r w:rsidRPr="00FF0573">
        <w:rPr>
          <w:rFonts w:ascii="TimesNewRomanPSMT" w:eastAsiaTheme="minorHAnsi" w:hAnsi="TimesNewRomanPSMT" w:cs="TimesNewRomanPSMT"/>
          <w:sz w:val="28"/>
          <w:szCs w:val="28"/>
        </w:rPr>
        <w:t xml:space="preserve"> models were analyzed ,various accuracy, sensitivity, specificity, precision, F measure (or F-score). These different measures represent different aspects of the performance of a model which was used to predict some form of</w:t>
      </w:r>
    </w:p>
    <w:p w14:paraId="59A48EF5" w14:textId="130B6D24" w:rsidR="00491FB6" w:rsidRDefault="00491FB6" w:rsidP="00491FB6">
      <w:pPr>
        <w:autoSpaceDE w:val="0"/>
        <w:autoSpaceDN w:val="0"/>
        <w:adjustRightInd w:val="0"/>
        <w:rPr>
          <w:rFonts w:ascii="TimesNewRomanPSMT" w:eastAsiaTheme="minorHAnsi" w:hAnsi="TimesNewRomanPSMT" w:cs="TimesNewRomanPSMT"/>
          <w:sz w:val="28"/>
          <w:szCs w:val="28"/>
        </w:rPr>
      </w:pPr>
      <w:r w:rsidRPr="00FF0573">
        <w:rPr>
          <w:rFonts w:ascii="TimesNewRomanPSMT" w:eastAsiaTheme="minorHAnsi" w:hAnsi="TimesNewRomanPSMT" w:cs="TimesNewRomanPSMT"/>
          <w:sz w:val="28"/>
          <w:szCs w:val="28"/>
        </w:rPr>
        <w:t>arthritis, rheumatoid arthritis, gout, lupus, or fibromyalgia.</w:t>
      </w:r>
    </w:p>
    <w:p w14:paraId="3866C33D" w14:textId="595CC7BC" w:rsidR="00B62DE3" w:rsidRDefault="00B62DE3" w:rsidP="00491FB6">
      <w:pPr>
        <w:autoSpaceDE w:val="0"/>
        <w:autoSpaceDN w:val="0"/>
        <w:adjustRightInd w:val="0"/>
        <w:rPr>
          <w:rFonts w:ascii="TimesNewRomanPSMT" w:eastAsiaTheme="minorHAnsi" w:hAnsi="TimesNewRomanPSMT" w:cs="TimesNewRomanPSMT"/>
          <w:sz w:val="28"/>
          <w:szCs w:val="28"/>
        </w:rPr>
      </w:pPr>
    </w:p>
    <w:p w14:paraId="57676990" w14:textId="3549933A" w:rsidR="00B62DE3" w:rsidRDefault="00B62DE3" w:rsidP="00491FB6">
      <w:pPr>
        <w:autoSpaceDE w:val="0"/>
        <w:autoSpaceDN w:val="0"/>
        <w:adjustRightInd w:val="0"/>
        <w:rPr>
          <w:rFonts w:ascii="TimesNewRomanPSMT" w:eastAsiaTheme="minorHAnsi" w:hAnsi="TimesNewRomanPSMT" w:cs="TimesNewRomanPSMT"/>
          <w:sz w:val="28"/>
          <w:szCs w:val="28"/>
        </w:rPr>
      </w:pPr>
    </w:p>
    <w:p w14:paraId="799C4B62" w14:textId="65A40E80" w:rsidR="00B62DE3" w:rsidRPr="00E05D73" w:rsidRDefault="00B62DE3" w:rsidP="00B62DE3">
      <w:pPr>
        <w:autoSpaceDE w:val="0"/>
        <w:autoSpaceDN w:val="0"/>
        <w:adjustRightInd w:val="0"/>
        <w:rPr>
          <w:rFonts w:ascii="TimesNewRomanPSMT" w:eastAsiaTheme="minorHAnsi" w:hAnsi="TimesNewRomanPSMT" w:cs="TimesNewRomanPSMT"/>
          <w:b/>
          <w:bCs/>
          <w:sz w:val="46"/>
          <w:szCs w:val="46"/>
        </w:rPr>
      </w:pPr>
      <w:r>
        <w:rPr>
          <w:rFonts w:ascii="TimesNewRomanPSMT" w:eastAsiaTheme="minorHAnsi" w:hAnsi="TimesNewRomanPSMT" w:cs="TimesNewRomanPSMT"/>
          <w:b/>
          <w:bCs/>
          <w:sz w:val="46"/>
          <w:szCs w:val="46"/>
        </w:rPr>
        <w:t>Clustering</w:t>
      </w:r>
    </w:p>
    <w:p w14:paraId="7C04E390" w14:textId="77777777" w:rsidR="00B62DE3" w:rsidRDefault="00B62DE3" w:rsidP="001122CF">
      <w:pPr>
        <w:pStyle w:val="FirstParagraph"/>
        <w:rPr>
          <w:rFonts w:eastAsiaTheme="minorHAnsi"/>
        </w:rPr>
      </w:pPr>
    </w:p>
    <w:p w14:paraId="62A1F0B5" w14:textId="73CF5AAC" w:rsidR="00B62DE3" w:rsidRDefault="001122CF" w:rsidP="00B62DE3">
      <w:pPr>
        <w:pStyle w:val="BodyText"/>
        <w:rPr>
          <w:sz w:val="48"/>
          <w:szCs w:val="48"/>
        </w:rPr>
      </w:pPr>
      <w:r>
        <w:rPr>
          <w:sz w:val="48"/>
          <w:szCs w:val="48"/>
        </w:rPr>
        <w:t>11</w:t>
      </w:r>
      <w:r w:rsidR="00B62DE3" w:rsidRPr="00770E39">
        <w:rPr>
          <w:sz w:val="48"/>
          <w:szCs w:val="48"/>
        </w:rPr>
        <w:t xml:space="preserve">. Background of data </w:t>
      </w:r>
      <w:r w:rsidR="00B62DE3">
        <w:rPr>
          <w:sz w:val="48"/>
          <w:szCs w:val="48"/>
        </w:rPr>
        <w:t>– gapminder</w:t>
      </w:r>
      <w:r w:rsidR="003C4FEB">
        <w:rPr>
          <w:sz w:val="48"/>
          <w:szCs w:val="48"/>
        </w:rPr>
        <w:t xml:space="preserve"> data set</w:t>
      </w:r>
      <w:r w:rsidR="00B62DE3">
        <w:rPr>
          <w:sz w:val="48"/>
          <w:szCs w:val="48"/>
        </w:rPr>
        <w:t xml:space="preserve"> </w:t>
      </w:r>
    </w:p>
    <w:p w14:paraId="61188B80" w14:textId="77777777" w:rsidR="00DD13D5" w:rsidRDefault="00DD13D5" w:rsidP="00B62DE3">
      <w:pPr>
        <w:pStyle w:val="BodyText"/>
        <w:rPr>
          <w:sz w:val="48"/>
          <w:szCs w:val="48"/>
        </w:rPr>
      </w:pPr>
    </w:p>
    <w:p w14:paraId="46EA012B" w14:textId="3923B7F4" w:rsidR="00DD13D5" w:rsidRDefault="00DD13D5" w:rsidP="00DD13D5">
      <w:pPr>
        <w:pStyle w:val="BodyText"/>
        <w:rPr>
          <w:rFonts w:ascii="Arial" w:hAnsi="Arial" w:cs="Arial"/>
          <w:color w:val="000000"/>
          <w:sz w:val="28"/>
          <w:szCs w:val="28"/>
        </w:rPr>
      </w:pPr>
      <w:r>
        <w:rPr>
          <w:rFonts w:ascii="Arial" w:hAnsi="Arial" w:cs="Arial"/>
          <w:color w:val="000000"/>
          <w:sz w:val="28"/>
          <w:szCs w:val="28"/>
        </w:rPr>
        <w:t>A selection of world health and economics statistics from the Gapminder project can be found in the dslabs package as data(gapminder)</w:t>
      </w:r>
      <w:r w:rsidR="00491353">
        <w:rPr>
          <w:rFonts w:ascii="Arial" w:hAnsi="Arial" w:cs="Arial"/>
          <w:color w:val="000000"/>
          <w:sz w:val="28"/>
          <w:szCs w:val="28"/>
        </w:rPr>
        <w:t xml:space="preserve"> and python pip install gapminder</w:t>
      </w:r>
    </w:p>
    <w:p w14:paraId="1A3BBB1F" w14:textId="77777777" w:rsidR="00DD13D5" w:rsidRDefault="00DD13D5" w:rsidP="00DD13D5">
      <w:pPr>
        <w:pStyle w:val="BodyText"/>
        <w:rPr>
          <w:rFonts w:ascii="Arial" w:hAnsi="Arial" w:cs="Arial"/>
          <w:color w:val="000000"/>
          <w:sz w:val="28"/>
          <w:szCs w:val="28"/>
        </w:rPr>
      </w:pPr>
      <w:r>
        <w:rPr>
          <w:rFonts w:ascii="Arial" w:hAnsi="Arial" w:cs="Arial"/>
          <w:color w:val="000000"/>
          <w:sz w:val="28"/>
          <w:szCs w:val="28"/>
        </w:rPr>
        <w:t>“</w:t>
      </w:r>
      <w:hyperlink r:id="rId12" w:history="1">
        <w:r>
          <w:rPr>
            <w:rStyle w:val="Hyperlink"/>
            <w:rFonts w:ascii="Arial" w:hAnsi="Arial" w:cs="Arial"/>
            <w:i/>
            <w:iCs/>
            <w:color w:val="000000"/>
            <w:sz w:val="28"/>
            <w:szCs w:val="28"/>
          </w:rPr>
          <w:t>The Best Stats You've Ever Seen</w:t>
        </w:r>
      </w:hyperlink>
      <w:r>
        <w:rPr>
          <w:rFonts w:ascii="Arial" w:hAnsi="Arial" w:cs="Arial"/>
          <w:color w:val="000000"/>
          <w:sz w:val="28"/>
          <w:szCs w:val="28"/>
        </w:rPr>
        <w:t xml:space="preserve"> “ :-The original Gapminder TED talk</w:t>
      </w:r>
    </w:p>
    <w:p w14:paraId="00864857" w14:textId="77777777" w:rsidR="00DD13D5" w:rsidRDefault="001E644B" w:rsidP="00DD13D5">
      <w:pPr>
        <w:pStyle w:val="BodyText"/>
        <w:rPr>
          <w:rFonts w:ascii="Arial" w:hAnsi="Arial" w:cs="Arial"/>
          <w:color w:val="000000"/>
          <w:sz w:val="28"/>
          <w:szCs w:val="28"/>
        </w:rPr>
      </w:pPr>
      <w:hyperlink r:id="rId13" w:history="1">
        <w:r w:rsidR="00DD13D5">
          <w:rPr>
            <w:rStyle w:val="Hyperlink"/>
            <w:rFonts w:ascii="Arial" w:hAnsi="Arial" w:cs="Arial"/>
            <w:color w:val="000000"/>
            <w:sz w:val="28"/>
            <w:szCs w:val="28"/>
          </w:rPr>
          <w:t>https://www.ted.com/talks/hans_rosling_the_best_stats_you_ve_ever_seen?language=en</w:t>
        </w:r>
      </w:hyperlink>
    </w:p>
    <w:p w14:paraId="3A91EE4C" w14:textId="77777777" w:rsidR="00DD13D5" w:rsidRDefault="001E644B" w:rsidP="00DD13D5">
      <w:pPr>
        <w:pStyle w:val="BodyText"/>
        <w:rPr>
          <w:rFonts w:ascii="Arial" w:hAnsi="Arial" w:cs="Arial"/>
          <w:color w:val="000000"/>
          <w:sz w:val="28"/>
          <w:szCs w:val="28"/>
        </w:rPr>
      </w:pPr>
      <w:hyperlink r:id="rId14" w:history="1">
        <w:r w:rsidR="00DD13D5">
          <w:rPr>
            <w:rStyle w:val="Hyperlink"/>
            <w:rFonts w:ascii="Arial" w:hAnsi="Arial" w:cs="Arial"/>
            <w:color w:val="000000"/>
            <w:sz w:val="28"/>
            <w:szCs w:val="28"/>
          </w:rPr>
          <w:t>https://www.gapminder.org/</w:t>
        </w:r>
      </w:hyperlink>
    </w:p>
    <w:p w14:paraId="6C7FC4D9" w14:textId="77777777" w:rsidR="00DD13D5" w:rsidRDefault="00DD13D5" w:rsidP="00DD13D5">
      <w:pPr>
        <w:autoSpaceDE w:val="0"/>
        <w:autoSpaceDN w:val="0"/>
        <w:adjustRightInd w:val="0"/>
        <w:rPr>
          <w:rFonts w:ascii="TimesNewRomanPSMT" w:eastAsiaTheme="minorHAnsi" w:hAnsi="TimesNewRomanPSMT" w:cs="TimesNewRomanPSMT"/>
        </w:rPr>
      </w:pPr>
    </w:p>
    <w:p w14:paraId="7BC206F1" w14:textId="49EC00BC" w:rsidR="00DD13D5" w:rsidRDefault="00DD13D5" w:rsidP="00CA5EE5">
      <w:pPr>
        <w:pStyle w:val="ListParagraph"/>
        <w:numPr>
          <w:ilvl w:val="0"/>
          <w:numId w:val="9"/>
        </w:numPr>
        <w:autoSpaceDE w:val="0"/>
        <w:autoSpaceDN w:val="0"/>
        <w:adjustRightInd w:val="0"/>
        <w:rPr>
          <w:rFonts w:ascii="TimesNewRomanPSMT" w:eastAsiaTheme="minorHAnsi" w:hAnsi="TimesNewRomanPSMT" w:cs="TimesNewRomanPSMT"/>
          <w:b/>
          <w:bCs/>
          <w:sz w:val="32"/>
          <w:szCs w:val="32"/>
        </w:rPr>
      </w:pPr>
      <w:r w:rsidRPr="00DD13D5">
        <w:rPr>
          <w:rFonts w:ascii="TimesNewRomanPSMT" w:eastAsiaTheme="minorHAnsi" w:hAnsi="TimesNewRomanPSMT" w:cs="TimesNewRomanPSMT"/>
          <w:b/>
          <w:bCs/>
          <w:sz w:val="32"/>
          <w:szCs w:val="32"/>
        </w:rPr>
        <w:lastRenderedPageBreak/>
        <w:t>Total Record Count – 170</w:t>
      </w:r>
      <w:r>
        <w:rPr>
          <w:rFonts w:ascii="TimesNewRomanPSMT" w:eastAsiaTheme="minorHAnsi" w:hAnsi="TimesNewRomanPSMT" w:cs="TimesNewRomanPSMT"/>
          <w:b/>
          <w:bCs/>
          <w:sz w:val="32"/>
          <w:szCs w:val="32"/>
        </w:rPr>
        <w:t>4</w:t>
      </w:r>
      <w:r w:rsidRPr="00DD13D5">
        <w:rPr>
          <w:rFonts w:ascii="TimesNewRomanPSMT" w:eastAsiaTheme="minorHAnsi" w:hAnsi="TimesNewRomanPSMT" w:cs="TimesNewRomanPSMT"/>
          <w:b/>
          <w:bCs/>
          <w:sz w:val="32"/>
          <w:szCs w:val="32"/>
        </w:rPr>
        <w:t xml:space="preserve"> tuples </w:t>
      </w:r>
    </w:p>
    <w:p w14:paraId="3660362C" w14:textId="77777777" w:rsidR="003C4FEB" w:rsidRDefault="003C4FEB" w:rsidP="003C4FEB">
      <w:pPr>
        <w:pStyle w:val="BodyText"/>
        <w:rPr>
          <w:rFonts w:ascii="Arial" w:hAnsi="Arial" w:cs="Arial"/>
          <w:color w:val="000000"/>
          <w:sz w:val="28"/>
          <w:szCs w:val="28"/>
        </w:rPr>
      </w:pPr>
      <w:r>
        <w:rPr>
          <w:rFonts w:ascii="Arial" w:hAnsi="Arial" w:cs="Arial"/>
          <w:color w:val="000000"/>
          <w:sz w:val="28"/>
          <w:szCs w:val="28"/>
        </w:rPr>
        <w:t>Year Range- 1960 to 2016</w:t>
      </w:r>
    </w:p>
    <w:p w14:paraId="240AF839" w14:textId="77777777" w:rsidR="003C4FEB" w:rsidRDefault="003C4FEB" w:rsidP="003C4FEB">
      <w:pPr>
        <w:pStyle w:val="BodyText"/>
        <w:numPr>
          <w:ilvl w:val="0"/>
          <w:numId w:val="9"/>
        </w:numPr>
        <w:rPr>
          <w:rFonts w:ascii="Arial" w:hAnsi="Arial" w:cs="Arial"/>
          <w:color w:val="000000"/>
          <w:sz w:val="28"/>
          <w:szCs w:val="28"/>
        </w:rPr>
      </w:pPr>
      <w:r>
        <w:rPr>
          <w:rFonts w:ascii="Arial" w:hAnsi="Arial" w:cs="Arial"/>
          <w:color w:val="000000"/>
          <w:sz w:val="28"/>
          <w:szCs w:val="28"/>
        </w:rPr>
        <w:t>Country.</w:t>
      </w:r>
    </w:p>
    <w:p w14:paraId="09FB74FD" w14:textId="099DFEBE" w:rsidR="003C4FEB" w:rsidRDefault="003C4FEB" w:rsidP="003C4FEB">
      <w:pPr>
        <w:pStyle w:val="BodyText"/>
        <w:numPr>
          <w:ilvl w:val="0"/>
          <w:numId w:val="9"/>
        </w:numPr>
        <w:rPr>
          <w:rFonts w:ascii="Arial" w:hAnsi="Arial" w:cs="Arial"/>
          <w:color w:val="000000"/>
          <w:sz w:val="28"/>
          <w:szCs w:val="28"/>
        </w:rPr>
      </w:pPr>
      <w:r>
        <w:rPr>
          <w:rFonts w:ascii="Arial" w:hAnsi="Arial" w:cs="Arial"/>
          <w:color w:val="000000"/>
          <w:sz w:val="28"/>
          <w:szCs w:val="28"/>
        </w:rPr>
        <w:t>Year.</w:t>
      </w:r>
    </w:p>
    <w:p w14:paraId="0EC3B2DA" w14:textId="77777777" w:rsidR="003C4FEB" w:rsidRDefault="003C4FEB" w:rsidP="003C4FEB">
      <w:pPr>
        <w:pStyle w:val="BodyText"/>
        <w:numPr>
          <w:ilvl w:val="0"/>
          <w:numId w:val="9"/>
        </w:numPr>
        <w:rPr>
          <w:rFonts w:ascii="Arial" w:hAnsi="Arial" w:cs="Arial"/>
          <w:color w:val="000000"/>
          <w:sz w:val="28"/>
          <w:szCs w:val="28"/>
        </w:rPr>
      </w:pPr>
      <w:r>
        <w:rPr>
          <w:rFonts w:ascii="Arial" w:hAnsi="Arial" w:cs="Arial"/>
          <w:color w:val="000000"/>
          <w:sz w:val="28"/>
          <w:szCs w:val="28"/>
        </w:rPr>
        <w:t>Life_expectancy. Life expectancy in years.</w:t>
      </w:r>
    </w:p>
    <w:p w14:paraId="19CE3BD1" w14:textId="77777777" w:rsidR="003C4FEB" w:rsidRDefault="003C4FEB" w:rsidP="003C4FEB">
      <w:pPr>
        <w:pStyle w:val="BodyText"/>
        <w:numPr>
          <w:ilvl w:val="0"/>
          <w:numId w:val="9"/>
        </w:numPr>
        <w:rPr>
          <w:rFonts w:ascii="Arial" w:hAnsi="Arial" w:cs="Arial"/>
          <w:color w:val="000000"/>
          <w:sz w:val="28"/>
          <w:szCs w:val="28"/>
        </w:rPr>
      </w:pPr>
      <w:r>
        <w:rPr>
          <w:rFonts w:ascii="Arial" w:hAnsi="Arial" w:cs="Arial"/>
          <w:color w:val="000000"/>
          <w:sz w:val="28"/>
          <w:szCs w:val="28"/>
        </w:rPr>
        <w:t>Population. Country population.</w:t>
      </w:r>
    </w:p>
    <w:p w14:paraId="17D99333" w14:textId="77777777" w:rsidR="003C4FEB" w:rsidRDefault="003C4FEB" w:rsidP="003C4FEB">
      <w:pPr>
        <w:pStyle w:val="BodyText"/>
        <w:numPr>
          <w:ilvl w:val="0"/>
          <w:numId w:val="9"/>
        </w:numPr>
        <w:rPr>
          <w:rFonts w:ascii="Arial" w:hAnsi="Arial" w:cs="Arial"/>
          <w:color w:val="000000"/>
          <w:sz w:val="28"/>
          <w:szCs w:val="28"/>
        </w:rPr>
      </w:pPr>
      <w:r>
        <w:rPr>
          <w:rFonts w:ascii="Arial" w:hAnsi="Arial" w:cs="Arial"/>
          <w:color w:val="000000"/>
          <w:sz w:val="28"/>
          <w:szCs w:val="28"/>
        </w:rPr>
        <w:t>GDP. GDP according to World Bankdev.</w:t>
      </w:r>
    </w:p>
    <w:p w14:paraId="10F0CFF1" w14:textId="77777777" w:rsidR="003C4FEB" w:rsidRDefault="003C4FEB" w:rsidP="003C4FEB">
      <w:pPr>
        <w:pStyle w:val="BodyText"/>
        <w:numPr>
          <w:ilvl w:val="0"/>
          <w:numId w:val="9"/>
        </w:numPr>
        <w:rPr>
          <w:rFonts w:ascii="Arial" w:hAnsi="Arial" w:cs="Arial"/>
          <w:color w:val="000000"/>
          <w:sz w:val="28"/>
          <w:szCs w:val="28"/>
        </w:rPr>
      </w:pPr>
      <w:r>
        <w:rPr>
          <w:rFonts w:ascii="Arial" w:hAnsi="Arial" w:cs="Arial"/>
          <w:color w:val="000000"/>
          <w:sz w:val="28"/>
          <w:szCs w:val="28"/>
        </w:rPr>
        <w:t>Continent.</w:t>
      </w:r>
    </w:p>
    <w:p w14:paraId="7DE505F2" w14:textId="79BC44A8" w:rsidR="003C4FEB" w:rsidRPr="003C4FEB" w:rsidRDefault="003C4FEB" w:rsidP="003C4FEB">
      <w:pPr>
        <w:autoSpaceDE w:val="0"/>
        <w:autoSpaceDN w:val="0"/>
        <w:adjustRightInd w:val="0"/>
        <w:ind w:left="360"/>
        <w:rPr>
          <w:rFonts w:ascii="TimesNewRomanPSMT" w:eastAsiaTheme="minorHAnsi" w:hAnsi="TimesNewRomanPSMT" w:cs="TimesNewRomanPSMT"/>
          <w:b/>
          <w:bCs/>
          <w:sz w:val="32"/>
          <w:szCs w:val="32"/>
        </w:rPr>
      </w:pPr>
      <w:r>
        <w:rPr>
          <w:noProof/>
        </w:rPr>
        <w:drawing>
          <wp:inline distT="0" distB="0" distL="0" distR="0" wp14:anchorId="46A2E49B" wp14:editId="66263CD8">
            <wp:extent cx="5943600" cy="176022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stretch>
                      <a:fillRect/>
                    </a:stretch>
                  </pic:blipFill>
                  <pic:spPr>
                    <a:xfrm>
                      <a:off x="0" y="0"/>
                      <a:ext cx="5943600" cy="1760220"/>
                    </a:xfrm>
                    <a:prstGeom prst="rect">
                      <a:avLst/>
                    </a:prstGeom>
                  </pic:spPr>
                </pic:pic>
              </a:graphicData>
            </a:graphic>
          </wp:inline>
        </w:drawing>
      </w:r>
    </w:p>
    <w:p w14:paraId="2DDEB3AD" w14:textId="77777777" w:rsidR="003C4FEB" w:rsidRDefault="003C4FEB" w:rsidP="003C4FEB">
      <w:pPr>
        <w:pStyle w:val="ListParagraph"/>
        <w:autoSpaceDE w:val="0"/>
        <w:autoSpaceDN w:val="0"/>
        <w:adjustRightInd w:val="0"/>
        <w:rPr>
          <w:rFonts w:ascii="TimesNewRomanPSMT" w:eastAsiaTheme="minorHAnsi" w:hAnsi="TimesNewRomanPSMT" w:cs="TimesNewRomanPSMT"/>
          <w:b/>
          <w:bCs/>
          <w:sz w:val="32"/>
          <w:szCs w:val="32"/>
        </w:rPr>
      </w:pPr>
    </w:p>
    <w:p w14:paraId="062332A5" w14:textId="77777777" w:rsidR="00DD13D5" w:rsidRPr="00DD13D5" w:rsidRDefault="00DD13D5" w:rsidP="00DD13D5">
      <w:pPr>
        <w:pStyle w:val="ListParagraph"/>
        <w:autoSpaceDE w:val="0"/>
        <w:autoSpaceDN w:val="0"/>
        <w:adjustRightInd w:val="0"/>
        <w:rPr>
          <w:rFonts w:ascii="TimesNewRomanPSMT" w:eastAsiaTheme="minorHAnsi" w:hAnsi="TimesNewRomanPSMT" w:cs="TimesNewRomanPSMT"/>
          <w:b/>
          <w:bCs/>
          <w:sz w:val="32"/>
          <w:szCs w:val="32"/>
        </w:rPr>
      </w:pPr>
    </w:p>
    <w:p w14:paraId="5D914D8D" w14:textId="77777777" w:rsidR="00DD13D5" w:rsidRPr="009455E7" w:rsidRDefault="00DD13D5" w:rsidP="00DD13D5">
      <w:pPr>
        <w:autoSpaceDE w:val="0"/>
        <w:autoSpaceDN w:val="0"/>
        <w:adjustRightInd w:val="0"/>
        <w:rPr>
          <w:rFonts w:ascii="TimesNewRomanPSMT" w:eastAsiaTheme="minorHAnsi" w:hAnsi="TimesNewRomanPSMT" w:cs="TimesNewRomanPSMT"/>
          <w:sz w:val="32"/>
          <w:szCs w:val="32"/>
        </w:rPr>
      </w:pPr>
      <w:r w:rsidRPr="009455E7">
        <w:rPr>
          <w:rFonts w:ascii="TimesNewRomanPSMT" w:eastAsiaTheme="minorHAnsi" w:hAnsi="TimesNewRomanPSMT" w:cs="TimesNewRomanPSMT"/>
          <w:sz w:val="32"/>
          <w:szCs w:val="32"/>
        </w:rPr>
        <w:t>After Train and Test split between dataset</w:t>
      </w:r>
    </w:p>
    <w:p w14:paraId="2A58F9C2" w14:textId="77777777" w:rsidR="00DD13D5" w:rsidRDefault="00DD13D5" w:rsidP="00DD13D5">
      <w:pPr>
        <w:autoSpaceDE w:val="0"/>
        <w:autoSpaceDN w:val="0"/>
        <w:adjustRightInd w:val="0"/>
        <w:rPr>
          <w:rFonts w:ascii="TimesNewRomanPSMT" w:eastAsiaTheme="minorHAnsi" w:hAnsi="TimesNewRomanPSMT" w:cs="TimesNewRomanPSMT"/>
          <w:b/>
          <w:bCs/>
          <w:sz w:val="32"/>
          <w:szCs w:val="32"/>
        </w:rPr>
      </w:pPr>
    </w:p>
    <w:p w14:paraId="327251A8" w14:textId="46A52EA7" w:rsidR="00DD13D5" w:rsidRPr="009455E7" w:rsidRDefault="00DD13D5" w:rsidP="00DD13D5">
      <w:pPr>
        <w:pStyle w:val="ListParagraph"/>
        <w:numPr>
          <w:ilvl w:val="0"/>
          <w:numId w:val="9"/>
        </w:numPr>
        <w:autoSpaceDE w:val="0"/>
        <w:autoSpaceDN w:val="0"/>
        <w:adjustRightInd w:val="0"/>
        <w:rPr>
          <w:rFonts w:ascii="TimesNewRomanPSMT" w:eastAsiaTheme="minorHAnsi" w:hAnsi="TimesNewRomanPSMT" w:cs="TimesNewRomanPSMT"/>
          <w:b/>
          <w:bCs/>
          <w:sz w:val="32"/>
          <w:szCs w:val="32"/>
        </w:rPr>
      </w:pPr>
      <w:r w:rsidRPr="009455E7">
        <w:rPr>
          <w:rFonts w:ascii="TimesNewRomanPSMT" w:eastAsiaTheme="minorHAnsi" w:hAnsi="TimesNewRomanPSMT" w:cs="TimesNewRomanPSMT"/>
          <w:sz w:val="32"/>
          <w:szCs w:val="32"/>
        </w:rPr>
        <w:t>Total</w:t>
      </w:r>
      <w:r w:rsidRPr="009455E7">
        <w:rPr>
          <w:rFonts w:ascii="TimesNewRomanPSMT" w:eastAsiaTheme="minorHAnsi" w:hAnsi="TimesNewRomanPSMT" w:cs="TimesNewRomanPSMT"/>
          <w:b/>
          <w:bCs/>
          <w:sz w:val="32"/>
          <w:szCs w:val="32"/>
        </w:rPr>
        <w:t xml:space="preserve"> “Train” </w:t>
      </w:r>
      <w:r w:rsidRPr="009455E7">
        <w:rPr>
          <w:rFonts w:ascii="TimesNewRomanPSMT" w:eastAsiaTheme="minorHAnsi" w:hAnsi="TimesNewRomanPSMT" w:cs="TimesNewRomanPSMT"/>
          <w:sz w:val="32"/>
          <w:szCs w:val="32"/>
        </w:rPr>
        <w:t>Record Count</w:t>
      </w:r>
      <w:r w:rsidRPr="009455E7">
        <w:rPr>
          <w:rFonts w:ascii="TimesNewRomanPSMT" w:eastAsiaTheme="minorHAnsi" w:hAnsi="TimesNewRomanPSMT" w:cs="TimesNewRomanPSMT"/>
          <w:b/>
          <w:bCs/>
          <w:sz w:val="32"/>
          <w:szCs w:val="32"/>
        </w:rPr>
        <w:t xml:space="preserve"> - </w:t>
      </w:r>
      <w:r>
        <w:rPr>
          <w:rFonts w:ascii="TimesNewRomanPSMT" w:eastAsiaTheme="minorHAnsi" w:hAnsi="TimesNewRomanPSMT" w:cs="TimesNewRomanPSMT"/>
          <w:b/>
          <w:bCs/>
          <w:sz w:val="32"/>
          <w:szCs w:val="32"/>
        </w:rPr>
        <w:t>1123</w:t>
      </w:r>
    </w:p>
    <w:p w14:paraId="66B36D20" w14:textId="56096167" w:rsidR="00DD13D5" w:rsidRDefault="00DD13D5" w:rsidP="00DD13D5">
      <w:pPr>
        <w:pStyle w:val="ListParagraph"/>
        <w:numPr>
          <w:ilvl w:val="0"/>
          <w:numId w:val="9"/>
        </w:numPr>
        <w:autoSpaceDE w:val="0"/>
        <w:autoSpaceDN w:val="0"/>
        <w:adjustRightInd w:val="0"/>
        <w:rPr>
          <w:rFonts w:ascii="TimesNewRomanPSMT" w:eastAsiaTheme="minorHAnsi" w:hAnsi="TimesNewRomanPSMT" w:cs="TimesNewRomanPSMT"/>
          <w:b/>
          <w:bCs/>
          <w:sz w:val="32"/>
          <w:szCs w:val="32"/>
        </w:rPr>
      </w:pPr>
      <w:r w:rsidRPr="009455E7">
        <w:rPr>
          <w:rFonts w:ascii="TimesNewRomanPSMT" w:eastAsiaTheme="minorHAnsi" w:hAnsi="TimesNewRomanPSMT" w:cs="TimesNewRomanPSMT"/>
          <w:sz w:val="32"/>
          <w:szCs w:val="32"/>
        </w:rPr>
        <w:t>Total</w:t>
      </w:r>
      <w:r w:rsidRPr="009455E7">
        <w:rPr>
          <w:rFonts w:ascii="TimesNewRomanPSMT" w:eastAsiaTheme="minorHAnsi" w:hAnsi="TimesNewRomanPSMT" w:cs="TimesNewRomanPSMT"/>
          <w:b/>
          <w:bCs/>
          <w:sz w:val="32"/>
          <w:szCs w:val="32"/>
        </w:rPr>
        <w:t xml:space="preserve"> “T</w:t>
      </w:r>
      <w:r>
        <w:rPr>
          <w:rFonts w:ascii="TimesNewRomanPSMT" w:eastAsiaTheme="minorHAnsi" w:hAnsi="TimesNewRomanPSMT" w:cs="TimesNewRomanPSMT"/>
          <w:b/>
          <w:bCs/>
          <w:sz w:val="32"/>
          <w:szCs w:val="32"/>
        </w:rPr>
        <w:t>est</w:t>
      </w:r>
      <w:r w:rsidRPr="009455E7">
        <w:rPr>
          <w:rFonts w:ascii="TimesNewRomanPSMT" w:eastAsiaTheme="minorHAnsi" w:hAnsi="TimesNewRomanPSMT" w:cs="TimesNewRomanPSMT"/>
          <w:b/>
          <w:bCs/>
          <w:sz w:val="32"/>
          <w:szCs w:val="32"/>
        </w:rPr>
        <w:t xml:space="preserve">” </w:t>
      </w:r>
      <w:r w:rsidRPr="009455E7">
        <w:rPr>
          <w:rFonts w:ascii="TimesNewRomanPSMT" w:eastAsiaTheme="minorHAnsi" w:hAnsi="TimesNewRomanPSMT" w:cs="TimesNewRomanPSMT"/>
          <w:sz w:val="32"/>
          <w:szCs w:val="32"/>
        </w:rPr>
        <w:t>Record Count</w:t>
      </w:r>
      <w:r w:rsidRPr="009455E7">
        <w:rPr>
          <w:rFonts w:ascii="TimesNewRomanPSMT" w:eastAsiaTheme="minorHAnsi" w:hAnsi="TimesNewRomanPSMT" w:cs="TimesNewRomanPSMT"/>
          <w:b/>
          <w:bCs/>
          <w:sz w:val="32"/>
          <w:szCs w:val="32"/>
        </w:rPr>
        <w:t xml:space="preserve"> </w:t>
      </w:r>
      <w:r w:rsidR="00C961D3">
        <w:rPr>
          <w:rFonts w:ascii="TimesNewRomanPSMT" w:eastAsiaTheme="minorHAnsi" w:hAnsi="TimesNewRomanPSMT" w:cs="TimesNewRomanPSMT"/>
          <w:b/>
          <w:bCs/>
          <w:sz w:val="32"/>
          <w:szCs w:val="32"/>
        </w:rPr>
        <w:t>–</w:t>
      </w:r>
      <w:r w:rsidRPr="009455E7">
        <w:rPr>
          <w:rFonts w:ascii="TimesNewRomanPSMT" w:eastAsiaTheme="minorHAnsi" w:hAnsi="TimesNewRomanPSMT" w:cs="TimesNewRomanPSMT"/>
          <w:b/>
          <w:bCs/>
          <w:sz w:val="32"/>
          <w:szCs w:val="32"/>
        </w:rPr>
        <w:t xml:space="preserve"> </w:t>
      </w:r>
      <w:r>
        <w:rPr>
          <w:rFonts w:ascii="TimesNewRomanPSMT" w:eastAsiaTheme="minorHAnsi" w:hAnsi="TimesNewRomanPSMT" w:cs="TimesNewRomanPSMT"/>
          <w:b/>
          <w:bCs/>
          <w:sz w:val="32"/>
          <w:szCs w:val="32"/>
        </w:rPr>
        <w:t>581</w:t>
      </w:r>
    </w:p>
    <w:p w14:paraId="04B73822" w14:textId="2C248946" w:rsidR="00C961D3" w:rsidRDefault="00C961D3" w:rsidP="00C961D3">
      <w:pPr>
        <w:autoSpaceDE w:val="0"/>
        <w:autoSpaceDN w:val="0"/>
        <w:adjustRightInd w:val="0"/>
        <w:rPr>
          <w:rFonts w:ascii="TimesNewRomanPSMT" w:eastAsiaTheme="minorHAnsi" w:hAnsi="TimesNewRomanPSMT" w:cs="TimesNewRomanPSMT"/>
          <w:b/>
          <w:bCs/>
          <w:sz w:val="32"/>
          <w:szCs w:val="32"/>
        </w:rPr>
      </w:pPr>
    </w:p>
    <w:p w14:paraId="10B313F4" w14:textId="41114318" w:rsidR="00C961D3" w:rsidRDefault="00C961D3" w:rsidP="00C961D3">
      <w:pPr>
        <w:autoSpaceDE w:val="0"/>
        <w:autoSpaceDN w:val="0"/>
        <w:adjustRightInd w:val="0"/>
        <w:rPr>
          <w:rFonts w:ascii="TimesNewRomanPSMT" w:eastAsiaTheme="minorHAnsi" w:hAnsi="TimesNewRomanPSMT" w:cs="TimesNewRomanPSMT"/>
          <w:b/>
          <w:bCs/>
          <w:sz w:val="32"/>
          <w:szCs w:val="32"/>
        </w:rPr>
      </w:pPr>
    </w:p>
    <w:p w14:paraId="4E47C62F" w14:textId="328AEA71" w:rsidR="00C961D3" w:rsidRDefault="00C961D3" w:rsidP="00C961D3">
      <w:pPr>
        <w:autoSpaceDE w:val="0"/>
        <w:autoSpaceDN w:val="0"/>
        <w:adjustRightInd w:val="0"/>
        <w:rPr>
          <w:rFonts w:ascii="TimesNewRomanPSMT" w:eastAsiaTheme="minorHAnsi" w:hAnsi="TimesNewRomanPSMT" w:cs="TimesNewRomanPSMT"/>
          <w:b/>
          <w:bCs/>
          <w:sz w:val="32"/>
          <w:szCs w:val="32"/>
        </w:rPr>
      </w:pPr>
    </w:p>
    <w:p w14:paraId="1650C413" w14:textId="337ECA45" w:rsidR="00C961D3" w:rsidRDefault="00C961D3" w:rsidP="00C961D3">
      <w:pPr>
        <w:autoSpaceDE w:val="0"/>
        <w:autoSpaceDN w:val="0"/>
        <w:adjustRightInd w:val="0"/>
        <w:rPr>
          <w:rFonts w:ascii="TimesNewRomanPSMT" w:eastAsiaTheme="minorHAnsi" w:hAnsi="TimesNewRomanPSMT" w:cs="TimesNewRomanPSMT"/>
          <w:b/>
          <w:bCs/>
          <w:sz w:val="32"/>
          <w:szCs w:val="32"/>
        </w:rPr>
      </w:pPr>
    </w:p>
    <w:p w14:paraId="222289D7" w14:textId="220ECF9B" w:rsidR="00C961D3" w:rsidRDefault="00C961D3" w:rsidP="00C961D3">
      <w:pPr>
        <w:autoSpaceDE w:val="0"/>
        <w:autoSpaceDN w:val="0"/>
        <w:adjustRightInd w:val="0"/>
        <w:rPr>
          <w:rFonts w:ascii="TimesNewRomanPSMT" w:eastAsiaTheme="minorHAnsi" w:hAnsi="TimesNewRomanPSMT" w:cs="TimesNewRomanPSMT"/>
          <w:b/>
          <w:bCs/>
          <w:sz w:val="32"/>
          <w:szCs w:val="32"/>
        </w:rPr>
      </w:pPr>
    </w:p>
    <w:p w14:paraId="2D3F2043" w14:textId="69C57198" w:rsidR="00C961D3" w:rsidRDefault="00C961D3" w:rsidP="00C961D3">
      <w:pPr>
        <w:autoSpaceDE w:val="0"/>
        <w:autoSpaceDN w:val="0"/>
        <w:adjustRightInd w:val="0"/>
        <w:rPr>
          <w:rFonts w:ascii="TimesNewRomanPSMT" w:eastAsiaTheme="minorHAnsi" w:hAnsi="TimesNewRomanPSMT" w:cs="TimesNewRomanPSMT"/>
          <w:b/>
          <w:bCs/>
          <w:sz w:val="32"/>
          <w:szCs w:val="32"/>
        </w:rPr>
      </w:pPr>
    </w:p>
    <w:p w14:paraId="56A3CA74" w14:textId="649AB61B" w:rsidR="00C961D3" w:rsidRDefault="00C961D3" w:rsidP="00C961D3">
      <w:pPr>
        <w:autoSpaceDE w:val="0"/>
        <w:autoSpaceDN w:val="0"/>
        <w:adjustRightInd w:val="0"/>
        <w:rPr>
          <w:rFonts w:ascii="TimesNewRomanPSMT" w:eastAsiaTheme="minorHAnsi" w:hAnsi="TimesNewRomanPSMT" w:cs="TimesNewRomanPSMT"/>
          <w:b/>
          <w:bCs/>
          <w:sz w:val="32"/>
          <w:szCs w:val="32"/>
        </w:rPr>
      </w:pPr>
    </w:p>
    <w:p w14:paraId="1E490E37" w14:textId="73B316BD" w:rsidR="00C961D3" w:rsidRDefault="00C961D3" w:rsidP="00C961D3">
      <w:pPr>
        <w:autoSpaceDE w:val="0"/>
        <w:autoSpaceDN w:val="0"/>
        <w:adjustRightInd w:val="0"/>
        <w:rPr>
          <w:rFonts w:ascii="TimesNewRomanPSMT" w:eastAsiaTheme="minorHAnsi" w:hAnsi="TimesNewRomanPSMT" w:cs="TimesNewRomanPSMT"/>
          <w:b/>
          <w:bCs/>
          <w:sz w:val="32"/>
          <w:szCs w:val="32"/>
        </w:rPr>
      </w:pPr>
    </w:p>
    <w:p w14:paraId="387C4ACB" w14:textId="134E2A96" w:rsidR="00C961D3" w:rsidRDefault="00C961D3" w:rsidP="00C961D3">
      <w:pPr>
        <w:autoSpaceDE w:val="0"/>
        <w:autoSpaceDN w:val="0"/>
        <w:adjustRightInd w:val="0"/>
        <w:rPr>
          <w:rFonts w:ascii="TimesNewRomanPSMT" w:eastAsiaTheme="minorHAnsi" w:hAnsi="TimesNewRomanPSMT" w:cs="TimesNewRomanPSMT"/>
          <w:b/>
          <w:bCs/>
          <w:sz w:val="32"/>
          <w:szCs w:val="32"/>
        </w:rPr>
      </w:pPr>
    </w:p>
    <w:p w14:paraId="38C471FE" w14:textId="6355EB46" w:rsidR="00C961D3" w:rsidRDefault="00C961D3" w:rsidP="00C961D3">
      <w:pPr>
        <w:autoSpaceDE w:val="0"/>
        <w:autoSpaceDN w:val="0"/>
        <w:adjustRightInd w:val="0"/>
        <w:rPr>
          <w:rFonts w:ascii="TimesNewRomanPSMT" w:eastAsiaTheme="minorHAnsi" w:hAnsi="TimesNewRomanPSMT" w:cs="TimesNewRomanPSMT"/>
          <w:b/>
          <w:bCs/>
          <w:sz w:val="32"/>
          <w:szCs w:val="32"/>
        </w:rPr>
      </w:pPr>
    </w:p>
    <w:p w14:paraId="722FB9A3" w14:textId="2BF1A0EC" w:rsidR="00C961D3" w:rsidRDefault="00C961D3" w:rsidP="00C961D3">
      <w:pPr>
        <w:autoSpaceDE w:val="0"/>
        <w:autoSpaceDN w:val="0"/>
        <w:adjustRightInd w:val="0"/>
        <w:rPr>
          <w:rFonts w:ascii="TimesNewRomanPSMT" w:eastAsiaTheme="minorHAnsi" w:hAnsi="TimesNewRomanPSMT" w:cs="TimesNewRomanPSMT"/>
          <w:b/>
          <w:bCs/>
          <w:sz w:val="32"/>
          <w:szCs w:val="32"/>
        </w:rPr>
      </w:pPr>
    </w:p>
    <w:p w14:paraId="6FB73734" w14:textId="62CDABF1" w:rsidR="00C961D3" w:rsidRDefault="00C961D3" w:rsidP="00C961D3">
      <w:pPr>
        <w:autoSpaceDE w:val="0"/>
        <w:autoSpaceDN w:val="0"/>
        <w:adjustRightInd w:val="0"/>
        <w:rPr>
          <w:rFonts w:ascii="TimesNewRomanPSMT" w:eastAsiaTheme="minorHAnsi" w:hAnsi="TimesNewRomanPSMT" w:cs="TimesNewRomanPSMT"/>
          <w:b/>
          <w:bCs/>
          <w:sz w:val="32"/>
          <w:szCs w:val="32"/>
        </w:rPr>
      </w:pPr>
    </w:p>
    <w:p w14:paraId="074A25AE" w14:textId="4294319E" w:rsidR="00C961D3" w:rsidRDefault="00C961D3" w:rsidP="00C961D3">
      <w:pPr>
        <w:autoSpaceDE w:val="0"/>
        <w:autoSpaceDN w:val="0"/>
        <w:adjustRightInd w:val="0"/>
        <w:rPr>
          <w:rFonts w:ascii="TimesNewRomanPSMT" w:eastAsiaTheme="minorHAnsi" w:hAnsi="TimesNewRomanPSMT" w:cs="TimesNewRomanPSMT"/>
          <w:b/>
          <w:bCs/>
          <w:sz w:val="32"/>
          <w:szCs w:val="32"/>
        </w:rPr>
      </w:pPr>
    </w:p>
    <w:p w14:paraId="4A405716" w14:textId="2159B4EB" w:rsidR="00C961D3" w:rsidRDefault="00C961D3" w:rsidP="00C961D3">
      <w:pPr>
        <w:autoSpaceDE w:val="0"/>
        <w:autoSpaceDN w:val="0"/>
        <w:adjustRightInd w:val="0"/>
        <w:rPr>
          <w:rFonts w:ascii="TimesNewRomanPSMT" w:eastAsiaTheme="minorHAnsi" w:hAnsi="TimesNewRomanPSMT" w:cs="TimesNewRomanPSMT"/>
          <w:b/>
          <w:bCs/>
          <w:sz w:val="32"/>
          <w:szCs w:val="32"/>
        </w:rPr>
      </w:pPr>
    </w:p>
    <w:p w14:paraId="097E719E" w14:textId="52D9707F" w:rsidR="00C961D3" w:rsidRDefault="00C961D3" w:rsidP="00C961D3">
      <w:pPr>
        <w:autoSpaceDE w:val="0"/>
        <w:autoSpaceDN w:val="0"/>
        <w:adjustRightInd w:val="0"/>
        <w:rPr>
          <w:rFonts w:ascii="TimesNewRomanPSMT" w:eastAsiaTheme="minorHAnsi" w:hAnsi="TimesNewRomanPSMT" w:cs="TimesNewRomanPSMT"/>
          <w:b/>
          <w:bCs/>
          <w:sz w:val="32"/>
          <w:szCs w:val="32"/>
        </w:rPr>
      </w:pPr>
    </w:p>
    <w:p w14:paraId="7ABD9784" w14:textId="566AABEC" w:rsidR="00C961D3" w:rsidRDefault="00C961D3" w:rsidP="00C961D3">
      <w:pPr>
        <w:autoSpaceDE w:val="0"/>
        <w:autoSpaceDN w:val="0"/>
        <w:adjustRightInd w:val="0"/>
        <w:rPr>
          <w:rFonts w:ascii="TimesNewRomanPSMT" w:eastAsiaTheme="minorHAnsi" w:hAnsi="TimesNewRomanPSMT" w:cs="TimesNewRomanPSMT"/>
          <w:b/>
          <w:bCs/>
          <w:sz w:val="32"/>
          <w:szCs w:val="32"/>
        </w:rPr>
      </w:pPr>
    </w:p>
    <w:p w14:paraId="55525812" w14:textId="77777777" w:rsidR="00C961D3" w:rsidRPr="00C961D3" w:rsidRDefault="00C961D3" w:rsidP="00C961D3">
      <w:pPr>
        <w:autoSpaceDE w:val="0"/>
        <w:autoSpaceDN w:val="0"/>
        <w:adjustRightInd w:val="0"/>
        <w:rPr>
          <w:rFonts w:ascii="TimesNewRomanPSMT" w:eastAsiaTheme="minorHAnsi" w:hAnsi="TimesNewRomanPSMT" w:cs="TimesNewRomanPSMT"/>
          <w:b/>
          <w:bCs/>
          <w:sz w:val="32"/>
          <w:szCs w:val="32"/>
        </w:rPr>
      </w:pPr>
    </w:p>
    <w:p w14:paraId="164E046D" w14:textId="74D675D6" w:rsidR="00DD13D5" w:rsidRDefault="00DD13D5" w:rsidP="00B62DE3">
      <w:pPr>
        <w:pStyle w:val="BodyText"/>
        <w:rPr>
          <w:rFonts w:ascii="TimesNewRomanPSMT" w:eastAsiaTheme="minorHAnsi" w:hAnsi="TimesNewRomanPSMT" w:cs="TimesNewRomanPSMT"/>
          <w:sz w:val="28"/>
          <w:szCs w:val="28"/>
        </w:rPr>
      </w:pPr>
    </w:p>
    <w:p w14:paraId="4C4B7BDF" w14:textId="5510DCF3" w:rsidR="001122CF" w:rsidRDefault="001122CF" w:rsidP="001122CF">
      <w:pPr>
        <w:pStyle w:val="BodyText"/>
        <w:rPr>
          <w:sz w:val="48"/>
          <w:szCs w:val="48"/>
        </w:rPr>
      </w:pPr>
      <w:r>
        <w:rPr>
          <w:sz w:val="48"/>
          <w:szCs w:val="48"/>
        </w:rPr>
        <w:t>12</w:t>
      </w:r>
      <w:r w:rsidRPr="00770E39">
        <w:rPr>
          <w:sz w:val="48"/>
          <w:szCs w:val="48"/>
        </w:rPr>
        <w:t xml:space="preserve">. </w:t>
      </w:r>
      <w:r>
        <w:rPr>
          <w:sz w:val="48"/>
          <w:szCs w:val="48"/>
        </w:rPr>
        <w:t>Analysis of data</w:t>
      </w:r>
      <w:r w:rsidRPr="00770E39">
        <w:rPr>
          <w:sz w:val="48"/>
          <w:szCs w:val="48"/>
        </w:rPr>
        <w:t xml:space="preserve"> </w:t>
      </w:r>
      <w:r>
        <w:rPr>
          <w:sz w:val="48"/>
          <w:szCs w:val="48"/>
        </w:rPr>
        <w:t xml:space="preserve">– gapminder data set </w:t>
      </w:r>
    </w:p>
    <w:p w14:paraId="3089149A" w14:textId="77777777" w:rsidR="00C961D3" w:rsidRDefault="00C961D3" w:rsidP="00C961D3">
      <w:pPr>
        <w:pStyle w:val="BodyText"/>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From above scatter plot of  population gdp and the Life expectancy , we can definitely see clustering around age70 years also around age 40 yrs well</w:t>
      </w:r>
    </w:p>
    <w:p w14:paraId="02F94999" w14:textId="77777777" w:rsidR="00C961D3" w:rsidRDefault="00C961D3" w:rsidP="001122CF">
      <w:pPr>
        <w:pStyle w:val="BodyText"/>
        <w:rPr>
          <w:sz w:val="48"/>
          <w:szCs w:val="48"/>
        </w:rPr>
      </w:pPr>
    </w:p>
    <w:p w14:paraId="62738E99" w14:textId="529F1147" w:rsidR="001122CF" w:rsidRDefault="001122CF" w:rsidP="00B62DE3">
      <w:pPr>
        <w:pStyle w:val="BodyText"/>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 </w:t>
      </w:r>
    </w:p>
    <w:p w14:paraId="3B66A889" w14:textId="59A27888" w:rsidR="001122CF" w:rsidRDefault="001122CF" w:rsidP="00B62DE3">
      <w:pPr>
        <w:pStyle w:val="BodyText"/>
        <w:rPr>
          <w:rFonts w:ascii="TimesNewRomanPSMT" w:eastAsiaTheme="minorHAnsi" w:hAnsi="TimesNewRomanPSMT" w:cs="TimesNewRomanPSMT"/>
          <w:sz w:val="28"/>
          <w:szCs w:val="28"/>
        </w:rPr>
      </w:pPr>
      <w:r>
        <w:rPr>
          <w:noProof/>
        </w:rPr>
        <w:drawing>
          <wp:inline distT="0" distB="0" distL="0" distR="0" wp14:anchorId="1BFC5A69" wp14:editId="34B3326E">
            <wp:extent cx="5943600" cy="3252470"/>
            <wp:effectExtent l="0" t="0" r="0" b="508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6"/>
                    <a:stretch>
                      <a:fillRect/>
                    </a:stretch>
                  </pic:blipFill>
                  <pic:spPr>
                    <a:xfrm>
                      <a:off x="0" y="0"/>
                      <a:ext cx="5943600" cy="3252470"/>
                    </a:xfrm>
                    <a:prstGeom prst="rect">
                      <a:avLst/>
                    </a:prstGeom>
                  </pic:spPr>
                </pic:pic>
              </a:graphicData>
            </a:graphic>
          </wp:inline>
        </w:drawing>
      </w:r>
    </w:p>
    <w:p w14:paraId="6BA56900" w14:textId="77777777" w:rsidR="001122CF" w:rsidRDefault="001122CF" w:rsidP="001122CF">
      <w:pPr>
        <w:pStyle w:val="BodyText"/>
        <w:rPr>
          <w:sz w:val="48"/>
          <w:szCs w:val="48"/>
        </w:rPr>
      </w:pPr>
      <w:r>
        <w:rPr>
          <w:sz w:val="48"/>
          <w:szCs w:val="48"/>
        </w:rPr>
        <w:t>13</w:t>
      </w:r>
      <w:r w:rsidRPr="00770E39">
        <w:rPr>
          <w:sz w:val="48"/>
          <w:szCs w:val="48"/>
        </w:rPr>
        <w:t xml:space="preserve">. </w:t>
      </w:r>
      <w:r>
        <w:rPr>
          <w:sz w:val="48"/>
          <w:szCs w:val="48"/>
        </w:rPr>
        <w:t>Clustering using Kmean</w:t>
      </w:r>
    </w:p>
    <w:p w14:paraId="5765CB4F" w14:textId="07C122C0" w:rsidR="001122CF" w:rsidRDefault="00E608C1" w:rsidP="001122CF">
      <w:pPr>
        <w:pStyle w:val="BodyText"/>
        <w:rPr>
          <w:rFonts w:ascii="Arial" w:hAnsi="Arial" w:cs="Arial"/>
          <w:color w:val="000000"/>
          <w:sz w:val="28"/>
          <w:szCs w:val="28"/>
        </w:rPr>
      </w:pPr>
      <w:r w:rsidRPr="00E608C1">
        <w:rPr>
          <w:rFonts w:ascii="Arial" w:hAnsi="Arial" w:cs="Arial"/>
          <w:color w:val="000000"/>
          <w:sz w:val="28"/>
          <w:szCs w:val="28"/>
        </w:rPr>
        <w:t>I am using Silhouette Score for measuring the goodness of the clusters</w:t>
      </w:r>
    </w:p>
    <w:p w14:paraId="175ED434" w14:textId="23E70019" w:rsidR="00E608C1" w:rsidRDefault="00E608C1" w:rsidP="001122CF">
      <w:pPr>
        <w:pStyle w:val="BodyText"/>
        <w:rPr>
          <w:rFonts w:ascii="Arial" w:hAnsi="Arial" w:cs="Arial"/>
          <w:color w:val="000000"/>
          <w:sz w:val="28"/>
          <w:szCs w:val="28"/>
        </w:rPr>
      </w:pPr>
      <w:r>
        <w:rPr>
          <w:rFonts w:ascii="Arial" w:hAnsi="Arial" w:cs="Arial"/>
          <w:color w:val="000000"/>
          <w:sz w:val="28"/>
          <w:szCs w:val="28"/>
        </w:rPr>
        <w:t xml:space="preserve">Please note this is used a measure to see the clustering </w:t>
      </w:r>
    </w:p>
    <w:p w14:paraId="6FFB8942" w14:textId="74C3B877" w:rsidR="00E608C1" w:rsidRDefault="00E608C1" w:rsidP="001122CF">
      <w:pPr>
        <w:pStyle w:val="BodyText"/>
        <w:rPr>
          <w:rFonts w:ascii="Arial" w:hAnsi="Arial" w:cs="Arial"/>
          <w:color w:val="000000"/>
          <w:sz w:val="28"/>
          <w:szCs w:val="28"/>
        </w:rPr>
      </w:pPr>
    </w:p>
    <w:p w14:paraId="1388A545" w14:textId="0D4A86EF" w:rsidR="008F18B4" w:rsidRDefault="008F18B4" w:rsidP="001122CF">
      <w:pPr>
        <w:pStyle w:val="BodyText"/>
        <w:rPr>
          <w:rFonts w:ascii="Arial" w:hAnsi="Arial" w:cs="Arial"/>
          <w:color w:val="000000"/>
          <w:sz w:val="28"/>
          <w:szCs w:val="28"/>
        </w:rPr>
      </w:pPr>
      <w:r>
        <w:rPr>
          <w:noProof/>
        </w:rPr>
        <w:drawing>
          <wp:inline distT="0" distB="0" distL="0" distR="0" wp14:anchorId="7F2727F5" wp14:editId="1C34D77E">
            <wp:extent cx="4486275" cy="1409700"/>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4486275" cy="1409700"/>
                    </a:xfrm>
                    <a:prstGeom prst="rect">
                      <a:avLst/>
                    </a:prstGeom>
                  </pic:spPr>
                </pic:pic>
              </a:graphicData>
            </a:graphic>
          </wp:inline>
        </w:drawing>
      </w:r>
    </w:p>
    <w:p w14:paraId="2EDD6719" w14:textId="142DDDB1" w:rsidR="00E608C1" w:rsidRPr="00E608C1" w:rsidRDefault="00E608C1" w:rsidP="001122CF">
      <w:pPr>
        <w:pStyle w:val="BodyText"/>
        <w:rPr>
          <w:rFonts w:ascii="Arial" w:hAnsi="Arial" w:cs="Arial"/>
          <w:color w:val="000000"/>
          <w:sz w:val="28"/>
          <w:szCs w:val="28"/>
        </w:rPr>
      </w:pPr>
      <w:r>
        <w:rPr>
          <w:noProof/>
        </w:rPr>
        <w:drawing>
          <wp:inline distT="0" distB="0" distL="0" distR="0" wp14:anchorId="3E9E8087" wp14:editId="2C83F90C">
            <wp:extent cx="5943600" cy="3157855"/>
            <wp:effectExtent l="0" t="0" r="0" b="444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a:stretch>
                      <a:fillRect/>
                    </a:stretch>
                  </pic:blipFill>
                  <pic:spPr>
                    <a:xfrm>
                      <a:off x="0" y="0"/>
                      <a:ext cx="5943600" cy="3157855"/>
                    </a:xfrm>
                    <a:prstGeom prst="rect">
                      <a:avLst/>
                    </a:prstGeom>
                  </pic:spPr>
                </pic:pic>
              </a:graphicData>
            </a:graphic>
          </wp:inline>
        </w:drawing>
      </w:r>
    </w:p>
    <w:p w14:paraId="30E07852" w14:textId="2E74AAB2" w:rsidR="00E608C1" w:rsidRDefault="00E608C1" w:rsidP="001122CF">
      <w:pPr>
        <w:pStyle w:val="BodyText"/>
        <w:rPr>
          <w:sz w:val="48"/>
          <w:szCs w:val="48"/>
        </w:rPr>
      </w:pPr>
    </w:p>
    <w:p w14:paraId="4CC53E63" w14:textId="77777777" w:rsidR="00E608C1" w:rsidRDefault="00E608C1" w:rsidP="001122CF">
      <w:pPr>
        <w:pStyle w:val="BodyText"/>
        <w:rPr>
          <w:sz w:val="48"/>
          <w:szCs w:val="48"/>
        </w:rPr>
      </w:pPr>
    </w:p>
    <w:p w14:paraId="34B8AEA3" w14:textId="6E4CD96D" w:rsidR="00E608C1" w:rsidRDefault="00E608C1" w:rsidP="001122CF">
      <w:pPr>
        <w:pStyle w:val="BodyText"/>
        <w:rPr>
          <w:sz w:val="48"/>
          <w:szCs w:val="48"/>
        </w:rPr>
      </w:pPr>
    </w:p>
    <w:p w14:paraId="6D1C2BA8" w14:textId="77777777" w:rsidR="001122CF" w:rsidRDefault="001122CF" w:rsidP="001122CF">
      <w:pPr>
        <w:pStyle w:val="BodyText"/>
        <w:rPr>
          <w:sz w:val="48"/>
          <w:szCs w:val="48"/>
        </w:rPr>
      </w:pPr>
    </w:p>
    <w:p w14:paraId="5BB31A84" w14:textId="77777777" w:rsidR="001122CF" w:rsidRDefault="001122CF" w:rsidP="001122CF">
      <w:pPr>
        <w:pStyle w:val="BodyText"/>
        <w:rPr>
          <w:sz w:val="48"/>
          <w:szCs w:val="48"/>
        </w:rPr>
      </w:pPr>
    </w:p>
    <w:p w14:paraId="18E991FE" w14:textId="71526F65" w:rsidR="001122CF" w:rsidRDefault="001122CF" w:rsidP="001122CF">
      <w:pPr>
        <w:pStyle w:val="BodyText"/>
        <w:rPr>
          <w:sz w:val="48"/>
          <w:szCs w:val="48"/>
        </w:rPr>
      </w:pPr>
      <w:r>
        <w:rPr>
          <w:sz w:val="48"/>
          <w:szCs w:val="48"/>
        </w:rPr>
        <w:t>14</w:t>
      </w:r>
      <w:r w:rsidRPr="00770E39">
        <w:rPr>
          <w:sz w:val="48"/>
          <w:szCs w:val="48"/>
        </w:rPr>
        <w:t xml:space="preserve">. </w:t>
      </w:r>
      <w:r>
        <w:rPr>
          <w:sz w:val="48"/>
          <w:szCs w:val="48"/>
        </w:rPr>
        <w:t xml:space="preserve">Clustering using </w:t>
      </w:r>
      <w:r w:rsidRPr="001122CF">
        <w:rPr>
          <w:sz w:val="48"/>
          <w:szCs w:val="48"/>
        </w:rPr>
        <w:t>Gaussian Mixtures using the expectation-maximization algorithm.</w:t>
      </w:r>
    </w:p>
    <w:p w14:paraId="3CAECC8A" w14:textId="67C9D208" w:rsidR="001122CF" w:rsidRDefault="001122CF" w:rsidP="00B62DE3">
      <w:pPr>
        <w:pStyle w:val="BodyText"/>
        <w:rPr>
          <w:sz w:val="48"/>
          <w:szCs w:val="48"/>
        </w:rPr>
      </w:pPr>
    </w:p>
    <w:p w14:paraId="448B655B" w14:textId="156D79D1" w:rsidR="00E608C1" w:rsidRPr="00E608C1" w:rsidRDefault="00E608C1" w:rsidP="00B62DE3">
      <w:pPr>
        <w:pStyle w:val="BodyText"/>
        <w:rPr>
          <w:rFonts w:ascii="Arial" w:hAnsi="Arial" w:cs="Arial"/>
          <w:color w:val="000000"/>
          <w:sz w:val="28"/>
          <w:szCs w:val="28"/>
        </w:rPr>
      </w:pPr>
      <w:r w:rsidRPr="00E608C1">
        <w:rPr>
          <w:rFonts w:ascii="Arial" w:hAnsi="Arial" w:cs="Arial"/>
          <w:color w:val="000000"/>
          <w:sz w:val="28"/>
          <w:szCs w:val="28"/>
        </w:rPr>
        <w:t xml:space="preserve">I am </w:t>
      </w:r>
      <w:r>
        <w:rPr>
          <w:rFonts w:ascii="Arial" w:hAnsi="Arial" w:cs="Arial"/>
          <w:color w:val="000000"/>
          <w:sz w:val="28"/>
          <w:szCs w:val="28"/>
        </w:rPr>
        <w:t xml:space="preserve">using Gaussian Mixture to demonstrate the clustering technique learned in the class, The gaussian mixture using EM algo does give the required clusters </w:t>
      </w:r>
    </w:p>
    <w:p w14:paraId="0D880A4D" w14:textId="2CE574BD" w:rsidR="00DD13D5" w:rsidRDefault="00DD13D5" w:rsidP="00B62DE3">
      <w:pPr>
        <w:pStyle w:val="BodyText"/>
        <w:rPr>
          <w:rFonts w:ascii="TimesNewRomanPSMT" w:eastAsiaTheme="minorHAnsi" w:hAnsi="TimesNewRomanPSMT" w:cs="TimesNewRomanPSMT"/>
          <w:sz w:val="28"/>
          <w:szCs w:val="28"/>
        </w:rPr>
      </w:pPr>
    </w:p>
    <w:p w14:paraId="7AFA20AC" w14:textId="29EF65D7" w:rsidR="00DD13D5" w:rsidRDefault="008F18B4" w:rsidP="00B62DE3">
      <w:pPr>
        <w:pStyle w:val="BodyText"/>
        <w:rPr>
          <w:rFonts w:ascii="TimesNewRomanPSMT" w:eastAsiaTheme="minorHAnsi" w:hAnsi="TimesNewRomanPSMT" w:cs="TimesNewRomanPSMT"/>
          <w:sz w:val="28"/>
          <w:szCs w:val="28"/>
        </w:rPr>
      </w:pPr>
      <w:r>
        <w:rPr>
          <w:noProof/>
        </w:rPr>
        <w:drawing>
          <wp:inline distT="0" distB="0" distL="0" distR="0" wp14:anchorId="69BDF066" wp14:editId="5C46D588">
            <wp:extent cx="5943600" cy="5234305"/>
            <wp:effectExtent l="0" t="0" r="0" b="4445"/>
            <wp:docPr id="9" name="Picture 9"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laque&#10;&#10;Description automatically generated"/>
                    <pic:cNvPicPr/>
                  </pic:nvPicPr>
                  <pic:blipFill>
                    <a:blip r:embed="rId19"/>
                    <a:stretch>
                      <a:fillRect/>
                    </a:stretch>
                  </pic:blipFill>
                  <pic:spPr>
                    <a:xfrm>
                      <a:off x="0" y="0"/>
                      <a:ext cx="5943600" cy="5234305"/>
                    </a:xfrm>
                    <a:prstGeom prst="rect">
                      <a:avLst/>
                    </a:prstGeom>
                  </pic:spPr>
                </pic:pic>
              </a:graphicData>
            </a:graphic>
          </wp:inline>
        </w:drawing>
      </w:r>
    </w:p>
    <w:p w14:paraId="6022BF6C" w14:textId="4D185503" w:rsidR="00C961D3" w:rsidRDefault="00C961D3" w:rsidP="00B62DE3">
      <w:pPr>
        <w:pStyle w:val="BodyText"/>
        <w:rPr>
          <w:rFonts w:ascii="TimesNewRomanPSMT" w:eastAsiaTheme="minorHAnsi" w:hAnsi="TimesNewRomanPSMT" w:cs="TimesNewRomanPSMT"/>
          <w:sz w:val="28"/>
          <w:szCs w:val="28"/>
        </w:rPr>
      </w:pPr>
    </w:p>
    <w:p w14:paraId="39822F94" w14:textId="52681249" w:rsidR="007B6CEC" w:rsidRDefault="007B6CEC" w:rsidP="00B62DE3">
      <w:pPr>
        <w:pStyle w:val="BodyText"/>
        <w:rPr>
          <w:rFonts w:ascii="TimesNewRomanPSMT" w:eastAsiaTheme="minorHAnsi" w:hAnsi="TimesNewRomanPSMT" w:cs="TimesNewRomanPSMT"/>
          <w:sz w:val="28"/>
          <w:szCs w:val="28"/>
        </w:rPr>
      </w:pPr>
    </w:p>
    <w:p w14:paraId="7D926C55" w14:textId="7552F5B5" w:rsidR="007B6CEC" w:rsidRDefault="007B6CEC" w:rsidP="00B62DE3">
      <w:pPr>
        <w:pStyle w:val="BodyText"/>
        <w:rPr>
          <w:rFonts w:ascii="TimesNewRomanPSMT" w:eastAsiaTheme="minorHAnsi" w:hAnsi="TimesNewRomanPSMT" w:cs="TimesNewRomanPSMT"/>
          <w:sz w:val="28"/>
          <w:szCs w:val="28"/>
        </w:rPr>
      </w:pPr>
    </w:p>
    <w:p w14:paraId="0AA91246" w14:textId="77777777" w:rsidR="007B6CEC" w:rsidRDefault="007B6CEC" w:rsidP="00B62DE3">
      <w:pPr>
        <w:pStyle w:val="BodyText"/>
        <w:rPr>
          <w:rFonts w:ascii="TimesNewRomanPSMT" w:eastAsiaTheme="minorHAnsi" w:hAnsi="TimesNewRomanPSMT" w:cs="TimesNewRomanPSMT"/>
          <w:sz w:val="28"/>
          <w:szCs w:val="28"/>
        </w:rPr>
      </w:pPr>
    </w:p>
    <w:p w14:paraId="0EC228BF" w14:textId="49A1CFD9" w:rsidR="00051330" w:rsidRDefault="00051330" w:rsidP="00051330">
      <w:pPr>
        <w:autoSpaceDE w:val="0"/>
        <w:autoSpaceDN w:val="0"/>
        <w:adjustRightInd w:val="0"/>
        <w:rPr>
          <w:sz w:val="48"/>
          <w:szCs w:val="48"/>
        </w:rPr>
      </w:pPr>
      <w:r w:rsidRPr="00DD3F1E">
        <w:rPr>
          <w:sz w:val="48"/>
          <w:szCs w:val="48"/>
        </w:rPr>
        <w:lastRenderedPageBreak/>
        <w:t xml:space="preserve">Lessons learned from this </w:t>
      </w:r>
      <w:r>
        <w:rPr>
          <w:sz w:val="48"/>
          <w:szCs w:val="48"/>
        </w:rPr>
        <w:t xml:space="preserve">dataset </w:t>
      </w:r>
      <w:r w:rsidRPr="00DD3F1E">
        <w:rPr>
          <w:sz w:val="48"/>
          <w:szCs w:val="48"/>
        </w:rPr>
        <w:t>.</w:t>
      </w:r>
    </w:p>
    <w:p w14:paraId="5FAF94F7" w14:textId="6DF2BF77" w:rsidR="00051330" w:rsidRDefault="00051330" w:rsidP="00051330">
      <w:pPr>
        <w:autoSpaceDE w:val="0"/>
        <w:autoSpaceDN w:val="0"/>
        <w:adjustRightInd w:val="0"/>
        <w:rPr>
          <w:sz w:val="48"/>
          <w:szCs w:val="48"/>
        </w:rPr>
      </w:pPr>
    </w:p>
    <w:p w14:paraId="14A81C1D" w14:textId="4FDB73B4" w:rsidR="00051330" w:rsidRPr="00DD3F1E" w:rsidRDefault="00051330" w:rsidP="00051330">
      <w:pPr>
        <w:autoSpaceDE w:val="0"/>
        <w:autoSpaceDN w:val="0"/>
        <w:adjustRightInd w:val="0"/>
        <w:rPr>
          <w:sz w:val="48"/>
          <w:szCs w:val="48"/>
        </w:rPr>
      </w:pPr>
      <w:r>
        <w:rPr>
          <w:rFonts w:ascii="Georgia" w:hAnsi="Georgia"/>
          <w:color w:val="292929"/>
          <w:spacing w:val="-1"/>
          <w:sz w:val="32"/>
          <w:szCs w:val="32"/>
          <w:shd w:val="clear" w:color="auto" w:fill="FFFFFF"/>
        </w:rPr>
        <w:t>In general, k-means and EM may perform better or worse, depending on the nature of the data we want to cluster, and our criteria for what defines a good clustering result.</w:t>
      </w:r>
    </w:p>
    <w:p w14:paraId="476F2A9A" w14:textId="77777777" w:rsidR="00051330" w:rsidRDefault="00051330" w:rsidP="00B62DE3">
      <w:pPr>
        <w:pStyle w:val="BodyText"/>
        <w:rPr>
          <w:rFonts w:ascii="TimesNewRomanPSMT" w:eastAsiaTheme="minorHAnsi" w:hAnsi="TimesNewRomanPSMT" w:cs="TimesNewRomanPSMT"/>
          <w:sz w:val="28"/>
          <w:szCs w:val="28"/>
        </w:rPr>
      </w:pPr>
    </w:p>
    <w:p w14:paraId="3140AA66" w14:textId="77777777" w:rsidR="00F16E24" w:rsidRDefault="00F16E24" w:rsidP="00B62DE3">
      <w:pPr>
        <w:pStyle w:val="BodyText"/>
        <w:rPr>
          <w:sz w:val="48"/>
          <w:szCs w:val="48"/>
        </w:rPr>
      </w:pPr>
    </w:p>
    <w:p w14:paraId="61648F3B" w14:textId="77777777" w:rsidR="00F16E24" w:rsidRDefault="00F16E24" w:rsidP="00B62DE3">
      <w:pPr>
        <w:pStyle w:val="BodyText"/>
        <w:rPr>
          <w:sz w:val="48"/>
          <w:szCs w:val="48"/>
        </w:rPr>
      </w:pPr>
    </w:p>
    <w:p w14:paraId="1483180A" w14:textId="77777777" w:rsidR="00F16E24" w:rsidRDefault="00F16E24" w:rsidP="00B62DE3">
      <w:pPr>
        <w:pStyle w:val="BodyText"/>
        <w:rPr>
          <w:sz w:val="48"/>
          <w:szCs w:val="48"/>
        </w:rPr>
      </w:pPr>
    </w:p>
    <w:p w14:paraId="68ACD605" w14:textId="69D7BD39" w:rsidR="00C961D3" w:rsidRPr="00C961D3" w:rsidRDefault="00C961D3" w:rsidP="00F16E24">
      <w:pPr>
        <w:pStyle w:val="BodyText"/>
        <w:ind w:left="2160" w:firstLine="720"/>
        <w:rPr>
          <w:sz w:val="48"/>
          <w:szCs w:val="48"/>
        </w:rPr>
      </w:pPr>
      <w:r>
        <w:rPr>
          <w:sz w:val="48"/>
          <w:szCs w:val="48"/>
        </w:rPr>
        <w:t>Thanks</w:t>
      </w:r>
    </w:p>
    <w:sectPr w:rsidR="00C961D3" w:rsidRPr="00C961D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FE5BF" w14:textId="77777777" w:rsidR="001E644B" w:rsidRDefault="001E644B">
      <w:r>
        <w:separator/>
      </w:r>
    </w:p>
  </w:endnote>
  <w:endnote w:type="continuationSeparator" w:id="0">
    <w:p w14:paraId="2882E66D" w14:textId="77777777" w:rsidR="001E644B" w:rsidRDefault="001E64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NewRomanPSMT">
    <w:altName w:val="Times New Roman"/>
    <w:panose1 w:val="00000000000000000000"/>
    <w:charset w:val="00"/>
    <w:family w:val="auto"/>
    <w:notTrueType/>
    <w:pitch w:val="default"/>
    <w:sig w:usb0="00000003" w:usb1="08070000" w:usb2="00000010" w:usb3="00000000" w:csb0="0002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DD292" w14:textId="77777777" w:rsidR="001E644B" w:rsidRDefault="001E644B">
      <w:r>
        <w:separator/>
      </w:r>
    </w:p>
  </w:footnote>
  <w:footnote w:type="continuationSeparator" w:id="0">
    <w:p w14:paraId="36D90CFD" w14:textId="77777777" w:rsidR="001E644B" w:rsidRDefault="001E64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519B"/>
    <w:multiLevelType w:val="hybridMultilevel"/>
    <w:tmpl w:val="FAD2F7BE"/>
    <w:lvl w:ilvl="0" w:tplc="7422D496">
      <w:start w:val="1"/>
      <w:numFmt w:val="decimal"/>
      <w:lvlText w:val="%1."/>
      <w:lvlJc w:val="left"/>
      <w:pPr>
        <w:ind w:left="720" w:hanging="360"/>
      </w:pPr>
      <w:rPr>
        <w:rFonts w:ascii="TimesNewRomanPSMT" w:hAnsi="TimesNewRomanPSMT" w:cs="TimesNewRomanPSMT"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A03417"/>
    <w:multiLevelType w:val="hybridMultilevel"/>
    <w:tmpl w:val="2B62B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DF7593"/>
    <w:multiLevelType w:val="hybridMultilevel"/>
    <w:tmpl w:val="AED84A10"/>
    <w:lvl w:ilvl="0" w:tplc="3D2634EC">
      <w:start w:val="337"/>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3" w15:restartNumberingAfterBreak="0">
    <w:nsid w:val="48C73175"/>
    <w:multiLevelType w:val="hybridMultilevel"/>
    <w:tmpl w:val="3078B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6E6645"/>
    <w:multiLevelType w:val="hybridMultilevel"/>
    <w:tmpl w:val="B46AE196"/>
    <w:lvl w:ilvl="0" w:tplc="BACC9D5E">
      <w:start w:val="686"/>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5" w15:restartNumberingAfterBreak="0">
    <w:nsid w:val="508C4EA4"/>
    <w:multiLevelType w:val="hybridMultilevel"/>
    <w:tmpl w:val="ACC0D0E8"/>
    <w:lvl w:ilvl="0" w:tplc="DE8E84F2">
      <w:start w:val="857"/>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6" w15:restartNumberingAfterBreak="0">
    <w:nsid w:val="518E6865"/>
    <w:multiLevelType w:val="hybridMultilevel"/>
    <w:tmpl w:val="473C20F8"/>
    <w:lvl w:ilvl="0" w:tplc="370AF178">
      <w:start w:val="634"/>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7" w15:restartNumberingAfterBreak="0">
    <w:nsid w:val="5C2B382E"/>
    <w:multiLevelType w:val="hybridMultilevel"/>
    <w:tmpl w:val="1172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F35838"/>
    <w:multiLevelType w:val="hybridMultilevel"/>
    <w:tmpl w:val="3A9CDA2C"/>
    <w:lvl w:ilvl="0" w:tplc="83CEE9CA">
      <w:start w:val="1"/>
      <w:numFmt w:val="bullet"/>
      <w:lvlText w:val=""/>
      <w:lvlJc w:val="left"/>
      <w:pPr>
        <w:tabs>
          <w:tab w:val="num" w:pos="720"/>
        </w:tabs>
        <w:ind w:left="720" w:hanging="360"/>
      </w:pPr>
      <w:rPr>
        <w:rFonts w:ascii="Wingdings 3" w:hAnsi="Wingdings 3" w:hint="default"/>
      </w:rPr>
    </w:lvl>
    <w:lvl w:ilvl="1" w:tplc="A22E53F6">
      <w:start w:val="1"/>
      <w:numFmt w:val="bullet"/>
      <w:lvlText w:val=""/>
      <w:lvlJc w:val="left"/>
      <w:pPr>
        <w:tabs>
          <w:tab w:val="num" w:pos="1440"/>
        </w:tabs>
        <w:ind w:left="1440" w:hanging="360"/>
      </w:pPr>
      <w:rPr>
        <w:rFonts w:ascii="Wingdings 3" w:hAnsi="Wingdings 3" w:hint="default"/>
      </w:rPr>
    </w:lvl>
    <w:lvl w:ilvl="2" w:tplc="8ECA5050">
      <w:start w:val="1"/>
      <w:numFmt w:val="bullet"/>
      <w:lvlText w:val=""/>
      <w:lvlJc w:val="left"/>
      <w:pPr>
        <w:tabs>
          <w:tab w:val="num" w:pos="2160"/>
        </w:tabs>
        <w:ind w:left="2160" w:hanging="360"/>
      </w:pPr>
      <w:rPr>
        <w:rFonts w:ascii="Wingdings 3" w:hAnsi="Wingdings 3" w:hint="default"/>
      </w:rPr>
    </w:lvl>
    <w:lvl w:ilvl="3" w:tplc="9BEC28CA">
      <w:start w:val="1"/>
      <w:numFmt w:val="bullet"/>
      <w:lvlText w:val=""/>
      <w:lvlJc w:val="left"/>
      <w:pPr>
        <w:tabs>
          <w:tab w:val="num" w:pos="2880"/>
        </w:tabs>
        <w:ind w:left="2880" w:hanging="360"/>
      </w:pPr>
      <w:rPr>
        <w:rFonts w:ascii="Wingdings 3" w:hAnsi="Wingdings 3" w:hint="default"/>
      </w:rPr>
    </w:lvl>
    <w:lvl w:ilvl="4" w:tplc="20BE9398">
      <w:start w:val="1"/>
      <w:numFmt w:val="bullet"/>
      <w:lvlText w:val=""/>
      <w:lvlJc w:val="left"/>
      <w:pPr>
        <w:tabs>
          <w:tab w:val="num" w:pos="3600"/>
        </w:tabs>
        <w:ind w:left="3600" w:hanging="360"/>
      </w:pPr>
      <w:rPr>
        <w:rFonts w:ascii="Wingdings 3" w:hAnsi="Wingdings 3" w:hint="default"/>
      </w:rPr>
    </w:lvl>
    <w:lvl w:ilvl="5" w:tplc="CB82B6CC">
      <w:start w:val="1"/>
      <w:numFmt w:val="bullet"/>
      <w:lvlText w:val=""/>
      <w:lvlJc w:val="left"/>
      <w:pPr>
        <w:tabs>
          <w:tab w:val="num" w:pos="4320"/>
        </w:tabs>
        <w:ind w:left="4320" w:hanging="360"/>
      </w:pPr>
      <w:rPr>
        <w:rFonts w:ascii="Wingdings 3" w:hAnsi="Wingdings 3" w:hint="default"/>
      </w:rPr>
    </w:lvl>
    <w:lvl w:ilvl="6" w:tplc="2F96E8C0">
      <w:start w:val="1"/>
      <w:numFmt w:val="bullet"/>
      <w:lvlText w:val=""/>
      <w:lvlJc w:val="left"/>
      <w:pPr>
        <w:tabs>
          <w:tab w:val="num" w:pos="5040"/>
        </w:tabs>
        <w:ind w:left="5040" w:hanging="360"/>
      </w:pPr>
      <w:rPr>
        <w:rFonts w:ascii="Wingdings 3" w:hAnsi="Wingdings 3" w:hint="default"/>
      </w:rPr>
    </w:lvl>
    <w:lvl w:ilvl="7" w:tplc="D21298A8">
      <w:start w:val="1"/>
      <w:numFmt w:val="bullet"/>
      <w:lvlText w:val=""/>
      <w:lvlJc w:val="left"/>
      <w:pPr>
        <w:tabs>
          <w:tab w:val="num" w:pos="5760"/>
        </w:tabs>
        <w:ind w:left="5760" w:hanging="360"/>
      </w:pPr>
      <w:rPr>
        <w:rFonts w:ascii="Wingdings 3" w:hAnsi="Wingdings 3" w:hint="default"/>
      </w:rPr>
    </w:lvl>
    <w:lvl w:ilvl="8" w:tplc="CEDAFC88">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7D1E4194"/>
    <w:multiLevelType w:val="hybridMultilevel"/>
    <w:tmpl w:val="FBB6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4"/>
  </w:num>
  <w:num w:numId="5">
    <w:abstractNumId w:val="1"/>
  </w:num>
  <w:num w:numId="6">
    <w:abstractNumId w:val="3"/>
  </w:num>
  <w:num w:numId="7">
    <w:abstractNumId w:val="9"/>
  </w:num>
  <w:num w:numId="8">
    <w:abstractNumId w:val="0"/>
  </w:num>
  <w:num w:numId="9">
    <w:abstractNumId w:val="7"/>
  </w:num>
  <w:num w:numId="10">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5BC9"/>
    <w:rsid w:val="00007642"/>
    <w:rsid w:val="00010770"/>
    <w:rsid w:val="00010CBA"/>
    <w:rsid w:val="00011C8B"/>
    <w:rsid w:val="00015CE0"/>
    <w:rsid w:val="00020369"/>
    <w:rsid w:val="0002114F"/>
    <w:rsid w:val="00030BB3"/>
    <w:rsid w:val="00031F78"/>
    <w:rsid w:val="00032D71"/>
    <w:rsid w:val="00036DBF"/>
    <w:rsid w:val="0004765D"/>
    <w:rsid w:val="00051210"/>
    <w:rsid w:val="00051330"/>
    <w:rsid w:val="00055EEC"/>
    <w:rsid w:val="00056C87"/>
    <w:rsid w:val="00066239"/>
    <w:rsid w:val="000677CC"/>
    <w:rsid w:val="00070719"/>
    <w:rsid w:val="00073A1A"/>
    <w:rsid w:val="00080A79"/>
    <w:rsid w:val="00080D7A"/>
    <w:rsid w:val="000918BE"/>
    <w:rsid w:val="00095C45"/>
    <w:rsid w:val="000A0987"/>
    <w:rsid w:val="000A4663"/>
    <w:rsid w:val="000A7308"/>
    <w:rsid w:val="000B3217"/>
    <w:rsid w:val="000B703F"/>
    <w:rsid w:val="000C171B"/>
    <w:rsid w:val="000D0940"/>
    <w:rsid w:val="000E2A25"/>
    <w:rsid w:val="000F3C25"/>
    <w:rsid w:val="000F6D00"/>
    <w:rsid w:val="00100A97"/>
    <w:rsid w:val="00104CBC"/>
    <w:rsid w:val="00106D0E"/>
    <w:rsid w:val="001117B4"/>
    <w:rsid w:val="001122CF"/>
    <w:rsid w:val="001130C4"/>
    <w:rsid w:val="0011559C"/>
    <w:rsid w:val="00115A22"/>
    <w:rsid w:val="001214BF"/>
    <w:rsid w:val="00125469"/>
    <w:rsid w:val="001263FF"/>
    <w:rsid w:val="00126BB0"/>
    <w:rsid w:val="0013002F"/>
    <w:rsid w:val="0015142C"/>
    <w:rsid w:val="00152D93"/>
    <w:rsid w:val="0015670E"/>
    <w:rsid w:val="00164170"/>
    <w:rsid w:val="00167F10"/>
    <w:rsid w:val="0017297D"/>
    <w:rsid w:val="00173585"/>
    <w:rsid w:val="00173C3F"/>
    <w:rsid w:val="001755D2"/>
    <w:rsid w:val="0018013C"/>
    <w:rsid w:val="0018589D"/>
    <w:rsid w:val="00191020"/>
    <w:rsid w:val="00196445"/>
    <w:rsid w:val="00197EF9"/>
    <w:rsid w:val="001A424D"/>
    <w:rsid w:val="001A76F0"/>
    <w:rsid w:val="001B36A5"/>
    <w:rsid w:val="001C1C9B"/>
    <w:rsid w:val="001C3F38"/>
    <w:rsid w:val="001C42D2"/>
    <w:rsid w:val="001C48C5"/>
    <w:rsid w:val="001D0467"/>
    <w:rsid w:val="001D4452"/>
    <w:rsid w:val="001D696B"/>
    <w:rsid w:val="001D727D"/>
    <w:rsid w:val="001E24E2"/>
    <w:rsid w:val="001E429C"/>
    <w:rsid w:val="001E644B"/>
    <w:rsid w:val="002034DF"/>
    <w:rsid w:val="00211B85"/>
    <w:rsid w:val="00214405"/>
    <w:rsid w:val="00217378"/>
    <w:rsid w:val="002429CE"/>
    <w:rsid w:val="002436D2"/>
    <w:rsid w:val="00246424"/>
    <w:rsid w:val="00247AFF"/>
    <w:rsid w:val="00247FE1"/>
    <w:rsid w:val="00251DC4"/>
    <w:rsid w:val="00251DD4"/>
    <w:rsid w:val="00254C56"/>
    <w:rsid w:val="00256EB8"/>
    <w:rsid w:val="00260AC3"/>
    <w:rsid w:val="0026426C"/>
    <w:rsid w:val="002669FF"/>
    <w:rsid w:val="00284310"/>
    <w:rsid w:val="002876E6"/>
    <w:rsid w:val="00287B17"/>
    <w:rsid w:val="002A7FC5"/>
    <w:rsid w:val="002B31E1"/>
    <w:rsid w:val="002C47F4"/>
    <w:rsid w:val="002D0A22"/>
    <w:rsid w:val="002D52F6"/>
    <w:rsid w:val="002E29FC"/>
    <w:rsid w:val="002F5509"/>
    <w:rsid w:val="003005FE"/>
    <w:rsid w:val="0030419C"/>
    <w:rsid w:val="00310EFA"/>
    <w:rsid w:val="0031519E"/>
    <w:rsid w:val="0033194C"/>
    <w:rsid w:val="00332F5E"/>
    <w:rsid w:val="00344640"/>
    <w:rsid w:val="00347AB4"/>
    <w:rsid w:val="00354DB4"/>
    <w:rsid w:val="003607FA"/>
    <w:rsid w:val="00374762"/>
    <w:rsid w:val="00375811"/>
    <w:rsid w:val="00381420"/>
    <w:rsid w:val="00384500"/>
    <w:rsid w:val="003A0938"/>
    <w:rsid w:val="003A11B8"/>
    <w:rsid w:val="003A414C"/>
    <w:rsid w:val="003A6F74"/>
    <w:rsid w:val="003B12ED"/>
    <w:rsid w:val="003B52B2"/>
    <w:rsid w:val="003C4FEB"/>
    <w:rsid w:val="003D5980"/>
    <w:rsid w:val="003E1E20"/>
    <w:rsid w:val="003E6A15"/>
    <w:rsid w:val="003F061F"/>
    <w:rsid w:val="003F14E7"/>
    <w:rsid w:val="0040450F"/>
    <w:rsid w:val="00423392"/>
    <w:rsid w:val="00436614"/>
    <w:rsid w:val="0044283E"/>
    <w:rsid w:val="00442BC7"/>
    <w:rsid w:val="00446BC6"/>
    <w:rsid w:val="0045250E"/>
    <w:rsid w:val="00456D2F"/>
    <w:rsid w:val="004638D2"/>
    <w:rsid w:val="00464A32"/>
    <w:rsid w:val="00472A7A"/>
    <w:rsid w:val="00474791"/>
    <w:rsid w:val="00480F37"/>
    <w:rsid w:val="0048150B"/>
    <w:rsid w:val="00483F9E"/>
    <w:rsid w:val="0048647B"/>
    <w:rsid w:val="00491353"/>
    <w:rsid w:val="00491FB6"/>
    <w:rsid w:val="00495D10"/>
    <w:rsid w:val="004B1532"/>
    <w:rsid w:val="004C00DC"/>
    <w:rsid w:val="004C6A20"/>
    <w:rsid w:val="004D0C10"/>
    <w:rsid w:val="004D3736"/>
    <w:rsid w:val="004E21C9"/>
    <w:rsid w:val="004E29B3"/>
    <w:rsid w:val="004E2FD5"/>
    <w:rsid w:val="004E331C"/>
    <w:rsid w:val="004F545C"/>
    <w:rsid w:val="00506BDA"/>
    <w:rsid w:val="00516E2A"/>
    <w:rsid w:val="005226CD"/>
    <w:rsid w:val="00523D85"/>
    <w:rsid w:val="0052565D"/>
    <w:rsid w:val="00534618"/>
    <w:rsid w:val="00535161"/>
    <w:rsid w:val="00535E99"/>
    <w:rsid w:val="005558C6"/>
    <w:rsid w:val="0057367C"/>
    <w:rsid w:val="00590D07"/>
    <w:rsid w:val="0059172E"/>
    <w:rsid w:val="00595D39"/>
    <w:rsid w:val="005A0E92"/>
    <w:rsid w:val="005A155D"/>
    <w:rsid w:val="005C66EF"/>
    <w:rsid w:val="005D0DA7"/>
    <w:rsid w:val="005E5F52"/>
    <w:rsid w:val="005F5C47"/>
    <w:rsid w:val="005F68DD"/>
    <w:rsid w:val="00600D94"/>
    <w:rsid w:val="006243FC"/>
    <w:rsid w:val="0063110C"/>
    <w:rsid w:val="0063146B"/>
    <w:rsid w:val="00634766"/>
    <w:rsid w:val="00635355"/>
    <w:rsid w:val="00640E35"/>
    <w:rsid w:val="00642461"/>
    <w:rsid w:val="0065414C"/>
    <w:rsid w:val="00656BEF"/>
    <w:rsid w:val="00660184"/>
    <w:rsid w:val="006606E1"/>
    <w:rsid w:val="00661C5D"/>
    <w:rsid w:val="00680504"/>
    <w:rsid w:val="00680EC7"/>
    <w:rsid w:val="00681025"/>
    <w:rsid w:val="00681417"/>
    <w:rsid w:val="00686DAC"/>
    <w:rsid w:val="006911F7"/>
    <w:rsid w:val="0069182C"/>
    <w:rsid w:val="006A5197"/>
    <w:rsid w:val="006A7B09"/>
    <w:rsid w:val="006B366C"/>
    <w:rsid w:val="006C12FE"/>
    <w:rsid w:val="006C7C07"/>
    <w:rsid w:val="006F3173"/>
    <w:rsid w:val="006F5A69"/>
    <w:rsid w:val="00705AE0"/>
    <w:rsid w:val="00710AA5"/>
    <w:rsid w:val="0071231E"/>
    <w:rsid w:val="00720473"/>
    <w:rsid w:val="00723137"/>
    <w:rsid w:val="007250B5"/>
    <w:rsid w:val="00727778"/>
    <w:rsid w:val="00731A45"/>
    <w:rsid w:val="00735D35"/>
    <w:rsid w:val="00736BBB"/>
    <w:rsid w:val="007371DE"/>
    <w:rsid w:val="0074087A"/>
    <w:rsid w:val="00742972"/>
    <w:rsid w:val="00751E1B"/>
    <w:rsid w:val="0075398E"/>
    <w:rsid w:val="00764C41"/>
    <w:rsid w:val="00765AD9"/>
    <w:rsid w:val="00770E39"/>
    <w:rsid w:val="007749F6"/>
    <w:rsid w:val="00784D58"/>
    <w:rsid w:val="007934A5"/>
    <w:rsid w:val="007942B9"/>
    <w:rsid w:val="007A0BBA"/>
    <w:rsid w:val="007A3D34"/>
    <w:rsid w:val="007B131C"/>
    <w:rsid w:val="007B36CE"/>
    <w:rsid w:val="007B6CEC"/>
    <w:rsid w:val="007D06A3"/>
    <w:rsid w:val="007D35E9"/>
    <w:rsid w:val="007D5732"/>
    <w:rsid w:val="007E1C78"/>
    <w:rsid w:val="007F1098"/>
    <w:rsid w:val="007F64EB"/>
    <w:rsid w:val="00802971"/>
    <w:rsid w:val="00804C3F"/>
    <w:rsid w:val="00810A9C"/>
    <w:rsid w:val="00817169"/>
    <w:rsid w:val="0084599E"/>
    <w:rsid w:val="00852D4F"/>
    <w:rsid w:val="008666D1"/>
    <w:rsid w:val="00866AE6"/>
    <w:rsid w:val="00874313"/>
    <w:rsid w:val="00874C28"/>
    <w:rsid w:val="008806C2"/>
    <w:rsid w:val="008821CD"/>
    <w:rsid w:val="008857D8"/>
    <w:rsid w:val="00892D63"/>
    <w:rsid w:val="008930E0"/>
    <w:rsid w:val="008938F6"/>
    <w:rsid w:val="008A03DE"/>
    <w:rsid w:val="008A181E"/>
    <w:rsid w:val="008A6B34"/>
    <w:rsid w:val="008B53D0"/>
    <w:rsid w:val="008B58BC"/>
    <w:rsid w:val="008C75F1"/>
    <w:rsid w:val="008D20DF"/>
    <w:rsid w:val="008D3387"/>
    <w:rsid w:val="008D6863"/>
    <w:rsid w:val="008F10DF"/>
    <w:rsid w:val="008F18B4"/>
    <w:rsid w:val="008F1C6A"/>
    <w:rsid w:val="008F41C3"/>
    <w:rsid w:val="008F48FE"/>
    <w:rsid w:val="008F5C5F"/>
    <w:rsid w:val="009000A0"/>
    <w:rsid w:val="009100E5"/>
    <w:rsid w:val="00911558"/>
    <w:rsid w:val="00912CFE"/>
    <w:rsid w:val="00933C80"/>
    <w:rsid w:val="009369B4"/>
    <w:rsid w:val="00941A27"/>
    <w:rsid w:val="00942F81"/>
    <w:rsid w:val="009455E7"/>
    <w:rsid w:val="0094661C"/>
    <w:rsid w:val="0095136B"/>
    <w:rsid w:val="00952258"/>
    <w:rsid w:val="00954667"/>
    <w:rsid w:val="00957FFB"/>
    <w:rsid w:val="00964441"/>
    <w:rsid w:val="00967FB3"/>
    <w:rsid w:val="00973CE3"/>
    <w:rsid w:val="009818CF"/>
    <w:rsid w:val="00982DE9"/>
    <w:rsid w:val="00985C9F"/>
    <w:rsid w:val="00987036"/>
    <w:rsid w:val="00996631"/>
    <w:rsid w:val="009A1B47"/>
    <w:rsid w:val="009A767D"/>
    <w:rsid w:val="009B1D7F"/>
    <w:rsid w:val="009B731D"/>
    <w:rsid w:val="009C5C4D"/>
    <w:rsid w:val="009C6727"/>
    <w:rsid w:val="009D077B"/>
    <w:rsid w:val="009D44DA"/>
    <w:rsid w:val="009D7A8A"/>
    <w:rsid w:val="009E3EF7"/>
    <w:rsid w:val="009E7924"/>
    <w:rsid w:val="009F38BD"/>
    <w:rsid w:val="009F5C3C"/>
    <w:rsid w:val="00A119BB"/>
    <w:rsid w:val="00A2187E"/>
    <w:rsid w:val="00A2586F"/>
    <w:rsid w:val="00A35B87"/>
    <w:rsid w:val="00A4209E"/>
    <w:rsid w:val="00A42381"/>
    <w:rsid w:val="00A43B8C"/>
    <w:rsid w:val="00A4481A"/>
    <w:rsid w:val="00A52808"/>
    <w:rsid w:val="00A57E05"/>
    <w:rsid w:val="00A57EAB"/>
    <w:rsid w:val="00A64283"/>
    <w:rsid w:val="00A74ABD"/>
    <w:rsid w:val="00A81190"/>
    <w:rsid w:val="00A861B3"/>
    <w:rsid w:val="00A8679E"/>
    <w:rsid w:val="00A944C9"/>
    <w:rsid w:val="00A9593C"/>
    <w:rsid w:val="00A95E17"/>
    <w:rsid w:val="00A968FE"/>
    <w:rsid w:val="00AB3DEF"/>
    <w:rsid w:val="00AC3625"/>
    <w:rsid w:val="00AC4308"/>
    <w:rsid w:val="00AD5258"/>
    <w:rsid w:val="00AD5E86"/>
    <w:rsid w:val="00AE07D2"/>
    <w:rsid w:val="00AE1795"/>
    <w:rsid w:val="00AE793B"/>
    <w:rsid w:val="00AE793C"/>
    <w:rsid w:val="00AF061E"/>
    <w:rsid w:val="00AF4E1D"/>
    <w:rsid w:val="00AF5DE8"/>
    <w:rsid w:val="00AF7E1C"/>
    <w:rsid w:val="00B00C54"/>
    <w:rsid w:val="00B01235"/>
    <w:rsid w:val="00B04FA9"/>
    <w:rsid w:val="00B07E2F"/>
    <w:rsid w:val="00B11AE6"/>
    <w:rsid w:val="00B12990"/>
    <w:rsid w:val="00B15F92"/>
    <w:rsid w:val="00B17635"/>
    <w:rsid w:val="00B23FE0"/>
    <w:rsid w:val="00B2492E"/>
    <w:rsid w:val="00B314B9"/>
    <w:rsid w:val="00B42561"/>
    <w:rsid w:val="00B4758B"/>
    <w:rsid w:val="00B50A57"/>
    <w:rsid w:val="00B52560"/>
    <w:rsid w:val="00B60E76"/>
    <w:rsid w:val="00B62DE3"/>
    <w:rsid w:val="00B6699B"/>
    <w:rsid w:val="00B723DD"/>
    <w:rsid w:val="00B86B75"/>
    <w:rsid w:val="00B874A5"/>
    <w:rsid w:val="00BA11B0"/>
    <w:rsid w:val="00BA14A2"/>
    <w:rsid w:val="00BB325D"/>
    <w:rsid w:val="00BC48D5"/>
    <w:rsid w:val="00BC4A1C"/>
    <w:rsid w:val="00BC52A4"/>
    <w:rsid w:val="00BD127A"/>
    <w:rsid w:val="00BD34B1"/>
    <w:rsid w:val="00BD446A"/>
    <w:rsid w:val="00BD6E2F"/>
    <w:rsid w:val="00BD72A5"/>
    <w:rsid w:val="00BD7FCD"/>
    <w:rsid w:val="00BE168F"/>
    <w:rsid w:val="00BF0DA7"/>
    <w:rsid w:val="00BF3C50"/>
    <w:rsid w:val="00BF4F80"/>
    <w:rsid w:val="00C02B38"/>
    <w:rsid w:val="00C13F9F"/>
    <w:rsid w:val="00C1412C"/>
    <w:rsid w:val="00C2383C"/>
    <w:rsid w:val="00C31C5E"/>
    <w:rsid w:val="00C32ECF"/>
    <w:rsid w:val="00C35D04"/>
    <w:rsid w:val="00C36279"/>
    <w:rsid w:val="00C373B2"/>
    <w:rsid w:val="00C40CC9"/>
    <w:rsid w:val="00C47295"/>
    <w:rsid w:val="00C53762"/>
    <w:rsid w:val="00C55A0F"/>
    <w:rsid w:val="00C56490"/>
    <w:rsid w:val="00C715A7"/>
    <w:rsid w:val="00C74CF8"/>
    <w:rsid w:val="00C74E57"/>
    <w:rsid w:val="00C866CA"/>
    <w:rsid w:val="00C9055B"/>
    <w:rsid w:val="00C90E77"/>
    <w:rsid w:val="00C95FB5"/>
    <w:rsid w:val="00C961D3"/>
    <w:rsid w:val="00CA0754"/>
    <w:rsid w:val="00CB487C"/>
    <w:rsid w:val="00CB4FF8"/>
    <w:rsid w:val="00CB7307"/>
    <w:rsid w:val="00CD1ED9"/>
    <w:rsid w:val="00CE21B4"/>
    <w:rsid w:val="00CE2C13"/>
    <w:rsid w:val="00CE5D1E"/>
    <w:rsid w:val="00CF4126"/>
    <w:rsid w:val="00D006EB"/>
    <w:rsid w:val="00D00995"/>
    <w:rsid w:val="00D0617F"/>
    <w:rsid w:val="00D105B4"/>
    <w:rsid w:val="00D10AFB"/>
    <w:rsid w:val="00D14FCB"/>
    <w:rsid w:val="00D1640A"/>
    <w:rsid w:val="00D20F6F"/>
    <w:rsid w:val="00D222C8"/>
    <w:rsid w:val="00D26A6D"/>
    <w:rsid w:val="00D26E97"/>
    <w:rsid w:val="00D353A4"/>
    <w:rsid w:val="00D374A5"/>
    <w:rsid w:val="00D407E9"/>
    <w:rsid w:val="00D51043"/>
    <w:rsid w:val="00D54EB6"/>
    <w:rsid w:val="00D67381"/>
    <w:rsid w:val="00D73041"/>
    <w:rsid w:val="00D87EF1"/>
    <w:rsid w:val="00D95100"/>
    <w:rsid w:val="00DA13CD"/>
    <w:rsid w:val="00DB2240"/>
    <w:rsid w:val="00DB67C4"/>
    <w:rsid w:val="00DB72FB"/>
    <w:rsid w:val="00DC6813"/>
    <w:rsid w:val="00DD13D5"/>
    <w:rsid w:val="00DD3F1E"/>
    <w:rsid w:val="00DF70E6"/>
    <w:rsid w:val="00E02D0B"/>
    <w:rsid w:val="00E053F9"/>
    <w:rsid w:val="00E05A6B"/>
    <w:rsid w:val="00E05D73"/>
    <w:rsid w:val="00E05EB4"/>
    <w:rsid w:val="00E11786"/>
    <w:rsid w:val="00E1184D"/>
    <w:rsid w:val="00E223DF"/>
    <w:rsid w:val="00E27AB4"/>
    <w:rsid w:val="00E315A3"/>
    <w:rsid w:val="00E318BD"/>
    <w:rsid w:val="00E3595C"/>
    <w:rsid w:val="00E36B22"/>
    <w:rsid w:val="00E463A6"/>
    <w:rsid w:val="00E5409D"/>
    <w:rsid w:val="00E608C1"/>
    <w:rsid w:val="00E643CE"/>
    <w:rsid w:val="00E675CF"/>
    <w:rsid w:val="00E76B50"/>
    <w:rsid w:val="00E80236"/>
    <w:rsid w:val="00E8117D"/>
    <w:rsid w:val="00E8453F"/>
    <w:rsid w:val="00E91140"/>
    <w:rsid w:val="00E91F86"/>
    <w:rsid w:val="00E94482"/>
    <w:rsid w:val="00E95E61"/>
    <w:rsid w:val="00E965BF"/>
    <w:rsid w:val="00EA1C74"/>
    <w:rsid w:val="00EA4662"/>
    <w:rsid w:val="00EC1020"/>
    <w:rsid w:val="00EC5A2A"/>
    <w:rsid w:val="00EC64AD"/>
    <w:rsid w:val="00ED2E9C"/>
    <w:rsid w:val="00ED7A94"/>
    <w:rsid w:val="00EE5104"/>
    <w:rsid w:val="00EE6691"/>
    <w:rsid w:val="00EF137A"/>
    <w:rsid w:val="00EF287D"/>
    <w:rsid w:val="00F00E50"/>
    <w:rsid w:val="00F019B0"/>
    <w:rsid w:val="00F107A7"/>
    <w:rsid w:val="00F126B1"/>
    <w:rsid w:val="00F12A5B"/>
    <w:rsid w:val="00F13035"/>
    <w:rsid w:val="00F16E24"/>
    <w:rsid w:val="00F21713"/>
    <w:rsid w:val="00F2198C"/>
    <w:rsid w:val="00F22EE3"/>
    <w:rsid w:val="00F24472"/>
    <w:rsid w:val="00F31EC2"/>
    <w:rsid w:val="00F34BF8"/>
    <w:rsid w:val="00F37F02"/>
    <w:rsid w:val="00F41607"/>
    <w:rsid w:val="00F42604"/>
    <w:rsid w:val="00F42E2E"/>
    <w:rsid w:val="00F44B61"/>
    <w:rsid w:val="00F504AD"/>
    <w:rsid w:val="00F51AC2"/>
    <w:rsid w:val="00F5284D"/>
    <w:rsid w:val="00F567FF"/>
    <w:rsid w:val="00F60383"/>
    <w:rsid w:val="00F613C6"/>
    <w:rsid w:val="00F72C72"/>
    <w:rsid w:val="00F776B9"/>
    <w:rsid w:val="00F85A52"/>
    <w:rsid w:val="00F94325"/>
    <w:rsid w:val="00F97103"/>
    <w:rsid w:val="00F97AA3"/>
    <w:rsid w:val="00FA0A77"/>
    <w:rsid w:val="00FA122F"/>
    <w:rsid w:val="00FB23D5"/>
    <w:rsid w:val="00FB4E5D"/>
    <w:rsid w:val="00FC6126"/>
    <w:rsid w:val="00FD32AF"/>
    <w:rsid w:val="00FD644A"/>
    <w:rsid w:val="00FE13E6"/>
    <w:rsid w:val="00FF0573"/>
    <w:rsid w:val="00FF080D"/>
    <w:rsid w:val="00FF2AF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B653A"/>
  <w15:docId w15:val="{83C2B34C-D64B-4E61-9D57-EA35070BF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146B"/>
    <w:pPr>
      <w:spacing w:after="0"/>
    </w:pPr>
    <w:rPr>
      <w:rFonts w:ascii="Times New Roman" w:eastAsia="Times New Roman" w:hAnsi="Times New Roman" w:cs="Times New Roman"/>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Default">
    <w:name w:val="Default"/>
    <w:rsid w:val="00D0617F"/>
    <w:pPr>
      <w:autoSpaceDE w:val="0"/>
      <w:autoSpaceDN w:val="0"/>
      <w:adjustRightInd w:val="0"/>
      <w:spacing w:after="0"/>
    </w:pPr>
    <w:rPr>
      <w:rFonts w:ascii="Arial" w:hAnsi="Arial" w:cs="Arial"/>
      <w:color w:val="000000"/>
    </w:rPr>
  </w:style>
  <w:style w:type="character" w:styleId="UnresolvedMention">
    <w:name w:val="Unresolved Mention"/>
    <w:basedOn w:val="DefaultParagraphFont"/>
    <w:uiPriority w:val="99"/>
    <w:semiHidden/>
    <w:unhideWhenUsed/>
    <w:rsid w:val="00DA13CD"/>
    <w:rPr>
      <w:color w:val="605E5C"/>
      <w:shd w:val="clear" w:color="auto" w:fill="E1DFDD"/>
    </w:rPr>
  </w:style>
  <w:style w:type="paragraph" w:styleId="NormalWeb">
    <w:name w:val="Normal (Web)"/>
    <w:basedOn w:val="Normal"/>
    <w:uiPriority w:val="99"/>
    <w:semiHidden/>
    <w:unhideWhenUsed/>
    <w:rsid w:val="003B52B2"/>
    <w:pPr>
      <w:spacing w:before="100" w:beforeAutospacing="1" w:after="100" w:afterAutospacing="1"/>
    </w:pPr>
  </w:style>
  <w:style w:type="character" w:styleId="HTMLCode">
    <w:name w:val="HTML Code"/>
    <w:basedOn w:val="DefaultParagraphFont"/>
    <w:uiPriority w:val="99"/>
    <w:semiHidden/>
    <w:unhideWhenUsed/>
    <w:rsid w:val="00BB325D"/>
    <w:rPr>
      <w:rFonts w:ascii="Courier New" w:eastAsia="Times New Roman" w:hAnsi="Courier New" w:cs="Courier New"/>
      <w:sz w:val="20"/>
      <w:szCs w:val="20"/>
    </w:rPr>
  </w:style>
  <w:style w:type="table" w:styleId="TableGrid">
    <w:name w:val="Table Grid"/>
    <w:basedOn w:val="TableNormal"/>
    <w:rsid w:val="00A968F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381420"/>
    <w:rPr>
      <w:sz w:val="16"/>
      <w:szCs w:val="16"/>
    </w:rPr>
  </w:style>
  <w:style w:type="paragraph" w:styleId="CommentText">
    <w:name w:val="annotation text"/>
    <w:basedOn w:val="Normal"/>
    <w:link w:val="CommentTextChar"/>
    <w:semiHidden/>
    <w:unhideWhenUsed/>
    <w:rsid w:val="00381420"/>
    <w:rPr>
      <w:sz w:val="20"/>
      <w:szCs w:val="20"/>
    </w:rPr>
  </w:style>
  <w:style w:type="character" w:customStyle="1" w:styleId="CommentTextChar">
    <w:name w:val="Comment Text Char"/>
    <w:basedOn w:val="DefaultParagraphFont"/>
    <w:link w:val="CommentText"/>
    <w:semiHidden/>
    <w:rsid w:val="00381420"/>
    <w:rPr>
      <w:sz w:val="20"/>
      <w:szCs w:val="20"/>
    </w:rPr>
  </w:style>
  <w:style w:type="paragraph" w:styleId="CommentSubject">
    <w:name w:val="annotation subject"/>
    <w:basedOn w:val="CommentText"/>
    <w:next w:val="CommentText"/>
    <w:link w:val="CommentSubjectChar"/>
    <w:semiHidden/>
    <w:unhideWhenUsed/>
    <w:rsid w:val="00381420"/>
    <w:rPr>
      <w:b/>
      <w:bCs/>
    </w:rPr>
  </w:style>
  <w:style w:type="character" w:customStyle="1" w:styleId="CommentSubjectChar">
    <w:name w:val="Comment Subject Char"/>
    <w:basedOn w:val="CommentTextChar"/>
    <w:link w:val="CommentSubject"/>
    <w:semiHidden/>
    <w:rsid w:val="00381420"/>
    <w:rPr>
      <w:b/>
      <w:bCs/>
      <w:sz w:val="20"/>
      <w:szCs w:val="20"/>
    </w:rPr>
  </w:style>
  <w:style w:type="character" w:styleId="PlaceholderText">
    <w:name w:val="Placeholder Text"/>
    <w:basedOn w:val="DefaultParagraphFont"/>
    <w:semiHidden/>
    <w:rsid w:val="00375811"/>
    <w:rPr>
      <w:color w:val="808080"/>
    </w:rPr>
  </w:style>
  <w:style w:type="character" w:customStyle="1" w:styleId="mi">
    <w:name w:val="mi"/>
    <w:basedOn w:val="DefaultParagraphFont"/>
    <w:rsid w:val="00375811"/>
  </w:style>
  <w:style w:type="character" w:customStyle="1" w:styleId="mo">
    <w:name w:val="mo"/>
    <w:basedOn w:val="DefaultParagraphFont"/>
    <w:rsid w:val="00375811"/>
  </w:style>
  <w:style w:type="character" w:customStyle="1" w:styleId="mn">
    <w:name w:val="mn"/>
    <w:basedOn w:val="DefaultParagraphFont"/>
    <w:rsid w:val="00375811"/>
  </w:style>
  <w:style w:type="paragraph" w:styleId="ListParagraph">
    <w:name w:val="List Paragraph"/>
    <w:basedOn w:val="Normal"/>
    <w:uiPriority w:val="34"/>
    <w:qFormat/>
    <w:rsid w:val="007371DE"/>
    <w:pPr>
      <w:ind w:left="720"/>
      <w:contextualSpacing/>
    </w:pPr>
  </w:style>
  <w:style w:type="character" w:customStyle="1" w:styleId="mjxassistivemathml">
    <w:name w:val="mjx_assistive_mathml"/>
    <w:basedOn w:val="DefaultParagraphFont"/>
    <w:rsid w:val="00A57EAB"/>
  </w:style>
  <w:style w:type="character" w:customStyle="1" w:styleId="apple-style-span">
    <w:name w:val="apple-style-span"/>
    <w:basedOn w:val="DefaultParagraphFont"/>
    <w:rsid w:val="00173585"/>
  </w:style>
  <w:style w:type="character" w:styleId="Emphasis">
    <w:name w:val="Emphasis"/>
    <w:basedOn w:val="DefaultParagraphFont"/>
    <w:uiPriority w:val="20"/>
    <w:qFormat/>
    <w:rsid w:val="00126BB0"/>
    <w:rPr>
      <w:i/>
      <w:iCs/>
    </w:rPr>
  </w:style>
  <w:style w:type="character" w:customStyle="1" w:styleId="mtext">
    <w:name w:val="mtext"/>
    <w:basedOn w:val="DefaultParagraphFont"/>
    <w:rsid w:val="00A4481A"/>
  </w:style>
  <w:style w:type="character" w:styleId="FollowedHyperlink">
    <w:name w:val="FollowedHyperlink"/>
    <w:basedOn w:val="DefaultParagraphFont"/>
    <w:semiHidden/>
    <w:unhideWhenUsed/>
    <w:rsid w:val="000677CC"/>
    <w:rPr>
      <w:color w:val="800080" w:themeColor="followedHyperlink"/>
      <w:u w:val="single"/>
    </w:rPr>
  </w:style>
  <w:style w:type="paragraph" w:styleId="Header">
    <w:name w:val="header"/>
    <w:basedOn w:val="Normal"/>
    <w:link w:val="HeaderChar"/>
    <w:uiPriority w:val="99"/>
    <w:unhideWhenUsed/>
    <w:rsid w:val="00D374A5"/>
    <w:pPr>
      <w:tabs>
        <w:tab w:val="center" w:pos="4680"/>
        <w:tab w:val="right" w:pos="9360"/>
      </w:tabs>
    </w:pPr>
  </w:style>
  <w:style w:type="character" w:customStyle="1" w:styleId="HeaderChar">
    <w:name w:val="Header Char"/>
    <w:basedOn w:val="DefaultParagraphFont"/>
    <w:link w:val="Header"/>
    <w:uiPriority w:val="99"/>
    <w:rsid w:val="00D374A5"/>
    <w:rPr>
      <w:rFonts w:ascii="Times New Roman" w:eastAsia="Times New Roman" w:hAnsi="Times New Roman" w:cs="Times New Roman"/>
    </w:rPr>
  </w:style>
  <w:style w:type="paragraph" w:styleId="Footer">
    <w:name w:val="footer"/>
    <w:basedOn w:val="Normal"/>
    <w:link w:val="FooterChar"/>
    <w:unhideWhenUsed/>
    <w:rsid w:val="00D374A5"/>
    <w:pPr>
      <w:tabs>
        <w:tab w:val="center" w:pos="4680"/>
        <w:tab w:val="right" w:pos="9360"/>
      </w:tabs>
    </w:pPr>
  </w:style>
  <w:style w:type="character" w:customStyle="1" w:styleId="FooterChar">
    <w:name w:val="Footer Char"/>
    <w:basedOn w:val="DefaultParagraphFont"/>
    <w:link w:val="Footer"/>
    <w:rsid w:val="00D374A5"/>
    <w:rPr>
      <w:rFonts w:ascii="Times New Roman" w:eastAsia="Times New Roman" w:hAnsi="Times New Roman" w:cs="Times New Roman"/>
    </w:rPr>
  </w:style>
  <w:style w:type="character" w:customStyle="1" w:styleId="Heading2Char">
    <w:name w:val="Heading 2 Char"/>
    <w:basedOn w:val="DefaultParagraphFont"/>
    <w:link w:val="Heading2"/>
    <w:uiPriority w:val="9"/>
    <w:rsid w:val="00CE2C13"/>
    <w:rPr>
      <w:rFonts w:asciiTheme="majorHAnsi" w:eastAsiaTheme="majorEastAsia" w:hAnsiTheme="majorHAnsi" w:cstheme="majorBidi"/>
      <w:b/>
      <w:bCs/>
      <w:color w:val="4F81BD" w:themeColor="accen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3284">
      <w:bodyDiv w:val="1"/>
      <w:marLeft w:val="0"/>
      <w:marRight w:val="0"/>
      <w:marTop w:val="0"/>
      <w:marBottom w:val="0"/>
      <w:divBdr>
        <w:top w:val="none" w:sz="0" w:space="0" w:color="auto"/>
        <w:left w:val="none" w:sz="0" w:space="0" w:color="auto"/>
        <w:bottom w:val="none" w:sz="0" w:space="0" w:color="auto"/>
        <w:right w:val="none" w:sz="0" w:space="0" w:color="auto"/>
      </w:divBdr>
    </w:div>
    <w:div w:id="45683454">
      <w:bodyDiv w:val="1"/>
      <w:marLeft w:val="0"/>
      <w:marRight w:val="0"/>
      <w:marTop w:val="0"/>
      <w:marBottom w:val="0"/>
      <w:divBdr>
        <w:top w:val="none" w:sz="0" w:space="0" w:color="auto"/>
        <w:left w:val="none" w:sz="0" w:space="0" w:color="auto"/>
        <w:bottom w:val="none" w:sz="0" w:space="0" w:color="auto"/>
        <w:right w:val="none" w:sz="0" w:space="0" w:color="auto"/>
      </w:divBdr>
      <w:divsChild>
        <w:div w:id="584463767">
          <w:marLeft w:val="0"/>
          <w:marRight w:val="0"/>
          <w:marTop w:val="240"/>
          <w:marBottom w:val="240"/>
          <w:divBdr>
            <w:top w:val="none" w:sz="0" w:space="0" w:color="auto"/>
            <w:left w:val="none" w:sz="0" w:space="0" w:color="auto"/>
            <w:bottom w:val="none" w:sz="0" w:space="0" w:color="auto"/>
            <w:right w:val="none" w:sz="0" w:space="0" w:color="auto"/>
          </w:divBdr>
        </w:div>
        <w:div w:id="2100324199">
          <w:marLeft w:val="0"/>
          <w:marRight w:val="0"/>
          <w:marTop w:val="240"/>
          <w:marBottom w:val="240"/>
          <w:divBdr>
            <w:top w:val="none" w:sz="0" w:space="0" w:color="auto"/>
            <w:left w:val="none" w:sz="0" w:space="0" w:color="auto"/>
            <w:bottom w:val="none" w:sz="0" w:space="0" w:color="auto"/>
            <w:right w:val="none" w:sz="0" w:space="0" w:color="auto"/>
          </w:divBdr>
        </w:div>
      </w:divsChild>
    </w:div>
    <w:div w:id="65298166">
      <w:bodyDiv w:val="1"/>
      <w:marLeft w:val="0"/>
      <w:marRight w:val="0"/>
      <w:marTop w:val="0"/>
      <w:marBottom w:val="0"/>
      <w:divBdr>
        <w:top w:val="none" w:sz="0" w:space="0" w:color="auto"/>
        <w:left w:val="none" w:sz="0" w:space="0" w:color="auto"/>
        <w:bottom w:val="none" w:sz="0" w:space="0" w:color="auto"/>
        <w:right w:val="none" w:sz="0" w:space="0" w:color="auto"/>
      </w:divBdr>
      <w:divsChild>
        <w:div w:id="710954459">
          <w:marLeft w:val="864"/>
          <w:marRight w:val="0"/>
          <w:marTop w:val="100"/>
          <w:marBottom w:val="0"/>
          <w:divBdr>
            <w:top w:val="none" w:sz="0" w:space="0" w:color="auto"/>
            <w:left w:val="none" w:sz="0" w:space="0" w:color="auto"/>
            <w:bottom w:val="none" w:sz="0" w:space="0" w:color="auto"/>
            <w:right w:val="none" w:sz="0" w:space="0" w:color="auto"/>
          </w:divBdr>
        </w:div>
        <w:div w:id="1433471537">
          <w:marLeft w:val="864"/>
          <w:marRight w:val="0"/>
          <w:marTop w:val="100"/>
          <w:marBottom w:val="0"/>
          <w:divBdr>
            <w:top w:val="none" w:sz="0" w:space="0" w:color="auto"/>
            <w:left w:val="none" w:sz="0" w:space="0" w:color="auto"/>
            <w:bottom w:val="none" w:sz="0" w:space="0" w:color="auto"/>
            <w:right w:val="none" w:sz="0" w:space="0" w:color="auto"/>
          </w:divBdr>
        </w:div>
      </w:divsChild>
    </w:div>
    <w:div w:id="82915789">
      <w:bodyDiv w:val="1"/>
      <w:marLeft w:val="0"/>
      <w:marRight w:val="0"/>
      <w:marTop w:val="0"/>
      <w:marBottom w:val="0"/>
      <w:divBdr>
        <w:top w:val="none" w:sz="0" w:space="0" w:color="auto"/>
        <w:left w:val="none" w:sz="0" w:space="0" w:color="auto"/>
        <w:bottom w:val="none" w:sz="0" w:space="0" w:color="auto"/>
        <w:right w:val="none" w:sz="0" w:space="0" w:color="auto"/>
      </w:divBdr>
    </w:div>
    <w:div w:id="149372804">
      <w:bodyDiv w:val="1"/>
      <w:marLeft w:val="0"/>
      <w:marRight w:val="0"/>
      <w:marTop w:val="0"/>
      <w:marBottom w:val="0"/>
      <w:divBdr>
        <w:top w:val="none" w:sz="0" w:space="0" w:color="auto"/>
        <w:left w:val="none" w:sz="0" w:space="0" w:color="auto"/>
        <w:bottom w:val="none" w:sz="0" w:space="0" w:color="auto"/>
        <w:right w:val="none" w:sz="0" w:space="0" w:color="auto"/>
      </w:divBdr>
    </w:div>
    <w:div w:id="198321379">
      <w:bodyDiv w:val="1"/>
      <w:marLeft w:val="0"/>
      <w:marRight w:val="0"/>
      <w:marTop w:val="0"/>
      <w:marBottom w:val="0"/>
      <w:divBdr>
        <w:top w:val="none" w:sz="0" w:space="0" w:color="auto"/>
        <w:left w:val="none" w:sz="0" w:space="0" w:color="auto"/>
        <w:bottom w:val="none" w:sz="0" w:space="0" w:color="auto"/>
        <w:right w:val="none" w:sz="0" w:space="0" w:color="auto"/>
      </w:divBdr>
    </w:div>
    <w:div w:id="229197735">
      <w:bodyDiv w:val="1"/>
      <w:marLeft w:val="0"/>
      <w:marRight w:val="0"/>
      <w:marTop w:val="0"/>
      <w:marBottom w:val="0"/>
      <w:divBdr>
        <w:top w:val="none" w:sz="0" w:space="0" w:color="auto"/>
        <w:left w:val="none" w:sz="0" w:space="0" w:color="auto"/>
        <w:bottom w:val="none" w:sz="0" w:space="0" w:color="auto"/>
        <w:right w:val="none" w:sz="0" w:space="0" w:color="auto"/>
      </w:divBdr>
    </w:div>
    <w:div w:id="439960403">
      <w:bodyDiv w:val="1"/>
      <w:marLeft w:val="0"/>
      <w:marRight w:val="0"/>
      <w:marTop w:val="0"/>
      <w:marBottom w:val="0"/>
      <w:divBdr>
        <w:top w:val="none" w:sz="0" w:space="0" w:color="auto"/>
        <w:left w:val="none" w:sz="0" w:space="0" w:color="auto"/>
        <w:bottom w:val="none" w:sz="0" w:space="0" w:color="auto"/>
        <w:right w:val="none" w:sz="0" w:space="0" w:color="auto"/>
      </w:divBdr>
    </w:div>
    <w:div w:id="476149743">
      <w:bodyDiv w:val="1"/>
      <w:marLeft w:val="0"/>
      <w:marRight w:val="0"/>
      <w:marTop w:val="0"/>
      <w:marBottom w:val="0"/>
      <w:divBdr>
        <w:top w:val="none" w:sz="0" w:space="0" w:color="auto"/>
        <w:left w:val="none" w:sz="0" w:space="0" w:color="auto"/>
        <w:bottom w:val="none" w:sz="0" w:space="0" w:color="auto"/>
        <w:right w:val="none" w:sz="0" w:space="0" w:color="auto"/>
      </w:divBdr>
    </w:div>
    <w:div w:id="481626624">
      <w:bodyDiv w:val="1"/>
      <w:marLeft w:val="0"/>
      <w:marRight w:val="0"/>
      <w:marTop w:val="0"/>
      <w:marBottom w:val="0"/>
      <w:divBdr>
        <w:top w:val="none" w:sz="0" w:space="0" w:color="auto"/>
        <w:left w:val="none" w:sz="0" w:space="0" w:color="auto"/>
        <w:bottom w:val="none" w:sz="0" w:space="0" w:color="auto"/>
        <w:right w:val="none" w:sz="0" w:space="0" w:color="auto"/>
      </w:divBdr>
    </w:div>
    <w:div w:id="482965177">
      <w:bodyDiv w:val="1"/>
      <w:marLeft w:val="0"/>
      <w:marRight w:val="0"/>
      <w:marTop w:val="0"/>
      <w:marBottom w:val="0"/>
      <w:divBdr>
        <w:top w:val="none" w:sz="0" w:space="0" w:color="auto"/>
        <w:left w:val="none" w:sz="0" w:space="0" w:color="auto"/>
        <w:bottom w:val="none" w:sz="0" w:space="0" w:color="auto"/>
        <w:right w:val="none" w:sz="0" w:space="0" w:color="auto"/>
      </w:divBdr>
    </w:div>
    <w:div w:id="501316941">
      <w:bodyDiv w:val="1"/>
      <w:marLeft w:val="0"/>
      <w:marRight w:val="0"/>
      <w:marTop w:val="0"/>
      <w:marBottom w:val="0"/>
      <w:divBdr>
        <w:top w:val="none" w:sz="0" w:space="0" w:color="auto"/>
        <w:left w:val="none" w:sz="0" w:space="0" w:color="auto"/>
        <w:bottom w:val="none" w:sz="0" w:space="0" w:color="auto"/>
        <w:right w:val="none" w:sz="0" w:space="0" w:color="auto"/>
      </w:divBdr>
    </w:div>
    <w:div w:id="522281146">
      <w:bodyDiv w:val="1"/>
      <w:marLeft w:val="0"/>
      <w:marRight w:val="0"/>
      <w:marTop w:val="0"/>
      <w:marBottom w:val="0"/>
      <w:divBdr>
        <w:top w:val="none" w:sz="0" w:space="0" w:color="auto"/>
        <w:left w:val="none" w:sz="0" w:space="0" w:color="auto"/>
        <w:bottom w:val="none" w:sz="0" w:space="0" w:color="auto"/>
        <w:right w:val="none" w:sz="0" w:space="0" w:color="auto"/>
      </w:divBdr>
    </w:div>
    <w:div w:id="547954623">
      <w:bodyDiv w:val="1"/>
      <w:marLeft w:val="0"/>
      <w:marRight w:val="0"/>
      <w:marTop w:val="0"/>
      <w:marBottom w:val="0"/>
      <w:divBdr>
        <w:top w:val="none" w:sz="0" w:space="0" w:color="auto"/>
        <w:left w:val="none" w:sz="0" w:space="0" w:color="auto"/>
        <w:bottom w:val="none" w:sz="0" w:space="0" w:color="auto"/>
        <w:right w:val="none" w:sz="0" w:space="0" w:color="auto"/>
      </w:divBdr>
      <w:divsChild>
        <w:div w:id="1600723855">
          <w:marLeft w:val="864"/>
          <w:marRight w:val="0"/>
          <w:marTop w:val="100"/>
          <w:marBottom w:val="0"/>
          <w:divBdr>
            <w:top w:val="none" w:sz="0" w:space="0" w:color="auto"/>
            <w:left w:val="none" w:sz="0" w:space="0" w:color="auto"/>
            <w:bottom w:val="none" w:sz="0" w:space="0" w:color="auto"/>
            <w:right w:val="none" w:sz="0" w:space="0" w:color="auto"/>
          </w:divBdr>
        </w:div>
        <w:div w:id="1228569629">
          <w:marLeft w:val="864"/>
          <w:marRight w:val="0"/>
          <w:marTop w:val="100"/>
          <w:marBottom w:val="0"/>
          <w:divBdr>
            <w:top w:val="none" w:sz="0" w:space="0" w:color="auto"/>
            <w:left w:val="none" w:sz="0" w:space="0" w:color="auto"/>
            <w:bottom w:val="none" w:sz="0" w:space="0" w:color="auto"/>
            <w:right w:val="none" w:sz="0" w:space="0" w:color="auto"/>
          </w:divBdr>
        </w:div>
        <w:div w:id="418870856">
          <w:marLeft w:val="864"/>
          <w:marRight w:val="0"/>
          <w:marTop w:val="100"/>
          <w:marBottom w:val="0"/>
          <w:divBdr>
            <w:top w:val="none" w:sz="0" w:space="0" w:color="auto"/>
            <w:left w:val="none" w:sz="0" w:space="0" w:color="auto"/>
            <w:bottom w:val="none" w:sz="0" w:space="0" w:color="auto"/>
            <w:right w:val="none" w:sz="0" w:space="0" w:color="auto"/>
          </w:divBdr>
        </w:div>
      </w:divsChild>
    </w:div>
    <w:div w:id="561840265">
      <w:bodyDiv w:val="1"/>
      <w:marLeft w:val="0"/>
      <w:marRight w:val="0"/>
      <w:marTop w:val="0"/>
      <w:marBottom w:val="0"/>
      <w:divBdr>
        <w:top w:val="none" w:sz="0" w:space="0" w:color="auto"/>
        <w:left w:val="none" w:sz="0" w:space="0" w:color="auto"/>
        <w:bottom w:val="none" w:sz="0" w:space="0" w:color="auto"/>
        <w:right w:val="none" w:sz="0" w:space="0" w:color="auto"/>
      </w:divBdr>
    </w:div>
    <w:div w:id="580721067">
      <w:bodyDiv w:val="1"/>
      <w:marLeft w:val="0"/>
      <w:marRight w:val="0"/>
      <w:marTop w:val="0"/>
      <w:marBottom w:val="0"/>
      <w:divBdr>
        <w:top w:val="none" w:sz="0" w:space="0" w:color="auto"/>
        <w:left w:val="none" w:sz="0" w:space="0" w:color="auto"/>
        <w:bottom w:val="none" w:sz="0" w:space="0" w:color="auto"/>
        <w:right w:val="none" w:sz="0" w:space="0" w:color="auto"/>
      </w:divBdr>
    </w:div>
    <w:div w:id="593440157">
      <w:bodyDiv w:val="1"/>
      <w:marLeft w:val="0"/>
      <w:marRight w:val="0"/>
      <w:marTop w:val="0"/>
      <w:marBottom w:val="0"/>
      <w:divBdr>
        <w:top w:val="none" w:sz="0" w:space="0" w:color="auto"/>
        <w:left w:val="none" w:sz="0" w:space="0" w:color="auto"/>
        <w:bottom w:val="none" w:sz="0" w:space="0" w:color="auto"/>
        <w:right w:val="none" w:sz="0" w:space="0" w:color="auto"/>
      </w:divBdr>
    </w:div>
    <w:div w:id="614294435">
      <w:bodyDiv w:val="1"/>
      <w:marLeft w:val="0"/>
      <w:marRight w:val="0"/>
      <w:marTop w:val="0"/>
      <w:marBottom w:val="0"/>
      <w:divBdr>
        <w:top w:val="none" w:sz="0" w:space="0" w:color="auto"/>
        <w:left w:val="none" w:sz="0" w:space="0" w:color="auto"/>
        <w:bottom w:val="none" w:sz="0" w:space="0" w:color="auto"/>
        <w:right w:val="none" w:sz="0" w:space="0" w:color="auto"/>
      </w:divBdr>
    </w:div>
    <w:div w:id="627516807">
      <w:bodyDiv w:val="1"/>
      <w:marLeft w:val="0"/>
      <w:marRight w:val="0"/>
      <w:marTop w:val="0"/>
      <w:marBottom w:val="0"/>
      <w:divBdr>
        <w:top w:val="none" w:sz="0" w:space="0" w:color="auto"/>
        <w:left w:val="none" w:sz="0" w:space="0" w:color="auto"/>
        <w:bottom w:val="none" w:sz="0" w:space="0" w:color="auto"/>
        <w:right w:val="none" w:sz="0" w:space="0" w:color="auto"/>
      </w:divBdr>
    </w:div>
    <w:div w:id="632323927">
      <w:bodyDiv w:val="1"/>
      <w:marLeft w:val="0"/>
      <w:marRight w:val="0"/>
      <w:marTop w:val="0"/>
      <w:marBottom w:val="0"/>
      <w:divBdr>
        <w:top w:val="none" w:sz="0" w:space="0" w:color="auto"/>
        <w:left w:val="none" w:sz="0" w:space="0" w:color="auto"/>
        <w:bottom w:val="none" w:sz="0" w:space="0" w:color="auto"/>
        <w:right w:val="none" w:sz="0" w:space="0" w:color="auto"/>
      </w:divBdr>
    </w:div>
    <w:div w:id="641228338">
      <w:bodyDiv w:val="1"/>
      <w:marLeft w:val="0"/>
      <w:marRight w:val="0"/>
      <w:marTop w:val="0"/>
      <w:marBottom w:val="0"/>
      <w:divBdr>
        <w:top w:val="none" w:sz="0" w:space="0" w:color="auto"/>
        <w:left w:val="none" w:sz="0" w:space="0" w:color="auto"/>
        <w:bottom w:val="none" w:sz="0" w:space="0" w:color="auto"/>
        <w:right w:val="none" w:sz="0" w:space="0" w:color="auto"/>
      </w:divBdr>
    </w:div>
    <w:div w:id="647637957">
      <w:bodyDiv w:val="1"/>
      <w:marLeft w:val="0"/>
      <w:marRight w:val="0"/>
      <w:marTop w:val="0"/>
      <w:marBottom w:val="0"/>
      <w:divBdr>
        <w:top w:val="none" w:sz="0" w:space="0" w:color="auto"/>
        <w:left w:val="none" w:sz="0" w:space="0" w:color="auto"/>
        <w:bottom w:val="none" w:sz="0" w:space="0" w:color="auto"/>
        <w:right w:val="none" w:sz="0" w:space="0" w:color="auto"/>
      </w:divBdr>
    </w:div>
    <w:div w:id="655300070">
      <w:bodyDiv w:val="1"/>
      <w:marLeft w:val="0"/>
      <w:marRight w:val="0"/>
      <w:marTop w:val="0"/>
      <w:marBottom w:val="0"/>
      <w:divBdr>
        <w:top w:val="none" w:sz="0" w:space="0" w:color="auto"/>
        <w:left w:val="none" w:sz="0" w:space="0" w:color="auto"/>
        <w:bottom w:val="none" w:sz="0" w:space="0" w:color="auto"/>
        <w:right w:val="none" w:sz="0" w:space="0" w:color="auto"/>
      </w:divBdr>
    </w:div>
    <w:div w:id="657005696">
      <w:bodyDiv w:val="1"/>
      <w:marLeft w:val="0"/>
      <w:marRight w:val="0"/>
      <w:marTop w:val="0"/>
      <w:marBottom w:val="0"/>
      <w:divBdr>
        <w:top w:val="none" w:sz="0" w:space="0" w:color="auto"/>
        <w:left w:val="none" w:sz="0" w:space="0" w:color="auto"/>
        <w:bottom w:val="none" w:sz="0" w:space="0" w:color="auto"/>
        <w:right w:val="none" w:sz="0" w:space="0" w:color="auto"/>
      </w:divBdr>
    </w:div>
    <w:div w:id="707876921">
      <w:bodyDiv w:val="1"/>
      <w:marLeft w:val="0"/>
      <w:marRight w:val="0"/>
      <w:marTop w:val="0"/>
      <w:marBottom w:val="0"/>
      <w:divBdr>
        <w:top w:val="none" w:sz="0" w:space="0" w:color="auto"/>
        <w:left w:val="none" w:sz="0" w:space="0" w:color="auto"/>
        <w:bottom w:val="none" w:sz="0" w:space="0" w:color="auto"/>
        <w:right w:val="none" w:sz="0" w:space="0" w:color="auto"/>
      </w:divBdr>
    </w:div>
    <w:div w:id="735081580">
      <w:bodyDiv w:val="1"/>
      <w:marLeft w:val="0"/>
      <w:marRight w:val="0"/>
      <w:marTop w:val="0"/>
      <w:marBottom w:val="0"/>
      <w:divBdr>
        <w:top w:val="none" w:sz="0" w:space="0" w:color="auto"/>
        <w:left w:val="none" w:sz="0" w:space="0" w:color="auto"/>
        <w:bottom w:val="none" w:sz="0" w:space="0" w:color="auto"/>
        <w:right w:val="none" w:sz="0" w:space="0" w:color="auto"/>
      </w:divBdr>
    </w:div>
    <w:div w:id="742064290">
      <w:bodyDiv w:val="1"/>
      <w:marLeft w:val="0"/>
      <w:marRight w:val="0"/>
      <w:marTop w:val="0"/>
      <w:marBottom w:val="0"/>
      <w:divBdr>
        <w:top w:val="none" w:sz="0" w:space="0" w:color="auto"/>
        <w:left w:val="none" w:sz="0" w:space="0" w:color="auto"/>
        <w:bottom w:val="none" w:sz="0" w:space="0" w:color="auto"/>
        <w:right w:val="none" w:sz="0" w:space="0" w:color="auto"/>
      </w:divBdr>
    </w:div>
    <w:div w:id="758912825">
      <w:bodyDiv w:val="1"/>
      <w:marLeft w:val="0"/>
      <w:marRight w:val="0"/>
      <w:marTop w:val="0"/>
      <w:marBottom w:val="0"/>
      <w:divBdr>
        <w:top w:val="none" w:sz="0" w:space="0" w:color="auto"/>
        <w:left w:val="none" w:sz="0" w:space="0" w:color="auto"/>
        <w:bottom w:val="none" w:sz="0" w:space="0" w:color="auto"/>
        <w:right w:val="none" w:sz="0" w:space="0" w:color="auto"/>
      </w:divBdr>
    </w:div>
    <w:div w:id="781650261">
      <w:bodyDiv w:val="1"/>
      <w:marLeft w:val="0"/>
      <w:marRight w:val="0"/>
      <w:marTop w:val="0"/>
      <w:marBottom w:val="0"/>
      <w:divBdr>
        <w:top w:val="none" w:sz="0" w:space="0" w:color="auto"/>
        <w:left w:val="none" w:sz="0" w:space="0" w:color="auto"/>
        <w:bottom w:val="none" w:sz="0" w:space="0" w:color="auto"/>
        <w:right w:val="none" w:sz="0" w:space="0" w:color="auto"/>
      </w:divBdr>
    </w:div>
    <w:div w:id="781800140">
      <w:bodyDiv w:val="1"/>
      <w:marLeft w:val="0"/>
      <w:marRight w:val="0"/>
      <w:marTop w:val="0"/>
      <w:marBottom w:val="0"/>
      <w:divBdr>
        <w:top w:val="none" w:sz="0" w:space="0" w:color="auto"/>
        <w:left w:val="none" w:sz="0" w:space="0" w:color="auto"/>
        <w:bottom w:val="none" w:sz="0" w:space="0" w:color="auto"/>
        <w:right w:val="none" w:sz="0" w:space="0" w:color="auto"/>
      </w:divBdr>
    </w:div>
    <w:div w:id="786436029">
      <w:bodyDiv w:val="1"/>
      <w:marLeft w:val="0"/>
      <w:marRight w:val="0"/>
      <w:marTop w:val="0"/>
      <w:marBottom w:val="0"/>
      <w:divBdr>
        <w:top w:val="none" w:sz="0" w:space="0" w:color="auto"/>
        <w:left w:val="none" w:sz="0" w:space="0" w:color="auto"/>
        <w:bottom w:val="none" w:sz="0" w:space="0" w:color="auto"/>
        <w:right w:val="none" w:sz="0" w:space="0" w:color="auto"/>
      </w:divBdr>
    </w:div>
    <w:div w:id="803276889">
      <w:bodyDiv w:val="1"/>
      <w:marLeft w:val="0"/>
      <w:marRight w:val="0"/>
      <w:marTop w:val="0"/>
      <w:marBottom w:val="0"/>
      <w:divBdr>
        <w:top w:val="none" w:sz="0" w:space="0" w:color="auto"/>
        <w:left w:val="none" w:sz="0" w:space="0" w:color="auto"/>
        <w:bottom w:val="none" w:sz="0" w:space="0" w:color="auto"/>
        <w:right w:val="none" w:sz="0" w:space="0" w:color="auto"/>
      </w:divBdr>
    </w:div>
    <w:div w:id="829832056">
      <w:bodyDiv w:val="1"/>
      <w:marLeft w:val="0"/>
      <w:marRight w:val="0"/>
      <w:marTop w:val="0"/>
      <w:marBottom w:val="0"/>
      <w:divBdr>
        <w:top w:val="none" w:sz="0" w:space="0" w:color="auto"/>
        <w:left w:val="none" w:sz="0" w:space="0" w:color="auto"/>
        <w:bottom w:val="none" w:sz="0" w:space="0" w:color="auto"/>
        <w:right w:val="none" w:sz="0" w:space="0" w:color="auto"/>
      </w:divBdr>
    </w:div>
    <w:div w:id="850604461">
      <w:bodyDiv w:val="1"/>
      <w:marLeft w:val="0"/>
      <w:marRight w:val="0"/>
      <w:marTop w:val="0"/>
      <w:marBottom w:val="0"/>
      <w:divBdr>
        <w:top w:val="none" w:sz="0" w:space="0" w:color="auto"/>
        <w:left w:val="none" w:sz="0" w:space="0" w:color="auto"/>
        <w:bottom w:val="none" w:sz="0" w:space="0" w:color="auto"/>
        <w:right w:val="none" w:sz="0" w:space="0" w:color="auto"/>
      </w:divBdr>
    </w:div>
    <w:div w:id="908420774">
      <w:bodyDiv w:val="1"/>
      <w:marLeft w:val="0"/>
      <w:marRight w:val="0"/>
      <w:marTop w:val="0"/>
      <w:marBottom w:val="0"/>
      <w:divBdr>
        <w:top w:val="none" w:sz="0" w:space="0" w:color="auto"/>
        <w:left w:val="none" w:sz="0" w:space="0" w:color="auto"/>
        <w:bottom w:val="none" w:sz="0" w:space="0" w:color="auto"/>
        <w:right w:val="none" w:sz="0" w:space="0" w:color="auto"/>
      </w:divBdr>
    </w:div>
    <w:div w:id="931009182">
      <w:bodyDiv w:val="1"/>
      <w:marLeft w:val="0"/>
      <w:marRight w:val="0"/>
      <w:marTop w:val="0"/>
      <w:marBottom w:val="0"/>
      <w:divBdr>
        <w:top w:val="none" w:sz="0" w:space="0" w:color="auto"/>
        <w:left w:val="none" w:sz="0" w:space="0" w:color="auto"/>
        <w:bottom w:val="none" w:sz="0" w:space="0" w:color="auto"/>
        <w:right w:val="none" w:sz="0" w:space="0" w:color="auto"/>
      </w:divBdr>
    </w:div>
    <w:div w:id="951398773">
      <w:bodyDiv w:val="1"/>
      <w:marLeft w:val="0"/>
      <w:marRight w:val="0"/>
      <w:marTop w:val="0"/>
      <w:marBottom w:val="0"/>
      <w:divBdr>
        <w:top w:val="none" w:sz="0" w:space="0" w:color="auto"/>
        <w:left w:val="none" w:sz="0" w:space="0" w:color="auto"/>
        <w:bottom w:val="none" w:sz="0" w:space="0" w:color="auto"/>
        <w:right w:val="none" w:sz="0" w:space="0" w:color="auto"/>
      </w:divBdr>
      <w:divsChild>
        <w:div w:id="1944220742">
          <w:marLeft w:val="864"/>
          <w:marRight w:val="0"/>
          <w:marTop w:val="100"/>
          <w:marBottom w:val="0"/>
          <w:divBdr>
            <w:top w:val="none" w:sz="0" w:space="0" w:color="auto"/>
            <w:left w:val="none" w:sz="0" w:space="0" w:color="auto"/>
            <w:bottom w:val="none" w:sz="0" w:space="0" w:color="auto"/>
            <w:right w:val="none" w:sz="0" w:space="0" w:color="auto"/>
          </w:divBdr>
        </w:div>
        <w:div w:id="1755466695">
          <w:marLeft w:val="864"/>
          <w:marRight w:val="0"/>
          <w:marTop w:val="100"/>
          <w:marBottom w:val="0"/>
          <w:divBdr>
            <w:top w:val="none" w:sz="0" w:space="0" w:color="auto"/>
            <w:left w:val="none" w:sz="0" w:space="0" w:color="auto"/>
            <w:bottom w:val="none" w:sz="0" w:space="0" w:color="auto"/>
            <w:right w:val="none" w:sz="0" w:space="0" w:color="auto"/>
          </w:divBdr>
        </w:div>
        <w:div w:id="23869638">
          <w:marLeft w:val="864"/>
          <w:marRight w:val="0"/>
          <w:marTop w:val="100"/>
          <w:marBottom w:val="0"/>
          <w:divBdr>
            <w:top w:val="none" w:sz="0" w:space="0" w:color="auto"/>
            <w:left w:val="none" w:sz="0" w:space="0" w:color="auto"/>
            <w:bottom w:val="none" w:sz="0" w:space="0" w:color="auto"/>
            <w:right w:val="none" w:sz="0" w:space="0" w:color="auto"/>
          </w:divBdr>
        </w:div>
        <w:div w:id="116996735">
          <w:marLeft w:val="864"/>
          <w:marRight w:val="0"/>
          <w:marTop w:val="100"/>
          <w:marBottom w:val="0"/>
          <w:divBdr>
            <w:top w:val="none" w:sz="0" w:space="0" w:color="auto"/>
            <w:left w:val="none" w:sz="0" w:space="0" w:color="auto"/>
            <w:bottom w:val="none" w:sz="0" w:space="0" w:color="auto"/>
            <w:right w:val="none" w:sz="0" w:space="0" w:color="auto"/>
          </w:divBdr>
        </w:div>
      </w:divsChild>
    </w:div>
    <w:div w:id="955791953">
      <w:bodyDiv w:val="1"/>
      <w:marLeft w:val="0"/>
      <w:marRight w:val="0"/>
      <w:marTop w:val="0"/>
      <w:marBottom w:val="0"/>
      <w:divBdr>
        <w:top w:val="none" w:sz="0" w:space="0" w:color="auto"/>
        <w:left w:val="none" w:sz="0" w:space="0" w:color="auto"/>
        <w:bottom w:val="none" w:sz="0" w:space="0" w:color="auto"/>
        <w:right w:val="none" w:sz="0" w:space="0" w:color="auto"/>
      </w:divBdr>
    </w:div>
    <w:div w:id="960190022">
      <w:bodyDiv w:val="1"/>
      <w:marLeft w:val="0"/>
      <w:marRight w:val="0"/>
      <w:marTop w:val="0"/>
      <w:marBottom w:val="0"/>
      <w:divBdr>
        <w:top w:val="none" w:sz="0" w:space="0" w:color="auto"/>
        <w:left w:val="none" w:sz="0" w:space="0" w:color="auto"/>
        <w:bottom w:val="none" w:sz="0" w:space="0" w:color="auto"/>
        <w:right w:val="none" w:sz="0" w:space="0" w:color="auto"/>
      </w:divBdr>
    </w:div>
    <w:div w:id="970668580">
      <w:bodyDiv w:val="1"/>
      <w:marLeft w:val="0"/>
      <w:marRight w:val="0"/>
      <w:marTop w:val="0"/>
      <w:marBottom w:val="0"/>
      <w:divBdr>
        <w:top w:val="none" w:sz="0" w:space="0" w:color="auto"/>
        <w:left w:val="none" w:sz="0" w:space="0" w:color="auto"/>
        <w:bottom w:val="none" w:sz="0" w:space="0" w:color="auto"/>
        <w:right w:val="none" w:sz="0" w:space="0" w:color="auto"/>
      </w:divBdr>
    </w:div>
    <w:div w:id="981883744">
      <w:bodyDiv w:val="1"/>
      <w:marLeft w:val="0"/>
      <w:marRight w:val="0"/>
      <w:marTop w:val="0"/>
      <w:marBottom w:val="0"/>
      <w:divBdr>
        <w:top w:val="none" w:sz="0" w:space="0" w:color="auto"/>
        <w:left w:val="none" w:sz="0" w:space="0" w:color="auto"/>
        <w:bottom w:val="none" w:sz="0" w:space="0" w:color="auto"/>
        <w:right w:val="none" w:sz="0" w:space="0" w:color="auto"/>
      </w:divBdr>
    </w:div>
    <w:div w:id="1051074282">
      <w:bodyDiv w:val="1"/>
      <w:marLeft w:val="0"/>
      <w:marRight w:val="0"/>
      <w:marTop w:val="0"/>
      <w:marBottom w:val="0"/>
      <w:divBdr>
        <w:top w:val="none" w:sz="0" w:space="0" w:color="auto"/>
        <w:left w:val="none" w:sz="0" w:space="0" w:color="auto"/>
        <w:bottom w:val="none" w:sz="0" w:space="0" w:color="auto"/>
        <w:right w:val="none" w:sz="0" w:space="0" w:color="auto"/>
      </w:divBdr>
    </w:div>
    <w:div w:id="1061707915">
      <w:bodyDiv w:val="1"/>
      <w:marLeft w:val="0"/>
      <w:marRight w:val="0"/>
      <w:marTop w:val="0"/>
      <w:marBottom w:val="0"/>
      <w:divBdr>
        <w:top w:val="none" w:sz="0" w:space="0" w:color="auto"/>
        <w:left w:val="none" w:sz="0" w:space="0" w:color="auto"/>
        <w:bottom w:val="none" w:sz="0" w:space="0" w:color="auto"/>
        <w:right w:val="none" w:sz="0" w:space="0" w:color="auto"/>
      </w:divBdr>
    </w:div>
    <w:div w:id="1093470940">
      <w:bodyDiv w:val="1"/>
      <w:marLeft w:val="0"/>
      <w:marRight w:val="0"/>
      <w:marTop w:val="0"/>
      <w:marBottom w:val="0"/>
      <w:divBdr>
        <w:top w:val="none" w:sz="0" w:space="0" w:color="auto"/>
        <w:left w:val="none" w:sz="0" w:space="0" w:color="auto"/>
        <w:bottom w:val="none" w:sz="0" w:space="0" w:color="auto"/>
        <w:right w:val="none" w:sz="0" w:space="0" w:color="auto"/>
      </w:divBdr>
    </w:div>
    <w:div w:id="1093865725">
      <w:bodyDiv w:val="1"/>
      <w:marLeft w:val="0"/>
      <w:marRight w:val="0"/>
      <w:marTop w:val="0"/>
      <w:marBottom w:val="0"/>
      <w:divBdr>
        <w:top w:val="none" w:sz="0" w:space="0" w:color="auto"/>
        <w:left w:val="none" w:sz="0" w:space="0" w:color="auto"/>
        <w:bottom w:val="none" w:sz="0" w:space="0" w:color="auto"/>
        <w:right w:val="none" w:sz="0" w:space="0" w:color="auto"/>
      </w:divBdr>
    </w:div>
    <w:div w:id="1127892492">
      <w:bodyDiv w:val="1"/>
      <w:marLeft w:val="0"/>
      <w:marRight w:val="0"/>
      <w:marTop w:val="0"/>
      <w:marBottom w:val="0"/>
      <w:divBdr>
        <w:top w:val="none" w:sz="0" w:space="0" w:color="auto"/>
        <w:left w:val="none" w:sz="0" w:space="0" w:color="auto"/>
        <w:bottom w:val="none" w:sz="0" w:space="0" w:color="auto"/>
        <w:right w:val="none" w:sz="0" w:space="0" w:color="auto"/>
      </w:divBdr>
    </w:div>
    <w:div w:id="1132016122">
      <w:bodyDiv w:val="1"/>
      <w:marLeft w:val="0"/>
      <w:marRight w:val="0"/>
      <w:marTop w:val="0"/>
      <w:marBottom w:val="0"/>
      <w:divBdr>
        <w:top w:val="none" w:sz="0" w:space="0" w:color="auto"/>
        <w:left w:val="none" w:sz="0" w:space="0" w:color="auto"/>
        <w:bottom w:val="none" w:sz="0" w:space="0" w:color="auto"/>
        <w:right w:val="none" w:sz="0" w:space="0" w:color="auto"/>
      </w:divBdr>
    </w:div>
    <w:div w:id="1155613021">
      <w:bodyDiv w:val="1"/>
      <w:marLeft w:val="0"/>
      <w:marRight w:val="0"/>
      <w:marTop w:val="0"/>
      <w:marBottom w:val="0"/>
      <w:divBdr>
        <w:top w:val="none" w:sz="0" w:space="0" w:color="auto"/>
        <w:left w:val="none" w:sz="0" w:space="0" w:color="auto"/>
        <w:bottom w:val="none" w:sz="0" w:space="0" w:color="auto"/>
        <w:right w:val="none" w:sz="0" w:space="0" w:color="auto"/>
      </w:divBdr>
    </w:div>
    <w:div w:id="1160347636">
      <w:bodyDiv w:val="1"/>
      <w:marLeft w:val="0"/>
      <w:marRight w:val="0"/>
      <w:marTop w:val="0"/>
      <w:marBottom w:val="0"/>
      <w:divBdr>
        <w:top w:val="none" w:sz="0" w:space="0" w:color="auto"/>
        <w:left w:val="none" w:sz="0" w:space="0" w:color="auto"/>
        <w:bottom w:val="none" w:sz="0" w:space="0" w:color="auto"/>
        <w:right w:val="none" w:sz="0" w:space="0" w:color="auto"/>
      </w:divBdr>
    </w:div>
    <w:div w:id="1161508245">
      <w:bodyDiv w:val="1"/>
      <w:marLeft w:val="0"/>
      <w:marRight w:val="0"/>
      <w:marTop w:val="0"/>
      <w:marBottom w:val="0"/>
      <w:divBdr>
        <w:top w:val="none" w:sz="0" w:space="0" w:color="auto"/>
        <w:left w:val="none" w:sz="0" w:space="0" w:color="auto"/>
        <w:bottom w:val="none" w:sz="0" w:space="0" w:color="auto"/>
        <w:right w:val="none" w:sz="0" w:space="0" w:color="auto"/>
      </w:divBdr>
      <w:divsChild>
        <w:div w:id="584262794">
          <w:marLeft w:val="547"/>
          <w:marRight w:val="0"/>
          <w:marTop w:val="200"/>
          <w:marBottom w:val="0"/>
          <w:divBdr>
            <w:top w:val="none" w:sz="0" w:space="0" w:color="auto"/>
            <w:left w:val="none" w:sz="0" w:space="0" w:color="auto"/>
            <w:bottom w:val="none" w:sz="0" w:space="0" w:color="auto"/>
            <w:right w:val="none" w:sz="0" w:space="0" w:color="auto"/>
          </w:divBdr>
        </w:div>
        <w:div w:id="1621909284">
          <w:marLeft w:val="547"/>
          <w:marRight w:val="0"/>
          <w:marTop w:val="200"/>
          <w:marBottom w:val="0"/>
          <w:divBdr>
            <w:top w:val="none" w:sz="0" w:space="0" w:color="auto"/>
            <w:left w:val="none" w:sz="0" w:space="0" w:color="auto"/>
            <w:bottom w:val="none" w:sz="0" w:space="0" w:color="auto"/>
            <w:right w:val="none" w:sz="0" w:space="0" w:color="auto"/>
          </w:divBdr>
        </w:div>
        <w:div w:id="1727797773">
          <w:marLeft w:val="547"/>
          <w:marRight w:val="0"/>
          <w:marTop w:val="200"/>
          <w:marBottom w:val="0"/>
          <w:divBdr>
            <w:top w:val="none" w:sz="0" w:space="0" w:color="auto"/>
            <w:left w:val="none" w:sz="0" w:space="0" w:color="auto"/>
            <w:bottom w:val="none" w:sz="0" w:space="0" w:color="auto"/>
            <w:right w:val="none" w:sz="0" w:space="0" w:color="auto"/>
          </w:divBdr>
        </w:div>
        <w:div w:id="1497301669">
          <w:marLeft w:val="547"/>
          <w:marRight w:val="0"/>
          <w:marTop w:val="200"/>
          <w:marBottom w:val="0"/>
          <w:divBdr>
            <w:top w:val="none" w:sz="0" w:space="0" w:color="auto"/>
            <w:left w:val="none" w:sz="0" w:space="0" w:color="auto"/>
            <w:bottom w:val="none" w:sz="0" w:space="0" w:color="auto"/>
            <w:right w:val="none" w:sz="0" w:space="0" w:color="auto"/>
          </w:divBdr>
        </w:div>
        <w:div w:id="1310793588">
          <w:marLeft w:val="547"/>
          <w:marRight w:val="0"/>
          <w:marTop w:val="200"/>
          <w:marBottom w:val="0"/>
          <w:divBdr>
            <w:top w:val="none" w:sz="0" w:space="0" w:color="auto"/>
            <w:left w:val="none" w:sz="0" w:space="0" w:color="auto"/>
            <w:bottom w:val="none" w:sz="0" w:space="0" w:color="auto"/>
            <w:right w:val="none" w:sz="0" w:space="0" w:color="auto"/>
          </w:divBdr>
        </w:div>
        <w:div w:id="2068067580">
          <w:marLeft w:val="547"/>
          <w:marRight w:val="0"/>
          <w:marTop w:val="200"/>
          <w:marBottom w:val="0"/>
          <w:divBdr>
            <w:top w:val="none" w:sz="0" w:space="0" w:color="auto"/>
            <w:left w:val="none" w:sz="0" w:space="0" w:color="auto"/>
            <w:bottom w:val="none" w:sz="0" w:space="0" w:color="auto"/>
            <w:right w:val="none" w:sz="0" w:space="0" w:color="auto"/>
          </w:divBdr>
        </w:div>
        <w:div w:id="134374188">
          <w:marLeft w:val="547"/>
          <w:marRight w:val="0"/>
          <w:marTop w:val="200"/>
          <w:marBottom w:val="0"/>
          <w:divBdr>
            <w:top w:val="none" w:sz="0" w:space="0" w:color="auto"/>
            <w:left w:val="none" w:sz="0" w:space="0" w:color="auto"/>
            <w:bottom w:val="none" w:sz="0" w:space="0" w:color="auto"/>
            <w:right w:val="none" w:sz="0" w:space="0" w:color="auto"/>
          </w:divBdr>
        </w:div>
        <w:div w:id="2083403322">
          <w:marLeft w:val="547"/>
          <w:marRight w:val="0"/>
          <w:marTop w:val="200"/>
          <w:marBottom w:val="0"/>
          <w:divBdr>
            <w:top w:val="none" w:sz="0" w:space="0" w:color="auto"/>
            <w:left w:val="none" w:sz="0" w:space="0" w:color="auto"/>
            <w:bottom w:val="none" w:sz="0" w:space="0" w:color="auto"/>
            <w:right w:val="none" w:sz="0" w:space="0" w:color="auto"/>
          </w:divBdr>
        </w:div>
        <w:div w:id="403184961">
          <w:marLeft w:val="547"/>
          <w:marRight w:val="0"/>
          <w:marTop w:val="200"/>
          <w:marBottom w:val="0"/>
          <w:divBdr>
            <w:top w:val="none" w:sz="0" w:space="0" w:color="auto"/>
            <w:left w:val="none" w:sz="0" w:space="0" w:color="auto"/>
            <w:bottom w:val="none" w:sz="0" w:space="0" w:color="auto"/>
            <w:right w:val="none" w:sz="0" w:space="0" w:color="auto"/>
          </w:divBdr>
        </w:div>
      </w:divsChild>
    </w:div>
    <w:div w:id="1165628645">
      <w:bodyDiv w:val="1"/>
      <w:marLeft w:val="0"/>
      <w:marRight w:val="0"/>
      <w:marTop w:val="0"/>
      <w:marBottom w:val="0"/>
      <w:divBdr>
        <w:top w:val="none" w:sz="0" w:space="0" w:color="auto"/>
        <w:left w:val="none" w:sz="0" w:space="0" w:color="auto"/>
        <w:bottom w:val="none" w:sz="0" w:space="0" w:color="auto"/>
        <w:right w:val="none" w:sz="0" w:space="0" w:color="auto"/>
      </w:divBdr>
    </w:div>
    <w:div w:id="1220676839">
      <w:bodyDiv w:val="1"/>
      <w:marLeft w:val="0"/>
      <w:marRight w:val="0"/>
      <w:marTop w:val="0"/>
      <w:marBottom w:val="0"/>
      <w:divBdr>
        <w:top w:val="none" w:sz="0" w:space="0" w:color="auto"/>
        <w:left w:val="none" w:sz="0" w:space="0" w:color="auto"/>
        <w:bottom w:val="none" w:sz="0" w:space="0" w:color="auto"/>
        <w:right w:val="none" w:sz="0" w:space="0" w:color="auto"/>
      </w:divBdr>
    </w:div>
    <w:div w:id="1237936623">
      <w:bodyDiv w:val="1"/>
      <w:marLeft w:val="0"/>
      <w:marRight w:val="0"/>
      <w:marTop w:val="0"/>
      <w:marBottom w:val="0"/>
      <w:divBdr>
        <w:top w:val="none" w:sz="0" w:space="0" w:color="auto"/>
        <w:left w:val="none" w:sz="0" w:space="0" w:color="auto"/>
        <w:bottom w:val="none" w:sz="0" w:space="0" w:color="auto"/>
        <w:right w:val="none" w:sz="0" w:space="0" w:color="auto"/>
      </w:divBdr>
    </w:div>
    <w:div w:id="1240365576">
      <w:bodyDiv w:val="1"/>
      <w:marLeft w:val="0"/>
      <w:marRight w:val="0"/>
      <w:marTop w:val="0"/>
      <w:marBottom w:val="0"/>
      <w:divBdr>
        <w:top w:val="none" w:sz="0" w:space="0" w:color="auto"/>
        <w:left w:val="none" w:sz="0" w:space="0" w:color="auto"/>
        <w:bottom w:val="none" w:sz="0" w:space="0" w:color="auto"/>
        <w:right w:val="none" w:sz="0" w:space="0" w:color="auto"/>
      </w:divBdr>
    </w:div>
    <w:div w:id="1250889816">
      <w:bodyDiv w:val="1"/>
      <w:marLeft w:val="0"/>
      <w:marRight w:val="0"/>
      <w:marTop w:val="0"/>
      <w:marBottom w:val="0"/>
      <w:divBdr>
        <w:top w:val="none" w:sz="0" w:space="0" w:color="auto"/>
        <w:left w:val="none" w:sz="0" w:space="0" w:color="auto"/>
        <w:bottom w:val="none" w:sz="0" w:space="0" w:color="auto"/>
        <w:right w:val="none" w:sz="0" w:space="0" w:color="auto"/>
      </w:divBdr>
    </w:div>
    <w:div w:id="1286232608">
      <w:bodyDiv w:val="1"/>
      <w:marLeft w:val="0"/>
      <w:marRight w:val="0"/>
      <w:marTop w:val="0"/>
      <w:marBottom w:val="0"/>
      <w:divBdr>
        <w:top w:val="none" w:sz="0" w:space="0" w:color="auto"/>
        <w:left w:val="none" w:sz="0" w:space="0" w:color="auto"/>
        <w:bottom w:val="none" w:sz="0" w:space="0" w:color="auto"/>
        <w:right w:val="none" w:sz="0" w:space="0" w:color="auto"/>
      </w:divBdr>
      <w:divsChild>
        <w:div w:id="1138642304">
          <w:marLeft w:val="1296"/>
          <w:marRight w:val="0"/>
          <w:marTop w:val="100"/>
          <w:marBottom w:val="0"/>
          <w:divBdr>
            <w:top w:val="none" w:sz="0" w:space="0" w:color="auto"/>
            <w:left w:val="none" w:sz="0" w:space="0" w:color="auto"/>
            <w:bottom w:val="none" w:sz="0" w:space="0" w:color="auto"/>
            <w:right w:val="none" w:sz="0" w:space="0" w:color="auto"/>
          </w:divBdr>
        </w:div>
        <w:div w:id="1943564570">
          <w:marLeft w:val="864"/>
          <w:marRight w:val="0"/>
          <w:marTop w:val="100"/>
          <w:marBottom w:val="0"/>
          <w:divBdr>
            <w:top w:val="none" w:sz="0" w:space="0" w:color="auto"/>
            <w:left w:val="none" w:sz="0" w:space="0" w:color="auto"/>
            <w:bottom w:val="none" w:sz="0" w:space="0" w:color="auto"/>
            <w:right w:val="none" w:sz="0" w:space="0" w:color="auto"/>
          </w:divBdr>
        </w:div>
        <w:div w:id="569661703">
          <w:marLeft w:val="864"/>
          <w:marRight w:val="0"/>
          <w:marTop w:val="100"/>
          <w:marBottom w:val="0"/>
          <w:divBdr>
            <w:top w:val="none" w:sz="0" w:space="0" w:color="auto"/>
            <w:left w:val="none" w:sz="0" w:space="0" w:color="auto"/>
            <w:bottom w:val="none" w:sz="0" w:space="0" w:color="auto"/>
            <w:right w:val="none" w:sz="0" w:space="0" w:color="auto"/>
          </w:divBdr>
        </w:div>
        <w:div w:id="1212304391">
          <w:marLeft w:val="864"/>
          <w:marRight w:val="0"/>
          <w:marTop w:val="100"/>
          <w:marBottom w:val="0"/>
          <w:divBdr>
            <w:top w:val="none" w:sz="0" w:space="0" w:color="auto"/>
            <w:left w:val="none" w:sz="0" w:space="0" w:color="auto"/>
            <w:bottom w:val="none" w:sz="0" w:space="0" w:color="auto"/>
            <w:right w:val="none" w:sz="0" w:space="0" w:color="auto"/>
          </w:divBdr>
        </w:div>
      </w:divsChild>
    </w:div>
    <w:div w:id="1298298193">
      <w:bodyDiv w:val="1"/>
      <w:marLeft w:val="0"/>
      <w:marRight w:val="0"/>
      <w:marTop w:val="0"/>
      <w:marBottom w:val="0"/>
      <w:divBdr>
        <w:top w:val="none" w:sz="0" w:space="0" w:color="auto"/>
        <w:left w:val="none" w:sz="0" w:space="0" w:color="auto"/>
        <w:bottom w:val="none" w:sz="0" w:space="0" w:color="auto"/>
        <w:right w:val="none" w:sz="0" w:space="0" w:color="auto"/>
      </w:divBdr>
      <w:divsChild>
        <w:div w:id="1518153176">
          <w:marLeft w:val="547"/>
          <w:marRight w:val="0"/>
          <w:marTop w:val="200"/>
          <w:marBottom w:val="0"/>
          <w:divBdr>
            <w:top w:val="none" w:sz="0" w:space="0" w:color="auto"/>
            <w:left w:val="none" w:sz="0" w:space="0" w:color="auto"/>
            <w:bottom w:val="none" w:sz="0" w:space="0" w:color="auto"/>
            <w:right w:val="none" w:sz="0" w:space="0" w:color="auto"/>
          </w:divBdr>
        </w:div>
        <w:div w:id="451050454">
          <w:marLeft w:val="547"/>
          <w:marRight w:val="0"/>
          <w:marTop w:val="200"/>
          <w:marBottom w:val="0"/>
          <w:divBdr>
            <w:top w:val="none" w:sz="0" w:space="0" w:color="auto"/>
            <w:left w:val="none" w:sz="0" w:space="0" w:color="auto"/>
            <w:bottom w:val="none" w:sz="0" w:space="0" w:color="auto"/>
            <w:right w:val="none" w:sz="0" w:space="0" w:color="auto"/>
          </w:divBdr>
        </w:div>
        <w:div w:id="1353337893">
          <w:marLeft w:val="547"/>
          <w:marRight w:val="0"/>
          <w:marTop w:val="200"/>
          <w:marBottom w:val="0"/>
          <w:divBdr>
            <w:top w:val="none" w:sz="0" w:space="0" w:color="auto"/>
            <w:left w:val="none" w:sz="0" w:space="0" w:color="auto"/>
            <w:bottom w:val="none" w:sz="0" w:space="0" w:color="auto"/>
            <w:right w:val="none" w:sz="0" w:space="0" w:color="auto"/>
          </w:divBdr>
        </w:div>
        <w:div w:id="1710035773">
          <w:marLeft w:val="547"/>
          <w:marRight w:val="0"/>
          <w:marTop w:val="200"/>
          <w:marBottom w:val="0"/>
          <w:divBdr>
            <w:top w:val="none" w:sz="0" w:space="0" w:color="auto"/>
            <w:left w:val="none" w:sz="0" w:space="0" w:color="auto"/>
            <w:bottom w:val="none" w:sz="0" w:space="0" w:color="auto"/>
            <w:right w:val="none" w:sz="0" w:space="0" w:color="auto"/>
          </w:divBdr>
        </w:div>
        <w:div w:id="1335573642">
          <w:marLeft w:val="547"/>
          <w:marRight w:val="0"/>
          <w:marTop w:val="200"/>
          <w:marBottom w:val="0"/>
          <w:divBdr>
            <w:top w:val="none" w:sz="0" w:space="0" w:color="auto"/>
            <w:left w:val="none" w:sz="0" w:space="0" w:color="auto"/>
            <w:bottom w:val="none" w:sz="0" w:space="0" w:color="auto"/>
            <w:right w:val="none" w:sz="0" w:space="0" w:color="auto"/>
          </w:divBdr>
        </w:div>
        <w:div w:id="400520915">
          <w:marLeft w:val="547"/>
          <w:marRight w:val="0"/>
          <w:marTop w:val="200"/>
          <w:marBottom w:val="0"/>
          <w:divBdr>
            <w:top w:val="none" w:sz="0" w:space="0" w:color="auto"/>
            <w:left w:val="none" w:sz="0" w:space="0" w:color="auto"/>
            <w:bottom w:val="none" w:sz="0" w:space="0" w:color="auto"/>
            <w:right w:val="none" w:sz="0" w:space="0" w:color="auto"/>
          </w:divBdr>
        </w:div>
        <w:div w:id="75901358">
          <w:marLeft w:val="547"/>
          <w:marRight w:val="0"/>
          <w:marTop w:val="200"/>
          <w:marBottom w:val="0"/>
          <w:divBdr>
            <w:top w:val="none" w:sz="0" w:space="0" w:color="auto"/>
            <w:left w:val="none" w:sz="0" w:space="0" w:color="auto"/>
            <w:bottom w:val="none" w:sz="0" w:space="0" w:color="auto"/>
            <w:right w:val="none" w:sz="0" w:space="0" w:color="auto"/>
          </w:divBdr>
        </w:div>
        <w:div w:id="193078801">
          <w:marLeft w:val="547"/>
          <w:marRight w:val="0"/>
          <w:marTop w:val="200"/>
          <w:marBottom w:val="0"/>
          <w:divBdr>
            <w:top w:val="none" w:sz="0" w:space="0" w:color="auto"/>
            <w:left w:val="none" w:sz="0" w:space="0" w:color="auto"/>
            <w:bottom w:val="none" w:sz="0" w:space="0" w:color="auto"/>
            <w:right w:val="none" w:sz="0" w:space="0" w:color="auto"/>
          </w:divBdr>
        </w:div>
        <w:div w:id="979845887">
          <w:marLeft w:val="547"/>
          <w:marRight w:val="0"/>
          <w:marTop w:val="200"/>
          <w:marBottom w:val="0"/>
          <w:divBdr>
            <w:top w:val="none" w:sz="0" w:space="0" w:color="auto"/>
            <w:left w:val="none" w:sz="0" w:space="0" w:color="auto"/>
            <w:bottom w:val="none" w:sz="0" w:space="0" w:color="auto"/>
            <w:right w:val="none" w:sz="0" w:space="0" w:color="auto"/>
          </w:divBdr>
        </w:div>
      </w:divsChild>
    </w:div>
    <w:div w:id="1314483702">
      <w:bodyDiv w:val="1"/>
      <w:marLeft w:val="0"/>
      <w:marRight w:val="0"/>
      <w:marTop w:val="0"/>
      <w:marBottom w:val="0"/>
      <w:divBdr>
        <w:top w:val="none" w:sz="0" w:space="0" w:color="auto"/>
        <w:left w:val="none" w:sz="0" w:space="0" w:color="auto"/>
        <w:bottom w:val="none" w:sz="0" w:space="0" w:color="auto"/>
        <w:right w:val="none" w:sz="0" w:space="0" w:color="auto"/>
      </w:divBdr>
    </w:div>
    <w:div w:id="1352874296">
      <w:bodyDiv w:val="1"/>
      <w:marLeft w:val="0"/>
      <w:marRight w:val="0"/>
      <w:marTop w:val="0"/>
      <w:marBottom w:val="0"/>
      <w:divBdr>
        <w:top w:val="none" w:sz="0" w:space="0" w:color="auto"/>
        <w:left w:val="none" w:sz="0" w:space="0" w:color="auto"/>
        <w:bottom w:val="none" w:sz="0" w:space="0" w:color="auto"/>
        <w:right w:val="none" w:sz="0" w:space="0" w:color="auto"/>
      </w:divBdr>
    </w:div>
    <w:div w:id="1372341885">
      <w:bodyDiv w:val="1"/>
      <w:marLeft w:val="0"/>
      <w:marRight w:val="0"/>
      <w:marTop w:val="0"/>
      <w:marBottom w:val="0"/>
      <w:divBdr>
        <w:top w:val="none" w:sz="0" w:space="0" w:color="auto"/>
        <w:left w:val="none" w:sz="0" w:space="0" w:color="auto"/>
        <w:bottom w:val="none" w:sz="0" w:space="0" w:color="auto"/>
        <w:right w:val="none" w:sz="0" w:space="0" w:color="auto"/>
      </w:divBdr>
    </w:div>
    <w:div w:id="1375041997">
      <w:bodyDiv w:val="1"/>
      <w:marLeft w:val="0"/>
      <w:marRight w:val="0"/>
      <w:marTop w:val="0"/>
      <w:marBottom w:val="0"/>
      <w:divBdr>
        <w:top w:val="none" w:sz="0" w:space="0" w:color="auto"/>
        <w:left w:val="none" w:sz="0" w:space="0" w:color="auto"/>
        <w:bottom w:val="none" w:sz="0" w:space="0" w:color="auto"/>
        <w:right w:val="none" w:sz="0" w:space="0" w:color="auto"/>
      </w:divBdr>
    </w:div>
    <w:div w:id="1412389712">
      <w:bodyDiv w:val="1"/>
      <w:marLeft w:val="0"/>
      <w:marRight w:val="0"/>
      <w:marTop w:val="0"/>
      <w:marBottom w:val="0"/>
      <w:divBdr>
        <w:top w:val="none" w:sz="0" w:space="0" w:color="auto"/>
        <w:left w:val="none" w:sz="0" w:space="0" w:color="auto"/>
        <w:bottom w:val="none" w:sz="0" w:space="0" w:color="auto"/>
        <w:right w:val="none" w:sz="0" w:space="0" w:color="auto"/>
      </w:divBdr>
    </w:div>
    <w:div w:id="1423257971">
      <w:bodyDiv w:val="1"/>
      <w:marLeft w:val="0"/>
      <w:marRight w:val="0"/>
      <w:marTop w:val="0"/>
      <w:marBottom w:val="0"/>
      <w:divBdr>
        <w:top w:val="none" w:sz="0" w:space="0" w:color="auto"/>
        <w:left w:val="none" w:sz="0" w:space="0" w:color="auto"/>
        <w:bottom w:val="none" w:sz="0" w:space="0" w:color="auto"/>
        <w:right w:val="none" w:sz="0" w:space="0" w:color="auto"/>
      </w:divBdr>
    </w:div>
    <w:div w:id="1464808110">
      <w:bodyDiv w:val="1"/>
      <w:marLeft w:val="0"/>
      <w:marRight w:val="0"/>
      <w:marTop w:val="0"/>
      <w:marBottom w:val="0"/>
      <w:divBdr>
        <w:top w:val="none" w:sz="0" w:space="0" w:color="auto"/>
        <w:left w:val="none" w:sz="0" w:space="0" w:color="auto"/>
        <w:bottom w:val="none" w:sz="0" w:space="0" w:color="auto"/>
        <w:right w:val="none" w:sz="0" w:space="0" w:color="auto"/>
      </w:divBdr>
    </w:div>
    <w:div w:id="1465660910">
      <w:bodyDiv w:val="1"/>
      <w:marLeft w:val="0"/>
      <w:marRight w:val="0"/>
      <w:marTop w:val="0"/>
      <w:marBottom w:val="0"/>
      <w:divBdr>
        <w:top w:val="none" w:sz="0" w:space="0" w:color="auto"/>
        <w:left w:val="none" w:sz="0" w:space="0" w:color="auto"/>
        <w:bottom w:val="none" w:sz="0" w:space="0" w:color="auto"/>
        <w:right w:val="none" w:sz="0" w:space="0" w:color="auto"/>
      </w:divBdr>
    </w:div>
    <w:div w:id="1472478735">
      <w:bodyDiv w:val="1"/>
      <w:marLeft w:val="0"/>
      <w:marRight w:val="0"/>
      <w:marTop w:val="0"/>
      <w:marBottom w:val="0"/>
      <w:divBdr>
        <w:top w:val="none" w:sz="0" w:space="0" w:color="auto"/>
        <w:left w:val="none" w:sz="0" w:space="0" w:color="auto"/>
        <w:bottom w:val="none" w:sz="0" w:space="0" w:color="auto"/>
        <w:right w:val="none" w:sz="0" w:space="0" w:color="auto"/>
      </w:divBdr>
    </w:div>
    <w:div w:id="1484925363">
      <w:bodyDiv w:val="1"/>
      <w:marLeft w:val="0"/>
      <w:marRight w:val="0"/>
      <w:marTop w:val="0"/>
      <w:marBottom w:val="0"/>
      <w:divBdr>
        <w:top w:val="none" w:sz="0" w:space="0" w:color="auto"/>
        <w:left w:val="none" w:sz="0" w:space="0" w:color="auto"/>
        <w:bottom w:val="none" w:sz="0" w:space="0" w:color="auto"/>
        <w:right w:val="none" w:sz="0" w:space="0" w:color="auto"/>
      </w:divBdr>
    </w:div>
    <w:div w:id="1495417491">
      <w:bodyDiv w:val="1"/>
      <w:marLeft w:val="0"/>
      <w:marRight w:val="0"/>
      <w:marTop w:val="0"/>
      <w:marBottom w:val="0"/>
      <w:divBdr>
        <w:top w:val="none" w:sz="0" w:space="0" w:color="auto"/>
        <w:left w:val="none" w:sz="0" w:space="0" w:color="auto"/>
        <w:bottom w:val="none" w:sz="0" w:space="0" w:color="auto"/>
        <w:right w:val="none" w:sz="0" w:space="0" w:color="auto"/>
      </w:divBdr>
    </w:div>
    <w:div w:id="1498880905">
      <w:bodyDiv w:val="1"/>
      <w:marLeft w:val="0"/>
      <w:marRight w:val="0"/>
      <w:marTop w:val="0"/>
      <w:marBottom w:val="0"/>
      <w:divBdr>
        <w:top w:val="none" w:sz="0" w:space="0" w:color="auto"/>
        <w:left w:val="none" w:sz="0" w:space="0" w:color="auto"/>
        <w:bottom w:val="none" w:sz="0" w:space="0" w:color="auto"/>
        <w:right w:val="none" w:sz="0" w:space="0" w:color="auto"/>
      </w:divBdr>
      <w:divsChild>
        <w:div w:id="1957174167">
          <w:marLeft w:val="864"/>
          <w:marRight w:val="0"/>
          <w:marTop w:val="100"/>
          <w:marBottom w:val="0"/>
          <w:divBdr>
            <w:top w:val="none" w:sz="0" w:space="0" w:color="auto"/>
            <w:left w:val="none" w:sz="0" w:space="0" w:color="auto"/>
            <w:bottom w:val="none" w:sz="0" w:space="0" w:color="auto"/>
            <w:right w:val="none" w:sz="0" w:space="0" w:color="auto"/>
          </w:divBdr>
        </w:div>
        <w:div w:id="746269867">
          <w:marLeft w:val="864"/>
          <w:marRight w:val="0"/>
          <w:marTop w:val="100"/>
          <w:marBottom w:val="0"/>
          <w:divBdr>
            <w:top w:val="none" w:sz="0" w:space="0" w:color="auto"/>
            <w:left w:val="none" w:sz="0" w:space="0" w:color="auto"/>
            <w:bottom w:val="none" w:sz="0" w:space="0" w:color="auto"/>
            <w:right w:val="none" w:sz="0" w:space="0" w:color="auto"/>
          </w:divBdr>
        </w:div>
        <w:div w:id="1856187221">
          <w:marLeft w:val="864"/>
          <w:marRight w:val="0"/>
          <w:marTop w:val="100"/>
          <w:marBottom w:val="0"/>
          <w:divBdr>
            <w:top w:val="none" w:sz="0" w:space="0" w:color="auto"/>
            <w:left w:val="none" w:sz="0" w:space="0" w:color="auto"/>
            <w:bottom w:val="none" w:sz="0" w:space="0" w:color="auto"/>
            <w:right w:val="none" w:sz="0" w:space="0" w:color="auto"/>
          </w:divBdr>
        </w:div>
        <w:div w:id="1423188524">
          <w:marLeft w:val="1296"/>
          <w:marRight w:val="0"/>
          <w:marTop w:val="100"/>
          <w:marBottom w:val="0"/>
          <w:divBdr>
            <w:top w:val="none" w:sz="0" w:space="0" w:color="auto"/>
            <w:left w:val="none" w:sz="0" w:space="0" w:color="auto"/>
            <w:bottom w:val="none" w:sz="0" w:space="0" w:color="auto"/>
            <w:right w:val="none" w:sz="0" w:space="0" w:color="auto"/>
          </w:divBdr>
        </w:div>
        <w:div w:id="1685980814">
          <w:marLeft w:val="1296"/>
          <w:marRight w:val="0"/>
          <w:marTop w:val="100"/>
          <w:marBottom w:val="0"/>
          <w:divBdr>
            <w:top w:val="none" w:sz="0" w:space="0" w:color="auto"/>
            <w:left w:val="none" w:sz="0" w:space="0" w:color="auto"/>
            <w:bottom w:val="none" w:sz="0" w:space="0" w:color="auto"/>
            <w:right w:val="none" w:sz="0" w:space="0" w:color="auto"/>
          </w:divBdr>
        </w:div>
        <w:div w:id="67658574">
          <w:marLeft w:val="864"/>
          <w:marRight w:val="0"/>
          <w:marTop w:val="100"/>
          <w:marBottom w:val="0"/>
          <w:divBdr>
            <w:top w:val="none" w:sz="0" w:space="0" w:color="auto"/>
            <w:left w:val="none" w:sz="0" w:space="0" w:color="auto"/>
            <w:bottom w:val="none" w:sz="0" w:space="0" w:color="auto"/>
            <w:right w:val="none" w:sz="0" w:space="0" w:color="auto"/>
          </w:divBdr>
        </w:div>
      </w:divsChild>
    </w:div>
    <w:div w:id="1504198787">
      <w:bodyDiv w:val="1"/>
      <w:marLeft w:val="0"/>
      <w:marRight w:val="0"/>
      <w:marTop w:val="0"/>
      <w:marBottom w:val="0"/>
      <w:divBdr>
        <w:top w:val="none" w:sz="0" w:space="0" w:color="auto"/>
        <w:left w:val="none" w:sz="0" w:space="0" w:color="auto"/>
        <w:bottom w:val="none" w:sz="0" w:space="0" w:color="auto"/>
        <w:right w:val="none" w:sz="0" w:space="0" w:color="auto"/>
      </w:divBdr>
    </w:div>
    <w:div w:id="1606574556">
      <w:bodyDiv w:val="1"/>
      <w:marLeft w:val="0"/>
      <w:marRight w:val="0"/>
      <w:marTop w:val="0"/>
      <w:marBottom w:val="0"/>
      <w:divBdr>
        <w:top w:val="none" w:sz="0" w:space="0" w:color="auto"/>
        <w:left w:val="none" w:sz="0" w:space="0" w:color="auto"/>
        <w:bottom w:val="none" w:sz="0" w:space="0" w:color="auto"/>
        <w:right w:val="none" w:sz="0" w:space="0" w:color="auto"/>
      </w:divBdr>
    </w:div>
    <w:div w:id="1691762202">
      <w:bodyDiv w:val="1"/>
      <w:marLeft w:val="0"/>
      <w:marRight w:val="0"/>
      <w:marTop w:val="0"/>
      <w:marBottom w:val="0"/>
      <w:divBdr>
        <w:top w:val="none" w:sz="0" w:space="0" w:color="auto"/>
        <w:left w:val="none" w:sz="0" w:space="0" w:color="auto"/>
        <w:bottom w:val="none" w:sz="0" w:space="0" w:color="auto"/>
        <w:right w:val="none" w:sz="0" w:space="0" w:color="auto"/>
      </w:divBdr>
    </w:div>
    <w:div w:id="1756515110">
      <w:bodyDiv w:val="1"/>
      <w:marLeft w:val="0"/>
      <w:marRight w:val="0"/>
      <w:marTop w:val="0"/>
      <w:marBottom w:val="0"/>
      <w:divBdr>
        <w:top w:val="none" w:sz="0" w:space="0" w:color="auto"/>
        <w:left w:val="none" w:sz="0" w:space="0" w:color="auto"/>
        <w:bottom w:val="none" w:sz="0" w:space="0" w:color="auto"/>
        <w:right w:val="none" w:sz="0" w:space="0" w:color="auto"/>
      </w:divBdr>
    </w:div>
    <w:div w:id="1761830693">
      <w:bodyDiv w:val="1"/>
      <w:marLeft w:val="0"/>
      <w:marRight w:val="0"/>
      <w:marTop w:val="0"/>
      <w:marBottom w:val="0"/>
      <w:divBdr>
        <w:top w:val="none" w:sz="0" w:space="0" w:color="auto"/>
        <w:left w:val="none" w:sz="0" w:space="0" w:color="auto"/>
        <w:bottom w:val="none" w:sz="0" w:space="0" w:color="auto"/>
        <w:right w:val="none" w:sz="0" w:space="0" w:color="auto"/>
      </w:divBdr>
    </w:div>
    <w:div w:id="1842233642">
      <w:bodyDiv w:val="1"/>
      <w:marLeft w:val="0"/>
      <w:marRight w:val="0"/>
      <w:marTop w:val="0"/>
      <w:marBottom w:val="0"/>
      <w:divBdr>
        <w:top w:val="none" w:sz="0" w:space="0" w:color="auto"/>
        <w:left w:val="none" w:sz="0" w:space="0" w:color="auto"/>
        <w:bottom w:val="none" w:sz="0" w:space="0" w:color="auto"/>
        <w:right w:val="none" w:sz="0" w:space="0" w:color="auto"/>
      </w:divBdr>
    </w:div>
    <w:div w:id="1893345459">
      <w:bodyDiv w:val="1"/>
      <w:marLeft w:val="0"/>
      <w:marRight w:val="0"/>
      <w:marTop w:val="0"/>
      <w:marBottom w:val="0"/>
      <w:divBdr>
        <w:top w:val="none" w:sz="0" w:space="0" w:color="auto"/>
        <w:left w:val="none" w:sz="0" w:space="0" w:color="auto"/>
        <w:bottom w:val="none" w:sz="0" w:space="0" w:color="auto"/>
        <w:right w:val="none" w:sz="0" w:space="0" w:color="auto"/>
      </w:divBdr>
    </w:div>
    <w:div w:id="1894926854">
      <w:bodyDiv w:val="1"/>
      <w:marLeft w:val="0"/>
      <w:marRight w:val="0"/>
      <w:marTop w:val="0"/>
      <w:marBottom w:val="0"/>
      <w:divBdr>
        <w:top w:val="none" w:sz="0" w:space="0" w:color="auto"/>
        <w:left w:val="none" w:sz="0" w:space="0" w:color="auto"/>
        <w:bottom w:val="none" w:sz="0" w:space="0" w:color="auto"/>
        <w:right w:val="none" w:sz="0" w:space="0" w:color="auto"/>
      </w:divBdr>
    </w:div>
    <w:div w:id="1934436015">
      <w:bodyDiv w:val="1"/>
      <w:marLeft w:val="0"/>
      <w:marRight w:val="0"/>
      <w:marTop w:val="0"/>
      <w:marBottom w:val="0"/>
      <w:divBdr>
        <w:top w:val="none" w:sz="0" w:space="0" w:color="auto"/>
        <w:left w:val="none" w:sz="0" w:space="0" w:color="auto"/>
        <w:bottom w:val="none" w:sz="0" w:space="0" w:color="auto"/>
        <w:right w:val="none" w:sz="0" w:space="0" w:color="auto"/>
      </w:divBdr>
    </w:div>
    <w:div w:id="1953901468">
      <w:bodyDiv w:val="1"/>
      <w:marLeft w:val="0"/>
      <w:marRight w:val="0"/>
      <w:marTop w:val="0"/>
      <w:marBottom w:val="0"/>
      <w:divBdr>
        <w:top w:val="none" w:sz="0" w:space="0" w:color="auto"/>
        <w:left w:val="none" w:sz="0" w:space="0" w:color="auto"/>
        <w:bottom w:val="none" w:sz="0" w:space="0" w:color="auto"/>
        <w:right w:val="none" w:sz="0" w:space="0" w:color="auto"/>
      </w:divBdr>
    </w:div>
    <w:div w:id="1973092481">
      <w:bodyDiv w:val="1"/>
      <w:marLeft w:val="0"/>
      <w:marRight w:val="0"/>
      <w:marTop w:val="0"/>
      <w:marBottom w:val="0"/>
      <w:divBdr>
        <w:top w:val="none" w:sz="0" w:space="0" w:color="auto"/>
        <w:left w:val="none" w:sz="0" w:space="0" w:color="auto"/>
        <w:bottom w:val="none" w:sz="0" w:space="0" w:color="auto"/>
        <w:right w:val="none" w:sz="0" w:space="0" w:color="auto"/>
      </w:divBdr>
    </w:div>
    <w:div w:id="1998801533">
      <w:bodyDiv w:val="1"/>
      <w:marLeft w:val="0"/>
      <w:marRight w:val="0"/>
      <w:marTop w:val="0"/>
      <w:marBottom w:val="0"/>
      <w:divBdr>
        <w:top w:val="none" w:sz="0" w:space="0" w:color="auto"/>
        <w:left w:val="none" w:sz="0" w:space="0" w:color="auto"/>
        <w:bottom w:val="none" w:sz="0" w:space="0" w:color="auto"/>
        <w:right w:val="none" w:sz="0" w:space="0" w:color="auto"/>
      </w:divBdr>
    </w:div>
    <w:div w:id="2007395218">
      <w:bodyDiv w:val="1"/>
      <w:marLeft w:val="0"/>
      <w:marRight w:val="0"/>
      <w:marTop w:val="0"/>
      <w:marBottom w:val="0"/>
      <w:divBdr>
        <w:top w:val="none" w:sz="0" w:space="0" w:color="auto"/>
        <w:left w:val="none" w:sz="0" w:space="0" w:color="auto"/>
        <w:bottom w:val="none" w:sz="0" w:space="0" w:color="auto"/>
        <w:right w:val="none" w:sz="0" w:space="0" w:color="auto"/>
      </w:divBdr>
    </w:div>
    <w:div w:id="2014448820">
      <w:bodyDiv w:val="1"/>
      <w:marLeft w:val="0"/>
      <w:marRight w:val="0"/>
      <w:marTop w:val="0"/>
      <w:marBottom w:val="0"/>
      <w:divBdr>
        <w:top w:val="none" w:sz="0" w:space="0" w:color="auto"/>
        <w:left w:val="none" w:sz="0" w:space="0" w:color="auto"/>
        <w:bottom w:val="none" w:sz="0" w:space="0" w:color="auto"/>
        <w:right w:val="none" w:sz="0" w:space="0" w:color="auto"/>
      </w:divBdr>
    </w:div>
    <w:div w:id="2034115651">
      <w:bodyDiv w:val="1"/>
      <w:marLeft w:val="0"/>
      <w:marRight w:val="0"/>
      <w:marTop w:val="0"/>
      <w:marBottom w:val="0"/>
      <w:divBdr>
        <w:top w:val="none" w:sz="0" w:space="0" w:color="auto"/>
        <w:left w:val="none" w:sz="0" w:space="0" w:color="auto"/>
        <w:bottom w:val="none" w:sz="0" w:space="0" w:color="auto"/>
        <w:right w:val="none" w:sz="0" w:space="0" w:color="auto"/>
      </w:divBdr>
    </w:div>
    <w:div w:id="207985864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www.ted.com/talks/hans_rosling_the_best_stats_you_ve_ever_seen?language=en"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ted.com/talks/hans_rosling_shows_the_best_stats_you_ve_ever_seen?language=en"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www.gapmind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62716-6E5C-4A2E-A9D8-E17C6398C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11</Pages>
  <Words>1063</Words>
  <Characters>6065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Final_Project_Gaurav_Tungare</vt:lpstr>
    </vt:vector>
  </TitlesOfParts>
  <Company/>
  <LinksUpToDate>false</LinksUpToDate>
  <CharactersWithSpaces>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Final_Project_Gaurav_Tungare</dc:title>
  <dc:creator>Gaurav Tungare</dc:creator>
  <cp:keywords/>
  <cp:lastModifiedBy>Gaurav Tungare</cp:lastModifiedBy>
  <cp:revision>15</cp:revision>
  <dcterms:created xsi:type="dcterms:W3CDTF">2021-10-17T21:09:00Z</dcterms:created>
  <dcterms:modified xsi:type="dcterms:W3CDTF">2021-10-18T19:04:00Z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