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941B96" w14:textId="77777777" w:rsidR="0063082B" w:rsidRPr="00197A10" w:rsidRDefault="0063082B" w:rsidP="0063082B">
      <w:pPr>
        <w:spacing w:line="480" w:lineRule="auto"/>
        <w:rPr>
          <w:color w:val="000000" w:themeColor="text1"/>
        </w:rPr>
      </w:pPr>
    </w:p>
    <w:p w14:paraId="78F30176" w14:textId="77777777" w:rsidR="0063082B" w:rsidRPr="00197A10" w:rsidRDefault="0063082B" w:rsidP="0063082B">
      <w:pPr>
        <w:spacing w:line="480" w:lineRule="auto"/>
        <w:rPr>
          <w:color w:val="000000" w:themeColor="text1"/>
        </w:rPr>
      </w:pPr>
    </w:p>
    <w:p w14:paraId="1D8C0002" w14:textId="77777777" w:rsidR="0063082B" w:rsidRPr="00197A10" w:rsidRDefault="0063082B" w:rsidP="0063082B">
      <w:pPr>
        <w:spacing w:line="480" w:lineRule="auto"/>
        <w:rPr>
          <w:color w:val="000000" w:themeColor="text1"/>
        </w:rPr>
      </w:pPr>
    </w:p>
    <w:p w14:paraId="1EE9152F" w14:textId="77777777" w:rsidR="0063082B" w:rsidRPr="00197A10" w:rsidRDefault="0063082B" w:rsidP="0063082B">
      <w:pPr>
        <w:spacing w:line="480" w:lineRule="auto"/>
        <w:rPr>
          <w:color w:val="000000" w:themeColor="text1"/>
        </w:rPr>
      </w:pPr>
    </w:p>
    <w:p w14:paraId="6EDE7859" w14:textId="671EA881" w:rsidR="0063082B" w:rsidRPr="00197A10" w:rsidRDefault="00386C24" w:rsidP="0063082B">
      <w:pPr>
        <w:spacing w:line="480" w:lineRule="auto"/>
        <w:jc w:val="center"/>
        <w:rPr>
          <w:b/>
          <w:color w:val="000000" w:themeColor="text1"/>
        </w:rPr>
      </w:pPr>
      <w:r w:rsidRPr="00197A10">
        <w:rPr>
          <w:b/>
          <w:color w:val="000000" w:themeColor="text1"/>
        </w:rPr>
        <w:t>Massachusetts K-12 Schools Data</w:t>
      </w:r>
      <w:r w:rsidR="0063082B" w:rsidRPr="00197A10">
        <w:rPr>
          <w:b/>
          <w:color w:val="000000" w:themeColor="text1"/>
        </w:rPr>
        <w:t>: A Graphic</w:t>
      </w:r>
      <w:r w:rsidRPr="00197A10">
        <w:rPr>
          <w:b/>
          <w:color w:val="000000" w:themeColor="text1"/>
        </w:rPr>
        <w:t>al Exploration and Analysis</w:t>
      </w:r>
    </w:p>
    <w:p w14:paraId="67BBEB16" w14:textId="77777777" w:rsidR="0063082B" w:rsidRPr="00197A10" w:rsidRDefault="0063082B" w:rsidP="0063082B">
      <w:pPr>
        <w:spacing w:line="480" w:lineRule="auto"/>
        <w:jc w:val="center"/>
        <w:rPr>
          <w:color w:val="000000" w:themeColor="text1"/>
        </w:rPr>
      </w:pPr>
    </w:p>
    <w:p w14:paraId="2F369577" w14:textId="77777777" w:rsidR="0063082B" w:rsidRPr="00197A10" w:rsidRDefault="0063082B" w:rsidP="0063082B">
      <w:pPr>
        <w:spacing w:line="480" w:lineRule="auto"/>
        <w:jc w:val="center"/>
        <w:rPr>
          <w:color w:val="000000" w:themeColor="text1"/>
        </w:rPr>
      </w:pPr>
      <w:r w:rsidRPr="00197A10">
        <w:rPr>
          <w:color w:val="000000" w:themeColor="text1"/>
        </w:rPr>
        <w:t>Glenn Turner</w:t>
      </w:r>
    </w:p>
    <w:p w14:paraId="5C10D457" w14:textId="77777777" w:rsidR="0063082B" w:rsidRPr="00197A10" w:rsidRDefault="0063082B" w:rsidP="0063082B">
      <w:pPr>
        <w:spacing w:line="480" w:lineRule="auto"/>
        <w:jc w:val="center"/>
        <w:rPr>
          <w:color w:val="000000" w:themeColor="text1"/>
        </w:rPr>
      </w:pPr>
      <w:proofErr w:type="spellStart"/>
      <w:r w:rsidRPr="00197A10">
        <w:rPr>
          <w:color w:val="000000" w:themeColor="text1"/>
        </w:rPr>
        <w:t>Volgenau</w:t>
      </w:r>
      <w:proofErr w:type="spellEnd"/>
      <w:r w:rsidRPr="00197A10">
        <w:rPr>
          <w:color w:val="000000" w:themeColor="text1"/>
        </w:rPr>
        <w:t xml:space="preserve"> School of Engineering, George Mason University</w:t>
      </w:r>
    </w:p>
    <w:p w14:paraId="0CAEECD8" w14:textId="77777777" w:rsidR="0063082B" w:rsidRPr="00197A10" w:rsidRDefault="0063082B" w:rsidP="0063082B">
      <w:pPr>
        <w:spacing w:line="480" w:lineRule="auto"/>
        <w:jc w:val="center"/>
        <w:rPr>
          <w:iCs/>
          <w:color w:val="000000" w:themeColor="text1"/>
        </w:rPr>
      </w:pPr>
      <w:r w:rsidRPr="00197A10">
        <w:rPr>
          <w:color w:val="000000" w:themeColor="text1"/>
        </w:rPr>
        <w:t xml:space="preserve">STAT 515: </w:t>
      </w:r>
      <w:r w:rsidRPr="00197A10">
        <w:rPr>
          <w:iCs/>
          <w:color w:val="000000" w:themeColor="text1"/>
        </w:rPr>
        <w:t>Applied Statistics and Visualization for Analytics</w:t>
      </w:r>
    </w:p>
    <w:p w14:paraId="2DC0C8C7" w14:textId="77777777" w:rsidR="00344A0C" w:rsidRPr="00197A10" w:rsidRDefault="00344A0C" w:rsidP="00344A0C">
      <w:pPr>
        <w:spacing w:line="480" w:lineRule="auto"/>
        <w:jc w:val="center"/>
        <w:rPr>
          <w:color w:val="000000" w:themeColor="text1"/>
        </w:rPr>
      </w:pPr>
      <w:r w:rsidRPr="00197A10">
        <w:rPr>
          <w:color w:val="000000" w:themeColor="text1"/>
        </w:rPr>
        <w:t xml:space="preserve">Dr. </w:t>
      </w:r>
      <w:proofErr w:type="spellStart"/>
      <w:r w:rsidRPr="00197A10">
        <w:rPr>
          <w:color w:val="000000" w:themeColor="text1"/>
        </w:rPr>
        <w:t>Tokunbo</w:t>
      </w:r>
      <w:proofErr w:type="spellEnd"/>
      <w:r w:rsidRPr="00197A10">
        <w:rPr>
          <w:color w:val="000000" w:themeColor="text1"/>
        </w:rPr>
        <w:t xml:space="preserve"> </w:t>
      </w:r>
      <w:proofErr w:type="spellStart"/>
      <w:r w:rsidRPr="00197A10">
        <w:rPr>
          <w:color w:val="000000" w:themeColor="text1"/>
        </w:rPr>
        <w:t>Fadahunsi</w:t>
      </w:r>
      <w:proofErr w:type="spellEnd"/>
    </w:p>
    <w:p w14:paraId="57E33782" w14:textId="4CF010E0" w:rsidR="00344A0C" w:rsidRPr="00197A10" w:rsidRDefault="00386C24" w:rsidP="00344A0C">
      <w:pPr>
        <w:spacing w:line="480" w:lineRule="auto"/>
        <w:jc w:val="center"/>
        <w:rPr>
          <w:color w:val="000000" w:themeColor="text1"/>
        </w:rPr>
      </w:pPr>
      <w:r w:rsidRPr="00197A10">
        <w:rPr>
          <w:color w:val="000000" w:themeColor="text1"/>
        </w:rPr>
        <w:t>December 9</w:t>
      </w:r>
      <w:r w:rsidR="00344A0C" w:rsidRPr="00197A10">
        <w:rPr>
          <w:color w:val="000000" w:themeColor="text1"/>
        </w:rPr>
        <w:t>, 2020</w:t>
      </w:r>
    </w:p>
    <w:p w14:paraId="42D55F6D" w14:textId="77777777" w:rsidR="00344A0C" w:rsidRPr="00197A10" w:rsidRDefault="00344A0C" w:rsidP="00344A0C">
      <w:pPr>
        <w:spacing w:line="480" w:lineRule="auto"/>
        <w:jc w:val="center"/>
        <w:rPr>
          <w:color w:val="000000" w:themeColor="text1"/>
        </w:rPr>
      </w:pPr>
    </w:p>
    <w:p w14:paraId="0EBAB357" w14:textId="77777777" w:rsidR="00344A0C" w:rsidRPr="00197A10" w:rsidRDefault="00344A0C" w:rsidP="00344A0C">
      <w:pPr>
        <w:spacing w:line="480" w:lineRule="auto"/>
        <w:jc w:val="center"/>
        <w:rPr>
          <w:color w:val="000000" w:themeColor="text1"/>
        </w:rPr>
      </w:pPr>
    </w:p>
    <w:p w14:paraId="2B7EC2CF" w14:textId="77777777" w:rsidR="00344A0C" w:rsidRPr="00197A10" w:rsidRDefault="00344A0C" w:rsidP="00344A0C">
      <w:pPr>
        <w:spacing w:line="480" w:lineRule="auto"/>
        <w:jc w:val="center"/>
        <w:rPr>
          <w:color w:val="000000" w:themeColor="text1"/>
        </w:rPr>
      </w:pPr>
    </w:p>
    <w:p w14:paraId="39044D80" w14:textId="77777777" w:rsidR="00344A0C" w:rsidRPr="00197A10" w:rsidRDefault="00344A0C" w:rsidP="00344A0C">
      <w:pPr>
        <w:spacing w:line="480" w:lineRule="auto"/>
        <w:jc w:val="center"/>
        <w:rPr>
          <w:color w:val="000000" w:themeColor="text1"/>
        </w:rPr>
      </w:pPr>
    </w:p>
    <w:p w14:paraId="751DFA38" w14:textId="77777777" w:rsidR="00344A0C" w:rsidRPr="00197A10" w:rsidRDefault="00344A0C" w:rsidP="00344A0C">
      <w:pPr>
        <w:spacing w:line="480" w:lineRule="auto"/>
        <w:jc w:val="center"/>
        <w:rPr>
          <w:color w:val="000000" w:themeColor="text1"/>
        </w:rPr>
      </w:pPr>
    </w:p>
    <w:p w14:paraId="1A152491" w14:textId="77777777" w:rsidR="00344A0C" w:rsidRPr="00197A10" w:rsidRDefault="00344A0C" w:rsidP="00344A0C">
      <w:pPr>
        <w:spacing w:line="480" w:lineRule="auto"/>
        <w:jc w:val="center"/>
        <w:rPr>
          <w:color w:val="000000" w:themeColor="text1"/>
        </w:rPr>
      </w:pPr>
    </w:p>
    <w:p w14:paraId="382889A5" w14:textId="77777777" w:rsidR="00344A0C" w:rsidRPr="00197A10" w:rsidRDefault="00344A0C" w:rsidP="00344A0C">
      <w:pPr>
        <w:spacing w:line="480" w:lineRule="auto"/>
        <w:jc w:val="center"/>
        <w:rPr>
          <w:color w:val="000000" w:themeColor="text1"/>
        </w:rPr>
      </w:pPr>
    </w:p>
    <w:p w14:paraId="063556E9" w14:textId="77777777" w:rsidR="00344A0C" w:rsidRPr="00197A10" w:rsidRDefault="00344A0C" w:rsidP="00344A0C">
      <w:pPr>
        <w:spacing w:line="480" w:lineRule="auto"/>
        <w:jc w:val="center"/>
        <w:rPr>
          <w:color w:val="000000" w:themeColor="text1"/>
        </w:rPr>
      </w:pPr>
    </w:p>
    <w:p w14:paraId="4753E590" w14:textId="77777777" w:rsidR="00344A0C" w:rsidRPr="00197A10" w:rsidRDefault="00344A0C" w:rsidP="00344A0C">
      <w:pPr>
        <w:spacing w:line="480" w:lineRule="auto"/>
        <w:jc w:val="center"/>
        <w:rPr>
          <w:color w:val="000000" w:themeColor="text1"/>
        </w:rPr>
      </w:pPr>
    </w:p>
    <w:p w14:paraId="789A92A3" w14:textId="77777777" w:rsidR="00344A0C" w:rsidRPr="00197A10" w:rsidRDefault="00344A0C" w:rsidP="00344A0C">
      <w:pPr>
        <w:spacing w:line="480" w:lineRule="auto"/>
        <w:jc w:val="center"/>
        <w:rPr>
          <w:color w:val="000000" w:themeColor="text1"/>
        </w:rPr>
      </w:pPr>
    </w:p>
    <w:p w14:paraId="5CF86270" w14:textId="77777777" w:rsidR="00344A0C" w:rsidRPr="00197A10" w:rsidRDefault="00344A0C" w:rsidP="00344A0C">
      <w:pPr>
        <w:spacing w:line="480" w:lineRule="auto"/>
        <w:jc w:val="center"/>
        <w:rPr>
          <w:color w:val="000000" w:themeColor="text1"/>
        </w:rPr>
      </w:pPr>
    </w:p>
    <w:p w14:paraId="5A8F20B4" w14:textId="77777777" w:rsidR="00A727F0" w:rsidRPr="00197A10" w:rsidRDefault="00A727F0" w:rsidP="001603A6">
      <w:pPr>
        <w:spacing w:line="480" w:lineRule="auto"/>
        <w:jc w:val="center"/>
        <w:rPr>
          <w:b/>
          <w:color w:val="000000" w:themeColor="text1"/>
        </w:rPr>
      </w:pPr>
    </w:p>
    <w:p w14:paraId="57E85D5F" w14:textId="0D444DB5" w:rsidR="00983F6F" w:rsidRPr="00197A10" w:rsidRDefault="007A7F80" w:rsidP="00B01DAA">
      <w:pPr>
        <w:spacing w:line="480" w:lineRule="auto"/>
        <w:rPr>
          <w:color w:val="000000" w:themeColor="text1"/>
        </w:rPr>
      </w:pPr>
      <w:r w:rsidRPr="00197A10">
        <w:rPr>
          <w:color w:val="000000" w:themeColor="text1"/>
        </w:rPr>
        <w:lastRenderedPageBreak/>
        <w:tab/>
      </w:r>
      <w:r w:rsidR="007E41B1" w:rsidRPr="00197A10">
        <w:rPr>
          <w:color w:val="000000" w:themeColor="text1"/>
        </w:rPr>
        <w:t xml:space="preserve">For my final project in this course, I have selected a dataset on K-12 schools in Massachusetts. I selected this dataset for a variety of reasons including size, the kinds of data that it contains, and its subject. The dataset has </w:t>
      </w:r>
      <w:r w:rsidR="00381E07" w:rsidRPr="00197A10">
        <w:rPr>
          <w:color w:val="000000" w:themeColor="text1"/>
        </w:rPr>
        <w:t xml:space="preserve">an approximate size of 1.4 MB which is comprised of data points in 302 columns and </w:t>
      </w:r>
      <w:r w:rsidR="00B13ADB" w:rsidRPr="00197A10">
        <w:rPr>
          <w:color w:val="000000" w:themeColor="text1"/>
        </w:rPr>
        <w:t>1862 rows. It doesn’t quite fall into the category of big data, but it is certainly much too large and complex to be effectively analyzed without advanced techniques. I viewed this as a necessity in my selection process, as I want to be ch</w:t>
      </w:r>
      <w:r w:rsidR="004A06A8" w:rsidRPr="00197A10">
        <w:rPr>
          <w:color w:val="000000" w:themeColor="text1"/>
        </w:rPr>
        <w:t>allenged to achieve things which</w:t>
      </w:r>
      <w:r w:rsidR="00B13ADB" w:rsidRPr="00197A10">
        <w:rPr>
          <w:color w:val="000000" w:themeColor="text1"/>
        </w:rPr>
        <w:t xml:space="preserve"> I could</w:t>
      </w:r>
      <w:r w:rsidR="004A06A8" w:rsidRPr="00197A10">
        <w:rPr>
          <w:color w:val="000000" w:themeColor="text1"/>
        </w:rPr>
        <w:t xml:space="preserve"> </w:t>
      </w:r>
      <w:r w:rsidR="00B13ADB" w:rsidRPr="00197A10">
        <w:rPr>
          <w:color w:val="000000" w:themeColor="text1"/>
        </w:rPr>
        <w:t>n</w:t>
      </w:r>
      <w:r w:rsidR="004A06A8" w:rsidRPr="00197A10">
        <w:rPr>
          <w:color w:val="000000" w:themeColor="text1"/>
        </w:rPr>
        <w:t>o</w:t>
      </w:r>
      <w:r w:rsidR="00B13ADB" w:rsidRPr="00197A10">
        <w:rPr>
          <w:color w:val="000000" w:themeColor="text1"/>
        </w:rPr>
        <w:t xml:space="preserve">t have before this course. The dataset also includes numerical, categorical, and geospatial data. This variety creates opportunity for a wide array of analytical techniques. Finally, the subject of K-12 education interests me greatly as my current occupation is teaching in a local public school. </w:t>
      </w:r>
    </w:p>
    <w:p w14:paraId="75B4645D" w14:textId="605A67CB" w:rsidR="00B13ADB" w:rsidRPr="00197A10" w:rsidRDefault="00B13ADB" w:rsidP="00B01DAA">
      <w:pPr>
        <w:spacing w:line="480" w:lineRule="auto"/>
        <w:rPr>
          <w:color w:val="000000" w:themeColor="text1"/>
        </w:rPr>
      </w:pPr>
      <w:r w:rsidRPr="00197A10">
        <w:rPr>
          <w:color w:val="000000" w:themeColor="text1"/>
        </w:rPr>
        <w:tab/>
        <w:t xml:space="preserve">The data was obtained through </w:t>
      </w:r>
      <w:r w:rsidR="003F0855">
        <w:rPr>
          <w:color w:val="000000" w:themeColor="text1"/>
        </w:rPr>
        <w:t>the Massachusetts Department of Education website</w:t>
      </w:r>
      <w:r w:rsidRPr="00197A10">
        <w:rPr>
          <w:color w:val="000000" w:themeColor="text1"/>
        </w:rPr>
        <w:t xml:space="preserve">, where it is publicly </w:t>
      </w:r>
      <w:r w:rsidRPr="00D0399B">
        <w:rPr>
          <w:color w:val="000000" w:themeColor="text1"/>
        </w:rPr>
        <w:t xml:space="preserve">available </w:t>
      </w:r>
      <w:r w:rsidR="00D0399B" w:rsidRPr="00D0399B">
        <w:rPr>
          <w:color w:val="000000" w:themeColor="text1"/>
        </w:rPr>
        <w:t>(</w:t>
      </w:r>
      <w:r w:rsidR="007722AC">
        <w:rPr>
          <w:color w:val="000000" w:themeColor="text1"/>
        </w:rPr>
        <w:t>“</w:t>
      </w:r>
      <w:r w:rsidR="00D0399B" w:rsidRPr="00D0399B">
        <w:rPr>
          <w:color w:val="000000" w:themeColor="text1"/>
        </w:rPr>
        <w:t>Statewide Reports</w:t>
      </w:r>
      <w:r w:rsidR="00A52B4A">
        <w:rPr>
          <w:color w:val="000000" w:themeColor="text1"/>
        </w:rPr>
        <w:t>,</w:t>
      </w:r>
      <w:r w:rsidR="007722AC">
        <w:rPr>
          <w:color w:val="000000" w:themeColor="text1"/>
        </w:rPr>
        <w:t>”</w:t>
      </w:r>
      <w:r w:rsidR="00A52B4A">
        <w:rPr>
          <w:color w:val="000000" w:themeColor="text1"/>
        </w:rPr>
        <w:t xml:space="preserve"> 2017</w:t>
      </w:r>
      <w:r w:rsidRPr="00D0399B">
        <w:rPr>
          <w:color w:val="000000" w:themeColor="text1"/>
        </w:rPr>
        <w:t xml:space="preserve">). </w:t>
      </w:r>
      <w:r w:rsidRPr="00197A10">
        <w:rPr>
          <w:color w:val="000000" w:themeColor="text1"/>
        </w:rPr>
        <w:t xml:space="preserve">The data is well-formatted, but still </w:t>
      </w:r>
      <w:r w:rsidR="004A06A8" w:rsidRPr="00197A10">
        <w:rPr>
          <w:color w:val="000000" w:themeColor="text1"/>
        </w:rPr>
        <w:t>requires a substantial</w:t>
      </w:r>
      <w:r w:rsidRPr="00197A10">
        <w:rPr>
          <w:color w:val="000000" w:themeColor="text1"/>
        </w:rPr>
        <w:t xml:space="preserve"> </w:t>
      </w:r>
      <w:r w:rsidR="004A06A8" w:rsidRPr="00197A10">
        <w:rPr>
          <w:color w:val="000000" w:themeColor="text1"/>
        </w:rPr>
        <w:t xml:space="preserve">amount of processing </w:t>
      </w:r>
      <w:r w:rsidRPr="00197A10">
        <w:rPr>
          <w:color w:val="000000" w:themeColor="text1"/>
        </w:rPr>
        <w:t xml:space="preserve">to work with. Among the 302 columns, most rows have NA values for at least 50. This is largely due to the fact that some school metrics are totally inapplicable to specific types of schools. For example, elementary schools have NA values in </w:t>
      </w:r>
      <w:r w:rsidR="00AE48EB" w:rsidRPr="00197A10">
        <w:rPr>
          <w:color w:val="000000" w:themeColor="text1"/>
        </w:rPr>
        <w:t xml:space="preserve">SAT and AP scores. As a result, a significant amount of filtering was required to reduce unnecessary </w:t>
      </w:r>
      <w:r w:rsidR="00330EBF" w:rsidRPr="00197A10">
        <w:rPr>
          <w:color w:val="000000" w:themeColor="text1"/>
        </w:rPr>
        <w:t xml:space="preserve">or problematic </w:t>
      </w:r>
      <w:r w:rsidR="00AE48EB" w:rsidRPr="00197A10">
        <w:rPr>
          <w:color w:val="000000" w:themeColor="text1"/>
        </w:rPr>
        <w:t xml:space="preserve">rows and columns for parts of the analysis. </w:t>
      </w:r>
      <w:r w:rsidR="007D5939">
        <w:rPr>
          <w:color w:val="000000" w:themeColor="text1"/>
        </w:rPr>
        <w:t xml:space="preserve">This process of filtering the data for analysis had to be repeated several times due to the need for several different subsets of data. </w:t>
      </w:r>
      <w:r w:rsidR="00AE48EB" w:rsidRPr="00197A10">
        <w:rPr>
          <w:color w:val="000000" w:themeColor="text1"/>
        </w:rPr>
        <w:t>Additionally, SAT scores were only provided in the 3 sub-categories</w:t>
      </w:r>
      <w:r w:rsidR="000238E0" w:rsidRPr="00197A10">
        <w:rPr>
          <w:color w:val="000000" w:themeColor="text1"/>
        </w:rPr>
        <w:t xml:space="preserve"> of the test</w:t>
      </w:r>
      <w:r w:rsidR="00AE48EB" w:rsidRPr="00197A10">
        <w:rPr>
          <w:color w:val="000000" w:themeColor="text1"/>
        </w:rPr>
        <w:t xml:space="preserve">, so in order to calculate the total SAT score, an additional computed column had to be generated. </w:t>
      </w:r>
    </w:p>
    <w:p w14:paraId="57291157" w14:textId="40D52F3E" w:rsidR="00FA5A3B" w:rsidRPr="00197A10" w:rsidRDefault="004A06A8" w:rsidP="00B01DAA">
      <w:pPr>
        <w:spacing w:line="480" w:lineRule="auto"/>
        <w:rPr>
          <w:color w:val="000000" w:themeColor="text1"/>
        </w:rPr>
      </w:pPr>
      <w:r w:rsidRPr="00197A10">
        <w:rPr>
          <w:color w:val="000000" w:themeColor="text1"/>
        </w:rPr>
        <w:tab/>
        <w:t xml:space="preserve">The two </w:t>
      </w:r>
      <w:r w:rsidR="00CF445A" w:rsidRPr="00197A10">
        <w:rPr>
          <w:color w:val="000000" w:themeColor="text1"/>
        </w:rPr>
        <w:t>key variables addressed in this project are high school mean SAT scores, and school district mean</w:t>
      </w:r>
      <w:r w:rsidR="00D97731" w:rsidRPr="00197A10">
        <w:rPr>
          <w:color w:val="000000" w:themeColor="text1"/>
        </w:rPr>
        <w:t xml:space="preserve"> teacher salaries</w:t>
      </w:r>
      <w:r w:rsidR="00CF445A" w:rsidRPr="00197A10">
        <w:rPr>
          <w:color w:val="000000" w:themeColor="text1"/>
        </w:rPr>
        <w:t xml:space="preserve">. </w:t>
      </w:r>
      <w:r w:rsidR="00687055" w:rsidRPr="00197A10">
        <w:rPr>
          <w:color w:val="000000" w:themeColor="text1"/>
        </w:rPr>
        <w:t>For mean SAT scores, the goal of this project was to model and predict SAT scores at each high school using a variety of methods, compare modeling results, and ultimately create the most effective mo</w:t>
      </w:r>
      <w:r w:rsidR="00D97731" w:rsidRPr="00197A10">
        <w:rPr>
          <w:color w:val="000000" w:themeColor="text1"/>
        </w:rPr>
        <w:t xml:space="preserve">del possible. The goal for teacher salaries was </w:t>
      </w:r>
      <w:r w:rsidR="00B8072F" w:rsidRPr="00197A10">
        <w:rPr>
          <w:noProof/>
          <w:color w:val="000000" w:themeColor="text1"/>
        </w:rPr>
        <w:drawing>
          <wp:anchor distT="0" distB="0" distL="114300" distR="114300" simplePos="0" relativeHeight="251661312" behindDoc="0" locked="0" layoutInCell="1" allowOverlap="1" wp14:anchorId="64515290" wp14:editId="0B1C354F">
            <wp:simplePos x="0" y="0"/>
            <wp:positionH relativeFrom="column">
              <wp:posOffset>2680970</wp:posOffset>
            </wp:positionH>
            <wp:positionV relativeFrom="paragraph">
              <wp:posOffset>229235</wp:posOffset>
            </wp:positionV>
            <wp:extent cx="3243580" cy="3068320"/>
            <wp:effectExtent l="0" t="0" r="7620" b="5080"/>
            <wp:wrapTight wrapText="bothSides">
              <wp:wrapPolygon edited="1">
                <wp:start x="7442" y="0"/>
                <wp:lineTo x="1511" y="2"/>
                <wp:lineTo x="1511" y="8048"/>
                <wp:lineTo x="1522" y="10013"/>
                <wp:lineTo x="1184" y="10371"/>
                <wp:lineTo x="1184" y="11980"/>
                <wp:lineTo x="1511" y="14485"/>
                <wp:lineTo x="1511" y="16899"/>
                <wp:lineTo x="1511" y="18508"/>
                <wp:lineTo x="1511" y="20118"/>
                <wp:lineTo x="1511" y="21727"/>
                <wp:lineTo x="12167" y="21727"/>
                <wp:lineTo x="12929" y="21727"/>
                <wp:lineTo x="13024" y="21457"/>
                <wp:lineTo x="21482" y="21457"/>
                <wp:lineTo x="21482" y="0"/>
                <wp:lineTo x="7442" y="0"/>
              </wp:wrapPolygon>
            </wp:wrapTight>
            <wp:docPr id="6" name="Picture 6" descr="../../../../../../Desktop/final%20project%20resourc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nal%20project%20resources/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3580" cy="306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929" w:rsidRPr="00197A10">
        <w:rPr>
          <w:noProof/>
        </w:rPr>
        <mc:AlternateContent>
          <mc:Choice Requires="wps">
            <w:drawing>
              <wp:anchor distT="0" distB="0" distL="114300" distR="114300" simplePos="0" relativeHeight="251663360" behindDoc="0" locked="0" layoutInCell="1" allowOverlap="1" wp14:anchorId="4A640365" wp14:editId="4D823C02">
                <wp:simplePos x="0" y="0"/>
                <wp:positionH relativeFrom="column">
                  <wp:posOffset>2568575</wp:posOffset>
                </wp:positionH>
                <wp:positionV relativeFrom="paragraph">
                  <wp:posOffset>3356610</wp:posOffset>
                </wp:positionV>
                <wp:extent cx="3243580" cy="258445"/>
                <wp:effectExtent l="0" t="0" r="0" b="0"/>
                <wp:wrapTight wrapText="bothSides">
                  <wp:wrapPolygon edited="0">
                    <wp:start x="0" y="0"/>
                    <wp:lineTo x="0" y="20571"/>
                    <wp:lineTo x="21482" y="20571"/>
                    <wp:lineTo x="2148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243580" cy="258445"/>
                        </a:xfrm>
                        <a:prstGeom prst="rect">
                          <a:avLst/>
                        </a:prstGeom>
                        <a:solidFill>
                          <a:prstClr val="white"/>
                        </a:solidFill>
                        <a:ln>
                          <a:noFill/>
                        </a:ln>
                        <a:effectLst/>
                      </wps:spPr>
                      <wps:txbx>
                        <w:txbxContent>
                          <w:p w14:paraId="3349C6BA" w14:textId="5B31A517" w:rsidR="00DC3929" w:rsidRPr="00DC3929" w:rsidRDefault="00DC3929" w:rsidP="00B8072F">
                            <w:pPr>
                              <w:pStyle w:val="Caption"/>
                              <w:jc w:val="center"/>
                              <w:rPr>
                                <w:i w:val="0"/>
                                <w:color w:val="000000" w:themeColor="text1"/>
                              </w:rPr>
                            </w:pPr>
                            <w:r w:rsidRPr="00DC3929">
                              <w:rPr>
                                <w:b/>
                              </w:rPr>
                              <w:t xml:space="preserve">Figure </w:t>
                            </w:r>
                            <w:r w:rsidRPr="00DC3929">
                              <w:rPr>
                                <w:b/>
                              </w:rPr>
                              <w:fldChar w:fldCharType="begin"/>
                            </w:r>
                            <w:r w:rsidRPr="00DC3929">
                              <w:rPr>
                                <w:b/>
                              </w:rPr>
                              <w:instrText xml:space="preserve"> SEQ Figure \* ARABIC </w:instrText>
                            </w:r>
                            <w:r w:rsidRPr="00DC3929">
                              <w:rPr>
                                <w:b/>
                              </w:rPr>
                              <w:fldChar w:fldCharType="separate"/>
                            </w:r>
                            <w:r w:rsidRPr="00DC3929">
                              <w:rPr>
                                <w:b/>
                                <w:noProof/>
                              </w:rPr>
                              <w:t>1</w:t>
                            </w:r>
                            <w:r w:rsidRPr="00DC3929">
                              <w:rPr>
                                <w:b/>
                              </w:rPr>
                              <w:fldChar w:fldCharType="end"/>
                            </w:r>
                            <w:r>
                              <w:rPr>
                                <w:b/>
                                <w:i w:val="0"/>
                              </w:rPr>
                              <w:t>:</w:t>
                            </w:r>
                            <w:r>
                              <w:rPr>
                                <w:i w:val="0"/>
                              </w:rPr>
                              <w:t xml:space="preserve"> SAT scores </w:t>
                            </w:r>
                            <w:proofErr w:type="spellStart"/>
                            <w:r>
                              <w:rPr>
                                <w:i w:val="0"/>
                              </w:rPr>
                              <w:t>corrplot</w:t>
                            </w:r>
                            <w:proofErr w:type="spellEnd"/>
                            <w:r>
                              <w:rPr>
                                <w:i w:val="0"/>
                              </w:rPr>
                              <w:t xml:space="preserve"> – A numerical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40365" id="_x0000_t202" coordsize="21600,21600" o:spt="202" path="m0,0l0,21600,21600,21600,21600,0xe">
                <v:stroke joinstyle="miter"/>
                <v:path gradientshapeok="t" o:connecttype="rect"/>
              </v:shapetype>
              <v:shape id="Text Box 1" o:spid="_x0000_s1026" type="#_x0000_t202" style="position:absolute;margin-left:202.25pt;margin-top:264.3pt;width:255.4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" stroked="f">
                <v:textbox style="mso-fit-shape-to-text:t" inset="0,0,0,0">
                  <w:txbxContent>
                    <w:p w14:paraId="3349C6BA" w14:textId="5B31A517" w:rsidR="00DC3929" w:rsidRPr="00DC3929" w:rsidRDefault="00DC3929" w:rsidP="00B8072F">
                      <w:pPr>
                        <w:pStyle w:val="Caption"/>
                        <w:jc w:val="center"/>
                        <w:rPr>
                          <w:i w:val="0"/>
                          <w:color w:val="000000" w:themeColor="text1"/>
                        </w:rPr>
                      </w:pPr>
                      <w:r w:rsidRPr="00DC3929">
                        <w:rPr>
                          <w:b/>
                        </w:rPr>
                        <w:t xml:space="preserve">Figure </w:t>
                      </w:r>
                      <w:r w:rsidRPr="00DC3929">
                        <w:rPr>
                          <w:b/>
                        </w:rPr>
                        <w:fldChar w:fldCharType="begin"/>
                      </w:r>
                      <w:r w:rsidRPr="00DC3929">
                        <w:rPr>
                          <w:b/>
                        </w:rPr>
                        <w:instrText xml:space="preserve"> SEQ Figure \* ARABIC </w:instrText>
                      </w:r>
                      <w:r w:rsidRPr="00DC3929">
                        <w:rPr>
                          <w:b/>
                        </w:rPr>
                        <w:fldChar w:fldCharType="separate"/>
                      </w:r>
                      <w:r w:rsidRPr="00DC3929">
                        <w:rPr>
                          <w:b/>
                          <w:noProof/>
                        </w:rPr>
                        <w:t>1</w:t>
                      </w:r>
                      <w:r w:rsidRPr="00DC3929">
                        <w:rPr>
                          <w:b/>
                        </w:rPr>
                        <w:fldChar w:fldCharType="end"/>
                      </w:r>
                      <w:r>
                        <w:rPr>
                          <w:b/>
                          <w:i w:val="0"/>
                        </w:rPr>
                        <w:t>:</w:t>
                      </w:r>
                      <w:r>
                        <w:rPr>
                          <w:i w:val="0"/>
                        </w:rPr>
                        <w:t xml:space="preserve"> SAT scores </w:t>
                      </w:r>
                      <w:proofErr w:type="spellStart"/>
                      <w:r>
                        <w:rPr>
                          <w:i w:val="0"/>
                        </w:rPr>
                        <w:t>corrplot</w:t>
                      </w:r>
                      <w:proofErr w:type="spellEnd"/>
                      <w:r>
                        <w:rPr>
                          <w:i w:val="0"/>
                        </w:rPr>
                        <w:t xml:space="preserve"> – A numerical correlation matrix</w:t>
                      </w:r>
                    </w:p>
                  </w:txbxContent>
                </v:textbox>
                <w10:wrap type="tight"/>
              </v:shape>
            </w:pict>
          </mc:Fallback>
        </mc:AlternateContent>
      </w:r>
      <w:r w:rsidR="00D97731" w:rsidRPr="00197A10">
        <w:rPr>
          <w:color w:val="000000" w:themeColor="text1"/>
        </w:rPr>
        <w:t>to visualize and describe the distribution acro</w:t>
      </w:r>
      <w:r w:rsidR="00F64E1F" w:rsidRPr="00197A10">
        <w:rPr>
          <w:color w:val="000000" w:themeColor="text1"/>
        </w:rPr>
        <w:t>ss the state, and then create a</w:t>
      </w:r>
      <w:r w:rsidR="00D97731" w:rsidRPr="00197A10">
        <w:rPr>
          <w:color w:val="000000" w:themeColor="text1"/>
        </w:rPr>
        <w:t xml:space="preserve"> choropleth map of teacher salaries within Massachusetts. </w:t>
      </w:r>
    </w:p>
    <w:p w14:paraId="0C7D7494" w14:textId="450BA348" w:rsidR="00546651" w:rsidRPr="00197A10" w:rsidRDefault="008F650C" w:rsidP="00B01DAA">
      <w:pPr>
        <w:spacing w:line="480" w:lineRule="auto"/>
        <w:rPr>
          <w:color w:val="000000" w:themeColor="text1"/>
        </w:rPr>
      </w:pPr>
      <w:r w:rsidRPr="00197A10">
        <w:rPr>
          <w:color w:val="000000" w:themeColor="text1"/>
        </w:rPr>
        <w:tab/>
      </w:r>
      <w:r w:rsidR="00546651" w:rsidRPr="00197A10">
        <w:rPr>
          <w:color w:val="000000" w:themeColor="text1"/>
        </w:rPr>
        <w:t>To begin exploration and modeling of SAT scores, I first created a correlation matrix of the 10 strongest correlatio</w:t>
      </w:r>
      <w:r w:rsidR="00DC3929" w:rsidRPr="00197A10">
        <w:rPr>
          <w:color w:val="000000" w:themeColor="text1"/>
        </w:rPr>
        <w:t>ns to the target variable. Then I visualized this matrix by using the package</w:t>
      </w:r>
      <w:r w:rsidR="00546651" w:rsidRPr="00197A10">
        <w:rPr>
          <w:color w:val="000000" w:themeColor="text1"/>
        </w:rPr>
        <w:t xml:space="preserve"> </w:t>
      </w:r>
      <w:r w:rsidR="00DC3929" w:rsidRPr="00197A10">
        <w:rPr>
          <w:color w:val="000000" w:themeColor="text1"/>
        </w:rPr>
        <w:t>“</w:t>
      </w:r>
      <w:proofErr w:type="spellStart"/>
      <w:r w:rsidR="00DC3929" w:rsidRPr="00197A10">
        <w:rPr>
          <w:color w:val="000000" w:themeColor="text1"/>
        </w:rPr>
        <w:t>corrplot</w:t>
      </w:r>
      <w:proofErr w:type="spellEnd"/>
      <w:r w:rsidR="00DC3929" w:rsidRPr="00197A10">
        <w:rPr>
          <w:color w:val="000000" w:themeColor="text1"/>
        </w:rPr>
        <w:t>” (Fig. 1). The top row of this matrix displays correlations to SAT scores in order of absolute value. Using this plot, I quickly isolated two key predictors: percent of economically disadvantaged students</w:t>
      </w:r>
      <w:r w:rsidR="00C06267" w:rsidRPr="00197A10">
        <w:rPr>
          <w:color w:val="000000" w:themeColor="text1"/>
        </w:rPr>
        <w:t xml:space="preserve"> (tied with percent high needs)</w:t>
      </w:r>
      <w:r w:rsidR="00DC3929" w:rsidRPr="00197A10">
        <w:rPr>
          <w:color w:val="000000" w:themeColor="text1"/>
        </w:rPr>
        <w:t xml:space="preserve">, and percent of white students. These predictors represent the highest negative and positive correlations, respectively. </w:t>
      </w:r>
    </w:p>
    <w:p w14:paraId="13363ED1" w14:textId="0DB595B3" w:rsidR="00C06267" w:rsidRPr="00197A10" w:rsidRDefault="002E37C3" w:rsidP="00C06267">
      <w:pPr>
        <w:spacing w:line="480" w:lineRule="auto"/>
        <w:rPr>
          <w:color w:val="000000" w:themeColor="text1"/>
        </w:rPr>
      </w:pPr>
      <w:r w:rsidRPr="00197A10">
        <w:rPr>
          <w:color w:val="000000" w:themeColor="text1"/>
        </w:rPr>
        <w:tab/>
        <w:t>It is</w:t>
      </w:r>
      <w:r w:rsidR="00C06267" w:rsidRPr="00197A10">
        <w:rPr>
          <w:color w:val="000000" w:themeColor="text1"/>
        </w:rPr>
        <w:t xml:space="preserve"> also important to note that the two leading correlations (% economically disadvantaged and % high needs) are extremely well correlated (.97)</w:t>
      </w:r>
      <w:r w:rsidRPr="00197A10">
        <w:rPr>
          <w:color w:val="000000" w:themeColor="text1"/>
        </w:rPr>
        <w:t>. In the state of Massachusetts, students who are classified as having an “economic disadvantage” are also automatically classified as “high needs,” and make up by far the largest sub-group of “high needs” students in the state (</w:t>
      </w:r>
      <w:r w:rsidR="007722AC">
        <w:rPr>
          <w:color w:val="000000" w:themeColor="text1"/>
        </w:rPr>
        <w:t>“</w:t>
      </w:r>
      <w:r w:rsidR="007722AC">
        <w:t>Student Group Data Definitions</w:t>
      </w:r>
      <w:r w:rsidR="007722AC">
        <w:t>”</w:t>
      </w:r>
      <w:r w:rsidRPr="00197A10">
        <w:rPr>
          <w:color w:val="000000" w:themeColor="text1"/>
        </w:rPr>
        <w:t xml:space="preserve">). </w:t>
      </w:r>
      <w:r w:rsidR="00C06267" w:rsidRPr="00197A10">
        <w:rPr>
          <w:color w:val="000000" w:themeColor="text1"/>
        </w:rPr>
        <w:t>Due to their high correlation</w:t>
      </w:r>
      <w:r w:rsidRPr="00197A10">
        <w:rPr>
          <w:color w:val="000000" w:themeColor="text1"/>
        </w:rPr>
        <w:t xml:space="preserve"> and data overlap</w:t>
      </w:r>
      <w:r w:rsidR="00C06267" w:rsidRPr="00197A10">
        <w:rPr>
          <w:color w:val="000000" w:themeColor="text1"/>
        </w:rPr>
        <w:t xml:space="preserve">, these variables can be thought of as similar predictors. </w:t>
      </w:r>
    </w:p>
    <w:p w14:paraId="07A4DFAE" w14:textId="77777777" w:rsidR="002E37C3" w:rsidRPr="00197A10" w:rsidRDefault="002E37C3" w:rsidP="00C06267">
      <w:pPr>
        <w:spacing w:line="480" w:lineRule="auto"/>
        <w:ind w:firstLine="720"/>
        <w:rPr>
          <w:color w:val="000000" w:themeColor="text1"/>
        </w:rPr>
      </w:pPr>
    </w:p>
    <w:p w14:paraId="5B25DD51" w14:textId="77777777" w:rsidR="002E37C3" w:rsidRPr="00197A10" w:rsidRDefault="002E37C3" w:rsidP="00C06267">
      <w:pPr>
        <w:spacing w:line="480" w:lineRule="auto"/>
        <w:ind w:firstLine="720"/>
        <w:rPr>
          <w:color w:val="000000" w:themeColor="text1"/>
        </w:rPr>
      </w:pPr>
    </w:p>
    <w:p w14:paraId="56A854BA" w14:textId="77777777" w:rsidR="002E37C3" w:rsidRPr="00197A10" w:rsidRDefault="002E37C3" w:rsidP="00C06267">
      <w:pPr>
        <w:spacing w:line="480" w:lineRule="auto"/>
        <w:ind w:firstLine="720"/>
        <w:rPr>
          <w:color w:val="000000" w:themeColor="text1"/>
        </w:rPr>
      </w:pPr>
    </w:p>
    <w:p w14:paraId="12C7376B" w14:textId="77777777" w:rsidR="002E37C3" w:rsidRPr="00197A10" w:rsidRDefault="002E37C3" w:rsidP="00C06267">
      <w:pPr>
        <w:spacing w:line="480" w:lineRule="auto"/>
        <w:ind w:firstLine="720"/>
        <w:rPr>
          <w:color w:val="000000" w:themeColor="text1"/>
        </w:rPr>
      </w:pPr>
    </w:p>
    <w:p w14:paraId="6A9C8641" w14:textId="0F1DCA19" w:rsidR="00F7507E" w:rsidRPr="00197A10" w:rsidRDefault="002E37C3" w:rsidP="00C06267">
      <w:pPr>
        <w:spacing w:line="480" w:lineRule="auto"/>
        <w:ind w:firstLine="720"/>
        <w:rPr>
          <w:color w:val="000000" w:themeColor="text1"/>
        </w:rPr>
      </w:pPr>
      <w:r w:rsidRPr="00197A10">
        <w:rPr>
          <w:noProof/>
        </w:rPr>
        <mc:AlternateContent>
          <mc:Choice Requires="wps">
            <w:drawing>
              <wp:anchor distT="0" distB="0" distL="114300" distR="114300" simplePos="0" relativeHeight="251677696" behindDoc="0" locked="0" layoutInCell="1" allowOverlap="1" wp14:anchorId="266BA7BB" wp14:editId="5EFB5C00">
                <wp:simplePos x="0" y="0"/>
                <wp:positionH relativeFrom="column">
                  <wp:posOffset>2564765</wp:posOffset>
                </wp:positionH>
                <wp:positionV relativeFrom="paragraph">
                  <wp:posOffset>2977515</wp:posOffset>
                </wp:positionV>
                <wp:extent cx="3890010" cy="258445"/>
                <wp:effectExtent l="0" t="0" r="0" b="0"/>
                <wp:wrapTight wrapText="bothSides">
                  <wp:wrapPolygon edited="0">
                    <wp:start x="0" y="0"/>
                    <wp:lineTo x="0" y="20571"/>
                    <wp:lineTo x="21438" y="20571"/>
                    <wp:lineTo x="21438"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890010" cy="258445"/>
                        </a:xfrm>
                        <a:prstGeom prst="rect">
                          <a:avLst/>
                        </a:prstGeom>
                        <a:solidFill>
                          <a:prstClr val="white"/>
                        </a:solidFill>
                        <a:ln>
                          <a:noFill/>
                        </a:ln>
                        <a:effectLst/>
                      </wps:spPr>
                      <wps:txbx>
                        <w:txbxContent>
                          <w:p w14:paraId="6AA7D8BA" w14:textId="77777777" w:rsidR="002E37C3" w:rsidRPr="00B8072F" w:rsidRDefault="002E37C3" w:rsidP="002E37C3">
                            <w:pPr>
                              <w:pStyle w:val="Caption"/>
                              <w:jc w:val="center"/>
                              <w:rPr>
                                <w:i w:val="0"/>
                                <w:noProof/>
                                <w:color w:val="000000" w:themeColor="text1"/>
                              </w:rPr>
                            </w:pPr>
                            <w:r w:rsidRPr="00B8072F">
                              <w:rPr>
                                <w:b/>
                              </w:rPr>
                              <w:t xml:space="preserve">Figure </w:t>
                            </w:r>
                            <w:r w:rsidRPr="00B8072F">
                              <w:rPr>
                                <w:b/>
                              </w:rPr>
                              <w:fldChar w:fldCharType="begin"/>
                            </w:r>
                            <w:r w:rsidRPr="00B8072F">
                              <w:rPr>
                                <w:b/>
                              </w:rPr>
                              <w:instrText xml:space="preserve"> SEQ Figure \* ARABIC </w:instrText>
                            </w:r>
                            <w:r w:rsidRPr="00B8072F">
                              <w:rPr>
                                <w:b/>
                              </w:rPr>
                              <w:fldChar w:fldCharType="separate"/>
                            </w:r>
                            <w:r w:rsidRPr="00B8072F">
                              <w:rPr>
                                <w:b/>
                                <w:noProof/>
                              </w:rPr>
                              <w:t>2</w:t>
                            </w:r>
                            <w:r w:rsidRPr="00B8072F">
                              <w:rPr>
                                <w:b/>
                              </w:rPr>
                              <w:fldChar w:fldCharType="end"/>
                            </w:r>
                            <w:r>
                              <w:rPr>
                                <w:b/>
                                <w:i w:val="0"/>
                              </w:rPr>
                              <w:t>:</w:t>
                            </w:r>
                            <w:r>
                              <w:rPr>
                                <w:i w:val="0"/>
                              </w:rPr>
                              <w:t xml:space="preserve"> Key statistics dot plot – all values are percentiles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BA7BB" id="Text Box 10" o:spid="_x0000_s1027" type="#_x0000_t202" style="position:absolute;left:0;text-align:left;margin-left:201.95pt;margin-top:234.45pt;width:306.3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" stroked="f">
                <v:textbox style="mso-fit-shape-to-text:t" inset="0,0,0,0">
                  <w:txbxContent>
                    <w:p w14:paraId="6AA7D8BA" w14:textId="77777777" w:rsidR="002E37C3" w:rsidRPr="00B8072F" w:rsidRDefault="002E37C3" w:rsidP="002E37C3">
                      <w:pPr>
                        <w:pStyle w:val="Caption"/>
                        <w:jc w:val="center"/>
                        <w:rPr>
                          <w:i w:val="0"/>
                          <w:noProof/>
                          <w:color w:val="000000" w:themeColor="text1"/>
                        </w:rPr>
                      </w:pPr>
                      <w:r w:rsidRPr="00B8072F">
                        <w:rPr>
                          <w:b/>
                        </w:rPr>
                        <w:t xml:space="preserve">Figure </w:t>
                      </w:r>
                      <w:r w:rsidRPr="00B8072F">
                        <w:rPr>
                          <w:b/>
                        </w:rPr>
                        <w:fldChar w:fldCharType="begin"/>
                      </w:r>
                      <w:r w:rsidRPr="00B8072F">
                        <w:rPr>
                          <w:b/>
                        </w:rPr>
                        <w:instrText xml:space="preserve"> SEQ Figure \* ARABIC </w:instrText>
                      </w:r>
                      <w:r w:rsidRPr="00B8072F">
                        <w:rPr>
                          <w:b/>
                        </w:rPr>
                        <w:fldChar w:fldCharType="separate"/>
                      </w:r>
                      <w:r w:rsidRPr="00B8072F">
                        <w:rPr>
                          <w:b/>
                          <w:noProof/>
                        </w:rPr>
                        <w:t>2</w:t>
                      </w:r>
                      <w:r w:rsidRPr="00B8072F">
                        <w:rPr>
                          <w:b/>
                        </w:rPr>
                        <w:fldChar w:fldCharType="end"/>
                      </w:r>
                      <w:r>
                        <w:rPr>
                          <w:b/>
                          <w:i w:val="0"/>
                        </w:rPr>
                        <w:t>:</w:t>
                      </w:r>
                      <w:r>
                        <w:rPr>
                          <w:i w:val="0"/>
                        </w:rPr>
                        <w:t xml:space="preserve"> Key statistics dot plot – all values are percentiles</w:t>
                      </w:r>
                    </w:p>
                  </w:txbxContent>
                </v:textbox>
                <w10:wrap type="tight"/>
              </v:shape>
            </w:pict>
          </mc:Fallback>
        </mc:AlternateContent>
      </w:r>
      <w:r w:rsidRPr="00197A10">
        <w:rPr>
          <w:noProof/>
          <w:color w:val="000000" w:themeColor="text1"/>
        </w:rPr>
        <w:drawing>
          <wp:anchor distT="0" distB="0" distL="114300" distR="114300" simplePos="0" relativeHeight="251675648" behindDoc="0" locked="0" layoutInCell="1" allowOverlap="1" wp14:anchorId="6CC11931" wp14:editId="0DFEDF15">
            <wp:simplePos x="0" y="0"/>
            <wp:positionH relativeFrom="column">
              <wp:posOffset>1991995</wp:posOffset>
            </wp:positionH>
            <wp:positionV relativeFrom="paragraph">
              <wp:posOffset>690880</wp:posOffset>
            </wp:positionV>
            <wp:extent cx="3970655" cy="2265680"/>
            <wp:effectExtent l="0" t="0" r="0" b="0"/>
            <wp:wrapTight wrapText="bothSides">
              <wp:wrapPolygon edited="0">
                <wp:start x="0" y="0"/>
                <wp:lineTo x="0" y="21309"/>
                <wp:lineTo x="21417" y="21309"/>
                <wp:lineTo x="21417" y="0"/>
                <wp:lineTo x="0" y="0"/>
              </wp:wrapPolygon>
            </wp:wrapTight>
            <wp:docPr id="9" name="Picture 9" descr="../../../../../../Desktop/Screen%20Shot%202020-12-09%20at%201.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12-09%20at%201.3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0655"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267" w:rsidRPr="00197A10">
        <w:rPr>
          <w:color w:val="000000" w:themeColor="text1"/>
        </w:rPr>
        <w:t>T</w:t>
      </w:r>
      <w:r w:rsidR="00DC3929" w:rsidRPr="00197A10">
        <w:rPr>
          <w:color w:val="000000" w:themeColor="text1"/>
        </w:rPr>
        <w:t>o better display these specific correlations, I then created a dot plot showing the school-specific values fo</w:t>
      </w:r>
      <w:r w:rsidR="00C06267" w:rsidRPr="00197A10">
        <w:rPr>
          <w:color w:val="000000" w:themeColor="text1"/>
        </w:rPr>
        <w:t>r these two</w:t>
      </w:r>
      <w:r w:rsidR="00DC3929" w:rsidRPr="00197A10">
        <w:rPr>
          <w:color w:val="000000" w:themeColor="text1"/>
        </w:rPr>
        <w:t xml:space="preserve"> variables</w:t>
      </w:r>
      <w:r w:rsidR="00B8072F" w:rsidRPr="00197A10">
        <w:rPr>
          <w:color w:val="000000" w:themeColor="text1"/>
        </w:rPr>
        <w:t xml:space="preserve"> </w:t>
      </w:r>
      <w:r w:rsidR="00C06267" w:rsidRPr="00197A10">
        <w:rPr>
          <w:color w:val="000000" w:themeColor="text1"/>
        </w:rPr>
        <w:t xml:space="preserve">plus SAT scores </w:t>
      </w:r>
      <w:r w:rsidR="000C251D" w:rsidRPr="00197A10">
        <w:rPr>
          <w:color w:val="000000" w:themeColor="text1"/>
        </w:rPr>
        <w:t>using ggplot2’s “</w:t>
      </w:r>
      <w:proofErr w:type="spellStart"/>
      <w:r w:rsidR="000C251D" w:rsidRPr="00197A10">
        <w:rPr>
          <w:color w:val="000000" w:themeColor="text1"/>
        </w:rPr>
        <w:t>facet_grid</w:t>
      </w:r>
      <w:proofErr w:type="spellEnd"/>
      <w:r w:rsidR="000C251D" w:rsidRPr="00197A10">
        <w:rPr>
          <w:color w:val="000000" w:themeColor="text1"/>
        </w:rPr>
        <w:t xml:space="preserve">” </w:t>
      </w:r>
      <w:r w:rsidR="00B8072F" w:rsidRPr="00197A10">
        <w:rPr>
          <w:color w:val="000000" w:themeColor="text1"/>
        </w:rPr>
        <w:t>(Fig. 2)</w:t>
      </w:r>
      <w:r w:rsidR="00DC3929" w:rsidRPr="00197A10">
        <w:rPr>
          <w:color w:val="000000" w:themeColor="text1"/>
        </w:rPr>
        <w:t>. The schools for the dot plot were chosen by their proximity to</w:t>
      </w:r>
      <w:r w:rsidR="00DF5259">
        <w:rPr>
          <w:color w:val="000000" w:themeColor="text1"/>
        </w:rPr>
        <w:t xml:space="preserve"> decile breaks in SAT scores, therefore</w:t>
      </w:r>
      <w:r w:rsidR="00DC3929" w:rsidRPr="00197A10">
        <w:rPr>
          <w:color w:val="000000" w:themeColor="text1"/>
        </w:rPr>
        <w:t xml:space="preserve"> the best and worst SAT-scoring </w:t>
      </w:r>
      <w:r w:rsidR="00021C6C" w:rsidRPr="00197A10">
        <w:rPr>
          <w:color w:val="000000" w:themeColor="text1"/>
        </w:rPr>
        <w:t>schools are plotted along with 9</w:t>
      </w:r>
      <w:r w:rsidR="00DC3929" w:rsidRPr="00197A10">
        <w:rPr>
          <w:color w:val="000000" w:themeColor="text1"/>
        </w:rPr>
        <w:t xml:space="preserve"> evenly </w:t>
      </w:r>
      <w:r w:rsidR="00021C6C" w:rsidRPr="00197A10">
        <w:rPr>
          <w:color w:val="000000" w:themeColor="text1"/>
        </w:rPr>
        <w:t xml:space="preserve">spaced decile ranks in between. </w:t>
      </w:r>
      <w:r w:rsidR="000238E0" w:rsidRPr="00197A10">
        <w:rPr>
          <w:color w:val="000000" w:themeColor="text1"/>
        </w:rPr>
        <w:t xml:space="preserve">In order to standardize the units of measure for all three variables, I also </w:t>
      </w:r>
      <w:r w:rsidR="004D53EC" w:rsidRPr="00197A10">
        <w:rPr>
          <w:color w:val="000000" w:themeColor="text1"/>
        </w:rPr>
        <w:t xml:space="preserve">computed and </w:t>
      </w:r>
      <w:r w:rsidR="000238E0" w:rsidRPr="00197A10">
        <w:rPr>
          <w:color w:val="000000" w:themeColor="text1"/>
        </w:rPr>
        <w:t xml:space="preserve">plotted “percent economically disadvantaged” and “percent white” in term of their percentiles. </w:t>
      </w:r>
      <w:r w:rsidR="00130D3A" w:rsidRPr="00197A10">
        <w:rPr>
          <w:color w:val="000000" w:themeColor="text1"/>
        </w:rPr>
        <w:t>Using this dot plot, the</w:t>
      </w:r>
      <w:r w:rsidR="00F7507E" w:rsidRPr="00197A10">
        <w:rPr>
          <w:color w:val="000000" w:themeColor="text1"/>
        </w:rPr>
        <w:t xml:space="preserve"> correlations become</w:t>
      </w:r>
      <w:r w:rsidR="00130D3A" w:rsidRPr="00197A10">
        <w:rPr>
          <w:color w:val="000000" w:themeColor="text1"/>
        </w:rPr>
        <w:t xml:space="preserve"> </w:t>
      </w:r>
      <w:r w:rsidR="00F7507E" w:rsidRPr="00197A10">
        <w:rPr>
          <w:color w:val="000000" w:themeColor="text1"/>
        </w:rPr>
        <w:t xml:space="preserve">a lot more </w:t>
      </w:r>
      <w:r w:rsidR="00130D3A" w:rsidRPr="00197A10">
        <w:rPr>
          <w:color w:val="000000" w:themeColor="text1"/>
        </w:rPr>
        <w:t xml:space="preserve">visually apparent, and seem very strong with the notable </w:t>
      </w:r>
      <w:r w:rsidR="00F7507E" w:rsidRPr="00197A10">
        <w:rPr>
          <w:color w:val="000000" w:themeColor="text1"/>
        </w:rPr>
        <w:t>anomaly</w:t>
      </w:r>
      <w:r w:rsidR="00130D3A" w:rsidRPr="00197A10">
        <w:rPr>
          <w:color w:val="000000" w:themeColor="text1"/>
        </w:rPr>
        <w:t xml:space="preserve"> of </w:t>
      </w:r>
      <w:r w:rsidR="00F7507E" w:rsidRPr="00197A10">
        <w:rPr>
          <w:color w:val="000000" w:themeColor="text1"/>
        </w:rPr>
        <w:t>Lexington High, which is in the 100</w:t>
      </w:r>
      <w:r w:rsidR="00F7507E" w:rsidRPr="00197A10">
        <w:rPr>
          <w:color w:val="000000" w:themeColor="text1"/>
          <w:vertAlign w:val="superscript"/>
        </w:rPr>
        <w:t>th</w:t>
      </w:r>
      <w:r w:rsidR="00F7507E" w:rsidRPr="00197A10">
        <w:rPr>
          <w:color w:val="000000" w:themeColor="text1"/>
        </w:rPr>
        <w:t xml:space="preserve"> percentile for SAT scores, but only in the </w:t>
      </w:r>
      <w:r w:rsidR="00B67019" w:rsidRPr="00197A10">
        <w:rPr>
          <w:color w:val="000000" w:themeColor="text1"/>
        </w:rPr>
        <w:t>22</w:t>
      </w:r>
      <w:r w:rsidR="00B67019" w:rsidRPr="00197A10">
        <w:rPr>
          <w:color w:val="000000" w:themeColor="text1"/>
          <w:vertAlign w:val="superscript"/>
        </w:rPr>
        <w:t>nd</w:t>
      </w:r>
      <w:r w:rsidR="00B67019" w:rsidRPr="00197A10">
        <w:rPr>
          <w:color w:val="000000" w:themeColor="text1"/>
        </w:rPr>
        <w:t xml:space="preserve"> percentile for percent white. </w:t>
      </w:r>
    </w:p>
    <w:p w14:paraId="0B5C608A" w14:textId="53319666" w:rsidR="00B67019" w:rsidRPr="00197A10" w:rsidRDefault="002E37C3" w:rsidP="00B01DAA">
      <w:pPr>
        <w:spacing w:line="480" w:lineRule="auto"/>
        <w:rPr>
          <w:color w:val="000000" w:themeColor="text1"/>
        </w:rPr>
      </w:pPr>
      <w:r w:rsidRPr="00197A10">
        <w:rPr>
          <w:noProof/>
        </w:rPr>
        <mc:AlternateContent>
          <mc:Choice Requires="wps">
            <w:drawing>
              <wp:anchor distT="0" distB="0" distL="114300" distR="114300" simplePos="0" relativeHeight="251669504" behindDoc="0" locked="0" layoutInCell="1" allowOverlap="1" wp14:anchorId="2E808604" wp14:editId="47473EE9">
                <wp:simplePos x="0" y="0"/>
                <wp:positionH relativeFrom="column">
                  <wp:posOffset>3253105</wp:posOffset>
                </wp:positionH>
                <wp:positionV relativeFrom="paragraph">
                  <wp:posOffset>2579370</wp:posOffset>
                </wp:positionV>
                <wp:extent cx="2817495" cy="389890"/>
                <wp:effectExtent l="0" t="0" r="0" b="0"/>
                <wp:wrapTight wrapText="bothSides">
                  <wp:wrapPolygon edited="0">
                    <wp:start x="0" y="0"/>
                    <wp:lineTo x="0" y="20571"/>
                    <wp:lineTo x="21420" y="20571"/>
                    <wp:lineTo x="2142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817495" cy="389890"/>
                        </a:xfrm>
                        <a:prstGeom prst="rect">
                          <a:avLst/>
                        </a:prstGeom>
                        <a:solidFill>
                          <a:prstClr val="white"/>
                        </a:solidFill>
                        <a:ln>
                          <a:noFill/>
                        </a:ln>
                        <a:effectLst/>
                      </wps:spPr>
                      <wps:txbx>
                        <w:txbxContent>
                          <w:p w14:paraId="4DA2C58F" w14:textId="03BDB4C7" w:rsidR="00647C0D" w:rsidRPr="00647C0D" w:rsidRDefault="00647C0D" w:rsidP="00647C0D">
                            <w:pPr>
                              <w:pStyle w:val="Caption"/>
                              <w:jc w:val="center"/>
                              <w:rPr>
                                <w:i w:val="0"/>
                                <w:noProof/>
                                <w:color w:val="000000" w:themeColor="text1"/>
                              </w:rPr>
                            </w:pPr>
                            <w:r w:rsidRPr="00647C0D">
                              <w:rPr>
                                <w:b/>
                              </w:rPr>
                              <w:t xml:space="preserve">Figure </w:t>
                            </w:r>
                            <w:r w:rsidRPr="00647C0D">
                              <w:rPr>
                                <w:b/>
                              </w:rPr>
                              <w:fldChar w:fldCharType="begin"/>
                            </w:r>
                            <w:r w:rsidRPr="00647C0D">
                              <w:rPr>
                                <w:b/>
                              </w:rPr>
                              <w:instrText xml:space="preserve"> SEQ Figure \* ARABIC </w:instrText>
                            </w:r>
                            <w:r w:rsidRPr="00647C0D">
                              <w:rPr>
                                <w:b/>
                              </w:rPr>
                              <w:fldChar w:fldCharType="separate"/>
                            </w:r>
                            <w:r w:rsidRPr="00647C0D">
                              <w:rPr>
                                <w:b/>
                                <w:noProof/>
                              </w:rPr>
                              <w:t>3</w:t>
                            </w:r>
                            <w:r w:rsidRPr="00647C0D">
                              <w:rPr>
                                <w:b/>
                              </w:rPr>
                              <w:fldChar w:fldCharType="end"/>
                            </w:r>
                            <w:r>
                              <w:rPr>
                                <w:b/>
                                <w:i w:val="0"/>
                              </w:rPr>
                              <w:t xml:space="preserve">: </w:t>
                            </w:r>
                            <w:r>
                              <w:rPr>
                                <w:i w:val="0"/>
                              </w:rPr>
                              <w:t>Linear regression scatterplot – strong negative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08604" id="Text Box 12" o:spid="_x0000_s1028" type="#_x0000_t202" style="position:absolute;margin-left:256.15pt;margin-top:203.1pt;width:221.85pt;height:30.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" stroked="f">
                <v:textbox style="mso-fit-shape-to-text:t" inset="0,0,0,0">
                  <w:txbxContent>
                    <w:p w14:paraId="4DA2C58F" w14:textId="03BDB4C7" w:rsidR="00647C0D" w:rsidRPr="00647C0D" w:rsidRDefault="00647C0D" w:rsidP="00647C0D">
                      <w:pPr>
                        <w:pStyle w:val="Caption"/>
                        <w:jc w:val="center"/>
                        <w:rPr>
                          <w:i w:val="0"/>
                          <w:noProof/>
                          <w:color w:val="000000" w:themeColor="text1"/>
                        </w:rPr>
                      </w:pPr>
                      <w:r w:rsidRPr="00647C0D">
                        <w:rPr>
                          <w:b/>
                        </w:rPr>
                        <w:t xml:space="preserve">Figure </w:t>
                      </w:r>
                      <w:r w:rsidRPr="00647C0D">
                        <w:rPr>
                          <w:b/>
                        </w:rPr>
                        <w:fldChar w:fldCharType="begin"/>
                      </w:r>
                      <w:r w:rsidRPr="00647C0D">
                        <w:rPr>
                          <w:b/>
                        </w:rPr>
                        <w:instrText xml:space="preserve"> SEQ Figure \* ARABIC </w:instrText>
                      </w:r>
                      <w:r w:rsidRPr="00647C0D">
                        <w:rPr>
                          <w:b/>
                        </w:rPr>
                        <w:fldChar w:fldCharType="separate"/>
                      </w:r>
                      <w:r w:rsidRPr="00647C0D">
                        <w:rPr>
                          <w:b/>
                          <w:noProof/>
                        </w:rPr>
                        <w:t>3</w:t>
                      </w:r>
                      <w:r w:rsidRPr="00647C0D">
                        <w:rPr>
                          <w:b/>
                        </w:rPr>
                        <w:fldChar w:fldCharType="end"/>
                      </w:r>
                      <w:r>
                        <w:rPr>
                          <w:b/>
                          <w:i w:val="0"/>
                        </w:rPr>
                        <w:t xml:space="preserve">: </w:t>
                      </w:r>
                      <w:r>
                        <w:rPr>
                          <w:i w:val="0"/>
                        </w:rPr>
                        <w:t>Linear regression scatterplot – strong negative correlation</w:t>
                      </w:r>
                    </w:p>
                  </w:txbxContent>
                </v:textbox>
                <w10:wrap type="tight"/>
              </v:shape>
            </w:pict>
          </mc:Fallback>
        </mc:AlternateContent>
      </w:r>
      <w:r w:rsidRPr="00197A10">
        <w:rPr>
          <w:noProof/>
          <w:color w:val="000000" w:themeColor="text1"/>
        </w:rPr>
        <w:drawing>
          <wp:anchor distT="0" distB="0" distL="114300" distR="114300" simplePos="0" relativeHeight="251667456" behindDoc="0" locked="0" layoutInCell="1" allowOverlap="1" wp14:anchorId="7BEB0F42" wp14:editId="3063A624">
            <wp:simplePos x="0" y="0"/>
            <wp:positionH relativeFrom="column">
              <wp:posOffset>3141345</wp:posOffset>
            </wp:positionH>
            <wp:positionV relativeFrom="paragraph">
              <wp:posOffset>235585</wp:posOffset>
            </wp:positionV>
            <wp:extent cx="2817495" cy="2292350"/>
            <wp:effectExtent l="0" t="0" r="1905" b="0"/>
            <wp:wrapTight wrapText="bothSides">
              <wp:wrapPolygon edited="0">
                <wp:start x="0" y="0"/>
                <wp:lineTo x="0" y="21301"/>
                <wp:lineTo x="21420" y="21301"/>
                <wp:lineTo x="21420" y="0"/>
                <wp:lineTo x="0" y="0"/>
              </wp:wrapPolygon>
            </wp:wrapTight>
            <wp:docPr id="11" name="Picture 11" descr="../../../../../../Desktop/final%20project%20resourc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final%20project%20resources/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749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019" w:rsidRPr="00197A10">
        <w:rPr>
          <w:color w:val="000000" w:themeColor="text1"/>
        </w:rPr>
        <w:tab/>
        <w:t xml:space="preserve">Taking the strongest correlation in the set (% Economically Disadvantaged), I then created a simple linear regression to begin modeling SAT scores. </w:t>
      </w:r>
      <w:r w:rsidR="000238E0" w:rsidRPr="00197A10">
        <w:rPr>
          <w:color w:val="000000" w:themeColor="text1"/>
        </w:rPr>
        <w:t>The result of that linear regression is visualized by a scatterplot with the regression line</w:t>
      </w:r>
      <w:r w:rsidR="000C251D" w:rsidRPr="00197A10">
        <w:rPr>
          <w:color w:val="000000" w:themeColor="text1"/>
        </w:rPr>
        <w:t xml:space="preserve"> added</w:t>
      </w:r>
      <w:r w:rsidR="000238E0" w:rsidRPr="00197A10">
        <w:rPr>
          <w:color w:val="000000" w:themeColor="text1"/>
        </w:rPr>
        <w:t xml:space="preserve"> (Fig. 3)</w:t>
      </w:r>
      <w:r w:rsidR="000C251D" w:rsidRPr="00197A10">
        <w:rPr>
          <w:color w:val="000000" w:themeColor="text1"/>
        </w:rPr>
        <w:t>.</w:t>
      </w:r>
      <w:r w:rsidR="00647C0D" w:rsidRPr="00197A10">
        <w:rPr>
          <w:color w:val="000000" w:themeColor="text1"/>
        </w:rPr>
        <w:t xml:space="preserve"> </w:t>
      </w:r>
      <w:r w:rsidR="00DA6ACF" w:rsidRPr="00197A10">
        <w:rPr>
          <w:color w:val="000000" w:themeColor="text1"/>
        </w:rPr>
        <w:t xml:space="preserve">Using simple linear regression with the best-case variable, this first model achieved </w:t>
      </w:r>
      <w:r w:rsidR="00097843" w:rsidRPr="00197A10">
        <w:rPr>
          <w:color w:val="000000" w:themeColor="text1"/>
        </w:rPr>
        <w:t xml:space="preserve">a root mean square error (RMSE) of 84.68. This result serves as the baseline against which more sophisticated techniques can be measured. </w:t>
      </w:r>
    </w:p>
    <w:p w14:paraId="4F0161DB" w14:textId="3DE834C4" w:rsidR="00037BC6" w:rsidRPr="00197A10" w:rsidRDefault="00D34078" w:rsidP="00EA1F7E">
      <w:pPr>
        <w:spacing w:line="480" w:lineRule="auto"/>
        <w:rPr>
          <w:rFonts w:eastAsia="Times New Roman"/>
          <w:color w:val="242729"/>
          <w:sz w:val="23"/>
          <w:szCs w:val="23"/>
          <w:shd w:val="clear" w:color="auto" w:fill="FFFFFF"/>
        </w:rPr>
      </w:pPr>
      <w:r w:rsidRPr="00197A10">
        <w:rPr>
          <w:rFonts w:eastAsia="Times New Roman"/>
          <w:noProof/>
          <w:color w:val="242729"/>
          <w:sz w:val="23"/>
          <w:szCs w:val="23"/>
          <w:shd w:val="clear" w:color="auto" w:fill="FFFFFF"/>
        </w:rPr>
        <w:drawing>
          <wp:anchor distT="0" distB="0" distL="114300" distR="114300" simplePos="0" relativeHeight="251678720" behindDoc="0" locked="0" layoutInCell="1" allowOverlap="1" wp14:anchorId="0F0DA926" wp14:editId="1314663B">
            <wp:simplePos x="0" y="0"/>
            <wp:positionH relativeFrom="column">
              <wp:posOffset>2676525</wp:posOffset>
            </wp:positionH>
            <wp:positionV relativeFrom="paragraph">
              <wp:posOffset>4330065</wp:posOffset>
            </wp:positionV>
            <wp:extent cx="3283585" cy="3075940"/>
            <wp:effectExtent l="0" t="0" r="0" b="0"/>
            <wp:wrapTight wrapText="bothSides">
              <wp:wrapPolygon edited="0">
                <wp:start x="0" y="0"/>
                <wp:lineTo x="0" y="21404"/>
                <wp:lineTo x="21387" y="21404"/>
                <wp:lineTo x="21387" y="0"/>
                <wp:lineTo x="0" y="0"/>
              </wp:wrapPolygon>
            </wp:wrapTight>
            <wp:docPr id="5" name="Picture 5" desc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358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6658E" w:rsidRPr="00197A10">
        <w:rPr>
          <w:noProof/>
        </w:rPr>
        <mc:AlternateContent>
          <mc:Choice Requires="wps">
            <w:drawing>
              <wp:anchor distT="0" distB="0" distL="114300" distR="114300" simplePos="0" relativeHeight="251673600" behindDoc="0" locked="0" layoutInCell="1" allowOverlap="1" wp14:anchorId="3E6B0A0F" wp14:editId="3809B11E">
                <wp:simplePos x="0" y="0"/>
                <wp:positionH relativeFrom="column">
                  <wp:posOffset>3710305</wp:posOffset>
                </wp:positionH>
                <wp:positionV relativeFrom="paragraph">
                  <wp:posOffset>3333115</wp:posOffset>
                </wp:positionV>
                <wp:extent cx="1910715" cy="285115"/>
                <wp:effectExtent l="0" t="0" r="0" b="0"/>
                <wp:wrapTight wrapText="bothSides">
                  <wp:wrapPolygon edited="1">
                    <wp:start x="0" y="0"/>
                    <wp:lineTo x="0" y="19243"/>
                    <wp:lineTo x="27115" y="17310"/>
                    <wp:lineTo x="21248"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910715" cy="285115"/>
                        </a:xfrm>
                        <a:prstGeom prst="rect">
                          <a:avLst/>
                        </a:prstGeom>
                        <a:solidFill>
                          <a:prstClr val="white"/>
                        </a:solidFill>
                        <a:ln>
                          <a:noFill/>
                        </a:ln>
                        <a:effectLst/>
                      </wps:spPr>
                      <wps:txbx>
                        <w:txbxContent>
                          <w:p w14:paraId="3A014FB9" w14:textId="61045D52" w:rsidR="000F7952" w:rsidRPr="000F7952" w:rsidRDefault="000F7952" w:rsidP="000F7952">
                            <w:pPr>
                              <w:pStyle w:val="Caption"/>
                              <w:jc w:val="center"/>
                              <w:rPr>
                                <w:i w:val="0"/>
                                <w:noProof/>
                              </w:rPr>
                            </w:pPr>
                            <w:r w:rsidRPr="000F7952">
                              <w:rPr>
                                <w:b/>
                              </w:rPr>
                              <w:t>Figure 5</w:t>
                            </w:r>
                            <w:r w:rsidRPr="000F7952">
                              <w:rPr>
                                <w:b/>
                                <w:i w:val="0"/>
                              </w:rPr>
                              <w:t xml:space="preserve">: </w:t>
                            </w:r>
                            <w:r>
                              <w:rPr>
                                <w:i w:val="0"/>
                              </w:rPr>
                              <w:t>S</w:t>
                            </w:r>
                            <w:r w:rsidRPr="000F7952">
                              <w:rPr>
                                <w:i w:val="0"/>
                              </w:rPr>
                              <w:t xml:space="preserve">ummary of suggested </w:t>
                            </w:r>
                            <w:r w:rsidRPr="000F7952">
                              <w:rPr>
                                <w:rFonts w:eastAsia="Times New Roman"/>
                                <w:i w:val="0"/>
                                <w:shd w:val="clear" w:color="auto" w:fill="FFFFFF"/>
                              </w:rPr>
                              <w:t>λ values</w:t>
                            </w:r>
                            <w:r>
                              <w:rPr>
                                <w:rFonts w:eastAsia="Times New Roman"/>
                                <w:i w:val="0"/>
                                <w:shd w:val="clear" w:color="auto" w:fill="FFFFFF"/>
                              </w:rPr>
                              <w:t xml:space="preserve"> – Best </w:t>
                            </w:r>
                            <w:r w:rsidR="00037BC6" w:rsidRPr="000F7952">
                              <w:rPr>
                                <w:rFonts w:eastAsia="Times New Roman"/>
                                <w:i w:val="0"/>
                                <w:shd w:val="clear" w:color="auto" w:fill="FFFFFF"/>
                              </w:rPr>
                              <w:t>λ</w:t>
                            </w:r>
                            <w:r w:rsidR="00037BC6">
                              <w:rPr>
                                <w:rFonts w:eastAsia="Times New Roman"/>
                                <w:i w:val="0"/>
                                <w:shd w:val="clear" w:color="auto" w:fill="FFFFFF"/>
                              </w:rPr>
                              <w:t xml:space="preserve"> </w:t>
                            </w:r>
                            <w:r w:rsidR="0046658E">
                              <w:rPr>
                                <w:rFonts w:eastAsia="Times New Roman"/>
                                <w:i w:val="0"/>
                                <w:shd w:val="clear" w:color="auto" w:fill="FFFFFF"/>
                              </w:rPr>
                              <w:t xml:space="preserve">value for </w:t>
                            </w:r>
                            <w:r>
                              <w:rPr>
                                <w:rFonts w:eastAsia="Times New Roman"/>
                                <w:i w:val="0"/>
                                <w:shd w:val="clear" w:color="auto" w:fill="FFFFFF"/>
                              </w:rPr>
                              <w:t>MSE is 3.796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B0A0F" id="Text Box 16" o:spid="_x0000_s1029" type="#_x0000_t202" style="position:absolute;margin-left:292.15pt;margin-top:262.45pt;width:150.45pt;height:22.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wrapcoords="0 0 0 19243 27115 17310 21248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" stroked="f">
                <v:textbox inset="0,0,0,0">
                  <w:txbxContent>
                    <w:p w14:paraId="3A014FB9" w14:textId="61045D52" w:rsidR="000F7952" w:rsidRPr="000F7952" w:rsidRDefault="000F7952" w:rsidP="000F7952">
                      <w:pPr>
                        <w:pStyle w:val="Caption"/>
                        <w:jc w:val="center"/>
                        <w:rPr>
                          <w:i w:val="0"/>
                          <w:noProof/>
                        </w:rPr>
                      </w:pPr>
                      <w:r w:rsidRPr="000F7952">
                        <w:rPr>
                          <w:b/>
                        </w:rPr>
                        <w:t>Figure 5</w:t>
                      </w:r>
                      <w:r w:rsidRPr="000F7952">
                        <w:rPr>
                          <w:b/>
                          <w:i w:val="0"/>
                        </w:rPr>
                        <w:t xml:space="preserve">: </w:t>
                      </w:r>
                      <w:r>
                        <w:rPr>
                          <w:i w:val="0"/>
                        </w:rPr>
                        <w:t>S</w:t>
                      </w:r>
                      <w:r w:rsidRPr="000F7952">
                        <w:rPr>
                          <w:i w:val="0"/>
                        </w:rPr>
                        <w:t xml:space="preserve">ummary of suggested </w:t>
                      </w:r>
                      <w:r w:rsidRPr="000F7952">
                        <w:rPr>
                          <w:rFonts w:eastAsia="Times New Roman"/>
                          <w:i w:val="0"/>
                          <w:shd w:val="clear" w:color="auto" w:fill="FFFFFF"/>
                        </w:rPr>
                        <w:t>λ values</w:t>
                      </w:r>
                      <w:r>
                        <w:rPr>
                          <w:rFonts w:eastAsia="Times New Roman"/>
                          <w:i w:val="0"/>
                          <w:shd w:val="clear" w:color="auto" w:fill="FFFFFF"/>
                        </w:rPr>
                        <w:t xml:space="preserve"> – Best </w:t>
                      </w:r>
                      <w:r w:rsidR="00037BC6" w:rsidRPr="000F7952">
                        <w:rPr>
                          <w:rFonts w:eastAsia="Times New Roman"/>
                          <w:i w:val="0"/>
                          <w:shd w:val="clear" w:color="auto" w:fill="FFFFFF"/>
                        </w:rPr>
                        <w:t>λ</w:t>
                      </w:r>
                      <w:r w:rsidR="00037BC6">
                        <w:rPr>
                          <w:rFonts w:eastAsia="Times New Roman"/>
                          <w:i w:val="0"/>
                          <w:shd w:val="clear" w:color="auto" w:fill="FFFFFF"/>
                        </w:rPr>
                        <w:t xml:space="preserve"> </w:t>
                      </w:r>
                      <w:r w:rsidR="0046658E">
                        <w:rPr>
                          <w:rFonts w:eastAsia="Times New Roman"/>
                          <w:i w:val="0"/>
                          <w:shd w:val="clear" w:color="auto" w:fill="FFFFFF"/>
                        </w:rPr>
                        <w:t xml:space="preserve">value for </w:t>
                      </w:r>
                      <w:r>
                        <w:rPr>
                          <w:rFonts w:eastAsia="Times New Roman"/>
                          <w:i w:val="0"/>
                          <w:shd w:val="clear" w:color="auto" w:fill="FFFFFF"/>
                        </w:rPr>
                        <w:t>MSE is 3.796</w:t>
                      </w:r>
                    </w:p>
                  </w:txbxContent>
                </v:textbox>
                <w10:wrap type="tight"/>
              </v:shape>
            </w:pict>
          </mc:Fallback>
        </mc:AlternateContent>
      </w:r>
      <w:r w:rsidR="000F7952" w:rsidRPr="00197A10">
        <w:rPr>
          <w:noProof/>
          <w:color w:val="000000" w:themeColor="text1"/>
        </w:rPr>
        <w:drawing>
          <wp:anchor distT="0" distB="0" distL="114300" distR="114300" simplePos="0" relativeHeight="251671552" behindDoc="0" locked="0" layoutInCell="1" allowOverlap="1" wp14:anchorId="10218915" wp14:editId="7F4B109C">
            <wp:simplePos x="0" y="0"/>
            <wp:positionH relativeFrom="column">
              <wp:posOffset>3712210</wp:posOffset>
            </wp:positionH>
            <wp:positionV relativeFrom="paragraph">
              <wp:posOffset>2872740</wp:posOffset>
            </wp:positionV>
            <wp:extent cx="1910715" cy="456565"/>
            <wp:effectExtent l="0" t="0" r="0" b="635"/>
            <wp:wrapTight wrapText="bothSides">
              <wp:wrapPolygon edited="0">
                <wp:start x="0" y="0"/>
                <wp:lineTo x="0" y="20428"/>
                <wp:lineTo x="21248" y="20428"/>
                <wp:lineTo x="21248" y="0"/>
                <wp:lineTo x="0" y="0"/>
              </wp:wrapPolygon>
            </wp:wrapTight>
            <wp:docPr id="14" name="Picture 14" descr="../../../../../../Desktop/Screen%20Shot%202020-12-09%20at%204.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0-12-09%20at%204.55.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715" cy="456565"/>
                    </a:xfrm>
                    <a:prstGeom prst="rect">
                      <a:avLst/>
                    </a:prstGeom>
                    <a:noFill/>
                    <a:ln>
                      <a:noFill/>
                    </a:ln>
                  </pic:spPr>
                </pic:pic>
              </a:graphicData>
            </a:graphic>
            <wp14:sizeRelH relativeFrom="page">
              <wp14:pctWidth>0</wp14:pctWidth>
            </wp14:sizeRelH>
            <wp14:sizeRelV relativeFrom="page">
              <wp14:pctHeight>0</wp14:pctHeight>
            </wp14:sizeRelV>
          </wp:anchor>
        </w:drawing>
      </w:r>
      <w:r w:rsidR="000F7952" w:rsidRPr="00197A10">
        <w:rPr>
          <w:noProof/>
        </w:rPr>
        <mc:AlternateContent>
          <mc:Choice Requires="wps">
            <w:drawing>
              <wp:anchor distT="0" distB="0" distL="114300" distR="114300" simplePos="0" relativeHeight="251658239" behindDoc="0" locked="0" layoutInCell="1" allowOverlap="1" wp14:anchorId="558C6AA4" wp14:editId="32F13897">
                <wp:simplePos x="0" y="0"/>
                <wp:positionH relativeFrom="column">
                  <wp:posOffset>3138805</wp:posOffset>
                </wp:positionH>
                <wp:positionV relativeFrom="paragraph">
                  <wp:posOffset>2649855</wp:posOffset>
                </wp:positionV>
                <wp:extent cx="3025775" cy="258445"/>
                <wp:effectExtent l="0" t="0" r="0" b="0"/>
                <wp:wrapTight wrapText="bothSides">
                  <wp:wrapPolygon edited="0">
                    <wp:start x="0" y="0"/>
                    <wp:lineTo x="0" y="20571"/>
                    <wp:lineTo x="21396" y="20571"/>
                    <wp:lineTo x="21396"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25775" cy="258445"/>
                        </a:xfrm>
                        <a:prstGeom prst="rect">
                          <a:avLst/>
                        </a:prstGeom>
                        <a:solidFill>
                          <a:prstClr val="white"/>
                        </a:solidFill>
                        <a:ln>
                          <a:noFill/>
                        </a:ln>
                        <a:effectLst/>
                      </wps:spPr>
                      <wps:txbx>
                        <w:txbxContent>
                          <w:p w14:paraId="688BF1F1" w14:textId="15B05320" w:rsidR="005B53C6" w:rsidRPr="005B53C6" w:rsidRDefault="005B53C6" w:rsidP="000F7952">
                            <w:pPr>
                              <w:pStyle w:val="Caption"/>
                              <w:jc w:val="center"/>
                              <w:rPr>
                                <w:i w:val="0"/>
                                <w:noProof/>
                                <w:color w:val="000000" w:themeColor="text1"/>
                              </w:rPr>
                            </w:pPr>
                            <w:r w:rsidRPr="005B53C6">
                              <w:rPr>
                                <w:b/>
                              </w:rPr>
                              <w:t xml:space="preserve">Figure </w:t>
                            </w:r>
                            <w:r w:rsidRPr="005B53C6">
                              <w:rPr>
                                <w:b/>
                              </w:rPr>
                              <w:fldChar w:fldCharType="begin"/>
                            </w:r>
                            <w:r w:rsidRPr="005B53C6">
                              <w:rPr>
                                <w:b/>
                              </w:rPr>
                              <w:instrText xml:space="preserve"> SEQ Figure \* ARABIC </w:instrText>
                            </w:r>
                            <w:r w:rsidRPr="005B53C6">
                              <w:rPr>
                                <w:b/>
                              </w:rPr>
                              <w:fldChar w:fldCharType="separate"/>
                            </w:r>
                            <w:r w:rsidRPr="005B53C6">
                              <w:rPr>
                                <w:b/>
                                <w:noProof/>
                              </w:rPr>
                              <w:t>4</w:t>
                            </w:r>
                            <w:r w:rsidRPr="005B53C6">
                              <w:rPr>
                                <w:b/>
                              </w:rPr>
                              <w:fldChar w:fldCharType="end"/>
                            </w:r>
                            <w:r>
                              <w:rPr>
                                <w:b/>
                                <w:i w:val="0"/>
                              </w:rPr>
                              <w:t xml:space="preserve">: </w:t>
                            </w:r>
                            <w:r w:rsidR="000F7952">
                              <w:rPr>
                                <w:i w:val="0"/>
                              </w:rPr>
                              <w:t xml:space="preserve">Cross-validated </w:t>
                            </w:r>
                            <w:proofErr w:type="spellStart"/>
                            <w:r w:rsidR="000F7952">
                              <w:rPr>
                                <w:i w:val="0"/>
                              </w:rPr>
                              <w:t>glmnet</w:t>
                            </w:r>
                            <w:proofErr w:type="spellEnd"/>
                            <w:r w:rsidR="000F7952">
                              <w:rPr>
                                <w:i w:val="0"/>
                              </w:rP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C6AA4" id="Text Box 15" o:spid="_x0000_s1030" type="#_x0000_t202" style="position:absolute;margin-left:247.15pt;margin-top:208.65pt;width:238.25pt;height:20.3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" stroked="f">
                <v:textbox style="mso-fit-shape-to-text:t" inset="0,0,0,0">
                  <w:txbxContent>
                    <w:p w14:paraId="688BF1F1" w14:textId="15B05320" w:rsidR="005B53C6" w:rsidRPr="005B53C6" w:rsidRDefault="005B53C6" w:rsidP="000F7952">
                      <w:pPr>
                        <w:pStyle w:val="Caption"/>
                        <w:jc w:val="center"/>
                        <w:rPr>
                          <w:i w:val="0"/>
                          <w:noProof/>
                          <w:color w:val="000000" w:themeColor="text1"/>
                        </w:rPr>
                      </w:pPr>
                      <w:r w:rsidRPr="005B53C6">
                        <w:rPr>
                          <w:b/>
                        </w:rPr>
                        <w:t xml:space="preserve">Figure </w:t>
                      </w:r>
                      <w:r w:rsidRPr="005B53C6">
                        <w:rPr>
                          <w:b/>
                        </w:rPr>
                        <w:fldChar w:fldCharType="begin"/>
                      </w:r>
                      <w:r w:rsidRPr="005B53C6">
                        <w:rPr>
                          <w:b/>
                        </w:rPr>
                        <w:instrText xml:space="preserve"> SEQ Figure \* ARABIC </w:instrText>
                      </w:r>
                      <w:r w:rsidRPr="005B53C6">
                        <w:rPr>
                          <w:b/>
                        </w:rPr>
                        <w:fldChar w:fldCharType="separate"/>
                      </w:r>
                      <w:r w:rsidRPr="005B53C6">
                        <w:rPr>
                          <w:b/>
                          <w:noProof/>
                        </w:rPr>
                        <w:t>4</w:t>
                      </w:r>
                      <w:r w:rsidRPr="005B53C6">
                        <w:rPr>
                          <w:b/>
                        </w:rPr>
                        <w:fldChar w:fldCharType="end"/>
                      </w:r>
                      <w:r>
                        <w:rPr>
                          <w:b/>
                          <w:i w:val="0"/>
                        </w:rPr>
                        <w:t xml:space="preserve">: </w:t>
                      </w:r>
                      <w:r w:rsidR="000F7952">
                        <w:rPr>
                          <w:i w:val="0"/>
                        </w:rPr>
                        <w:t xml:space="preserve">Cross-validated </w:t>
                      </w:r>
                      <w:proofErr w:type="spellStart"/>
                      <w:r w:rsidR="000F7952">
                        <w:rPr>
                          <w:i w:val="0"/>
                        </w:rPr>
                        <w:t>glmnet</w:t>
                      </w:r>
                      <w:proofErr w:type="spellEnd"/>
                      <w:r w:rsidR="000F7952">
                        <w:rPr>
                          <w:i w:val="0"/>
                        </w:rPr>
                        <w:t xml:space="preserve"> plot</w:t>
                      </w:r>
                    </w:p>
                  </w:txbxContent>
                </v:textbox>
                <w10:wrap type="tight"/>
              </v:shape>
            </w:pict>
          </mc:Fallback>
        </mc:AlternateContent>
      </w:r>
      <w:r w:rsidR="005B53C6" w:rsidRPr="00197A10">
        <w:rPr>
          <w:noProof/>
          <w:color w:val="000000" w:themeColor="text1"/>
        </w:rPr>
        <w:drawing>
          <wp:anchor distT="0" distB="0" distL="114300" distR="114300" simplePos="0" relativeHeight="251670528" behindDoc="0" locked="0" layoutInCell="1" allowOverlap="1" wp14:anchorId="52675F14" wp14:editId="14872F3C">
            <wp:simplePos x="0" y="0"/>
            <wp:positionH relativeFrom="column">
              <wp:posOffset>3023870</wp:posOffset>
            </wp:positionH>
            <wp:positionV relativeFrom="paragraph">
              <wp:posOffset>249555</wp:posOffset>
            </wp:positionV>
            <wp:extent cx="3025775" cy="2402840"/>
            <wp:effectExtent l="0" t="0" r="0" b="10160"/>
            <wp:wrapTight wrapText="bothSides">
              <wp:wrapPolygon edited="0">
                <wp:start x="0" y="0"/>
                <wp:lineTo x="0" y="21463"/>
                <wp:lineTo x="21396" y="21463"/>
                <wp:lineTo x="21396" y="0"/>
                <wp:lineTo x="0" y="0"/>
              </wp:wrapPolygon>
            </wp:wrapTight>
            <wp:docPr id="13" name="Picture 13" descr="../../../../../../Desktop/Screen%20Shot%202020-12-09%20at%204.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12-09%20at%204.5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775"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7843" w:rsidRPr="00197A10">
        <w:rPr>
          <w:color w:val="000000" w:themeColor="text1"/>
        </w:rPr>
        <w:tab/>
        <w:t xml:space="preserve">To improve upon </w:t>
      </w:r>
      <w:r w:rsidR="00972AD5" w:rsidRPr="00197A10">
        <w:rPr>
          <w:color w:val="000000" w:themeColor="text1"/>
        </w:rPr>
        <w:t xml:space="preserve">simple linear regression, I utilized a lasso regression capable of considering multiple explanatory variables. </w:t>
      </w:r>
      <w:r w:rsidR="00ED7CA6" w:rsidRPr="00197A10">
        <w:rPr>
          <w:color w:val="000000" w:themeColor="text1"/>
        </w:rPr>
        <w:t xml:space="preserve">After splitting the data 50/50 into </w:t>
      </w:r>
      <w:r w:rsidR="003252BE" w:rsidRPr="00197A10">
        <w:rPr>
          <w:color w:val="000000" w:themeColor="text1"/>
        </w:rPr>
        <w:t xml:space="preserve">training and test data, I </w:t>
      </w:r>
      <w:r w:rsidR="009A3E92" w:rsidRPr="00197A10">
        <w:rPr>
          <w:color w:val="000000" w:themeColor="text1"/>
        </w:rPr>
        <w:t xml:space="preserve">ran the </w:t>
      </w:r>
      <w:r w:rsidR="005B53C6" w:rsidRPr="00197A10">
        <w:rPr>
          <w:color w:val="000000" w:themeColor="text1"/>
        </w:rPr>
        <w:t xml:space="preserve">cross-validated </w:t>
      </w:r>
      <w:proofErr w:type="spellStart"/>
      <w:proofErr w:type="gramStart"/>
      <w:r w:rsidR="005B53C6" w:rsidRPr="00197A10">
        <w:rPr>
          <w:color w:val="000000" w:themeColor="text1"/>
        </w:rPr>
        <w:t>cv.</w:t>
      </w:r>
      <w:r w:rsidR="00232E21" w:rsidRPr="00197A10">
        <w:rPr>
          <w:color w:val="000000" w:themeColor="text1"/>
        </w:rPr>
        <w:t>glmnet</w:t>
      </w:r>
      <w:proofErr w:type="spellEnd"/>
      <w:proofErr w:type="gramEnd"/>
      <w:r w:rsidR="00232E21" w:rsidRPr="00197A10">
        <w:rPr>
          <w:color w:val="000000" w:themeColor="text1"/>
        </w:rPr>
        <w:t>()</w:t>
      </w:r>
      <w:r w:rsidR="003732A4" w:rsidRPr="00197A10">
        <w:rPr>
          <w:color w:val="000000" w:themeColor="text1"/>
        </w:rPr>
        <w:t xml:space="preserve"> command to find the best </w:t>
      </w:r>
      <w:r w:rsidR="000F7952" w:rsidRPr="00197A10">
        <w:rPr>
          <w:color w:val="000000" w:themeColor="text1"/>
        </w:rPr>
        <w:t>lambda (</w:t>
      </w:r>
      <w:r w:rsidR="00EA1F7E" w:rsidRPr="00197A10">
        <w:rPr>
          <w:rFonts w:eastAsia="Times New Roman"/>
          <w:color w:val="242729"/>
          <w:sz w:val="23"/>
          <w:szCs w:val="23"/>
          <w:shd w:val="clear" w:color="auto" w:fill="FFFFFF"/>
        </w:rPr>
        <w:t>λ</w:t>
      </w:r>
      <w:r w:rsidR="000F7952" w:rsidRPr="00197A10">
        <w:rPr>
          <w:rFonts w:eastAsia="Times New Roman"/>
          <w:color w:val="242729"/>
          <w:sz w:val="23"/>
          <w:szCs w:val="23"/>
          <w:shd w:val="clear" w:color="auto" w:fill="FFFFFF"/>
        </w:rPr>
        <w:t>)</w:t>
      </w:r>
      <w:r w:rsidR="00EA1F7E" w:rsidRPr="00197A10">
        <w:rPr>
          <w:rFonts w:eastAsia="Times New Roman"/>
          <w:color w:val="242729"/>
          <w:sz w:val="23"/>
          <w:szCs w:val="23"/>
          <w:shd w:val="clear" w:color="auto" w:fill="FFFFFF"/>
        </w:rPr>
        <w:t xml:space="preserve"> value</w:t>
      </w:r>
      <w:r w:rsidR="00BE36A0" w:rsidRPr="00197A10">
        <w:rPr>
          <w:rFonts w:eastAsia="Times New Roman"/>
          <w:color w:val="242729"/>
          <w:sz w:val="23"/>
          <w:szCs w:val="23"/>
          <w:shd w:val="clear" w:color="auto" w:fill="FFFFFF"/>
        </w:rPr>
        <w:t xml:space="preserve"> for the final model (</w:t>
      </w:r>
      <w:r w:rsidR="005B53C6" w:rsidRPr="00197A10">
        <w:rPr>
          <w:rFonts w:eastAsia="Times New Roman"/>
          <w:color w:val="242729"/>
          <w:sz w:val="23"/>
          <w:szCs w:val="23"/>
          <w:shd w:val="clear" w:color="auto" w:fill="FFFFFF"/>
        </w:rPr>
        <w:t>Fig. 4, Fig. 5)</w:t>
      </w:r>
      <w:r w:rsidR="00BE36A0" w:rsidRPr="00197A10">
        <w:rPr>
          <w:rFonts w:eastAsia="Times New Roman"/>
          <w:color w:val="242729"/>
          <w:sz w:val="23"/>
          <w:szCs w:val="23"/>
          <w:shd w:val="clear" w:color="auto" w:fill="FFFFFF"/>
        </w:rPr>
        <w:t xml:space="preserve">. </w:t>
      </w:r>
      <w:r w:rsidR="000F7952" w:rsidRPr="00197A10">
        <w:rPr>
          <w:rFonts w:eastAsia="Times New Roman"/>
          <w:color w:val="242729"/>
          <w:sz w:val="23"/>
          <w:szCs w:val="23"/>
          <w:shd w:val="clear" w:color="auto" w:fill="FFFFFF"/>
        </w:rPr>
        <w:t>The cross-validation shows that using a lambda value of 3.796 provides the lowest MSE, and leaves 20 non-zero coefficient predictors.</w:t>
      </w:r>
      <w:r w:rsidR="0046658E" w:rsidRPr="00197A10">
        <w:rPr>
          <w:rFonts w:eastAsia="Times New Roman"/>
          <w:color w:val="242729"/>
          <w:sz w:val="23"/>
          <w:szCs w:val="23"/>
          <w:shd w:val="clear" w:color="auto" w:fill="FFFFFF"/>
        </w:rPr>
        <w:t xml:space="preserve"> In order to compare this model with the simple linear</w:t>
      </w:r>
      <w:r w:rsidR="00037BC6" w:rsidRPr="00197A10">
        <w:rPr>
          <w:rFonts w:eastAsia="Times New Roman"/>
          <w:color w:val="242729"/>
          <w:sz w:val="23"/>
          <w:szCs w:val="23"/>
          <w:shd w:val="clear" w:color="auto" w:fill="FFFFFF"/>
        </w:rPr>
        <w:t xml:space="preserve"> </w:t>
      </w:r>
      <w:r w:rsidR="0046658E" w:rsidRPr="00197A10">
        <w:rPr>
          <w:rFonts w:eastAsia="Times New Roman"/>
          <w:color w:val="242729"/>
          <w:sz w:val="23"/>
          <w:szCs w:val="23"/>
          <w:shd w:val="clear" w:color="auto" w:fill="FFFFFF"/>
        </w:rPr>
        <w:t xml:space="preserve">regression, the final step was to </w:t>
      </w:r>
      <w:r w:rsidR="00037BC6" w:rsidRPr="00197A10">
        <w:rPr>
          <w:rFonts w:eastAsia="Times New Roman"/>
          <w:color w:val="242729"/>
          <w:sz w:val="23"/>
          <w:szCs w:val="23"/>
          <w:shd w:val="clear" w:color="auto" w:fill="FFFFFF"/>
        </w:rPr>
        <w:t xml:space="preserve">predict SAT scores for the test set using the ideal lambda value. This yielded an RMSE of 68, which is a notable improvement over the simple linear model! </w:t>
      </w:r>
      <w:bookmarkStart w:id="0" w:name="_GoBack"/>
      <w:bookmarkEnd w:id="0"/>
    </w:p>
    <w:p w14:paraId="2529E4D5" w14:textId="2D4FD28D" w:rsidR="00967AC2" w:rsidRPr="00197A10" w:rsidRDefault="00D34078" w:rsidP="00EA1F7E">
      <w:pPr>
        <w:spacing w:line="480" w:lineRule="auto"/>
        <w:rPr>
          <w:rFonts w:eastAsia="Times New Roman"/>
          <w:color w:val="242729"/>
          <w:sz w:val="23"/>
          <w:szCs w:val="23"/>
          <w:shd w:val="clear" w:color="auto" w:fill="FFFFFF"/>
        </w:rPr>
      </w:pPr>
      <w:r w:rsidRPr="00197A10">
        <w:rPr>
          <w:noProof/>
        </w:rPr>
        <mc:AlternateContent>
          <mc:Choice Requires="wps">
            <w:drawing>
              <wp:anchor distT="0" distB="0" distL="114300" distR="114300" simplePos="0" relativeHeight="251680768" behindDoc="0" locked="0" layoutInCell="1" allowOverlap="1" wp14:anchorId="6198FF43" wp14:editId="33DBA14C">
                <wp:simplePos x="0" y="0"/>
                <wp:positionH relativeFrom="column">
                  <wp:posOffset>2680137</wp:posOffset>
                </wp:positionH>
                <wp:positionV relativeFrom="paragraph">
                  <wp:posOffset>2807149</wp:posOffset>
                </wp:positionV>
                <wp:extent cx="3283585" cy="273685"/>
                <wp:effectExtent l="0" t="0" r="0" b="5715"/>
                <wp:wrapTight wrapText="bothSides">
                  <wp:wrapPolygon edited="0">
                    <wp:start x="0" y="0"/>
                    <wp:lineTo x="0" y="20046"/>
                    <wp:lineTo x="21387" y="20046"/>
                    <wp:lineTo x="2138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283585" cy="273685"/>
                        </a:xfrm>
                        <a:prstGeom prst="rect">
                          <a:avLst/>
                        </a:prstGeom>
                        <a:solidFill>
                          <a:prstClr val="white"/>
                        </a:solidFill>
                        <a:ln>
                          <a:noFill/>
                        </a:ln>
                        <a:effectLst/>
                      </wps:spPr>
                      <wps:txbx>
                        <w:txbxContent>
                          <w:p w14:paraId="30CFDF82" w14:textId="0676F467" w:rsidR="00D34078" w:rsidRPr="00D34078" w:rsidRDefault="00D34078" w:rsidP="00D34078">
                            <w:pPr>
                              <w:pStyle w:val="Caption"/>
                              <w:jc w:val="center"/>
                              <w:rPr>
                                <w:rFonts w:ascii="Arial" w:eastAsia="Times New Roman" w:hAnsi="Arial" w:cs="Arial"/>
                                <w:i w:val="0"/>
                                <w:noProof/>
                                <w:color w:val="242729"/>
                                <w:sz w:val="23"/>
                                <w:szCs w:val="23"/>
                                <w:shd w:val="clear" w:color="auto" w:fill="FFFFFF"/>
                              </w:rPr>
                            </w:pPr>
                            <w:r w:rsidRPr="00D34078">
                              <w:rPr>
                                <w:b/>
                              </w:rPr>
                              <w:t>Figure 6</w:t>
                            </w:r>
                            <w:r>
                              <w:rPr>
                                <w:b/>
                                <w:i w:val="0"/>
                              </w:rPr>
                              <w:t xml:space="preserve">: </w:t>
                            </w:r>
                            <w:r>
                              <w:rPr>
                                <w:i w:val="0"/>
                              </w:rPr>
                              <w:t>Random Forest variable importance plot – key predictors appear at 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8FF43" id="Text Box 7" o:spid="_x0000_s1031" type="#_x0000_t202" style="position:absolute;margin-left:211.05pt;margin-top:221.05pt;width:258.55pt;height:21.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" stroked="f">
                <v:textbox inset="0,0,0,0">
                  <w:txbxContent>
                    <w:p w14:paraId="30CFDF82" w14:textId="0676F467" w:rsidR="00D34078" w:rsidRPr="00D34078" w:rsidRDefault="00D34078" w:rsidP="00D34078">
                      <w:pPr>
                        <w:pStyle w:val="Caption"/>
                        <w:jc w:val="center"/>
                        <w:rPr>
                          <w:rFonts w:ascii="Arial" w:eastAsia="Times New Roman" w:hAnsi="Arial" w:cs="Arial"/>
                          <w:i w:val="0"/>
                          <w:noProof/>
                          <w:color w:val="242729"/>
                          <w:sz w:val="23"/>
                          <w:szCs w:val="23"/>
                          <w:shd w:val="clear" w:color="auto" w:fill="FFFFFF"/>
                        </w:rPr>
                      </w:pPr>
                      <w:r w:rsidRPr="00D34078">
                        <w:rPr>
                          <w:b/>
                        </w:rPr>
                        <w:t>Figure 6</w:t>
                      </w:r>
                      <w:r>
                        <w:rPr>
                          <w:b/>
                          <w:i w:val="0"/>
                        </w:rPr>
                        <w:t xml:space="preserve">: </w:t>
                      </w:r>
                      <w:r>
                        <w:rPr>
                          <w:i w:val="0"/>
                        </w:rPr>
                        <w:t>Random Forest variable importance plot – key predictors appear at top</w:t>
                      </w:r>
                    </w:p>
                  </w:txbxContent>
                </v:textbox>
                <w10:wrap type="tight"/>
              </v:shape>
            </w:pict>
          </mc:Fallback>
        </mc:AlternateContent>
      </w:r>
      <w:r w:rsidR="00967AC2" w:rsidRPr="00197A10">
        <w:rPr>
          <w:rFonts w:eastAsia="Times New Roman"/>
          <w:color w:val="242729"/>
          <w:sz w:val="23"/>
          <w:szCs w:val="23"/>
          <w:shd w:val="clear" w:color="auto" w:fill="FFFFFF"/>
        </w:rPr>
        <w:tab/>
        <w:t xml:space="preserve">The final model that I attempted to construct was a random forest model. </w:t>
      </w:r>
      <w:r w:rsidR="0091335B" w:rsidRPr="00197A10">
        <w:rPr>
          <w:rFonts w:eastAsia="Times New Roman"/>
          <w:color w:val="242729"/>
          <w:sz w:val="23"/>
          <w:szCs w:val="23"/>
          <w:shd w:val="clear" w:color="auto" w:fill="FFFFFF"/>
        </w:rPr>
        <w:t xml:space="preserve">In order to do this, </w:t>
      </w:r>
      <w:r w:rsidR="00DF5259">
        <w:rPr>
          <w:rFonts w:eastAsia="Times New Roman"/>
          <w:color w:val="242729"/>
          <w:sz w:val="23"/>
          <w:szCs w:val="23"/>
          <w:shd w:val="clear" w:color="auto" w:fill="FFFFFF"/>
        </w:rPr>
        <w:t>the same 50/50 test/training data split from the lasso regression was reused</w:t>
      </w:r>
      <w:r w:rsidR="0091335B" w:rsidRPr="00197A10">
        <w:rPr>
          <w:rFonts w:eastAsia="Times New Roman"/>
          <w:color w:val="242729"/>
          <w:sz w:val="23"/>
          <w:szCs w:val="23"/>
          <w:shd w:val="clear" w:color="auto" w:fill="FFFFFF"/>
        </w:rPr>
        <w:t xml:space="preserve">. </w:t>
      </w:r>
      <w:r w:rsidR="00DF5259">
        <w:rPr>
          <w:rFonts w:eastAsia="Times New Roman"/>
          <w:color w:val="242729"/>
          <w:sz w:val="23"/>
          <w:szCs w:val="23"/>
          <w:shd w:val="clear" w:color="auto" w:fill="FFFFFF"/>
        </w:rPr>
        <w:t xml:space="preserve">Figure 6 shows </w:t>
      </w:r>
      <w:r w:rsidR="004673C3" w:rsidRPr="00197A10">
        <w:rPr>
          <w:rFonts w:eastAsia="Times New Roman"/>
          <w:color w:val="242729"/>
          <w:sz w:val="23"/>
          <w:szCs w:val="23"/>
          <w:shd w:val="clear" w:color="auto" w:fill="FFFFFF"/>
        </w:rPr>
        <w:t>the variable importance plot</w:t>
      </w:r>
      <w:r w:rsidR="00DF5259">
        <w:rPr>
          <w:rFonts w:eastAsia="Times New Roman"/>
          <w:color w:val="242729"/>
          <w:sz w:val="23"/>
          <w:szCs w:val="23"/>
          <w:shd w:val="clear" w:color="auto" w:fill="FFFFFF"/>
        </w:rPr>
        <w:t>,</w:t>
      </w:r>
      <w:r w:rsidR="004673C3" w:rsidRPr="00197A10">
        <w:rPr>
          <w:rFonts w:eastAsia="Times New Roman"/>
          <w:color w:val="242729"/>
          <w:sz w:val="23"/>
          <w:szCs w:val="23"/>
          <w:shd w:val="clear" w:color="auto" w:fill="FFFFFF"/>
        </w:rPr>
        <w:t xml:space="preserve"> which is available in </w:t>
      </w:r>
      <w:r w:rsidR="002E37C3" w:rsidRPr="00197A10">
        <w:rPr>
          <w:rFonts w:eastAsia="Times New Roman"/>
          <w:color w:val="242729"/>
          <w:sz w:val="23"/>
          <w:szCs w:val="23"/>
          <w:shd w:val="clear" w:color="auto" w:fill="FFFFFF"/>
        </w:rPr>
        <w:t>the package “</w:t>
      </w:r>
      <w:proofErr w:type="spellStart"/>
      <w:r w:rsidR="006429D4" w:rsidRPr="00197A10">
        <w:rPr>
          <w:rFonts w:eastAsia="Times New Roman"/>
          <w:color w:val="242729"/>
          <w:sz w:val="23"/>
          <w:szCs w:val="23"/>
          <w:shd w:val="clear" w:color="auto" w:fill="FFFFFF"/>
        </w:rPr>
        <w:t>randomForest</w:t>
      </w:r>
      <w:proofErr w:type="spellEnd"/>
      <w:r w:rsidR="00DF5259">
        <w:rPr>
          <w:rFonts w:eastAsia="Times New Roman"/>
          <w:color w:val="242729"/>
          <w:sz w:val="23"/>
          <w:szCs w:val="23"/>
          <w:shd w:val="clear" w:color="auto" w:fill="FFFFFF"/>
        </w:rPr>
        <w:t>.</w:t>
      </w:r>
      <w:r w:rsidR="002E37C3" w:rsidRPr="00197A10">
        <w:rPr>
          <w:rFonts w:eastAsia="Times New Roman"/>
          <w:color w:val="242729"/>
          <w:sz w:val="23"/>
          <w:szCs w:val="23"/>
          <w:shd w:val="clear" w:color="auto" w:fill="FFFFFF"/>
        </w:rPr>
        <w:t>”</w:t>
      </w:r>
      <w:r w:rsidR="00DF5259">
        <w:rPr>
          <w:rFonts w:eastAsia="Times New Roman"/>
          <w:color w:val="242729"/>
          <w:sz w:val="23"/>
          <w:szCs w:val="23"/>
          <w:shd w:val="clear" w:color="auto" w:fill="FFFFFF"/>
        </w:rPr>
        <w:t xml:space="preserve">  Here </w:t>
      </w:r>
      <w:r w:rsidR="006429D4" w:rsidRPr="00197A10">
        <w:rPr>
          <w:rFonts w:eastAsia="Times New Roman"/>
          <w:color w:val="242729"/>
          <w:sz w:val="23"/>
          <w:szCs w:val="23"/>
          <w:shd w:val="clear" w:color="auto" w:fill="FFFFFF"/>
        </w:rPr>
        <w:t>again</w:t>
      </w:r>
      <w:r w:rsidR="00DF5259">
        <w:rPr>
          <w:rFonts w:eastAsia="Times New Roman"/>
          <w:color w:val="242729"/>
          <w:sz w:val="23"/>
          <w:szCs w:val="23"/>
          <w:shd w:val="clear" w:color="auto" w:fill="FFFFFF"/>
        </w:rPr>
        <w:t>, percent</w:t>
      </w:r>
      <w:r w:rsidR="006429D4" w:rsidRPr="00197A10">
        <w:rPr>
          <w:rFonts w:eastAsia="Times New Roman"/>
          <w:color w:val="242729"/>
          <w:sz w:val="23"/>
          <w:szCs w:val="23"/>
          <w:shd w:val="clear" w:color="auto" w:fill="FFFFFF"/>
        </w:rPr>
        <w:t xml:space="preserve"> economically disadvantaged</w:t>
      </w:r>
      <w:r w:rsidR="00DF5259">
        <w:rPr>
          <w:rFonts w:eastAsia="Times New Roman"/>
          <w:color w:val="242729"/>
          <w:sz w:val="23"/>
          <w:szCs w:val="23"/>
          <w:shd w:val="clear" w:color="auto" w:fill="FFFFFF"/>
        </w:rPr>
        <w:t>, percent</w:t>
      </w:r>
      <w:r w:rsidR="002E37C3" w:rsidRPr="00197A10">
        <w:rPr>
          <w:rFonts w:eastAsia="Times New Roman"/>
          <w:color w:val="242729"/>
          <w:sz w:val="23"/>
          <w:szCs w:val="23"/>
          <w:shd w:val="clear" w:color="auto" w:fill="FFFFFF"/>
        </w:rPr>
        <w:t xml:space="preserve"> high needs,</w:t>
      </w:r>
      <w:r w:rsidR="006429D4" w:rsidRPr="00197A10">
        <w:rPr>
          <w:rFonts w:eastAsia="Times New Roman"/>
          <w:color w:val="242729"/>
          <w:sz w:val="23"/>
          <w:szCs w:val="23"/>
          <w:shd w:val="clear" w:color="auto" w:fill="FFFFFF"/>
        </w:rPr>
        <w:t xml:space="preserve"> and </w:t>
      </w:r>
      <w:r w:rsidR="00DF5259">
        <w:rPr>
          <w:rFonts w:eastAsia="Times New Roman"/>
          <w:color w:val="242729"/>
          <w:sz w:val="23"/>
          <w:szCs w:val="23"/>
          <w:shd w:val="clear" w:color="auto" w:fill="FFFFFF"/>
        </w:rPr>
        <w:t>percent</w:t>
      </w:r>
      <w:r w:rsidR="002E37C3" w:rsidRPr="00197A10">
        <w:rPr>
          <w:rFonts w:eastAsia="Times New Roman"/>
          <w:color w:val="242729"/>
          <w:sz w:val="23"/>
          <w:szCs w:val="23"/>
          <w:shd w:val="clear" w:color="auto" w:fill="FFFFFF"/>
        </w:rPr>
        <w:t xml:space="preserve"> white are </w:t>
      </w:r>
      <w:r w:rsidR="00DF5259">
        <w:rPr>
          <w:rFonts w:eastAsia="Times New Roman"/>
          <w:color w:val="242729"/>
          <w:sz w:val="23"/>
          <w:szCs w:val="23"/>
          <w:shd w:val="clear" w:color="auto" w:fill="FFFFFF"/>
        </w:rPr>
        <w:t>at the top of the list. This</w:t>
      </w:r>
      <w:r w:rsidR="002E37C3" w:rsidRPr="00197A10">
        <w:rPr>
          <w:rFonts w:eastAsia="Times New Roman"/>
          <w:color w:val="242729"/>
          <w:sz w:val="23"/>
          <w:szCs w:val="23"/>
          <w:shd w:val="clear" w:color="auto" w:fill="FFFFFF"/>
        </w:rPr>
        <w:t xml:space="preserve"> affirms the validity o</w:t>
      </w:r>
      <w:r w:rsidR="00F35802" w:rsidRPr="00197A10">
        <w:rPr>
          <w:rFonts w:eastAsia="Times New Roman"/>
          <w:color w:val="242729"/>
          <w:sz w:val="23"/>
          <w:szCs w:val="23"/>
          <w:shd w:val="clear" w:color="auto" w:fill="FFFFFF"/>
        </w:rPr>
        <w:t>f the</w:t>
      </w:r>
      <w:r w:rsidR="002E37C3" w:rsidRPr="00197A10">
        <w:rPr>
          <w:rFonts w:eastAsia="Times New Roman"/>
          <w:color w:val="242729"/>
          <w:sz w:val="23"/>
          <w:szCs w:val="23"/>
          <w:shd w:val="clear" w:color="auto" w:fill="FFFFFF"/>
        </w:rPr>
        <w:t xml:space="preserve"> initial correlation matrix. </w:t>
      </w:r>
      <w:r w:rsidR="008E1BD5" w:rsidRPr="00197A10">
        <w:rPr>
          <w:rFonts w:eastAsia="Times New Roman"/>
          <w:color w:val="242729"/>
          <w:sz w:val="23"/>
          <w:szCs w:val="23"/>
          <w:shd w:val="clear" w:color="auto" w:fill="FFFFFF"/>
        </w:rPr>
        <w:t xml:space="preserve">After creating the model with training data, I used it to predict SAT scores for the test data. The RMSE of the </w:t>
      </w:r>
      <w:proofErr w:type="spellStart"/>
      <w:r w:rsidR="008E1BD5" w:rsidRPr="00197A10">
        <w:rPr>
          <w:rFonts w:eastAsia="Times New Roman"/>
          <w:color w:val="242729"/>
          <w:sz w:val="23"/>
          <w:szCs w:val="23"/>
          <w:shd w:val="clear" w:color="auto" w:fill="FFFFFF"/>
        </w:rPr>
        <w:t>randomForest</w:t>
      </w:r>
      <w:proofErr w:type="spellEnd"/>
      <w:r w:rsidR="008E1BD5" w:rsidRPr="00197A10">
        <w:rPr>
          <w:rFonts w:eastAsia="Times New Roman"/>
          <w:color w:val="242729"/>
          <w:sz w:val="23"/>
          <w:szCs w:val="23"/>
          <w:shd w:val="clear" w:color="auto" w:fill="FFFFFF"/>
        </w:rPr>
        <w:t xml:space="preserve"> model was 63.91, which represents a modest improvement over the lasso regression. </w:t>
      </w:r>
    </w:p>
    <w:p w14:paraId="4179EE54" w14:textId="285959D6" w:rsidR="008E1BD5" w:rsidRPr="00197A10" w:rsidRDefault="00842602" w:rsidP="00EA1F7E">
      <w:pPr>
        <w:spacing w:line="480" w:lineRule="auto"/>
        <w:rPr>
          <w:rFonts w:eastAsia="Times New Roman"/>
          <w:color w:val="242729"/>
          <w:sz w:val="23"/>
          <w:szCs w:val="23"/>
          <w:shd w:val="clear" w:color="auto" w:fill="FFFFFF"/>
        </w:rPr>
      </w:pPr>
      <w:r>
        <w:rPr>
          <w:noProof/>
        </w:rPr>
        <mc:AlternateContent>
          <mc:Choice Requires="wps">
            <w:drawing>
              <wp:anchor distT="0" distB="0" distL="114300" distR="114300" simplePos="0" relativeHeight="251686912" behindDoc="0" locked="0" layoutInCell="1" allowOverlap="1" wp14:anchorId="4F7C69AF" wp14:editId="2C81D97D">
                <wp:simplePos x="0" y="0"/>
                <wp:positionH relativeFrom="column">
                  <wp:posOffset>-295275</wp:posOffset>
                </wp:positionH>
                <wp:positionV relativeFrom="paragraph">
                  <wp:posOffset>3120390</wp:posOffset>
                </wp:positionV>
                <wp:extent cx="3014345" cy="258445"/>
                <wp:effectExtent l="0" t="0" r="0" b="0"/>
                <wp:wrapTight wrapText="bothSides">
                  <wp:wrapPolygon edited="0">
                    <wp:start x="0" y="0"/>
                    <wp:lineTo x="0" y="20571"/>
                    <wp:lineTo x="21477" y="20571"/>
                    <wp:lineTo x="21477"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4345" cy="258445"/>
                        </a:xfrm>
                        <a:prstGeom prst="rect">
                          <a:avLst/>
                        </a:prstGeom>
                        <a:solidFill>
                          <a:prstClr val="white"/>
                        </a:solidFill>
                        <a:ln>
                          <a:noFill/>
                        </a:ln>
                        <a:effectLst/>
                      </wps:spPr>
                      <wps:txbx>
                        <w:txbxContent>
                          <w:p w14:paraId="1FC4CD5F" w14:textId="4F3AE52D" w:rsidR="00842602" w:rsidRPr="00842602" w:rsidRDefault="00842602" w:rsidP="00842602">
                            <w:pPr>
                              <w:pStyle w:val="Caption"/>
                              <w:rPr>
                                <w:rFonts w:eastAsia="Times New Roman"/>
                                <w:i w:val="0"/>
                                <w:noProof/>
                                <w:color w:val="242729"/>
                                <w:sz w:val="23"/>
                                <w:szCs w:val="23"/>
                                <w:shd w:val="clear" w:color="auto" w:fill="FFFFFF"/>
                              </w:rPr>
                            </w:pPr>
                            <w:r w:rsidRPr="00842602">
                              <w:rPr>
                                <w:b/>
                              </w:rPr>
                              <w:t>Figure 7</w:t>
                            </w:r>
                            <w:r>
                              <w:rPr>
                                <w:b/>
                                <w:i w:val="0"/>
                              </w:rPr>
                              <w:t xml:space="preserve">: </w:t>
                            </w:r>
                            <w:r>
                              <w:rPr>
                                <w:i w:val="0"/>
                              </w:rPr>
                              <w:t>Linear modeling error of SAT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C69AF" id="Text Box 3" o:spid="_x0000_s1032" type="#_x0000_t202" style="position:absolute;margin-left:-23.25pt;margin-top:245.7pt;width:237.35pt;height:20.3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" stroked="f">
                <v:textbox style="mso-fit-shape-to-text:t" inset="0,0,0,0">
                  <w:txbxContent>
                    <w:p w14:paraId="1FC4CD5F" w14:textId="4F3AE52D" w:rsidR="00842602" w:rsidRPr="00842602" w:rsidRDefault="00842602" w:rsidP="00842602">
                      <w:pPr>
                        <w:pStyle w:val="Caption"/>
                        <w:rPr>
                          <w:rFonts w:eastAsia="Times New Roman"/>
                          <w:i w:val="0"/>
                          <w:noProof/>
                          <w:color w:val="242729"/>
                          <w:sz w:val="23"/>
                          <w:szCs w:val="23"/>
                          <w:shd w:val="clear" w:color="auto" w:fill="FFFFFF"/>
                        </w:rPr>
                      </w:pPr>
                      <w:r w:rsidRPr="00842602">
                        <w:rPr>
                          <w:b/>
                        </w:rPr>
                        <w:t>Figure 7</w:t>
                      </w:r>
                      <w:r>
                        <w:rPr>
                          <w:b/>
                          <w:i w:val="0"/>
                        </w:rPr>
                        <w:t xml:space="preserve">: </w:t>
                      </w:r>
                      <w:r>
                        <w:rPr>
                          <w:i w:val="0"/>
                        </w:rPr>
                        <w:t>Linear modeling error of SAT scores</w:t>
                      </w:r>
                    </w:p>
                  </w:txbxContent>
                </v:textbox>
                <w10:wrap type="tight"/>
              </v:shape>
            </w:pict>
          </mc:Fallback>
        </mc:AlternateContent>
      </w:r>
      <w:r w:rsidR="00DF3D61" w:rsidRPr="00197A10">
        <w:rPr>
          <w:rFonts w:eastAsia="Times New Roman"/>
          <w:noProof/>
          <w:color w:val="242729"/>
          <w:sz w:val="23"/>
          <w:szCs w:val="23"/>
          <w:shd w:val="clear" w:color="auto" w:fill="FFFFFF"/>
        </w:rPr>
        <w:drawing>
          <wp:anchor distT="0" distB="0" distL="114300" distR="114300" simplePos="0" relativeHeight="251681792" behindDoc="0" locked="0" layoutInCell="1" allowOverlap="1" wp14:anchorId="1174BA07" wp14:editId="024E3CE4">
            <wp:simplePos x="0" y="0"/>
            <wp:positionH relativeFrom="column">
              <wp:posOffset>-177800</wp:posOffset>
            </wp:positionH>
            <wp:positionV relativeFrom="paragraph">
              <wp:posOffset>601345</wp:posOffset>
            </wp:positionV>
            <wp:extent cx="3014345" cy="2486660"/>
            <wp:effectExtent l="0" t="0" r="8255" b="2540"/>
            <wp:wrapTight wrapText="bothSides">
              <wp:wrapPolygon edited="0">
                <wp:start x="0" y="0"/>
                <wp:lineTo x="0" y="21401"/>
                <wp:lineTo x="21477" y="21401"/>
                <wp:lineTo x="21477" y="0"/>
                <wp:lineTo x="0" y="0"/>
              </wp:wrapPolygon>
            </wp:wrapTight>
            <wp:docPr id="19" name="Picture 19" descr="../../../../../../Desktop/Screen%20Shot%202020-12-09%20at%206.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12-09%20at%206.43.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4345" cy="248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2B1CF2B3" wp14:editId="10979539">
                <wp:simplePos x="0" y="0"/>
                <wp:positionH relativeFrom="column">
                  <wp:posOffset>3024505</wp:posOffset>
                </wp:positionH>
                <wp:positionV relativeFrom="paragraph">
                  <wp:posOffset>3178810</wp:posOffset>
                </wp:positionV>
                <wp:extent cx="3114040" cy="258445"/>
                <wp:effectExtent l="0" t="0" r="0" b="0"/>
                <wp:wrapTight wrapText="bothSides">
                  <wp:wrapPolygon edited="0">
                    <wp:start x="0" y="0"/>
                    <wp:lineTo x="0" y="20571"/>
                    <wp:lineTo x="21494" y="20571"/>
                    <wp:lineTo x="2149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14040" cy="258445"/>
                        </a:xfrm>
                        <a:prstGeom prst="rect">
                          <a:avLst/>
                        </a:prstGeom>
                        <a:solidFill>
                          <a:prstClr val="white"/>
                        </a:solidFill>
                        <a:ln>
                          <a:noFill/>
                        </a:ln>
                        <a:effectLst/>
                      </wps:spPr>
                      <wps:txbx>
                        <w:txbxContent>
                          <w:p w14:paraId="2DE715D4" w14:textId="394AE6BA" w:rsidR="00842602" w:rsidRPr="00842602" w:rsidRDefault="00842602" w:rsidP="00842602">
                            <w:pPr>
                              <w:pStyle w:val="Caption"/>
                              <w:rPr>
                                <w:rFonts w:eastAsia="Times New Roman"/>
                                <w:i w:val="0"/>
                                <w:noProof/>
                                <w:color w:val="242729"/>
                                <w:sz w:val="23"/>
                                <w:szCs w:val="23"/>
                                <w:shd w:val="clear" w:color="auto" w:fill="FFFFFF"/>
                              </w:rPr>
                            </w:pPr>
                            <w:r w:rsidRPr="00842602">
                              <w:rPr>
                                <w:b/>
                              </w:rPr>
                              <w:t xml:space="preserve">Figure </w:t>
                            </w:r>
                            <w:r>
                              <w:rPr>
                                <w:b/>
                              </w:rPr>
                              <w:t>8</w:t>
                            </w:r>
                            <w:r>
                              <w:rPr>
                                <w:b/>
                                <w:i w:val="0"/>
                              </w:rPr>
                              <w:t xml:space="preserve">: </w:t>
                            </w:r>
                            <w:r>
                              <w:rPr>
                                <w:i w:val="0"/>
                              </w:rPr>
                              <w:t>Lasso</w:t>
                            </w:r>
                            <w:r>
                              <w:rPr>
                                <w:i w:val="0"/>
                              </w:rPr>
                              <w:t xml:space="preserve"> modeling error of SAT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CF2B3" id="Text Box 4" o:spid="_x0000_s1033" type="#_x0000_t202" style="position:absolute;margin-left:238.15pt;margin-top:250.3pt;width:245.2pt;height:20.3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" stroked="f">
                <v:textbox style="mso-fit-shape-to-text:t" inset="0,0,0,0">
                  <w:txbxContent>
                    <w:p w14:paraId="2DE715D4" w14:textId="394AE6BA" w:rsidR="00842602" w:rsidRPr="00842602" w:rsidRDefault="00842602" w:rsidP="00842602">
                      <w:pPr>
                        <w:pStyle w:val="Caption"/>
                        <w:rPr>
                          <w:rFonts w:eastAsia="Times New Roman"/>
                          <w:i w:val="0"/>
                          <w:noProof/>
                          <w:color w:val="242729"/>
                          <w:sz w:val="23"/>
                          <w:szCs w:val="23"/>
                          <w:shd w:val="clear" w:color="auto" w:fill="FFFFFF"/>
                        </w:rPr>
                      </w:pPr>
                      <w:r w:rsidRPr="00842602">
                        <w:rPr>
                          <w:b/>
                        </w:rPr>
                        <w:t xml:space="preserve">Figure </w:t>
                      </w:r>
                      <w:r>
                        <w:rPr>
                          <w:b/>
                        </w:rPr>
                        <w:t>8</w:t>
                      </w:r>
                      <w:r>
                        <w:rPr>
                          <w:b/>
                          <w:i w:val="0"/>
                        </w:rPr>
                        <w:t xml:space="preserve">: </w:t>
                      </w:r>
                      <w:r>
                        <w:rPr>
                          <w:i w:val="0"/>
                        </w:rPr>
                        <w:t>Lasso</w:t>
                      </w:r>
                      <w:r>
                        <w:rPr>
                          <w:i w:val="0"/>
                        </w:rPr>
                        <w:t xml:space="preserve"> modeling error of SAT scores</w:t>
                      </w:r>
                    </w:p>
                  </w:txbxContent>
                </v:textbox>
                <w10:wrap type="tight"/>
              </v:shape>
            </w:pict>
          </mc:Fallback>
        </mc:AlternateContent>
      </w:r>
      <w:r w:rsidR="00DF3D61" w:rsidRPr="00197A10">
        <w:rPr>
          <w:rFonts w:eastAsia="Times New Roman"/>
          <w:noProof/>
          <w:color w:val="242729"/>
          <w:sz w:val="23"/>
          <w:szCs w:val="23"/>
          <w:shd w:val="clear" w:color="auto" w:fill="FFFFFF"/>
        </w:rPr>
        <w:drawing>
          <wp:anchor distT="0" distB="0" distL="114300" distR="114300" simplePos="0" relativeHeight="251682816" behindDoc="0" locked="0" layoutInCell="1" allowOverlap="1" wp14:anchorId="29D6A186" wp14:editId="3E570939">
            <wp:simplePos x="0" y="0"/>
            <wp:positionH relativeFrom="column">
              <wp:posOffset>3024505</wp:posOffset>
            </wp:positionH>
            <wp:positionV relativeFrom="paragraph">
              <wp:posOffset>601980</wp:posOffset>
            </wp:positionV>
            <wp:extent cx="3114040" cy="2519680"/>
            <wp:effectExtent l="0" t="0" r="10160" b="0"/>
            <wp:wrapTight wrapText="bothSides">
              <wp:wrapPolygon edited="0">
                <wp:start x="0" y="0"/>
                <wp:lineTo x="0" y="21339"/>
                <wp:lineTo x="21494" y="21339"/>
                <wp:lineTo x="21494" y="0"/>
                <wp:lineTo x="0" y="0"/>
              </wp:wrapPolygon>
            </wp:wrapTight>
            <wp:docPr id="21" name="Picture 21" descr="../../../../../../Desktop/Screen%20Shot%202020-12-09%20at%206.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12-09%20at%206.43.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04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259">
        <w:rPr>
          <w:rFonts w:eastAsia="Times New Roman"/>
          <w:color w:val="242729"/>
          <w:sz w:val="23"/>
          <w:szCs w:val="23"/>
          <w:shd w:val="clear" w:color="auto" w:fill="FFFFFF"/>
        </w:rPr>
        <w:tab/>
        <w:t>To conclude the</w:t>
      </w:r>
      <w:r w:rsidR="008E1BD5" w:rsidRPr="00197A10">
        <w:rPr>
          <w:rFonts w:eastAsia="Times New Roman"/>
          <w:color w:val="242729"/>
          <w:sz w:val="23"/>
          <w:szCs w:val="23"/>
          <w:shd w:val="clear" w:color="auto" w:fill="FFFFFF"/>
        </w:rPr>
        <w:t xml:space="preserve"> modeling and</w:t>
      </w:r>
      <w:r w:rsidR="00DF3D61" w:rsidRPr="00197A10">
        <w:rPr>
          <w:rFonts w:eastAsia="Times New Roman"/>
          <w:color w:val="242729"/>
          <w:sz w:val="23"/>
          <w:szCs w:val="23"/>
          <w:shd w:val="clear" w:color="auto" w:fill="FFFFFF"/>
        </w:rPr>
        <w:t xml:space="preserve"> visualization</w:t>
      </w:r>
      <w:r w:rsidR="008E1BD5" w:rsidRPr="00197A10">
        <w:rPr>
          <w:rFonts w:eastAsia="Times New Roman"/>
          <w:color w:val="242729"/>
          <w:sz w:val="23"/>
          <w:szCs w:val="23"/>
          <w:shd w:val="clear" w:color="auto" w:fill="FFFFFF"/>
        </w:rPr>
        <w:t xml:space="preserve"> of SAT scores, I created plots comparing the</w:t>
      </w:r>
      <w:r w:rsidR="008C4555" w:rsidRPr="00197A10">
        <w:rPr>
          <w:rFonts w:eastAsia="Times New Roman"/>
          <w:color w:val="242729"/>
          <w:sz w:val="23"/>
          <w:szCs w:val="23"/>
          <w:shd w:val="clear" w:color="auto" w:fill="FFFFFF"/>
        </w:rPr>
        <w:t xml:space="preserve"> predictions of my 3 models against the actual SAT scores from the test set</w:t>
      </w:r>
      <w:r w:rsidR="00F6113E" w:rsidRPr="00197A10">
        <w:rPr>
          <w:rFonts w:eastAsia="Times New Roman"/>
          <w:color w:val="242729"/>
          <w:sz w:val="23"/>
          <w:szCs w:val="23"/>
          <w:shd w:val="clear" w:color="auto" w:fill="FFFFFF"/>
        </w:rPr>
        <w:t xml:space="preserve"> (Fig. 7-</w:t>
      </w:r>
      <w:r>
        <w:rPr>
          <w:rFonts w:eastAsia="Times New Roman"/>
          <w:color w:val="242729"/>
          <w:sz w:val="23"/>
          <w:szCs w:val="23"/>
          <w:shd w:val="clear" w:color="auto" w:fill="FFFFFF"/>
        </w:rPr>
        <w:t>9</w:t>
      </w:r>
      <w:r w:rsidR="00F6113E" w:rsidRPr="00197A10">
        <w:rPr>
          <w:rFonts w:eastAsia="Times New Roman"/>
          <w:color w:val="242729"/>
          <w:sz w:val="23"/>
          <w:szCs w:val="23"/>
          <w:shd w:val="clear" w:color="auto" w:fill="FFFFFF"/>
        </w:rPr>
        <w:t xml:space="preserve">). </w:t>
      </w:r>
    </w:p>
    <w:p w14:paraId="3FB15ED6" w14:textId="63824D2A" w:rsidR="00097843" w:rsidRPr="00197A10" w:rsidRDefault="00842602" w:rsidP="00B01DAA">
      <w:pPr>
        <w:spacing w:line="480" w:lineRule="auto"/>
        <w:rPr>
          <w:color w:val="000000" w:themeColor="text1"/>
        </w:rPr>
      </w:pPr>
      <w:r>
        <w:rPr>
          <w:noProof/>
        </w:rPr>
        <mc:AlternateContent>
          <mc:Choice Requires="wps">
            <w:drawing>
              <wp:anchor distT="0" distB="0" distL="114300" distR="114300" simplePos="0" relativeHeight="251691008" behindDoc="0" locked="0" layoutInCell="1" allowOverlap="1" wp14:anchorId="18D7419E" wp14:editId="14FCF975">
                <wp:simplePos x="0" y="0"/>
                <wp:positionH relativeFrom="column">
                  <wp:posOffset>-180975</wp:posOffset>
                </wp:positionH>
                <wp:positionV relativeFrom="paragraph">
                  <wp:posOffset>5267325</wp:posOffset>
                </wp:positionV>
                <wp:extent cx="3084830" cy="258445"/>
                <wp:effectExtent l="0" t="0" r="0" b="0"/>
                <wp:wrapTight wrapText="bothSides">
                  <wp:wrapPolygon edited="0">
                    <wp:start x="0" y="0"/>
                    <wp:lineTo x="0" y="20571"/>
                    <wp:lineTo x="21342" y="20571"/>
                    <wp:lineTo x="2134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084830" cy="258445"/>
                        </a:xfrm>
                        <a:prstGeom prst="rect">
                          <a:avLst/>
                        </a:prstGeom>
                        <a:solidFill>
                          <a:prstClr val="white"/>
                        </a:solidFill>
                        <a:ln>
                          <a:noFill/>
                        </a:ln>
                        <a:effectLst/>
                      </wps:spPr>
                      <wps:txbx>
                        <w:txbxContent>
                          <w:p w14:paraId="1E82AE7D" w14:textId="13B25854" w:rsidR="00842602" w:rsidRPr="00842602" w:rsidRDefault="00842602" w:rsidP="00842602">
                            <w:pPr>
                              <w:pStyle w:val="Caption"/>
                              <w:rPr>
                                <w:rFonts w:eastAsia="Times New Roman"/>
                                <w:i w:val="0"/>
                                <w:noProof/>
                                <w:color w:val="242729"/>
                                <w:sz w:val="23"/>
                                <w:szCs w:val="23"/>
                                <w:shd w:val="clear" w:color="auto" w:fill="FFFFFF"/>
                              </w:rPr>
                            </w:pPr>
                            <w:r w:rsidRPr="00842602">
                              <w:rPr>
                                <w:b/>
                              </w:rPr>
                              <w:t xml:space="preserve">Figure </w:t>
                            </w:r>
                            <w:r>
                              <w:rPr>
                                <w:b/>
                              </w:rPr>
                              <w:t>9</w:t>
                            </w:r>
                            <w:r>
                              <w:rPr>
                                <w:b/>
                                <w:i w:val="0"/>
                              </w:rPr>
                              <w:t>:</w:t>
                            </w:r>
                            <w:r>
                              <w:rPr>
                                <w:b/>
                                <w:i w:val="0"/>
                              </w:rPr>
                              <w:t xml:space="preserve"> </w:t>
                            </w:r>
                            <w:r>
                              <w:rPr>
                                <w:i w:val="0"/>
                              </w:rPr>
                              <w:t>Random Forest</w:t>
                            </w:r>
                            <w:r>
                              <w:rPr>
                                <w:i w:val="0"/>
                              </w:rPr>
                              <w:t xml:space="preserve"> modeling error of SAT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7419E" id="Text Box 8" o:spid="_x0000_s1034" type="#_x0000_t202" style="position:absolute;margin-left:-14.25pt;margin-top:414.75pt;width:242.9pt;height:20.3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" stroked="f">
                <v:textbox style="mso-fit-shape-to-text:t" inset="0,0,0,0">
                  <w:txbxContent>
                    <w:p w14:paraId="1E82AE7D" w14:textId="13B25854" w:rsidR="00842602" w:rsidRPr="00842602" w:rsidRDefault="00842602" w:rsidP="00842602">
                      <w:pPr>
                        <w:pStyle w:val="Caption"/>
                        <w:rPr>
                          <w:rFonts w:eastAsia="Times New Roman"/>
                          <w:i w:val="0"/>
                          <w:noProof/>
                          <w:color w:val="242729"/>
                          <w:sz w:val="23"/>
                          <w:szCs w:val="23"/>
                          <w:shd w:val="clear" w:color="auto" w:fill="FFFFFF"/>
                        </w:rPr>
                      </w:pPr>
                      <w:r w:rsidRPr="00842602">
                        <w:rPr>
                          <w:b/>
                        </w:rPr>
                        <w:t xml:space="preserve">Figure </w:t>
                      </w:r>
                      <w:r>
                        <w:rPr>
                          <w:b/>
                        </w:rPr>
                        <w:t>9</w:t>
                      </w:r>
                      <w:r>
                        <w:rPr>
                          <w:b/>
                          <w:i w:val="0"/>
                        </w:rPr>
                        <w:t>:</w:t>
                      </w:r>
                      <w:r>
                        <w:rPr>
                          <w:b/>
                          <w:i w:val="0"/>
                        </w:rPr>
                        <w:t xml:space="preserve"> </w:t>
                      </w:r>
                      <w:r>
                        <w:rPr>
                          <w:i w:val="0"/>
                        </w:rPr>
                        <w:t>Random Forest</w:t>
                      </w:r>
                      <w:r>
                        <w:rPr>
                          <w:i w:val="0"/>
                        </w:rPr>
                        <w:t xml:space="preserve"> modeling error of SAT scores</w:t>
                      </w:r>
                    </w:p>
                  </w:txbxContent>
                </v:textbox>
                <w10:wrap type="tight"/>
              </v:shape>
            </w:pict>
          </mc:Fallback>
        </mc:AlternateContent>
      </w:r>
      <w:r w:rsidR="00DF3D61" w:rsidRPr="00197A10">
        <w:rPr>
          <w:rFonts w:eastAsia="Times New Roman"/>
          <w:noProof/>
          <w:color w:val="242729"/>
          <w:sz w:val="23"/>
          <w:szCs w:val="23"/>
          <w:shd w:val="clear" w:color="auto" w:fill="FFFFFF"/>
        </w:rPr>
        <w:drawing>
          <wp:anchor distT="0" distB="0" distL="114300" distR="114300" simplePos="0" relativeHeight="251683840" behindDoc="0" locked="0" layoutInCell="1" allowOverlap="1" wp14:anchorId="76C0BD00" wp14:editId="15F66AB8">
            <wp:simplePos x="0" y="0"/>
            <wp:positionH relativeFrom="column">
              <wp:posOffset>-180975</wp:posOffset>
            </wp:positionH>
            <wp:positionV relativeFrom="paragraph">
              <wp:posOffset>2673985</wp:posOffset>
            </wp:positionV>
            <wp:extent cx="3084830" cy="2536190"/>
            <wp:effectExtent l="0" t="0" r="0" b="3810"/>
            <wp:wrapTight wrapText="bothSides">
              <wp:wrapPolygon edited="0">
                <wp:start x="0" y="0"/>
                <wp:lineTo x="0" y="21416"/>
                <wp:lineTo x="21342" y="21416"/>
                <wp:lineTo x="21342" y="0"/>
                <wp:lineTo x="0" y="0"/>
              </wp:wrapPolygon>
            </wp:wrapTight>
            <wp:docPr id="20" name="Picture 20" descr="../../../../../../Desktop/Screen%20Shot%202020-12-09%20at%206.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12-09%20at%206.4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4830" cy="253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B9BC1" w14:textId="002BA872" w:rsidR="00FA5A3B" w:rsidRDefault="00197A10" w:rsidP="00B01DAA">
      <w:pPr>
        <w:spacing w:line="480" w:lineRule="auto"/>
        <w:rPr>
          <w:color w:val="000000" w:themeColor="text1"/>
        </w:rPr>
      </w:pPr>
      <w:r w:rsidRPr="00197A10">
        <w:rPr>
          <w:color w:val="000000" w:themeColor="text1"/>
        </w:rPr>
        <w:t xml:space="preserve">The modeling error plots show points with the greatest prediction error in red, which gets increasingly bright as the size of the error increases. Scatter plots like these are a more user-friendly and accessible alternative to modeling diagnostics like the aforementioned RMSE. With these plots, the consumer/viewer can quickly assess the accuracy of each model by the amount of red they see, as well as scan for systematic biases in a model. </w:t>
      </w:r>
      <w:r w:rsidR="00842602">
        <w:rPr>
          <w:color w:val="000000" w:themeColor="text1"/>
        </w:rPr>
        <w:t xml:space="preserve">The plot for the linear model (Fig. 7) is clearly the least accurate of the group, and </w:t>
      </w:r>
      <w:proofErr w:type="spellStart"/>
      <w:r w:rsidR="00842602">
        <w:rPr>
          <w:color w:val="000000" w:themeColor="text1"/>
        </w:rPr>
        <w:t>randomForest</w:t>
      </w:r>
      <w:proofErr w:type="spellEnd"/>
      <w:r w:rsidR="00842602">
        <w:rPr>
          <w:color w:val="000000" w:themeColor="text1"/>
        </w:rPr>
        <w:t xml:space="preserve"> (Fig. 9) also stands out as having the least red data points in the set. These </w:t>
      </w:r>
      <w:r w:rsidRPr="00197A10">
        <w:rPr>
          <w:color w:val="000000" w:themeColor="text1"/>
        </w:rPr>
        <w:t>are the</w:t>
      </w:r>
      <w:r>
        <w:rPr>
          <w:color w:val="000000" w:themeColor="text1"/>
        </w:rPr>
        <w:t xml:space="preserve"> final plots which show </w:t>
      </w:r>
      <w:proofErr w:type="spellStart"/>
      <w:r>
        <w:rPr>
          <w:color w:val="000000" w:themeColor="text1"/>
        </w:rPr>
        <w:t>randomF</w:t>
      </w:r>
      <w:r w:rsidRPr="00197A10">
        <w:rPr>
          <w:color w:val="000000" w:themeColor="text1"/>
        </w:rPr>
        <w:t>orest’s</w:t>
      </w:r>
      <w:proofErr w:type="spellEnd"/>
      <w:r w:rsidRPr="00197A10">
        <w:rPr>
          <w:color w:val="000000" w:themeColor="text1"/>
        </w:rPr>
        <w:t xml:space="preserve"> superiority with modeling SAT scores in this dataset. </w:t>
      </w:r>
    </w:p>
    <w:p w14:paraId="7DC471E6" w14:textId="55FEC147" w:rsidR="00197A10" w:rsidRDefault="00184FCC" w:rsidP="00B01DAA">
      <w:pPr>
        <w:spacing w:line="480" w:lineRule="auto"/>
        <w:rPr>
          <w:color w:val="000000" w:themeColor="text1"/>
        </w:rPr>
      </w:pPr>
      <w:r>
        <w:rPr>
          <w:noProof/>
        </w:rPr>
        <mc:AlternateContent>
          <mc:Choice Requires="wps">
            <w:drawing>
              <wp:anchor distT="0" distB="0" distL="114300" distR="114300" simplePos="0" relativeHeight="251693056" behindDoc="0" locked="0" layoutInCell="1" allowOverlap="1" wp14:anchorId="2949A6C6" wp14:editId="4DCB7E69">
                <wp:simplePos x="0" y="0"/>
                <wp:positionH relativeFrom="column">
                  <wp:posOffset>-62865</wp:posOffset>
                </wp:positionH>
                <wp:positionV relativeFrom="paragraph">
                  <wp:posOffset>6726555</wp:posOffset>
                </wp:positionV>
                <wp:extent cx="6128385" cy="258445"/>
                <wp:effectExtent l="0" t="0" r="0" b="0"/>
                <wp:wrapTight wrapText="bothSides">
                  <wp:wrapPolygon edited="0">
                    <wp:start x="0" y="0"/>
                    <wp:lineTo x="0" y="20571"/>
                    <wp:lineTo x="21486" y="20571"/>
                    <wp:lineTo x="2148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128385" cy="258445"/>
                        </a:xfrm>
                        <a:prstGeom prst="rect">
                          <a:avLst/>
                        </a:prstGeom>
                        <a:solidFill>
                          <a:prstClr val="white"/>
                        </a:solidFill>
                        <a:ln>
                          <a:noFill/>
                        </a:ln>
                        <a:effectLst/>
                      </wps:spPr>
                      <wps:txbx>
                        <w:txbxContent>
                          <w:p w14:paraId="12FDE418" w14:textId="3B2DD06E" w:rsidR="00184FCC" w:rsidRPr="00184FCC" w:rsidRDefault="00184FCC" w:rsidP="00184FCC">
                            <w:pPr>
                              <w:pStyle w:val="Caption"/>
                              <w:rPr>
                                <w:i w:val="0"/>
                                <w:color w:val="000000" w:themeColor="text1"/>
                              </w:rPr>
                            </w:pPr>
                            <w:r w:rsidRPr="00184FCC">
                              <w:rPr>
                                <w:b/>
                              </w:rPr>
                              <w:t>Figure 10</w:t>
                            </w:r>
                            <w:r>
                              <w:rPr>
                                <w:b/>
                                <w:i w:val="0"/>
                              </w:rPr>
                              <w:t xml:space="preserve">: </w:t>
                            </w:r>
                            <w:r>
                              <w:rPr>
                                <w:i w:val="0"/>
                              </w:rPr>
                              <w:t>Exploration Data Analysis plot of mean teacher salary by school district – districts are weighted by number of employees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9A6C6" id="Text Box 17" o:spid="_x0000_s1035" type="#_x0000_t202" style="position:absolute;margin-left:-4.95pt;margin-top:529.65pt;width:482.55pt;height:20.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" stroked="f">
                <v:textbox style="mso-fit-shape-to-text:t" inset="0,0,0,0">
                  <w:txbxContent>
                    <w:p w14:paraId="12FDE418" w14:textId="3B2DD06E" w:rsidR="00184FCC" w:rsidRPr="00184FCC" w:rsidRDefault="00184FCC" w:rsidP="00184FCC">
                      <w:pPr>
                        <w:pStyle w:val="Caption"/>
                        <w:rPr>
                          <w:i w:val="0"/>
                          <w:color w:val="000000" w:themeColor="text1"/>
                        </w:rPr>
                      </w:pPr>
                      <w:r w:rsidRPr="00184FCC">
                        <w:rPr>
                          <w:b/>
                        </w:rPr>
                        <w:t>Figure 10</w:t>
                      </w:r>
                      <w:r>
                        <w:rPr>
                          <w:b/>
                          <w:i w:val="0"/>
                        </w:rPr>
                        <w:t xml:space="preserve">: </w:t>
                      </w:r>
                      <w:r>
                        <w:rPr>
                          <w:i w:val="0"/>
                        </w:rPr>
                        <w:t>Exploration Data Analysis plot of mean teacher salary by school district – districts are weighted by number of employees</w:t>
                      </w:r>
                    </w:p>
                  </w:txbxContent>
                </v:textbox>
                <w10:wrap type="tight"/>
              </v:shape>
            </w:pict>
          </mc:Fallback>
        </mc:AlternateContent>
      </w:r>
      <w:r w:rsidR="00842602" w:rsidRPr="00842602">
        <w:rPr>
          <w:color w:val="000000" w:themeColor="text1"/>
        </w:rPr>
        <w:drawing>
          <wp:anchor distT="0" distB="0" distL="114300" distR="114300" simplePos="0" relativeHeight="251684864" behindDoc="0" locked="0" layoutInCell="1" allowOverlap="1" wp14:anchorId="17D814C0" wp14:editId="4E898FAE">
            <wp:simplePos x="0" y="0"/>
            <wp:positionH relativeFrom="column">
              <wp:posOffset>-66675</wp:posOffset>
            </wp:positionH>
            <wp:positionV relativeFrom="paragraph">
              <wp:posOffset>3184525</wp:posOffset>
            </wp:positionV>
            <wp:extent cx="6128385" cy="3540125"/>
            <wp:effectExtent l="0" t="0" r="0" b="0"/>
            <wp:wrapTight wrapText="bothSides">
              <wp:wrapPolygon edited="0">
                <wp:start x="0" y="0"/>
                <wp:lineTo x="0" y="21387"/>
                <wp:lineTo x="21486" y="21387"/>
                <wp:lineTo x="21486"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28385" cy="3540125"/>
                    </a:xfrm>
                    <a:prstGeom prst="rect">
                      <a:avLst/>
                    </a:prstGeom>
                  </pic:spPr>
                </pic:pic>
              </a:graphicData>
            </a:graphic>
            <wp14:sizeRelH relativeFrom="page">
              <wp14:pctWidth>0</wp14:pctWidth>
            </wp14:sizeRelH>
            <wp14:sizeRelV relativeFrom="page">
              <wp14:pctHeight>0</wp14:pctHeight>
            </wp14:sizeRelV>
          </wp:anchor>
        </w:drawing>
      </w:r>
      <w:r w:rsidR="00197A10">
        <w:rPr>
          <w:color w:val="000000" w:themeColor="text1"/>
        </w:rPr>
        <w:tab/>
        <w:t xml:space="preserve">The second key variable I selected in this dataset was teacher’s salary. For this variable, the goal was to visualize the distribution of salaries across the state. The first step in this process was </w:t>
      </w:r>
      <w:r w:rsidR="00842602">
        <w:rPr>
          <w:color w:val="000000" w:themeColor="text1"/>
        </w:rPr>
        <w:t xml:space="preserve">to view the distribution using common statistical plotting techniques. I chose to do this by utilizing a modified version of the class EDA plot for distributions (Fig. 10). </w:t>
      </w:r>
      <w:r w:rsidR="00F96412">
        <w:rPr>
          <w:color w:val="000000" w:themeColor="text1"/>
        </w:rPr>
        <w:t xml:space="preserve">It is important to know that this data is a distribution of school district means, not individual salaries. There are likely individual salaries outside of the range of this data. The school districts also vary greatly in size, so to approximate the actual teacher salary distribution, each district mean salary was multiplied by the number of teachers in the district. This creates an effective weighted average that allows us to analyze teacher salaries in their true proportions. </w:t>
      </w:r>
    </w:p>
    <w:p w14:paraId="194228E5" w14:textId="77777777" w:rsidR="00A57DF6" w:rsidRDefault="00842602" w:rsidP="00842602">
      <w:pPr>
        <w:spacing w:line="480" w:lineRule="auto"/>
        <w:ind w:firstLine="720"/>
        <w:rPr>
          <w:color w:val="000000" w:themeColor="text1"/>
        </w:rPr>
      </w:pPr>
      <w:r>
        <w:rPr>
          <w:color w:val="000000" w:themeColor="text1"/>
        </w:rPr>
        <w:t xml:space="preserve">In the </w:t>
      </w:r>
      <w:r w:rsidR="00F96412">
        <w:rPr>
          <w:color w:val="000000" w:themeColor="text1"/>
        </w:rPr>
        <w:t>upper-</w:t>
      </w:r>
      <w:r>
        <w:rPr>
          <w:color w:val="000000" w:themeColor="text1"/>
        </w:rPr>
        <w:t>left</w:t>
      </w:r>
      <w:r w:rsidR="00F96412">
        <w:rPr>
          <w:color w:val="000000" w:themeColor="text1"/>
        </w:rPr>
        <w:t xml:space="preserve"> of the EDA plot</w:t>
      </w:r>
      <w:r>
        <w:rPr>
          <w:color w:val="000000" w:themeColor="text1"/>
        </w:rPr>
        <w:t xml:space="preserve">, a standard 5-number summary is displayed alongside the mean value for the distribution. It is immediately clear from this summary that there is great variability among teacher salaries </w:t>
      </w:r>
      <w:r w:rsidR="00F96412">
        <w:rPr>
          <w:color w:val="000000" w:themeColor="text1"/>
        </w:rPr>
        <w:t xml:space="preserve">per district </w:t>
      </w:r>
      <w:r>
        <w:rPr>
          <w:color w:val="000000" w:themeColor="text1"/>
        </w:rPr>
        <w:t xml:space="preserve">in Massachusetts, with a range from </w:t>
      </w:r>
      <w:r w:rsidR="00F96412">
        <w:rPr>
          <w:color w:val="000000" w:themeColor="text1"/>
        </w:rPr>
        <w:t xml:space="preserve">34,588 to 100,731. Shifting attention to the density plot in the upper-right, some finer details can be seen. The distribution appears approximately bell-shaped. The most distinctive feature of the density plot is the “bump” at ~$90,000. This is a result of highly populous and well-paying districts in the Boston area. </w:t>
      </w:r>
    </w:p>
    <w:p w14:paraId="38A9C8DB" w14:textId="60E39D79" w:rsidR="00842602" w:rsidRDefault="00F96412" w:rsidP="00842602">
      <w:pPr>
        <w:spacing w:line="480" w:lineRule="auto"/>
        <w:ind w:firstLine="720"/>
        <w:rPr>
          <w:color w:val="000000" w:themeColor="text1"/>
        </w:rPr>
      </w:pPr>
      <w:r>
        <w:rPr>
          <w:color w:val="000000" w:themeColor="text1"/>
        </w:rPr>
        <w:t xml:space="preserve"> </w:t>
      </w:r>
      <w:r w:rsidR="00A57DF6">
        <w:rPr>
          <w:color w:val="000000" w:themeColor="text1"/>
        </w:rPr>
        <w:t>Looking at the bottom-left of the EDA plot, a Q-Q plot is displayed. This plot has slightly curved ends which deviate significantly from the diagonal blue line. This phenomenon is commonly referred to as “heavy tails,” and it indicates that the extreme values in the distribution (tails) are more frequent than would be expected from a normal distribution. Finally, looking to the bottom-right of the EDA plot shows a box plot. This is the only plot in the set which is capable of displaying individual values, and it gives insight on the “heavy tails” that are present in the Q-Q plot. The box plot clearly shows several outliers both on the high and low side of the dataset, which explain the “heavy tails” and the extreme range seen in the 5-number summary. Taken together, the graphs shown in this EDA plot offer a detailed, multifaceted view of the distribution.</w:t>
      </w:r>
    </w:p>
    <w:p w14:paraId="69552308" w14:textId="6E4C8C38" w:rsidR="00F51EF1" w:rsidRDefault="00A57DF6" w:rsidP="00842602">
      <w:pPr>
        <w:spacing w:line="480" w:lineRule="auto"/>
        <w:ind w:firstLine="720"/>
        <w:rPr>
          <w:color w:val="000000" w:themeColor="text1"/>
        </w:rPr>
      </w:pPr>
      <w:r>
        <w:rPr>
          <w:color w:val="000000" w:themeColor="text1"/>
        </w:rPr>
        <w:t>With a much better understanding of the shape and features of the distribution, the next step is to map the salary data using geospatial information. In order</w:t>
      </w:r>
      <w:r w:rsidR="00F51EF1">
        <w:rPr>
          <w:color w:val="000000" w:themeColor="text1"/>
        </w:rPr>
        <w:t xml:space="preserve"> to do this, I used the package</w:t>
      </w:r>
      <w:r>
        <w:rPr>
          <w:color w:val="000000" w:themeColor="text1"/>
        </w:rPr>
        <w:t xml:space="preserve"> “</w:t>
      </w:r>
      <w:proofErr w:type="spellStart"/>
      <w:r>
        <w:rPr>
          <w:color w:val="000000" w:themeColor="text1"/>
        </w:rPr>
        <w:t>tigris</w:t>
      </w:r>
      <w:proofErr w:type="spellEnd"/>
      <w:r>
        <w:rPr>
          <w:color w:val="000000" w:themeColor="text1"/>
        </w:rPr>
        <w:t xml:space="preserve">” </w:t>
      </w:r>
      <w:r w:rsidR="00F51EF1">
        <w:rPr>
          <w:color w:val="000000" w:themeColor="text1"/>
        </w:rPr>
        <w:t xml:space="preserve">to download shape files for Massachusetts. I then used the package </w:t>
      </w:r>
      <w:r>
        <w:rPr>
          <w:color w:val="000000" w:themeColor="text1"/>
        </w:rPr>
        <w:t>“</w:t>
      </w:r>
      <w:proofErr w:type="spellStart"/>
      <w:r>
        <w:rPr>
          <w:color w:val="000000" w:themeColor="text1"/>
        </w:rPr>
        <w:t>tmap</w:t>
      </w:r>
      <w:proofErr w:type="spellEnd"/>
      <w:r>
        <w:rPr>
          <w:color w:val="000000" w:themeColor="text1"/>
        </w:rPr>
        <w:t>” to create the underlying choropleth map of Massachusetts. The most precise geospatial data in this dataset is zip codes, so it is what I used to map the distribution of salaries across the state. This affords a much more detailed view than using counties</w:t>
      </w:r>
      <w:r w:rsidR="00F51EF1">
        <w:rPr>
          <w:color w:val="000000" w:themeColor="text1"/>
        </w:rPr>
        <w:t xml:space="preserve">. </w:t>
      </w:r>
    </w:p>
    <w:p w14:paraId="181FBB84" w14:textId="4D50B766" w:rsidR="00A57DF6" w:rsidRPr="00197A10" w:rsidRDefault="00184FCC" w:rsidP="00842602">
      <w:pPr>
        <w:spacing w:line="480" w:lineRule="auto"/>
        <w:ind w:firstLine="720"/>
        <w:rPr>
          <w:color w:val="000000" w:themeColor="text1"/>
        </w:rPr>
      </w:pPr>
      <w:r w:rsidRPr="00184FCC">
        <w:rPr>
          <w:color w:val="000000" w:themeColor="text1"/>
        </w:rPr>
        <w:drawing>
          <wp:anchor distT="0" distB="0" distL="114300" distR="114300" simplePos="0" relativeHeight="251694080" behindDoc="0" locked="0" layoutInCell="1" allowOverlap="1" wp14:anchorId="0D853935" wp14:editId="16436DE7">
            <wp:simplePos x="0" y="0"/>
            <wp:positionH relativeFrom="column">
              <wp:posOffset>-66040</wp:posOffset>
            </wp:positionH>
            <wp:positionV relativeFrom="paragraph">
              <wp:posOffset>1605280</wp:posOffset>
            </wp:positionV>
            <wp:extent cx="5943600" cy="4001770"/>
            <wp:effectExtent l="0" t="0" r="0" b="11430"/>
            <wp:wrapTight wrapText="bothSides">
              <wp:wrapPolygon edited="0">
                <wp:start x="0" y="0"/>
                <wp:lineTo x="0" y="21525"/>
                <wp:lineTo x="21508" y="21525"/>
                <wp:lineTo x="21508" y="0"/>
                <wp:lineTo x="0" y="0"/>
              </wp:wrapPolygon>
            </wp:wrapTight>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14:sizeRelH relativeFrom="page">
              <wp14:pctWidth>0</wp14:pctWidth>
            </wp14:sizeRelH>
            <wp14:sizeRelV relativeFrom="page">
              <wp14:pctHeight>0</wp14:pctHeight>
            </wp14:sizeRelV>
          </wp:anchor>
        </w:drawing>
      </w:r>
      <w:r w:rsidR="00F51EF1">
        <w:rPr>
          <w:color w:val="000000" w:themeColor="text1"/>
        </w:rPr>
        <w:t>The map created by “</w:t>
      </w:r>
      <w:proofErr w:type="spellStart"/>
      <w:r w:rsidR="00F51EF1">
        <w:rPr>
          <w:color w:val="000000" w:themeColor="text1"/>
        </w:rPr>
        <w:t>tmap</w:t>
      </w:r>
      <w:proofErr w:type="spellEnd"/>
      <w:r w:rsidR="00F51EF1">
        <w:rPr>
          <w:color w:val="000000" w:themeColor="text1"/>
        </w:rPr>
        <w:t>” is filled with the average teacher salary of the school district centered in that zip code</w:t>
      </w:r>
      <w:r>
        <w:rPr>
          <w:color w:val="000000" w:themeColor="text1"/>
        </w:rPr>
        <w:t xml:space="preserve"> (Fig. 11)</w:t>
      </w:r>
      <w:r w:rsidR="00F51EF1">
        <w:rPr>
          <w:color w:val="000000" w:themeColor="text1"/>
        </w:rPr>
        <w:t xml:space="preserve">. </w:t>
      </w:r>
      <w:r>
        <w:rPr>
          <w:color w:val="000000" w:themeColor="text1"/>
        </w:rPr>
        <w:t xml:space="preserve">In order to counteract the aforementioned “heavy tails,” this map uses color bins based on quartiles. Making color bins of equal width would result in the vast majority of the zip codes being colored one or two colors. This method provides a more even distribution of color for quick visual analysis. </w:t>
      </w:r>
    </w:p>
    <w:p w14:paraId="1396C0A2" w14:textId="6DE4D636" w:rsidR="00983F6F" w:rsidRPr="007D5939" w:rsidRDefault="00D97731" w:rsidP="00344A0C">
      <w:pPr>
        <w:spacing w:line="480" w:lineRule="auto"/>
        <w:rPr>
          <w:b/>
          <w:color w:val="000000" w:themeColor="text1"/>
        </w:rPr>
      </w:pPr>
      <w:r w:rsidRPr="00197A10">
        <w:rPr>
          <w:color w:val="000000" w:themeColor="text1"/>
        </w:rPr>
        <w:t xml:space="preserve"> </w:t>
      </w:r>
      <w:r w:rsidR="007D5939">
        <w:rPr>
          <w:color w:val="000000" w:themeColor="text1"/>
        </w:rPr>
        <w:tab/>
      </w:r>
      <w:r w:rsidR="00184FCC">
        <w:rPr>
          <w:color w:val="000000" w:themeColor="text1"/>
        </w:rPr>
        <w:t xml:space="preserve">A few things are immediately apparent looking at this map. First, some zip codes do not have a school district centered within them. </w:t>
      </w:r>
      <w:r w:rsidR="005D6E83">
        <w:rPr>
          <w:color w:val="000000" w:themeColor="text1"/>
        </w:rPr>
        <w:t xml:space="preserve">Those codes are left blank in this map. </w:t>
      </w:r>
      <w:r w:rsidR="00847926">
        <w:rPr>
          <w:color w:val="000000" w:themeColor="text1"/>
        </w:rPr>
        <w:t xml:space="preserve">Second, there is a large zone of dense, high-paying school districts in the central-eastern portion of the state. This is Boston, where that concentration of wealthy districts also caused the “bump” in the density plot of the EDA (Fig. 10). More generally, nearly all of the first quartile districts are in the West, and nearly all of the fourth quartile districts are in the east. This is just one of the many significant results of the analysis of this dataset. </w:t>
      </w:r>
    </w:p>
    <w:p w14:paraId="4DA404FB" w14:textId="4CC39CDD" w:rsidR="000E1214" w:rsidRDefault="00847926" w:rsidP="00344A0C">
      <w:pPr>
        <w:spacing w:line="480" w:lineRule="auto"/>
        <w:rPr>
          <w:color w:val="000000" w:themeColor="text1"/>
        </w:rPr>
      </w:pPr>
      <w:r>
        <w:rPr>
          <w:color w:val="000000" w:themeColor="text1"/>
        </w:rPr>
        <w:tab/>
        <w:t xml:space="preserve">There were significant results found in both portions of the analysis. In the first section centered around SAT scores, there were two key results. The first was that all models pointed to the same predictors as the most important. Namely, these are: Percent economically disadvantaged students, percent high needs students, and the percent of white students at a high school. Sadly, two out of three have a negative correlation. This indicates that the most important predictors </w:t>
      </w:r>
      <w:r w:rsidR="000E1214">
        <w:rPr>
          <w:color w:val="000000" w:themeColor="text1"/>
        </w:rPr>
        <w:t xml:space="preserve">of SAT scores </w:t>
      </w:r>
      <w:r>
        <w:rPr>
          <w:color w:val="000000" w:themeColor="text1"/>
        </w:rPr>
        <w:t xml:space="preserve">are </w:t>
      </w:r>
      <w:r w:rsidR="000E1214">
        <w:rPr>
          <w:color w:val="000000" w:themeColor="text1"/>
        </w:rPr>
        <w:t xml:space="preserve">negative situations that a student can find themselves in, rather than actions they can personally take to increase their scores. The second key result of the SAT analysis was that the </w:t>
      </w:r>
      <w:proofErr w:type="spellStart"/>
      <w:r w:rsidR="000E1214">
        <w:rPr>
          <w:color w:val="000000" w:themeColor="text1"/>
        </w:rPr>
        <w:t>randomForest</w:t>
      </w:r>
      <w:proofErr w:type="spellEnd"/>
      <w:r w:rsidR="000E1214">
        <w:rPr>
          <w:color w:val="000000" w:themeColor="text1"/>
        </w:rPr>
        <w:t xml:space="preserve"> model was the most accurate in predicting scores from the same set of predictors. Based on this analysis, a </w:t>
      </w:r>
      <w:proofErr w:type="spellStart"/>
      <w:r w:rsidR="000E1214">
        <w:rPr>
          <w:color w:val="000000" w:themeColor="text1"/>
        </w:rPr>
        <w:t>randomForest</w:t>
      </w:r>
      <w:proofErr w:type="spellEnd"/>
      <w:r w:rsidR="000E1214">
        <w:rPr>
          <w:color w:val="000000" w:themeColor="text1"/>
        </w:rPr>
        <w:t xml:space="preserve"> model would be the ideal tool for school systems to use to predict their SAT scores. </w:t>
      </w:r>
    </w:p>
    <w:p w14:paraId="0765AF24" w14:textId="06C98684" w:rsidR="000E1214" w:rsidRDefault="000E1214" w:rsidP="00344A0C">
      <w:pPr>
        <w:spacing w:line="480" w:lineRule="auto"/>
        <w:rPr>
          <w:color w:val="000000" w:themeColor="text1"/>
        </w:rPr>
      </w:pPr>
      <w:r>
        <w:rPr>
          <w:color w:val="000000" w:themeColor="text1"/>
        </w:rPr>
        <w:tab/>
        <w:t xml:space="preserve">In the second section of the analysis, this project explored the distribution of teacher salaries in Massachusetts. Again, there were two key results from this analysis. First, the distribution of salaries is very broad, and has a significant number of high and low outliers. </w:t>
      </w:r>
      <w:r w:rsidR="007D5939">
        <w:rPr>
          <w:color w:val="000000" w:themeColor="text1"/>
        </w:rPr>
        <w:t xml:space="preserve">Teachers in Massachusetts could probably significantly change their salary by working for a different district within the state. </w:t>
      </w:r>
      <w:r>
        <w:rPr>
          <w:color w:val="000000" w:themeColor="text1"/>
        </w:rPr>
        <w:t>Second, the Boston region of Massachusetts accounts for the vast majority of the high-pay</w:t>
      </w:r>
      <w:r w:rsidR="007D5939">
        <w:rPr>
          <w:color w:val="000000" w:themeColor="text1"/>
        </w:rPr>
        <w:t xml:space="preserve">ing districts. In the future, it could be very beneficial to compare average district salary to cost of living data, or the local consumer price index. Boston is a very dense and expensive area. It is quite possible that the local cost of living in Boston is so high that the increased salary is necessary to sustain the same quality of living. Considering this additional data could allow a future analysis to answer this question.  </w:t>
      </w:r>
    </w:p>
    <w:p w14:paraId="6719D913" w14:textId="77777777" w:rsidR="00A17651" w:rsidRDefault="00A17651" w:rsidP="00344A0C">
      <w:pPr>
        <w:spacing w:line="480" w:lineRule="auto"/>
        <w:rPr>
          <w:color w:val="000000" w:themeColor="text1"/>
        </w:rPr>
      </w:pPr>
    </w:p>
    <w:p w14:paraId="65A9A676" w14:textId="77777777" w:rsidR="00A17651" w:rsidRDefault="00A17651" w:rsidP="00344A0C">
      <w:pPr>
        <w:spacing w:line="480" w:lineRule="auto"/>
        <w:rPr>
          <w:color w:val="000000" w:themeColor="text1"/>
        </w:rPr>
      </w:pPr>
    </w:p>
    <w:p w14:paraId="3863E0AC" w14:textId="77777777" w:rsidR="00A17651" w:rsidRPr="00197A10" w:rsidRDefault="00A17651" w:rsidP="00344A0C">
      <w:pPr>
        <w:spacing w:line="480" w:lineRule="auto"/>
        <w:rPr>
          <w:color w:val="000000" w:themeColor="text1"/>
        </w:rPr>
      </w:pPr>
    </w:p>
    <w:p w14:paraId="73D2B764" w14:textId="75D26731" w:rsidR="00561092" w:rsidRPr="0077470F" w:rsidRDefault="00561092" w:rsidP="007B3150">
      <w:pPr>
        <w:spacing w:line="480" w:lineRule="auto"/>
        <w:ind w:left="720"/>
        <w:jc w:val="center"/>
        <w:rPr>
          <w:rFonts w:eastAsia="Times New Roman"/>
          <w:b/>
          <w:color w:val="000000" w:themeColor="text1"/>
          <w:shd w:val="clear" w:color="auto" w:fill="FFFFFF"/>
        </w:rPr>
      </w:pPr>
      <w:r w:rsidRPr="0077470F">
        <w:rPr>
          <w:rFonts w:eastAsia="Times New Roman"/>
          <w:b/>
          <w:color w:val="000000" w:themeColor="text1"/>
          <w:shd w:val="clear" w:color="auto" w:fill="FFFFFF"/>
        </w:rPr>
        <w:t>References</w:t>
      </w:r>
    </w:p>
    <w:p w14:paraId="1B33EB80" w14:textId="4F4DFD5B" w:rsidR="009D53E4" w:rsidRDefault="009D53E4" w:rsidP="007B3150">
      <w:pPr>
        <w:spacing w:line="480" w:lineRule="auto"/>
        <w:ind w:left="720" w:hanging="720"/>
        <w:rPr>
          <w:rFonts w:eastAsia="Times New Roman"/>
          <w:color w:val="000000" w:themeColor="text1"/>
          <w:shd w:val="clear" w:color="auto" w:fill="FFFFFF"/>
        </w:rPr>
      </w:pPr>
      <w:r w:rsidRPr="009D53E4">
        <w:rPr>
          <w:rFonts w:eastAsia="Times New Roman"/>
          <w:color w:val="000000" w:themeColor="text1"/>
          <w:shd w:val="clear" w:color="auto" w:fill="FFFFFF"/>
        </w:rPr>
        <w:t xml:space="preserve">A. </w:t>
      </w:r>
      <w:proofErr w:type="spellStart"/>
      <w:r w:rsidRPr="009D53E4">
        <w:rPr>
          <w:rFonts w:eastAsia="Times New Roman"/>
          <w:color w:val="000000" w:themeColor="text1"/>
          <w:shd w:val="clear" w:color="auto" w:fill="FFFFFF"/>
        </w:rPr>
        <w:t>Liaw</w:t>
      </w:r>
      <w:proofErr w:type="spellEnd"/>
      <w:r w:rsidRPr="009D53E4">
        <w:rPr>
          <w:rFonts w:eastAsia="Times New Roman"/>
          <w:color w:val="000000" w:themeColor="text1"/>
          <w:shd w:val="clear" w:color="auto" w:fill="FFFFFF"/>
        </w:rPr>
        <w:t xml:space="preserve"> and M. Wiener (2002). Classification and Regression by</w:t>
      </w:r>
      <w:r w:rsidR="0077470F">
        <w:rPr>
          <w:rFonts w:eastAsia="Times New Roman"/>
          <w:color w:val="000000" w:themeColor="text1"/>
          <w:shd w:val="clear" w:color="auto" w:fill="FFFFFF"/>
        </w:rPr>
        <w:t xml:space="preserve"> </w:t>
      </w:r>
      <w:proofErr w:type="spellStart"/>
      <w:r w:rsidRPr="009D53E4">
        <w:rPr>
          <w:rFonts w:eastAsia="Times New Roman"/>
          <w:color w:val="000000" w:themeColor="text1"/>
          <w:shd w:val="clear" w:color="auto" w:fill="FFFFFF"/>
        </w:rPr>
        <w:t>randomForest</w:t>
      </w:r>
      <w:proofErr w:type="spellEnd"/>
      <w:r w:rsidRPr="009D53E4">
        <w:rPr>
          <w:rFonts w:eastAsia="Times New Roman"/>
          <w:color w:val="000000" w:themeColor="text1"/>
          <w:shd w:val="clear" w:color="auto" w:fill="FFFFFF"/>
        </w:rPr>
        <w:t>. R News 2(3), 18--22.</w:t>
      </w:r>
    </w:p>
    <w:p w14:paraId="63263B83" w14:textId="61491DEA" w:rsidR="007B3150" w:rsidRDefault="007B3150" w:rsidP="007B3150">
      <w:pPr>
        <w:spacing w:line="480" w:lineRule="auto"/>
        <w:ind w:left="720" w:hanging="720"/>
        <w:rPr>
          <w:rFonts w:eastAsia="Times New Roman"/>
          <w:color w:val="000000" w:themeColor="text1"/>
          <w:shd w:val="clear" w:color="auto" w:fill="FFFFFF"/>
        </w:rPr>
      </w:pPr>
      <w:proofErr w:type="spellStart"/>
      <w:r w:rsidRPr="009D53E4">
        <w:rPr>
          <w:rFonts w:eastAsia="Times New Roman"/>
          <w:color w:val="000000" w:themeColor="text1"/>
          <w:shd w:val="clear" w:color="auto" w:fill="FFFFFF"/>
        </w:rPr>
        <w:t>Andri</w:t>
      </w:r>
      <w:proofErr w:type="spellEnd"/>
      <w:r w:rsidRPr="009D53E4">
        <w:rPr>
          <w:rFonts w:eastAsia="Times New Roman"/>
          <w:color w:val="000000" w:themeColor="text1"/>
          <w:shd w:val="clear" w:color="auto" w:fill="FFFFFF"/>
        </w:rPr>
        <w:t xml:space="preserve"> </w:t>
      </w:r>
      <w:proofErr w:type="spellStart"/>
      <w:r w:rsidRPr="009D53E4">
        <w:rPr>
          <w:rFonts w:eastAsia="Times New Roman"/>
          <w:color w:val="000000" w:themeColor="text1"/>
          <w:shd w:val="clear" w:color="auto" w:fill="FFFFFF"/>
        </w:rPr>
        <w:t>Signorell</w:t>
      </w:r>
      <w:proofErr w:type="spellEnd"/>
      <w:r w:rsidRPr="009D53E4">
        <w:rPr>
          <w:rFonts w:eastAsia="Times New Roman"/>
          <w:color w:val="000000" w:themeColor="text1"/>
          <w:shd w:val="clear" w:color="auto" w:fill="FFFFFF"/>
        </w:rPr>
        <w:t xml:space="preserve"> et </w:t>
      </w:r>
      <w:proofErr w:type="spellStart"/>
      <w:r w:rsidRPr="009D53E4">
        <w:rPr>
          <w:rFonts w:eastAsia="Times New Roman"/>
          <w:color w:val="000000" w:themeColor="text1"/>
          <w:shd w:val="clear" w:color="auto" w:fill="FFFFFF"/>
        </w:rPr>
        <w:t>mult</w:t>
      </w:r>
      <w:proofErr w:type="spellEnd"/>
      <w:r w:rsidRPr="009D53E4">
        <w:rPr>
          <w:rFonts w:eastAsia="Times New Roman"/>
          <w:color w:val="000000" w:themeColor="text1"/>
          <w:shd w:val="clear" w:color="auto" w:fill="FFFFFF"/>
        </w:rPr>
        <w:t xml:space="preserve">. al. (2020). </w:t>
      </w:r>
      <w:proofErr w:type="spellStart"/>
      <w:r w:rsidRPr="009D53E4">
        <w:rPr>
          <w:rFonts w:eastAsia="Times New Roman"/>
          <w:color w:val="000000" w:themeColor="text1"/>
          <w:shd w:val="clear" w:color="auto" w:fill="FFFFFF"/>
        </w:rPr>
        <w:t>DescTools</w:t>
      </w:r>
      <w:proofErr w:type="spellEnd"/>
      <w:r w:rsidRPr="009D53E4">
        <w:rPr>
          <w:rFonts w:eastAsia="Times New Roman"/>
          <w:color w:val="000000" w:themeColor="text1"/>
          <w:shd w:val="clear" w:color="auto" w:fill="FFFFFF"/>
        </w:rPr>
        <w:t>: Tools for descriptive</w:t>
      </w:r>
      <w:r>
        <w:rPr>
          <w:rFonts w:eastAsia="Times New Roman"/>
          <w:color w:val="000000" w:themeColor="text1"/>
          <w:shd w:val="clear" w:color="auto" w:fill="FFFFFF"/>
        </w:rPr>
        <w:t xml:space="preserve"> </w:t>
      </w:r>
      <w:r w:rsidRPr="009D53E4">
        <w:rPr>
          <w:rFonts w:eastAsia="Times New Roman"/>
          <w:color w:val="000000" w:themeColor="text1"/>
          <w:shd w:val="clear" w:color="auto" w:fill="FFFFFF"/>
        </w:rPr>
        <w:t>statistics. R package version 0.99.38.</w:t>
      </w:r>
    </w:p>
    <w:p w14:paraId="7AB72DC8" w14:textId="0C18396F" w:rsidR="007B3150" w:rsidRDefault="007B3150" w:rsidP="007B3150">
      <w:pPr>
        <w:spacing w:line="480" w:lineRule="auto"/>
        <w:ind w:left="720" w:hanging="720"/>
        <w:rPr>
          <w:rFonts w:eastAsia="Times New Roman"/>
          <w:color w:val="000000" w:themeColor="text1"/>
          <w:shd w:val="clear" w:color="auto" w:fill="FFFFFF"/>
        </w:rPr>
      </w:pPr>
      <w:r w:rsidRPr="00453AD0">
        <w:rPr>
          <w:rFonts w:eastAsia="Times New Roman"/>
          <w:color w:val="000000" w:themeColor="text1"/>
          <w:shd w:val="clear" w:color="auto" w:fill="FFFFFF"/>
        </w:rPr>
        <w:t xml:space="preserve">Dean </w:t>
      </w:r>
      <w:proofErr w:type="spellStart"/>
      <w:r w:rsidRPr="00453AD0">
        <w:rPr>
          <w:rFonts w:eastAsia="Times New Roman"/>
          <w:color w:val="000000" w:themeColor="text1"/>
          <w:shd w:val="clear" w:color="auto" w:fill="FFFFFF"/>
        </w:rPr>
        <w:t>Attali</w:t>
      </w:r>
      <w:proofErr w:type="spellEnd"/>
      <w:r w:rsidRPr="00453AD0">
        <w:rPr>
          <w:rFonts w:eastAsia="Times New Roman"/>
          <w:color w:val="000000" w:themeColor="text1"/>
          <w:shd w:val="clear" w:color="auto" w:fill="FFFFFF"/>
        </w:rPr>
        <w:t xml:space="preserve"> (2020). </w:t>
      </w:r>
      <w:proofErr w:type="spellStart"/>
      <w:r w:rsidRPr="00453AD0">
        <w:rPr>
          <w:rFonts w:eastAsia="Times New Roman"/>
          <w:color w:val="000000" w:themeColor="text1"/>
          <w:shd w:val="clear" w:color="auto" w:fill="FFFFFF"/>
        </w:rPr>
        <w:t>shinyjs</w:t>
      </w:r>
      <w:proofErr w:type="spellEnd"/>
      <w:r w:rsidRPr="00453AD0">
        <w:rPr>
          <w:rFonts w:eastAsia="Times New Roman"/>
          <w:color w:val="000000" w:themeColor="text1"/>
          <w:shd w:val="clear" w:color="auto" w:fill="FFFFFF"/>
        </w:rPr>
        <w:t>: Easily Improve the User Experience of</w:t>
      </w:r>
      <w:r>
        <w:rPr>
          <w:rFonts w:eastAsia="Times New Roman"/>
          <w:color w:val="000000" w:themeColor="text1"/>
          <w:shd w:val="clear" w:color="auto" w:fill="FFFFFF"/>
        </w:rPr>
        <w:t xml:space="preserve"> </w:t>
      </w:r>
      <w:r w:rsidRPr="00453AD0">
        <w:rPr>
          <w:rFonts w:eastAsia="Times New Roman"/>
          <w:color w:val="000000" w:themeColor="text1"/>
          <w:shd w:val="clear" w:color="auto" w:fill="FFFFFF"/>
        </w:rPr>
        <w:t xml:space="preserve">Your Shiny Apps in Seconds. R package version 2.0.0. </w:t>
      </w:r>
      <w:r w:rsidRPr="007B3150">
        <w:rPr>
          <w:rFonts w:eastAsia="Times New Roman"/>
          <w:color w:val="000000" w:themeColor="text1"/>
          <w:shd w:val="clear" w:color="auto" w:fill="FFFFFF"/>
        </w:rPr>
        <w:t>https://CRAN.R-project.org/package=shinyjs</w:t>
      </w:r>
    </w:p>
    <w:p w14:paraId="2D891AF1" w14:textId="3585C36D" w:rsidR="007B3150" w:rsidRDefault="007B3150" w:rsidP="007B3150">
      <w:pPr>
        <w:spacing w:line="480" w:lineRule="auto"/>
        <w:ind w:left="720" w:hanging="720"/>
        <w:rPr>
          <w:rFonts w:eastAsia="Times New Roman"/>
          <w:color w:val="000000" w:themeColor="text1"/>
          <w:shd w:val="clear" w:color="auto" w:fill="FFFFFF"/>
        </w:rPr>
      </w:pPr>
      <w:proofErr w:type="spellStart"/>
      <w:r>
        <w:rPr>
          <w:rFonts w:eastAsia="Times New Roman"/>
          <w:color w:val="000000" w:themeColor="text1"/>
          <w:shd w:val="clear" w:color="auto" w:fill="FFFFFF"/>
        </w:rPr>
        <w:t>Fadahunsi</w:t>
      </w:r>
      <w:proofErr w:type="spellEnd"/>
      <w:r>
        <w:rPr>
          <w:rFonts w:eastAsia="Times New Roman"/>
          <w:color w:val="000000" w:themeColor="text1"/>
          <w:shd w:val="clear" w:color="auto" w:fill="FFFFFF"/>
        </w:rPr>
        <w:t xml:space="preserve">, T (2020) </w:t>
      </w:r>
      <w:proofErr w:type="spellStart"/>
      <w:proofErr w:type="gramStart"/>
      <w:r>
        <w:rPr>
          <w:rFonts w:eastAsia="Times New Roman"/>
          <w:color w:val="000000" w:themeColor="text1"/>
          <w:shd w:val="clear" w:color="auto" w:fill="FFFFFF"/>
        </w:rPr>
        <w:t>h</w:t>
      </w:r>
      <w:r w:rsidRPr="00DE6C09">
        <w:rPr>
          <w:rFonts w:eastAsia="Times New Roman"/>
          <w:color w:val="000000" w:themeColor="text1"/>
          <w:shd w:val="clear" w:color="auto" w:fill="FFFFFF"/>
        </w:rPr>
        <w:t>w.R</w:t>
      </w:r>
      <w:proofErr w:type="spellEnd"/>
      <w:proofErr w:type="gramEnd"/>
      <w:r w:rsidRPr="00DE6C09">
        <w:rPr>
          <w:rFonts w:eastAsia="Times New Roman"/>
          <w:color w:val="000000" w:themeColor="text1"/>
          <w:shd w:val="clear" w:color="auto" w:fill="FFFFFF"/>
        </w:rPr>
        <w:t xml:space="preserve"> Plotting Theme Code [Source code]. </w:t>
      </w:r>
      <w:r w:rsidRPr="007B3150">
        <w:rPr>
          <w:rFonts w:eastAsia="Times New Roman"/>
          <w:color w:val="000000" w:themeColor="text1"/>
          <w:shd w:val="clear" w:color="auto" w:fill="FFFFFF"/>
        </w:rPr>
        <w:t>https://mymasonportal.gmu.edu/webapps/blackboard/execute/displayLearningUnit?course_id=_406427_1&amp;content_id=_11803944_1</w:t>
      </w:r>
    </w:p>
    <w:p w14:paraId="7FDB5801" w14:textId="09CC351C" w:rsidR="007B3150" w:rsidRDefault="007B3150" w:rsidP="007B3150">
      <w:pPr>
        <w:spacing w:line="480" w:lineRule="auto"/>
        <w:ind w:left="720" w:hanging="720"/>
        <w:rPr>
          <w:rFonts w:eastAsia="Times New Roman"/>
          <w:color w:val="000000" w:themeColor="text1"/>
          <w:shd w:val="clear" w:color="auto" w:fill="FFFFFF"/>
        </w:rPr>
      </w:pPr>
      <w:proofErr w:type="spellStart"/>
      <w:r>
        <w:rPr>
          <w:rFonts w:eastAsia="Times New Roman"/>
          <w:color w:val="000000" w:themeColor="text1"/>
          <w:shd w:val="clear" w:color="auto" w:fill="FFFFFF"/>
        </w:rPr>
        <w:t>Fadahunsi</w:t>
      </w:r>
      <w:proofErr w:type="spellEnd"/>
      <w:r>
        <w:rPr>
          <w:rFonts w:eastAsia="Times New Roman"/>
          <w:color w:val="000000" w:themeColor="text1"/>
          <w:shd w:val="clear" w:color="auto" w:fill="FFFFFF"/>
        </w:rPr>
        <w:t xml:space="preserve">, T (2020) </w:t>
      </w:r>
      <w:proofErr w:type="spellStart"/>
      <w:proofErr w:type="gramStart"/>
      <w:r>
        <w:rPr>
          <w:rFonts w:eastAsia="Times New Roman"/>
          <w:color w:val="000000" w:themeColor="text1"/>
          <w:shd w:val="clear" w:color="auto" w:fill="FFFFFF"/>
        </w:rPr>
        <w:t>classeda.R</w:t>
      </w:r>
      <w:proofErr w:type="spellEnd"/>
      <w:proofErr w:type="gramEnd"/>
      <w:r>
        <w:rPr>
          <w:rFonts w:eastAsia="Times New Roman"/>
          <w:color w:val="000000" w:themeColor="text1"/>
          <w:shd w:val="clear" w:color="auto" w:fill="FFFFFF"/>
        </w:rPr>
        <w:t xml:space="preserve"> Plotting</w:t>
      </w:r>
      <w:r w:rsidRPr="00DE6C09">
        <w:rPr>
          <w:rFonts w:eastAsia="Times New Roman"/>
          <w:color w:val="000000" w:themeColor="text1"/>
          <w:shd w:val="clear" w:color="auto" w:fill="FFFFFF"/>
        </w:rPr>
        <w:t xml:space="preserve"> Code [Source code]. </w:t>
      </w:r>
      <w:r w:rsidRPr="007B3150">
        <w:rPr>
          <w:rFonts w:eastAsia="Times New Roman"/>
          <w:color w:val="000000" w:themeColor="text1"/>
          <w:shd w:val="clear" w:color="auto" w:fill="FFFFFF"/>
        </w:rPr>
        <w:t>https://mymasonportal.gmu.edu/webapps/blackboard/execute/displayLearningUnit?course_id=_406427_1&amp;content_id=_11803944_1</w:t>
      </w:r>
    </w:p>
    <w:p w14:paraId="1247A2CC" w14:textId="72A375A1" w:rsidR="007B3150" w:rsidRDefault="007B3150" w:rsidP="007B3150">
      <w:pPr>
        <w:spacing w:line="480" w:lineRule="auto"/>
        <w:ind w:left="720" w:hanging="720"/>
        <w:rPr>
          <w:rFonts w:eastAsia="Times New Roman"/>
          <w:color w:val="000000" w:themeColor="text1"/>
          <w:shd w:val="clear" w:color="auto" w:fill="FFFFFF"/>
        </w:rPr>
      </w:pPr>
      <w:proofErr w:type="spellStart"/>
      <w:r>
        <w:rPr>
          <w:rFonts w:eastAsia="Times New Roman"/>
          <w:color w:val="000000" w:themeColor="text1"/>
          <w:shd w:val="clear" w:color="auto" w:fill="FFFFFF"/>
        </w:rPr>
        <w:t>Fadahunsi</w:t>
      </w:r>
      <w:proofErr w:type="spellEnd"/>
      <w:r>
        <w:rPr>
          <w:rFonts w:eastAsia="Times New Roman"/>
          <w:color w:val="000000" w:themeColor="text1"/>
          <w:shd w:val="clear" w:color="auto" w:fill="FFFFFF"/>
        </w:rPr>
        <w:t xml:space="preserve">, T (2020) </w:t>
      </w:r>
      <w:proofErr w:type="spellStart"/>
      <w:proofErr w:type="gramStart"/>
      <w:r>
        <w:rPr>
          <w:rFonts w:eastAsia="Times New Roman"/>
          <w:color w:val="000000" w:themeColor="text1"/>
          <w:shd w:val="clear" w:color="auto" w:fill="FFFFFF"/>
        </w:rPr>
        <w:t>classdensity.R</w:t>
      </w:r>
      <w:proofErr w:type="spellEnd"/>
      <w:proofErr w:type="gramEnd"/>
      <w:r>
        <w:rPr>
          <w:rFonts w:eastAsia="Times New Roman"/>
          <w:color w:val="000000" w:themeColor="text1"/>
          <w:shd w:val="clear" w:color="auto" w:fill="FFFFFF"/>
        </w:rPr>
        <w:t xml:space="preserve"> Plotting</w:t>
      </w:r>
      <w:r w:rsidRPr="00DE6C09">
        <w:rPr>
          <w:rFonts w:eastAsia="Times New Roman"/>
          <w:color w:val="000000" w:themeColor="text1"/>
          <w:shd w:val="clear" w:color="auto" w:fill="FFFFFF"/>
        </w:rPr>
        <w:t xml:space="preserve"> Code [Source code]. </w:t>
      </w:r>
      <w:r w:rsidRPr="007B3150">
        <w:rPr>
          <w:rFonts w:eastAsia="Times New Roman"/>
          <w:color w:val="000000" w:themeColor="text1"/>
          <w:shd w:val="clear" w:color="auto" w:fill="FFFFFF"/>
        </w:rPr>
        <w:t>https://mymasonportal.gmu.edu/webapps/blackboard/execute/displayLearningUnit?course_id=_406427_1&amp;content_id=_11803944_1</w:t>
      </w:r>
    </w:p>
    <w:p w14:paraId="4C3C9306" w14:textId="77777777" w:rsidR="007B3150" w:rsidRDefault="007B3150" w:rsidP="007B3150">
      <w:pPr>
        <w:spacing w:line="480" w:lineRule="auto"/>
        <w:ind w:left="720" w:hanging="720"/>
        <w:rPr>
          <w:rFonts w:eastAsia="Times New Roman"/>
          <w:color w:val="000000" w:themeColor="text1"/>
          <w:shd w:val="clear" w:color="auto" w:fill="FFFFFF"/>
        </w:rPr>
      </w:pPr>
      <w:r w:rsidRPr="00A17651">
        <w:rPr>
          <w:rFonts w:eastAsia="Times New Roman"/>
          <w:color w:val="000000" w:themeColor="text1"/>
          <w:shd w:val="clear" w:color="auto" w:fill="FFFFFF"/>
        </w:rPr>
        <w:t>H. Wickham. ggplot2: Elegant Graphics for Data Analysis.</w:t>
      </w:r>
    </w:p>
    <w:p w14:paraId="500E360E" w14:textId="39E7E4E5" w:rsidR="007B3150" w:rsidRDefault="007B3150" w:rsidP="007B3150">
      <w:pPr>
        <w:spacing w:line="480" w:lineRule="auto"/>
        <w:ind w:left="720"/>
        <w:rPr>
          <w:rFonts w:eastAsia="Times New Roman"/>
          <w:color w:val="000000" w:themeColor="text1"/>
          <w:shd w:val="clear" w:color="auto" w:fill="FFFFFF"/>
        </w:rPr>
      </w:pPr>
      <w:r w:rsidRPr="00A17651">
        <w:rPr>
          <w:rFonts w:eastAsia="Times New Roman"/>
          <w:color w:val="000000" w:themeColor="text1"/>
          <w:shd w:val="clear" w:color="auto" w:fill="FFFFFF"/>
        </w:rPr>
        <w:t>Springer-</w:t>
      </w:r>
      <w:proofErr w:type="spellStart"/>
      <w:r w:rsidRPr="00A17651">
        <w:rPr>
          <w:rFonts w:eastAsia="Times New Roman"/>
          <w:color w:val="000000" w:themeColor="text1"/>
          <w:shd w:val="clear" w:color="auto" w:fill="FFFFFF"/>
        </w:rPr>
        <w:t>Verlag</w:t>
      </w:r>
      <w:proofErr w:type="spellEnd"/>
      <w:r w:rsidRPr="00A17651">
        <w:rPr>
          <w:rFonts w:eastAsia="Times New Roman"/>
          <w:color w:val="000000" w:themeColor="text1"/>
          <w:shd w:val="clear" w:color="auto" w:fill="FFFFFF"/>
        </w:rPr>
        <w:t xml:space="preserve"> New York, 2016.</w:t>
      </w:r>
    </w:p>
    <w:p w14:paraId="41CD8985" w14:textId="71A67CE1" w:rsidR="007B3150" w:rsidRDefault="007B3150" w:rsidP="007B3150">
      <w:pPr>
        <w:spacing w:line="480" w:lineRule="auto"/>
        <w:ind w:left="720" w:hanging="720"/>
        <w:rPr>
          <w:rFonts w:eastAsia="Times New Roman"/>
          <w:color w:val="000000" w:themeColor="text1"/>
          <w:shd w:val="clear" w:color="auto" w:fill="FFFFFF"/>
        </w:rPr>
      </w:pPr>
      <w:r w:rsidRPr="008A2628">
        <w:rPr>
          <w:rFonts w:eastAsia="Times New Roman"/>
          <w:color w:val="000000" w:themeColor="text1"/>
          <w:shd w:val="clear" w:color="auto" w:fill="FFFFFF"/>
        </w:rPr>
        <w:t xml:space="preserve">Hadley Wickham and Lionel Henry (2020). </w:t>
      </w:r>
      <w:proofErr w:type="spellStart"/>
      <w:r w:rsidRPr="008A2628">
        <w:rPr>
          <w:rFonts w:eastAsia="Times New Roman"/>
          <w:color w:val="000000" w:themeColor="text1"/>
          <w:shd w:val="clear" w:color="auto" w:fill="FFFFFF"/>
        </w:rPr>
        <w:t>tidyr</w:t>
      </w:r>
      <w:proofErr w:type="spellEnd"/>
      <w:r w:rsidRPr="008A2628">
        <w:rPr>
          <w:rFonts w:eastAsia="Times New Roman"/>
          <w:color w:val="000000" w:themeColor="text1"/>
          <w:shd w:val="clear" w:color="auto" w:fill="FFFFFF"/>
        </w:rPr>
        <w:t>: Tidy Messy Data. R</w:t>
      </w:r>
      <w:r>
        <w:rPr>
          <w:rFonts w:eastAsia="Times New Roman"/>
          <w:color w:val="000000" w:themeColor="text1"/>
          <w:shd w:val="clear" w:color="auto" w:fill="FFFFFF"/>
        </w:rPr>
        <w:t xml:space="preserve"> </w:t>
      </w:r>
      <w:r w:rsidRPr="008A2628">
        <w:rPr>
          <w:rFonts w:eastAsia="Times New Roman"/>
          <w:color w:val="000000" w:themeColor="text1"/>
          <w:shd w:val="clear" w:color="auto" w:fill="FFFFFF"/>
        </w:rPr>
        <w:t xml:space="preserve">package version 1.1.0. </w:t>
      </w:r>
      <w:r w:rsidRPr="007B3150">
        <w:rPr>
          <w:rFonts w:eastAsia="Times New Roman"/>
          <w:color w:val="000000" w:themeColor="text1"/>
          <w:shd w:val="clear" w:color="auto" w:fill="FFFFFF"/>
        </w:rPr>
        <w:t>https://CRAN.R-project.org/package=tidyr</w:t>
      </w:r>
    </w:p>
    <w:p w14:paraId="435AD15D" w14:textId="4F51094A" w:rsidR="00D13344" w:rsidRPr="00D13344" w:rsidRDefault="00D13344" w:rsidP="007B3150">
      <w:pPr>
        <w:spacing w:line="480" w:lineRule="auto"/>
        <w:ind w:left="720" w:hanging="720"/>
        <w:rPr>
          <w:rFonts w:eastAsia="Times New Roman"/>
          <w:color w:val="000000" w:themeColor="text1"/>
          <w:shd w:val="clear" w:color="auto" w:fill="FFFFFF"/>
        </w:rPr>
      </w:pPr>
      <w:r w:rsidRPr="00D13344">
        <w:rPr>
          <w:rFonts w:eastAsia="Times New Roman"/>
          <w:color w:val="000000" w:themeColor="text1"/>
          <w:shd w:val="clear" w:color="auto" w:fill="FFFFFF"/>
        </w:rPr>
        <w:t xml:space="preserve">Jerome Friedman, Trevor Hastie, Robert </w:t>
      </w:r>
      <w:proofErr w:type="spellStart"/>
      <w:r w:rsidRPr="00D13344">
        <w:rPr>
          <w:rFonts w:eastAsia="Times New Roman"/>
          <w:color w:val="000000" w:themeColor="text1"/>
          <w:shd w:val="clear" w:color="auto" w:fill="FFFFFF"/>
        </w:rPr>
        <w:t>Tibshirani</w:t>
      </w:r>
      <w:proofErr w:type="spellEnd"/>
      <w:r w:rsidRPr="00D13344">
        <w:rPr>
          <w:rFonts w:eastAsia="Times New Roman"/>
          <w:color w:val="000000" w:themeColor="text1"/>
          <w:shd w:val="clear" w:color="auto" w:fill="FFFFFF"/>
        </w:rPr>
        <w:t xml:space="preserve"> (2010).</w:t>
      </w:r>
      <w:r w:rsidR="0077470F">
        <w:rPr>
          <w:rFonts w:eastAsia="Times New Roman"/>
          <w:color w:val="000000" w:themeColor="text1"/>
          <w:shd w:val="clear" w:color="auto" w:fill="FFFFFF"/>
        </w:rPr>
        <w:t xml:space="preserve"> </w:t>
      </w:r>
      <w:r w:rsidRPr="00D13344">
        <w:rPr>
          <w:rFonts w:eastAsia="Times New Roman"/>
          <w:color w:val="000000" w:themeColor="text1"/>
          <w:shd w:val="clear" w:color="auto" w:fill="FFFFFF"/>
        </w:rPr>
        <w:t>Regularization Paths for Generalized Linear Models via Coordinate</w:t>
      </w:r>
      <w:r w:rsidR="0077470F">
        <w:rPr>
          <w:rFonts w:eastAsia="Times New Roman"/>
          <w:color w:val="000000" w:themeColor="text1"/>
          <w:shd w:val="clear" w:color="auto" w:fill="FFFFFF"/>
        </w:rPr>
        <w:t xml:space="preserve"> </w:t>
      </w:r>
      <w:r w:rsidRPr="00D13344">
        <w:rPr>
          <w:rFonts w:eastAsia="Times New Roman"/>
          <w:color w:val="000000" w:themeColor="text1"/>
          <w:shd w:val="clear" w:color="auto" w:fill="FFFFFF"/>
        </w:rPr>
        <w:t>Descent. Journal of Statistical Software, 33(1), 1-22. URL</w:t>
      </w:r>
    </w:p>
    <w:p w14:paraId="4BAFC587" w14:textId="0F4F97A6" w:rsidR="00D13344" w:rsidRDefault="00D13344" w:rsidP="007B3150">
      <w:pPr>
        <w:spacing w:line="480" w:lineRule="auto"/>
        <w:ind w:left="720" w:hanging="720"/>
        <w:rPr>
          <w:rFonts w:eastAsia="Times New Roman"/>
          <w:color w:val="000000" w:themeColor="text1"/>
          <w:shd w:val="clear" w:color="auto" w:fill="FFFFFF"/>
        </w:rPr>
      </w:pPr>
      <w:r w:rsidRPr="00D13344">
        <w:rPr>
          <w:rFonts w:eastAsia="Times New Roman"/>
          <w:color w:val="000000" w:themeColor="text1"/>
          <w:shd w:val="clear" w:color="auto" w:fill="FFFFFF"/>
        </w:rPr>
        <w:t xml:space="preserve">  </w:t>
      </w:r>
      <w:r w:rsidR="0077470F">
        <w:rPr>
          <w:rFonts w:eastAsia="Times New Roman"/>
          <w:color w:val="000000" w:themeColor="text1"/>
          <w:shd w:val="clear" w:color="auto" w:fill="FFFFFF"/>
        </w:rPr>
        <w:tab/>
      </w:r>
      <w:r w:rsidRPr="007B3150">
        <w:rPr>
          <w:rFonts w:eastAsia="Times New Roman"/>
          <w:color w:val="000000" w:themeColor="text1"/>
          <w:shd w:val="clear" w:color="auto" w:fill="FFFFFF"/>
        </w:rPr>
        <w:t>http://www.jstatsoft.org/v33/i01/</w:t>
      </w:r>
      <w:r w:rsidRPr="00D13344">
        <w:rPr>
          <w:rFonts w:eastAsia="Times New Roman"/>
          <w:color w:val="000000" w:themeColor="text1"/>
          <w:shd w:val="clear" w:color="auto" w:fill="FFFFFF"/>
        </w:rPr>
        <w:t>.</w:t>
      </w:r>
    </w:p>
    <w:p w14:paraId="483FFBE9" w14:textId="7E36CDD5" w:rsidR="00D13344" w:rsidRDefault="00D13344" w:rsidP="007B3150">
      <w:pPr>
        <w:spacing w:line="480" w:lineRule="auto"/>
        <w:ind w:left="720" w:hanging="720"/>
        <w:rPr>
          <w:rFonts w:eastAsia="Times New Roman"/>
          <w:color w:val="000000" w:themeColor="text1"/>
          <w:shd w:val="clear" w:color="auto" w:fill="FFFFFF"/>
        </w:rPr>
      </w:pPr>
      <w:r w:rsidRPr="00D13344">
        <w:rPr>
          <w:rFonts w:eastAsia="Times New Roman"/>
          <w:color w:val="000000" w:themeColor="text1"/>
          <w:shd w:val="clear" w:color="auto" w:fill="FFFFFF"/>
        </w:rPr>
        <w:t xml:space="preserve">Kyle Walker (2020). </w:t>
      </w:r>
      <w:proofErr w:type="spellStart"/>
      <w:r w:rsidRPr="00D13344">
        <w:rPr>
          <w:rFonts w:eastAsia="Times New Roman"/>
          <w:color w:val="000000" w:themeColor="text1"/>
          <w:shd w:val="clear" w:color="auto" w:fill="FFFFFF"/>
        </w:rPr>
        <w:t>tigris</w:t>
      </w:r>
      <w:proofErr w:type="spellEnd"/>
      <w:r w:rsidRPr="00D13344">
        <w:rPr>
          <w:rFonts w:eastAsia="Times New Roman"/>
          <w:color w:val="000000" w:themeColor="text1"/>
          <w:shd w:val="clear" w:color="auto" w:fill="FFFFFF"/>
        </w:rPr>
        <w:t>: Load Census TIGER/Line Shapefiles. R</w:t>
      </w:r>
      <w:r w:rsidR="0077470F">
        <w:rPr>
          <w:rFonts w:eastAsia="Times New Roman"/>
          <w:color w:val="000000" w:themeColor="text1"/>
          <w:shd w:val="clear" w:color="auto" w:fill="FFFFFF"/>
        </w:rPr>
        <w:t xml:space="preserve"> </w:t>
      </w:r>
      <w:r w:rsidRPr="00D13344">
        <w:rPr>
          <w:rFonts w:eastAsia="Times New Roman"/>
          <w:color w:val="000000" w:themeColor="text1"/>
          <w:shd w:val="clear" w:color="auto" w:fill="FFFFFF"/>
        </w:rPr>
        <w:t xml:space="preserve">package version 1.0. </w:t>
      </w:r>
      <w:r w:rsidRPr="007B3150">
        <w:rPr>
          <w:rFonts w:eastAsia="Times New Roman"/>
          <w:color w:val="000000" w:themeColor="text1"/>
          <w:shd w:val="clear" w:color="auto" w:fill="FFFFFF"/>
        </w:rPr>
        <w:t>https://CRAN.R-project.org/package=tigris</w:t>
      </w:r>
    </w:p>
    <w:p w14:paraId="3E374E54" w14:textId="77777777" w:rsidR="007B3150" w:rsidRPr="00A17651" w:rsidRDefault="007B3150" w:rsidP="007B3150">
      <w:pPr>
        <w:spacing w:line="480" w:lineRule="auto"/>
        <w:rPr>
          <w:rFonts w:eastAsia="Times New Roman"/>
          <w:color w:val="000000" w:themeColor="text1"/>
          <w:shd w:val="clear" w:color="auto" w:fill="FFFFFF"/>
        </w:rPr>
      </w:pPr>
      <w:r w:rsidRPr="00A17651">
        <w:rPr>
          <w:rFonts w:eastAsia="Times New Roman"/>
          <w:color w:val="000000" w:themeColor="text1"/>
          <w:shd w:val="clear" w:color="auto" w:fill="FFFFFF"/>
        </w:rPr>
        <w:t>R Core Team (2020). R: A language and environment for statistical</w:t>
      </w:r>
    </w:p>
    <w:p w14:paraId="5F69F4EA" w14:textId="67A9FA10" w:rsidR="007B3150" w:rsidRDefault="007B3150" w:rsidP="007B3150">
      <w:pPr>
        <w:spacing w:line="480" w:lineRule="auto"/>
        <w:ind w:left="720" w:hanging="720"/>
        <w:rPr>
          <w:rFonts w:eastAsia="Times New Roman"/>
          <w:color w:val="000000" w:themeColor="text1"/>
          <w:shd w:val="clear" w:color="auto" w:fill="FFFFFF"/>
        </w:rPr>
      </w:pPr>
      <w:r w:rsidRPr="00A17651">
        <w:rPr>
          <w:rFonts w:eastAsia="Times New Roman"/>
          <w:color w:val="000000" w:themeColor="text1"/>
          <w:shd w:val="clear" w:color="auto" w:fill="FFFFFF"/>
        </w:rPr>
        <w:t xml:space="preserve">  </w:t>
      </w:r>
      <w:r>
        <w:rPr>
          <w:rFonts w:eastAsia="Times New Roman"/>
          <w:color w:val="000000" w:themeColor="text1"/>
          <w:shd w:val="clear" w:color="auto" w:fill="FFFFFF"/>
        </w:rPr>
        <w:tab/>
      </w:r>
      <w:r w:rsidRPr="00A17651">
        <w:rPr>
          <w:rFonts w:eastAsia="Times New Roman"/>
          <w:color w:val="000000" w:themeColor="text1"/>
          <w:shd w:val="clear" w:color="auto" w:fill="FFFFFF"/>
        </w:rPr>
        <w:t>computing. R Foundation for Statistical Computing, Vienna, Austria.</w:t>
      </w:r>
      <w:r>
        <w:rPr>
          <w:rFonts w:eastAsia="Times New Roman"/>
          <w:color w:val="000000" w:themeColor="text1"/>
          <w:shd w:val="clear" w:color="auto" w:fill="FFFFFF"/>
        </w:rPr>
        <w:t xml:space="preserve"> </w:t>
      </w:r>
      <w:r w:rsidRPr="00A17651">
        <w:rPr>
          <w:rFonts w:eastAsia="Times New Roman"/>
          <w:color w:val="000000" w:themeColor="text1"/>
          <w:shd w:val="clear" w:color="auto" w:fill="FFFFFF"/>
        </w:rPr>
        <w:t xml:space="preserve">URL </w:t>
      </w:r>
      <w:r w:rsidRPr="007B3150">
        <w:rPr>
          <w:rFonts w:eastAsia="Times New Roman"/>
          <w:color w:val="000000" w:themeColor="text1"/>
          <w:shd w:val="clear" w:color="auto" w:fill="FFFFFF"/>
        </w:rPr>
        <w:t>https://www.R-project.org/</w:t>
      </w:r>
      <w:r w:rsidRPr="00A17651">
        <w:rPr>
          <w:rFonts w:eastAsia="Times New Roman"/>
          <w:color w:val="000000" w:themeColor="text1"/>
          <w:shd w:val="clear" w:color="auto" w:fill="FFFFFF"/>
        </w:rPr>
        <w:t>.</w:t>
      </w:r>
    </w:p>
    <w:p w14:paraId="7DD3E46B" w14:textId="1F7AB284" w:rsidR="007B3150" w:rsidRDefault="007B3150" w:rsidP="007B3150">
      <w:pPr>
        <w:spacing w:line="480" w:lineRule="auto"/>
        <w:ind w:left="720" w:hanging="720"/>
      </w:pPr>
      <w:r>
        <w:t>School Listings / Boston International High School. (</w:t>
      </w:r>
      <w:proofErr w:type="spellStart"/>
      <w:r>
        <w:t>n.d.</w:t>
      </w:r>
      <w:proofErr w:type="spellEnd"/>
      <w:r>
        <w:t xml:space="preserve">). Retrieved December 06, 2020, from </w:t>
      </w:r>
      <w:r w:rsidRPr="007B3150">
        <w:t>https://www.bostonpublicschools.org/school/boston-international-high-school</w:t>
      </w:r>
    </w:p>
    <w:p w14:paraId="5A6604B1" w14:textId="675E0B6B" w:rsidR="007B3150" w:rsidRDefault="007B3150" w:rsidP="007B3150">
      <w:pPr>
        <w:spacing w:line="480" w:lineRule="auto"/>
        <w:ind w:left="720" w:hanging="720"/>
      </w:pPr>
      <w:r>
        <w:t xml:space="preserve">Statewide Reports. (2017). Retrieved December 9, 2020, from </w:t>
      </w:r>
      <w:r w:rsidRPr="007B3150">
        <w:t>https://profiles.doe.mass.edu/state_report/</w:t>
      </w:r>
    </w:p>
    <w:p w14:paraId="22684824" w14:textId="16CEEEF8" w:rsidR="007B3150" w:rsidRPr="007B3150" w:rsidRDefault="007B3150" w:rsidP="007B3150">
      <w:pPr>
        <w:spacing w:line="480" w:lineRule="auto"/>
        <w:ind w:left="720" w:hanging="720"/>
        <w:rPr>
          <w:rFonts w:eastAsia="Times New Roman"/>
          <w:color w:val="000000" w:themeColor="text1"/>
          <w:shd w:val="clear" w:color="auto" w:fill="FFFFFF"/>
        </w:rPr>
      </w:pPr>
      <w:r>
        <w:t>Student Group Data Definitions. (</w:t>
      </w:r>
      <w:proofErr w:type="spellStart"/>
      <w:r>
        <w:t>n.d.</w:t>
      </w:r>
      <w:proofErr w:type="spellEnd"/>
      <w:r>
        <w:t xml:space="preserve">). Retrieved December 07, 2020, from </w:t>
      </w:r>
      <w:r w:rsidRPr="007B3150">
        <w:t>https://www.renniecenter.org/subgroupdefinitions</w:t>
      </w:r>
    </w:p>
    <w:p w14:paraId="42EFF12E" w14:textId="1CDEAE18" w:rsidR="007B3150" w:rsidRDefault="007B3150" w:rsidP="007B3150">
      <w:pPr>
        <w:spacing w:line="480" w:lineRule="auto"/>
        <w:ind w:left="720" w:hanging="720"/>
        <w:rPr>
          <w:rFonts w:eastAsia="Times New Roman"/>
          <w:color w:val="000000" w:themeColor="text1"/>
          <w:shd w:val="clear" w:color="auto" w:fill="FFFFFF"/>
        </w:rPr>
      </w:pPr>
      <w:proofErr w:type="spellStart"/>
      <w:r w:rsidRPr="008A2628">
        <w:rPr>
          <w:rFonts w:eastAsia="Times New Roman"/>
          <w:color w:val="000000" w:themeColor="text1"/>
          <w:shd w:val="clear" w:color="auto" w:fill="FFFFFF"/>
        </w:rPr>
        <w:t>Taiyun</w:t>
      </w:r>
      <w:proofErr w:type="spellEnd"/>
      <w:r w:rsidRPr="008A2628">
        <w:rPr>
          <w:rFonts w:eastAsia="Times New Roman"/>
          <w:color w:val="000000" w:themeColor="text1"/>
          <w:shd w:val="clear" w:color="auto" w:fill="FFFFFF"/>
        </w:rPr>
        <w:t xml:space="preserve"> Wei and </w:t>
      </w:r>
      <w:proofErr w:type="spellStart"/>
      <w:r w:rsidRPr="008A2628">
        <w:rPr>
          <w:rFonts w:eastAsia="Times New Roman"/>
          <w:color w:val="000000" w:themeColor="text1"/>
          <w:shd w:val="clear" w:color="auto" w:fill="FFFFFF"/>
        </w:rPr>
        <w:t>Viliam</w:t>
      </w:r>
      <w:proofErr w:type="spellEnd"/>
      <w:r w:rsidRPr="008A2628">
        <w:rPr>
          <w:rFonts w:eastAsia="Times New Roman"/>
          <w:color w:val="000000" w:themeColor="text1"/>
          <w:shd w:val="clear" w:color="auto" w:fill="FFFFFF"/>
        </w:rPr>
        <w:t xml:space="preserve"> </w:t>
      </w:r>
      <w:proofErr w:type="spellStart"/>
      <w:r w:rsidRPr="008A2628">
        <w:rPr>
          <w:rFonts w:eastAsia="Times New Roman"/>
          <w:color w:val="000000" w:themeColor="text1"/>
          <w:shd w:val="clear" w:color="auto" w:fill="FFFFFF"/>
        </w:rPr>
        <w:t>Simko</w:t>
      </w:r>
      <w:proofErr w:type="spellEnd"/>
      <w:r w:rsidRPr="008A2628">
        <w:rPr>
          <w:rFonts w:eastAsia="Times New Roman"/>
          <w:color w:val="000000" w:themeColor="text1"/>
          <w:shd w:val="clear" w:color="auto" w:fill="FFFFFF"/>
        </w:rPr>
        <w:t xml:space="preserve"> (2017). R package "</w:t>
      </w:r>
      <w:proofErr w:type="spellStart"/>
      <w:r w:rsidRPr="008A2628">
        <w:rPr>
          <w:rFonts w:eastAsia="Times New Roman"/>
          <w:color w:val="000000" w:themeColor="text1"/>
          <w:shd w:val="clear" w:color="auto" w:fill="FFFFFF"/>
        </w:rPr>
        <w:t>corrplot</w:t>
      </w:r>
      <w:proofErr w:type="spellEnd"/>
      <w:r w:rsidRPr="008A2628">
        <w:rPr>
          <w:rFonts w:eastAsia="Times New Roman"/>
          <w:color w:val="000000" w:themeColor="text1"/>
          <w:shd w:val="clear" w:color="auto" w:fill="FFFFFF"/>
        </w:rPr>
        <w:t>":</w:t>
      </w:r>
      <w:r>
        <w:rPr>
          <w:rFonts w:eastAsia="Times New Roman"/>
          <w:color w:val="000000" w:themeColor="text1"/>
          <w:shd w:val="clear" w:color="auto" w:fill="FFFFFF"/>
        </w:rPr>
        <w:t xml:space="preserve"> </w:t>
      </w:r>
      <w:r w:rsidRPr="008A2628">
        <w:rPr>
          <w:rFonts w:eastAsia="Times New Roman"/>
          <w:color w:val="000000" w:themeColor="text1"/>
          <w:shd w:val="clear" w:color="auto" w:fill="FFFFFF"/>
        </w:rPr>
        <w:t>Visualization of a Correlation Matrix (Version 0.84). Available from</w:t>
      </w:r>
      <w:r>
        <w:rPr>
          <w:rFonts w:eastAsia="Times New Roman"/>
          <w:color w:val="000000" w:themeColor="text1"/>
          <w:shd w:val="clear" w:color="auto" w:fill="FFFFFF"/>
        </w:rPr>
        <w:t xml:space="preserve"> </w:t>
      </w:r>
      <w:r w:rsidRPr="007B3150">
        <w:rPr>
          <w:rFonts w:eastAsia="Times New Roman"/>
          <w:color w:val="000000" w:themeColor="text1"/>
          <w:shd w:val="clear" w:color="auto" w:fill="FFFFFF"/>
        </w:rPr>
        <w:t>https://github.com/taiyun/corrplot</w:t>
      </w:r>
    </w:p>
    <w:p w14:paraId="405A13B0" w14:textId="1196E566" w:rsidR="00D13344" w:rsidRPr="00D13344" w:rsidRDefault="00D13344" w:rsidP="007B3150">
      <w:pPr>
        <w:spacing w:line="480" w:lineRule="auto"/>
        <w:ind w:left="720" w:hanging="720"/>
        <w:rPr>
          <w:rFonts w:eastAsia="Times New Roman"/>
          <w:color w:val="000000" w:themeColor="text1"/>
          <w:shd w:val="clear" w:color="auto" w:fill="FFFFFF"/>
        </w:rPr>
      </w:pPr>
      <w:proofErr w:type="spellStart"/>
      <w:r w:rsidRPr="00D13344">
        <w:rPr>
          <w:rFonts w:eastAsia="Times New Roman"/>
          <w:color w:val="000000" w:themeColor="text1"/>
          <w:shd w:val="clear" w:color="auto" w:fill="FFFFFF"/>
        </w:rPr>
        <w:t>Tennekes</w:t>
      </w:r>
      <w:proofErr w:type="spellEnd"/>
      <w:r w:rsidRPr="00D13344">
        <w:rPr>
          <w:rFonts w:eastAsia="Times New Roman"/>
          <w:color w:val="000000" w:themeColor="text1"/>
          <w:shd w:val="clear" w:color="auto" w:fill="FFFFFF"/>
        </w:rPr>
        <w:t xml:space="preserve"> M (2018). “</w:t>
      </w:r>
      <w:proofErr w:type="spellStart"/>
      <w:r w:rsidRPr="00D13344">
        <w:rPr>
          <w:rFonts w:eastAsia="Times New Roman"/>
          <w:color w:val="000000" w:themeColor="text1"/>
          <w:shd w:val="clear" w:color="auto" w:fill="FFFFFF"/>
        </w:rPr>
        <w:t>tmap</w:t>
      </w:r>
      <w:proofErr w:type="spellEnd"/>
      <w:r w:rsidRPr="00D13344">
        <w:rPr>
          <w:rFonts w:eastAsia="Times New Roman"/>
          <w:color w:val="000000" w:themeColor="text1"/>
          <w:shd w:val="clear" w:color="auto" w:fill="FFFFFF"/>
        </w:rPr>
        <w:t>: Thematic Maps in R.” _Journal of Statistical</w:t>
      </w:r>
      <w:r w:rsidR="0077470F">
        <w:rPr>
          <w:rFonts w:eastAsia="Times New Roman"/>
          <w:color w:val="000000" w:themeColor="text1"/>
          <w:shd w:val="clear" w:color="auto" w:fill="FFFFFF"/>
        </w:rPr>
        <w:t xml:space="preserve"> </w:t>
      </w:r>
      <w:r w:rsidRPr="00D13344">
        <w:rPr>
          <w:rFonts w:eastAsia="Times New Roman"/>
          <w:color w:val="000000" w:themeColor="text1"/>
          <w:shd w:val="clear" w:color="auto" w:fill="FFFFFF"/>
        </w:rPr>
        <w:t xml:space="preserve">Software_, *84*(6), 1-39. </w:t>
      </w:r>
      <w:proofErr w:type="spellStart"/>
      <w:r w:rsidRPr="00D13344">
        <w:rPr>
          <w:rFonts w:eastAsia="Times New Roman"/>
          <w:color w:val="000000" w:themeColor="text1"/>
          <w:shd w:val="clear" w:color="auto" w:fill="FFFFFF"/>
        </w:rPr>
        <w:t>doi</w:t>
      </w:r>
      <w:proofErr w:type="spellEnd"/>
      <w:r w:rsidRPr="00D13344">
        <w:rPr>
          <w:rFonts w:eastAsia="Times New Roman"/>
          <w:color w:val="000000" w:themeColor="text1"/>
          <w:shd w:val="clear" w:color="auto" w:fill="FFFFFF"/>
        </w:rPr>
        <w:t>: 10.18637/</w:t>
      </w:r>
      <w:proofErr w:type="gramStart"/>
      <w:r w:rsidRPr="00D13344">
        <w:rPr>
          <w:rFonts w:eastAsia="Times New Roman"/>
          <w:color w:val="000000" w:themeColor="text1"/>
          <w:shd w:val="clear" w:color="auto" w:fill="FFFFFF"/>
        </w:rPr>
        <w:t>jss.v084.i</w:t>
      </w:r>
      <w:proofErr w:type="gramEnd"/>
      <w:r w:rsidRPr="00D13344">
        <w:rPr>
          <w:rFonts w:eastAsia="Times New Roman"/>
          <w:color w:val="000000" w:themeColor="text1"/>
          <w:shd w:val="clear" w:color="auto" w:fill="FFFFFF"/>
        </w:rPr>
        <w:t>06 (URL:</w:t>
      </w:r>
    </w:p>
    <w:p w14:paraId="6EDB8E63" w14:textId="40B3D165" w:rsidR="008A2628" w:rsidRDefault="00453AD0" w:rsidP="007B3150">
      <w:pPr>
        <w:spacing w:line="480" w:lineRule="auto"/>
        <w:ind w:left="720"/>
        <w:rPr>
          <w:rFonts w:eastAsia="Times New Roman"/>
          <w:color w:val="000000" w:themeColor="text1"/>
          <w:shd w:val="clear" w:color="auto" w:fill="FFFFFF"/>
        </w:rPr>
      </w:pPr>
      <w:r w:rsidRPr="007B3150">
        <w:rPr>
          <w:rFonts w:eastAsia="Times New Roman"/>
          <w:color w:val="000000" w:themeColor="text1"/>
          <w:shd w:val="clear" w:color="auto" w:fill="FFFFFF"/>
        </w:rPr>
        <w:t>https://doi.org/10.18637/jss.v084.i06)</w:t>
      </w:r>
      <w:r w:rsidR="00D13344" w:rsidRPr="00D13344">
        <w:rPr>
          <w:rFonts w:eastAsia="Times New Roman"/>
          <w:color w:val="000000" w:themeColor="text1"/>
          <w:shd w:val="clear" w:color="auto" w:fill="FFFFFF"/>
        </w:rPr>
        <w:t>.</w:t>
      </w:r>
    </w:p>
    <w:p w14:paraId="2103C456" w14:textId="77777777" w:rsidR="007B3150" w:rsidRPr="00DE6C09" w:rsidRDefault="007B3150" w:rsidP="0077470F">
      <w:pPr>
        <w:spacing w:line="480" w:lineRule="auto"/>
        <w:ind w:left="720" w:hanging="720"/>
        <w:rPr>
          <w:rFonts w:eastAsia="Times New Roman"/>
          <w:color w:val="000000" w:themeColor="text1"/>
          <w:shd w:val="clear" w:color="auto" w:fill="FFFFFF"/>
        </w:rPr>
      </w:pPr>
    </w:p>
    <w:p w14:paraId="6D5F3E96" w14:textId="77777777" w:rsidR="0077470F" w:rsidRPr="00DE6C09" w:rsidRDefault="0077470F" w:rsidP="0077470F">
      <w:pPr>
        <w:spacing w:line="480" w:lineRule="auto"/>
        <w:ind w:left="720" w:hanging="720"/>
        <w:rPr>
          <w:rFonts w:eastAsia="Times New Roman"/>
          <w:color w:val="000000" w:themeColor="text1"/>
          <w:shd w:val="clear" w:color="auto" w:fill="FFFFFF"/>
        </w:rPr>
      </w:pPr>
    </w:p>
    <w:p w14:paraId="5B77ED98" w14:textId="77777777" w:rsidR="0077470F" w:rsidRPr="00DE6C09" w:rsidRDefault="0077470F" w:rsidP="0077470F">
      <w:pPr>
        <w:spacing w:line="480" w:lineRule="auto"/>
        <w:ind w:left="720" w:hanging="720"/>
        <w:rPr>
          <w:rFonts w:eastAsia="Times New Roman"/>
          <w:color w:val="000000" w:themeColor="text1"/>
          <w:shd w:val="clear" w:color="auto" w:fill="FFFFFF"/>
        </w:rPr>
      </w:pPr>
    </w:p>
    <w:p w14:paraId="522B9604" w14:textId="77777777" w:rsidR="0077470F" w:rsidRPr="0077470F" w:rsidRDefault="0077470F" w:rsidP="0077470F">
      <w:pPr>
        <w:pStyle w:val="NormalWeb"/>
        <w:spacing w:line="480" w:lineRule="auto"/>
        <w:ind w:left="720" w:hanging="720"/>
      </w:pPr>
    </w:p>
    <w:sectPr w:rsidR="0077470F" w:rsidRPr="0077470F" w:rsidSect="008E1BD5">
      <w:headerReference w:type="even" r:id="rId18"/>
      <w:headerReference w:type="default" r:id="rId19"/>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8AEBDC" w14:textId="77777777" w:rsidR="00625269" w:rsidRDefault="00625269" w:rsidP="00DE6C09">
      <w:r>
        <w:separator/>
      </w:r>
    </w:p>
  </w:endnote>
  <w:endnote w:type="continuationSeparator" w:id="0">
    <w:p w14:paraId="598DDF26" w14:textId="77777777" w:rsidR="00625269" w:rsidRDefault="00625269" w:rsidP="00DE6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AF71C6" w14:textId="77777777" w:rsidR="00625269" w:rsidRDefault="00625269" w:rsidP="00DE6C09">
      <w:r>
        <w:separator/>
      </w:r>
    </w:p>
  </w:footnote>
  <w:footnote w:type="continuationSeparator" w:id="0">
    <w:p w14:paraId="7BE58EED" w14:textId="77777777" w:rsidR="00625269" w:rsidRDefault="00625269" w:rsidP="00DE6C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DDE0D" w14:textId="77777777" w:rsidR="00DE6C09" w:rsidRDefault="00DE6C09" w:rsidP="008E1BD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B8CF1A" w14:textId="77777777" w:rsidR="00DE6C09" w:rsidRDefault="00DE6C09" w:rsidP="00DE6C0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A6847" w14:textId="77777777" w:rsidR="00DE6C09" w:rsidRDefault="00DE6C09" w:rsidP="008E1BD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5CF9">
      <w:rPr>
        <w:rStyle w:val="PageNumber"/>
        <w:noProof/>
      </w:rPr>
      <w:t>2</w:t>
    </w:r>
    <w:r>
      <w:rPr>
        <w:rStyle w:val="PageNumber"/>
      </w:rPr>
      <w:fldChar w:fldCharType="end"/>
    </w:r>
  </w:p>
  <w:p w14:paraId="10BAFEB7" w14:textId="77777777" w:rsidR="00DE6C09" w:rsidRDefault="00DE6C09" w:rsidP="00DE6C09">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5739E"/>
    <w:multiLevelType w:val="hybridMultilevel"/>
    <w:tmpl w:val="8C5ABFA2"/>
    <w:lvl w:ilvl="0" w:tplc="74CC2ECC">
      <w:start w:val="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DB8"/>
    <w:rsid w:val="00021C6C"/>
    <w:rsid w:val="000238E0"/>
    <w:rsid w:val="00023E86"/>
    <w:rsid w:val="00030378"/>
    <w:rsid w:val="00037BC6"/>
    <w:rsid w:val="00095705"/>
    <w:rsid w:val="00097843"/>
    <w:rsid w:val="000B6E26"/>
    <w:rsid w:val="000C251D"/>
    <w:rsid w:val="000C25FA"/>
    <w:rsid w:val="000E1214"/>
    <w:rsid w:val="000F7952"/>
    <w:rsid w:val="0012725D"/>
    <w:rsid w:val="00130D3A"/>
    <w:rsid w:val="001603A6"/>
    <w:rsid w:val="001652E0"/>
    <w:rsid w:val="00184FCC"/>
    <w:rsid w:val="00197A10"/>
    <w:rsid w:val="001F0291"/>
    <w:rsid w:val="00232E21"/>
    <w:rsid w:val="0024535C"/>
    <w:rsid w:val="002E37C3"/>
    <w:rsid w:val="002F6C0E"/>
    <w:rsid w:val="003252BE"/>
    <w:rsid w:val="00330EBF"/>
    <w:rsid w:val="00344A0C"/>
    <w:rsid w:val="00364EC2"/>
    <w:rsid w:val="003732A4"/>
    <w:rsid w:val="00381E07"/>
    <w:rsid w:val="00386C24"/>
    <w:rsid w:val="003D22B0"/>
    <w:rsid w:val="003E2352"/>
    <w:rsid w:val="003F0855"/>
    <w:rsid w:val="00410DB8"/>
    <w:rsid w:val="00453AD0"/>
    <w:rsid w:val="0046658E"/>
    <w:rsid w:val="004673C3"/>
    <w:rsid w:val="004A06A8"/>
    <w:rsid w:val="004B740B"/>
    <w:rsid w:val="004C6035"/>
    <w:rsid w:val="004D53EC"/>
    <w:rsid w:val="004E36D2"/>
    <w:rsid w:val="00546651"/>
    <w:rsid w:val="00561092"/>
    <w:rsid w:val="00566668"/>
    <w:rsid w:val="00571D4E"/>
    <w:rsid w:val="005A7C82"/>
    <w:rsid w:val="005B53C6"/>
    <w:rsid w:val="005D1386"/>
    <w:rsid w:val="005D6E83"/>
    <w:rsid w:val="005E1FBB"/>
    <w:rsid w:val="005F15EE"/>
    <w:rsid w:val="006100AA"/>
    <w:rsid w:val="00625269"/>
    <w:rsid w:val="0063082B"/>
    <w:rsid w:val="006429D4"/>
    <w:rsid w:val="00647C0D"/>
    <w:rsid w:val="00657B28"/>
    <w:rsid w:val="00685E4B"/>
    <w:rsid w:val="00687055"/>
    <w:rsid w:val="006A3A0E"/>
    <w:rsid w:val="007417F6"/>
    <w:rsid w:val="0075119A"/>
    <w:rsid w:val="007722AC"/>
    <w:rsid w:val="0077470F"/>
    <w:rsid w:val="007841E7"/>
    <w:rsid w:val="0079775C"/>
    <w:rsid w:val="007A0E3B"/>
    <w:rsid w:val="007A7F80"/>
    <w:rsid w:val="007B3150"/>
    <w:rsid w:val="007C1F4D"/>
    <w:rsid w:val="007C5FB2"/>
    <w:rsid w:val="007D2C99"/>
    <w:rsid w:val="007D5939"/>
    <w:rsid w:val="007E41B1"/>
    <w:rsid w:val="00842602"/>
    <w:rsid w:val="00847926"/>
    <w:rsid w:val="008511AB"/>
    <w:rsid w:val="008651E8"/>
    <w:rsid w:val="0088230A"/>
    <w:rsid w:val="008A2628"/>
    <w:rsid w:val="008C4555"/>
    <w:rsid w:val="008E1BD5"/>
    <w:rsid w:val="008F650C"/>
    <w:rsid w:val="00911334"/>
    <w:rsid w:val="0091335B"/>
    <w:rsid w:val="009440D3"/>
    <w:rsid w:val="00967AC2"/>
    <w:rsid w:val="00970C68"/>
    <w:rsid w:val="00972AD5"/>
    <w:rsid w:val="00983F6F"/>
    <w:rsid w:val="009A3E92"/>
    <w:rsid w:val="009D53E4"/>
    <w:rsid w:val="00A02F0C"/>
    <w:rsid w:val="00A17651"/>
    <w:rsid w:val="00A412F1"/>
    <w:rsid w:val="00A52B4A"/>
    <w:rsid w:val="00A57DF6"/>
    <w:rsid w:val="00A727F0"/>
    <w:rsid w:val="00AB3547"/>
    <w:rsid w:val="00AE48EB"/>
    <w:rsid w:val="00AF7945"/>
    <w:rsid w:val="00B01DAA"/>
    <w:rsid w:val="00B12751"/>
    <w:rsid w:val="00B13ADB"/>
    <w:rsid w:val="00B67019"/>
    <w:rsid w:val="00B75583"/>
    <w:rsid w:val="00B8072F"/>
    <w:rsid w:val="00BA2180"/>
    <w:rsid w:val="00BC6360"/>
    <w:rsid w:val="00BE2A04"/>
    <w:rsid w:val="00BE36A0"/>
    <w:rsid w:val="00BF0AE2"/>
    <w:rsid w:val="00C06267"/>
    <w:rsid w:val="00C11EE5"/>
    <w:rsid w:val="00C13F64"/>
    <w:rsid w:val="00C21775"/>
    <w:rsid w:val="00C31D1A"/>
    <w:rsid w:val="00C65A91"/>
    <w:rsid w:val="00CC53E0"/>
    <w:rsid w:val="00CF445A"/>
    <w:rsid w:val="00D0079A"/>
    <w:rsid w:val="00D0399B"/>
    <w:rsid w:val="00D13344"/>
    <w:rsid w:val="00D1723A"/>
    <w:rsid w:val="00D34078"/>
    <w:rsid w:val="00D666BE"/>
    <w:rsid w:val="00D97731"/>
    <w:rsid w:val="00DA6ACF"/>
    <w:rsid w:val="00DC3929"/>
    <w:rsid w:val="00DC3C8E"/>
    <w:rsid w:val="00DE6C09"/>
    <w:rsid w:val="00DF3D61"/>
    <w:rsid w:val="00DF5259"/>
    <w:rsid w:val="00E2354B"/>
    <w:rsid w:val="00E46C72"/>
    <w:rsid w:val="00E51E49"/>
    <w:rsid w:val="00EA1F7E"/>
    <w:rsid w:val="00ED7CA6"/>
    <w:rsid w:val="00F35802"/>
    <w:rsid w:val="00F51EF1"/>
    <w:rsid w:val="00F6113E"/>
    <w:rsid w:val="00F64E1F"/>
    <w:rsid w:val="00F7507E"/>
    <w:rsid w:val="00F93EE6"/>
    <w:rsid w:val="00F96412"/>
    <w:rsid w:val="00FA5A3B"/>
    <w:rsid w:val="00FC5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A73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2180"/>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44A0C"/>
    <w:rPr>
      <w:rFonts w:asciiTheme="minorHAnsi" w:hAnsiTheme="minorHAnsi" w:cstheme="minorBidi"/>
    </w:rPr>
  </w:style>
  <w:style w:type="character" w:customStyle="1" w:styleId="DateChar">
    <w:name w:val="Date Char"/>
    <w:basedOn w:val="DefaultParagraphFont"/>
    <w:link w:val="Date"/>
    <w:uiPriority w:val="99"/>
    <w:semiHidden/>
    <w:rsid w:val="00344A0C"/>
  </w:style>
  <w:style w:type="paragraph" w:styleId="NormalWeb">
    <w:name w:val="Normal (Web)"/>
    <w:basedOn w:val="Normal"/>
    <w:uiPriority w:val="99"/>
    <w:unhideWhenUsed/>
    <w:rsid w:val="005A7C82"/>
    <w:pPr>
      <w:spacing w:before="100" w:beforeAutospacing="1" w:after="100" w:afterAutospacing="1"/>
    </w:pPr>
  </w:style>
  <w:style w:type="character" w:styleId="Hyperlink">
    <w:name w:val="Hyperlink"/>
    <w:basedOn w:val="DefaultParagraphFont"/>
    <w:uiPriority w:val="99"/>
    <w:unhideWhenUsed/>
    <w:rsid w:val="005A7C82"/>
    <w:rPr>
      <w:color w:val="0563C1" w:themeColor="hyperlink"/>
      <w:u w:val="single"/>
    </w:rPr>
  </w:style>
  <w:style w:type="paragraph" w:styleId="Header">
    <w:name w:val="header"/>
    <w:basedOn w:val="Normal"/>
    <w:link w:val="HeaderChar"/>
    <w:uiPriority w:val="99"/>
    <w:unhideWhenUsed/>
    <w:rsid w:val="00DE6C09"/>
    <w:pPr>
      <w:tabs>
        <w:tab w:val="center" w:pos="4680"/>
        <w:tab w:val="right" w:pos="9360"/>
      </w:tabs>
    </w:pPr>
  </w:style>
  <w:style w:type="character" w:customStyle="1" w:styleId="HeaderChar">
    <w:name w:val="Header Char"/>
    <w:basedOn w:val="DefaultParagraphFont"/>
    <w:link w:val="Header"/>
    <w:uiPriority w:val="99"/>
    <w:rsid w:val="00DE6C09"/>
    <w:rPr>
      <w:rFonts w:ascii="Times New Roman" w:hAnsi="Times New Roman" w:cs="Times New Roman"/>
    </w:rPr>
  </w:style>
  <w:style w:type="character" w:styleId="PageNumber">
    <w:name w:val="page number"/>
    <w:basedOn w:val="DefaultParagraphFont"/>
    <w:uiPriority w:val="99"/>
    <w:semiHidden/>
    <w:unhideWhenUsed/>
    <w:rsid w:val="00DE6C09"/>
  </w:style>
  <w:style w:type="paragraph" w:styleId="ListParagraph">
    <w:name w:val="List Paragraph"/>
    <w:basedOn w:val="Normal"/>
    <w:uiPriority w:val="34"/>
    <w:qFormat/>
    <w:rsid w:val="00657B28"/>
    <w:pPr>
      <w:ind w:left="720"/>
      <w:contextualSpacing/>
    </w:pPr>
  </w:style>
  <w:style w:type="paragraph" w:styleId="Caption">
    <w:name w:val="caption"/>
    <w:basedOn w:val="Normal"/>
    <w:next w:val="Normal"/>
    <w:uiPriority w:val="35"/>
    <w:unhideWhenUsed/>
    <w:qFormat/>
    <w:rsid w:val="00DC3929"/>
    <w:pPr>
      <w:spacing w:after="200"/>
    </w:pPr>
    <w:rPr>
      <w:i/>
      <w:iCs/>
      <w:color w:val="44546A" w:themeColor="text2"/>
      <w:sz w:val="18"/>
      <w:szCs w:val="18"/>
    </w:rPr>
  </w:style>
  <w:style w:type="paragraph" w:styleId="Footer">
    <w:name w:val="footer"/>
    <w:basedOn w:val="Normal"/>
    <w:link w:val="FooterChar"/>
    <w:uiPriority w:val="99"/>
    <w:unhideWhenUsed/>
    <w:rsid w:val="002E37C3"/>
    <w:pPr>
      <w:tabs>
        <w:tab w:val="center" w:pos="4680"/>
        <w:tab w:val="right" w:pos="9360"/>
      </w:tabs>
    </w:pPr>
  </w:style>
  <w:style w:type="character" w:customStyle="1" w:styleId="FooterChar">
    <w:name w:val="Footer Char"/>
    <w:basedOn w:val="DefaultParagraphFont"/>
    <w:link w:val="Footer"/>
    <w:uiPriority w:val="99"/>
    <w:rsid w:val="002E37C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319809">
      <w:bodyDiv w:val="1"/>
      <w:marLeft w:val="0"/>
      <w:marRight w:val="0"/>
      <w:marTop w:val="0"/>
      <w:marBottom w:val="0"/>
      <w:divBdr>
        <w:top w:val="none" w:sz="0" w:space="0" w:color="auto"/>
        <w:left w:val="none" w:sz="0" w:space="0" w:color="auto"/>
        <w:bottom w:val="none" w:sz="0" w:space="0" w:color="auto"/>
        <w:right w:val="none" w:sz="0" w:space="0" w:color="auto"/>
      </w:divBdr>
    </w:div>
    <w:div w:id="466898423">
      <w:bodyDiv w:val="1"/>
      <w:marLeft w:val="0"/>
      <w:marRight w:val="0"/>
      <w:marTop w:val="0"/>
      <w:marBottom w:val="0"/>
      <w:divBdr>
        <w:top w:val="none" w:sz="0" w:space="0" w:color="auto"/>
        <w:left w:val="none" w:sz="0" w:space="0" w:color="auto"/>
        <w:bottom w:val="none" w:sz="0" w:space="0" w:color="auto"/>
        <w:right w:val="none" w:sz="0" w:space="0" w:color="auto"/>
      </w:divBdr>
    </w:div>
    <w:div w:id="541668724">
      <w:bodyDiv w:val="1"/>
      <w:marLeft w:val="0"/>
      <w:marRight w:val="0"/>
      <w:marTop w:val="0"/>
      <w:marBottom w:val="0"/>
      <w:divBdr>
        <w:top w:val="none" w:sz="0" w:space="0" w:color="auto"/>
        <w:left w:val="none" w:sz="0" w:space="0" w:color="auto"/>
        <w:bottom w:val="none" w:sz="0" w:space="0" w:color="auto"/>
        <w:right w:val="none" w:sz="0" w:space="0" w:color="auto"/>
      </w:divBdr>
    </w:div>
    <w:div w:id="553152780">
      <w:bodyDiv w:val="1"/>
      <w:marLeft w:val="0"/>
      <w:marRight w:val="0"/>
      <w:marTop w:val="0"/>
      <w:marBottom w:val="0"/>
      <w:divBdr>
        <w:top w:val="none" w:sz="0" w:space="0" w:color="auto"/>
        <w:left w:val="none" w:sz="0" w:space="0" w:color="auto"/>
        <w:bottom w:val="none" w:sz="0" w:space="0" w:color="auto"/>
        <w:right w:val="none" w:sz="0" w:space="0" w:color="auto"/>
      </w:divBdr>
    </w:div>
    <w:div w:id="1052339847">
      <w:bodyDiv w:val="1"/>
      <w:marLeft w:val="0"/>
      <w:marRight w:val="0"/>
      <w:marTop w:val="0"/>
      <w:marBottom w:val="0"/>
      <w:divBdr>
        <w:top w:val="none" w:sz="0" w:space="0" w:color="auto"/>
        <w:left w:val="none" w:sz="0" w:space="0" w:color="auto"/>
        <w:bottom w:val="none" w:sz="0" w:space="0" w:color="auto"/>
        <w:right w:val="none" w:sz="0" w:space="0" w:color="auto"/>
      </w:divBdr>
    </w:div>
    <w:div w:id="1183515432">
      <w:bodyDiv w:val="1"/>
      <w:marLeft w:val="0"/>
      <w:marRight w:val="0"/>
      <w:marTop w:val="0"/>
      <w:marBottom w:val="0"/>
      <w:divBdr>
        <w:top w:val="none" w:sz="0" w:space="0" w:color="auto"/>
        <w:left w:val="none" w:sz="0" w:space="0" w:color="auto"/>
        <w:bottom w:val="none" w:sz="0" w:space="0" w:color="auto"/>
        <w:right w:val="none" w:sz="0" w:space="0" w:color="auto"/>
      </w:divBdr>
    </w:div>
    <w:div w:id="1424691551">
      <w:bodyDiv w:val="1"/>
      <w:marLeft w:val="0"/>
      <w:marRight w:val="0"/>
      <w:marTop w:val="0"/>
      <w:marBottom w:val="0"/>
      <w:divBdr>
        <w:top w:val="none" w:sz="0" w:space="0" w:color="auto"/>
        <w:left w:val="none" w:sz="0" w:space="0" w:color="auto"/>
        <w:bottom w:val="none" w:sz="0" w:space="0" w:color="auto"/>
        <w:right w:val="none" w:sz="0" w:space="0" w:color="auto"/>
      </w:divBdr>
    </w:div>
    <w:div w:id="1571502786">
      <w:bodyDiv w:val="1"/>
      <w:marLeft w:val="0"/>
      <w:marRight w:val="0"/>
      <w:marTop w:val="0"/>
      <w:marBottom w:val="0"/>
      <w:divBdr>
        <w:top w:val="none" w:sz="0" w:space="0" w:color="auto"/>
        <w:left w:val="none" w:sz="0" w:space="0" w:color="auto"/>
        <w:bottom w:val="none" w:sz="0" w:space="0" w:color="auto"/>
        <w:right w:val="none" w:sz="0" w:space="0" w:color="auto"/>
      </w:divBdr>
    </w:div>
    <w:div w:id="19750587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2297</Words>
  <Characters>13095</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gturner7</dc:creator>
  <cp:keywords/>
  <dc:description/>
  <cp:lastModifiedBy>gturner7</cp:lastModifiedBy>
  <cp:revision>2</cp:revision>
  <dcterms:created xsi:type="dcterms:W3CDTF">2020-12-10T04:34:00Z</dcterms:created>
  <dcterms:modified xsi:type="dcterms:W3CDTF">2020-12-10T04:34:00Z</dcterms:modified>
</cp:coreProperties>
</file>