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68B34414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#3: </w:t>
      </w:r>
    </w:p>
    <w:p w14:paraId="4047AEE6" w14:textId="190D7C2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560D2C3" w14:textId="53A70F9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#4: </w:t>
      </w:r>
    </w:p>
    <w:p w14:paraId="4B0E0B97" w14:textId="74DF83B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DCDA202" w14:textId="399BD3FC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#5: </w:t>
      </w: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3026D8CB" w14:textId="2A231FBB" w:rsidR="00E040D9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7FB983D3" w14:textId="6CD7CC19" w:rsidR="0037182F" w:rsidRDefault="0037182F" w:rsidP="00017995">
      <w:pPr>
        <w:pStyle w:val="NoSpacing"/>
        <w:ind w:left="720"/>
        <w:rPr>
          <w:rFonts w:ascii="Courier New" w:hAnsi="Courier New" w:cs="Courier New"/>
        </w:rPr>
      </w:pPr>
      <w:bookmarkStart w:id="0" w:name="_GoBack"/>
      <w:bookmarkEnd w:id="0"/>
    </w:p>
    <w:p w14:paraId="2DBDD3A5" w14:textId="77777777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7CA5EC3" w14:textId="733C56B8" w:rsidR="0037182F" w:rsidRPr="0045060C" w:rsidRDefault="0037182F" w:rsidP="0045060C">
      <w:pPr>
        <w:pStyle w:val="NoSpacing"/>
        <w:rPr>
          <w:rFonts w:ascii="Courier New" w:hAnsi="Courier New" w:cs="Courier New"/>
          <w:b/>
          <w:color w:val="FF0000"/>
          <w:u w:val="single"/>
        </w:rPr>
      </w:pPr>
    </w:p>
    <w:sectPr w:rsidR="0037182F" w:rsidRPr="0045060C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A908A3"/>
    <w:rsid w:val="00AC5DCC"/>
    <w:rsid w:val="00AF3B81"/>
    <w:rsid w:val="00BA1EC1"/>
    <w:rsid w:val="00BE084D"/>
    <w:rsid w:val="00D1239B"/>
    <w:rsid w:val="00DA7081"/>
    <w:rsid w:val="00E040D9"/>
    <w:rsid w:val="00E87623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44</cp:revision>
  <dcterms:created xsi:type="dcterms:W3CDTF">2012-01-12T16:35:00Z</dcterms:created>
  <dcterms:modified xsi:type="dcterms:W3CDTF">2020-10-13T00:10:00Z</dcterms:modified>
</cp:coreProperties>
</file>