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 xml:space="preserve">2014~2015学年 2学期   </w:t>
      </w:r>
      <w:r>
        <w:rPr>
          <w:rFonts w:hint="eastAsia"/>
          <w:b/>
          <w:sz w:val="28"/>
          <w:szCs w:val="21"/>
        </w:rPr>
        <w:t>电工电子学II参考答案（A卷）</w:t>
      </w:r>
    </w:p>
    <w:p>
      <w:pPr>
        <w:jc w:val="left"/>
        <w:rPr>
          <w:rFonts w:hint="eastAsia"/>
          <w:sz w:val="32"/>
        </w:rPr>
      </w:pPr>
      <w:bookmarkStart w:id="0" w:name="_GoBack"/>
      <w:bookmarkEnd w:id="0"/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/>
          <w:sz w:val="32"/>
        </w:rPr>
        <w:t>一、选择题</w:t>
      </w:r>
      <w:r>
        <w:rPr>
          <w:rFonts w:hint="eastAsia"/>
          <w:color w:val="000000"/>
          <w:sz w:val="32"/>
        </w:rPr>
        <w:t>（20分，共十题，每题2分）</w:t>
      </w:r>
    </w:p>
    <w:p>
      <w:pPr>
        <w:pStyle w:val="2"/>
        <w:spacing w:line="0" w:lineRule="atLeas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B，A，A，B，A；     D，B，C，C，A</w:t>
      </w:r>
    </w:p>
    <w:p>
      <w:pPr>
        <w:pStyle w:val="2"/>
        <w:spacing w:line="0" w:lineRule="atLeast"/>
        <w:rPr>
          <w:rFonts w:hint="eastAsia" w:ascii="Times New Roman" w:hAnsi="Times New Roman" w:cs="Times New Roman"/>
          <w:sz w:val="36"/>
        </w:rPr>
      </w:pPr>
      <w:r>
        <w:rPr>
          <w:rFonts w:hint="eastAsia"/>
          <w:sz w:val="36"/>
        </w:rPr>
        <w:t>二、分析题（共12分）</w:t>
      </w:r>
    </w:p>
    <w:p>
      <w:pPr>
        <w:pStyle w:val="2"/>
        <w:spacing w:line="0" w:lineRule="atLeas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</w:t>
      </w:r>
    </w:p>
    <w:p>
      <w:pPr>
        <w:rPr>
          <w:rFonts w:hint="eastAsia"/>
          <w:sz w:val="28"/>
        </w:rPr>
      </w:pPr>
      <w:r>
        <w:rPr>
          <w:rFonts w:ascii="Calibri" w:hAnsi="Calibri" w:eastAsia="宋体"/>
          <w:kern w:val="2"/>
          <w:sz w:val="28"/>
          <w:szCs w:val="22"/>
          <w:lang w:val="en-US" w:eastAsia="zh-CN" w:bidi="ar-SA"/>
        </w:rPr>
        <w:pict>
          <v:shape id="图片 1" o:spid="_x0000_s1026" type="#_x0000_t75" style="height:181.5pt;width:472.85pt;rotation:0f;" o:ole="f" fillcolor="#FFFFFF" filled="f" o:preferrelative="t" stroked="f" coordorigin="0,0" coordsize="21600,21600">
            <v:fill on="f" color2="#FFFFFF" focus="0%"/>
            <v:imagedata cropleft="12072f" croptop="25498f" cropright="18313f" cropbottom="16015f"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36"/>
        </w:rPr>
      </w:pPr>
      <w:r>
        <w:rPr>
          <w:rFonts w:hint="eastAsia"/>
          <w:sz w:val="36"/>
        </w:rPr>
        <w:t>2.    Y=AB+BC+AC</w:t>
      </w:r>
    </w:p>
    <w:p>
      <w:pPr>
        <w:rPr>
          <w:rFonts w:hint="eastAsia"/>
          <w:sz w:val="36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三、化简下列逻辑关系表达式（共8分）</w:t>
      </w:r>
    </w:p>
    <w:p>
      <w:pPr>
        <w:spacing w:line="360" w:lineRule="atLeast"/>
        <w:rPr>
          <w:color w:val="000000"/>
          <w:szCs w:val="21"/>
        </w:rPr>
      </w:pPr>
      <w:r>
        <w:rPr>
          <w:rFonts w:hint="eastAsia" w:ascii="宋体" w:hAnsi="宋体" w:eastAsia="宋体"/>
        </w:rPr>
        <w:t>Y=</w:t>
      </w:r>
      <w:r>
        <w:rPr>
          <w:rFonts w:hint="eastAsia" w:ascii="宋体" w:hAnsi="宋体" w:eastAsia="宋体"/>
          <w:kern w:val="2"/>
          <w:position w:val="-4"/>
          <w:sz w:val="24"/>
          <w:szCs w:val="22"/>
          <w:lang w:val="en-US" w:eastAsia="zh-CN" w:bidi="ar-SA"/>
        </w:rPr>
        <w:object>
          <v:shape id="Picture 1" type="#_x0000_t75" style="height:15.75pt;width:77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" DrawAspect="Content" ObjectID="_2" r:id="rId6"/>
        </w:objec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pacing w:val="30"/>
          <w:szCs w:val="21"/>
        </w:rPr>
        <w:t>2、试化简逻辑式：</w:t>
      </w:r>
      <w:r>
        <w:rPr>
          <w:rFonts w:ascii="Calibri" w:hAnsi="Calibri" w:eastAsia="宋体"/>
          <w:kern w:val="2"/>
          <w:position w:val="-10"/>
          <w:sz w:val="21"/>
          <w:szCs w:val="22"/>
          <w:lang w:val="en-US" w:eastAsia="zh-CN" w:bidi="ar-SA"/>
        </w:rPr>
        <w:object>
          <v:shape id="Picture 2" type="#_x0000_t75" style="height:18.75pt;width:19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" DrawAspect="Content" ObjectID="_3" r:id="rId8"/>
        </w:objec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  <w:sz w:val="36"/>
        </w:rPr>
      </w:pPr>
      <w:r>
        <w:rPr>
          <w:rFonts w:hint="eastAsia"/>
          <w:sz w:val="36"/>
        </w:rPr>
        <w:t>四、计算分析题（共45分）</w:t>
      </w:r>
    </w:p>
    <w:p>
      <w:pPr>
        <w:autoSpaceDN w:val="0"/>
        <w:snapToGrid w:val="0"/>
        <w:rPr>
          <w:rFonts w:hint="eastAsia"/>
        </w:rPr>
      </w:pPr>
    </w:p>
    <w:p>
      <w:pPr>
        <w:autoSpaceDN w:val="0"/>
        <w:snapToGrid w:val="0"/>
        <w:rPr>
          <w:rFonts w:hint="eastAsia"/>
        </w:rPr>
      </w:pPr>
    </w:p>
    <w:p>
      <w:pPr>
        <w:autoSpaceDN w:val="0"/>
        <w:snapToGrid w:val="0"/>
        <w:rPr>
          <w:rFonts w:hint="eastAsia"/>
        </w:rPr>
      </w:pPr>
      <w:r>
        <w:rPr>
          <w:rFonts w:hint="eastAsia"/>
        </w:rPr>
        <w:t>1.(10分）</w:t>
      </w:r>
    </w:p>
    <w:p>
      <w:pPr>
        <w:autoSpaceDN w:val="0"/>
        <w:snapToGrid w:val="0"/>
      </w:pPr>
      <w:r>
        <w:rPr>
          <w:rFonts w:hint="eastAsia"/>
        </w:rPr>
        <w:t>解：</w:t>
      </w:r>
      <w:r>
        <w:t>1．</w:t>
      </w:r>
      <w:r>
        <w:rPr>
          <w:sz w:val="24"/>
        </w:rPr>
        <w:t>(1)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29" type="#_x0000_t75" style="height:30.75pt;width:32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N w:val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0" type="#_x0000_t75" style="height:32.25pt;width:10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N w:val="0"/>
      </w:pPr>
      <w:r>
        <w:rPr>
          <w:sz w:val="24"/>
        </w:rPr>
        <w:t>(2)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1" type="#_x0000_t75" style="height:30.75pt;width:30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N w:val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33.75pt;width:19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N w:val="0"/>
      </w:pPr>
      <w:r>
        <w:rPr>
          <w:sz w:val="24"/>
        </w:rPr>
        <w:t>(3)</w:t>
      </w:r>
      <w:r>
        <w:rPr>
          <w:rFonts w:ascii="宋体" w:hAnsi="宋体" w:eastAsia="宋体"/>
        </w:rPr>
        <w:t>如图</w:t>
      </w:r>
      <w:r>
        <w:t xml:space="preserve">   </w:t>
      </w:r>
    </w:p>
    <w:p>
      <w:pPr>
        <w:autoSpaceDN w:val="0"/>
        <w:rPr>
          <w:rFonts w:hint="eastAsia"/>
        </w:rPr>
      </w:pPr>
      <w:r>
        <w:t xml:space="preserve">             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75pt;width:18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tLeast"/>
        <w:ind w:right="1440"/>
        <w:rPr>
          <w:rFonts w:hint="eastAsia"/>
          <w:sz w:val="28"/>
        </w:rPr>
      </w:pPr>
      <w:r>
        <w:rPr>
          <w:rFonts w:hint="eastAsia"/>
          <w:sz w:val="28"/>
        </w:rPr>
        <w:t>2。（10分）</w:t>
      </w:r>
    </w:p>
    <w:p>
      <w:pPr>
        <w:widowControl/>
        <w:spacing w:line="360" w:lineRule="atLeast"/>
        <w:ind w:right="-58" w:firstLine="504"/>
      </w:pPr>
      <w:r>
        <w:rPr>
          <w:rFonts w:hint="eastAsia"/>
        </w:rPr>
        <w:t>开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sz w:val="24"/>
        </w:rPr>
        <w:t>S</w:t>
      </w:r>
      <w:r>
        <w:t xml:space="preserve"> </w:t>
      </w:r>
      <w:r>
        <w:rPr>
          <w:rFonts w:hint="eastAsia"/>
        </w:rPr>
        <w:t>断</w:t>
      </w:r>
      <w:r>
        <w:t xml:space="preserve"> </w:t>
      </w:r>
      <w:r>
        <w:rPr>
          <w:rFonts w:hint="eastAsia"/>
        </w:rPr>
        <w:t>开，</w:t>
      </w: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 xml:space="preserve">O </w:t>
      </w:r>
      <w:r>
        <w:rPr>
          <w:sz w:val="24"/>
        </w:rPr>
        <w:t xml:space="preserve">=0.45 </w:t>
      </w: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 xml:space="preserve">2 </w:t>
      </w:r>
      <w:r>
        <w:rPr>
          <w:sz w:val="24"/>
        </w:rPr>
        <w:t>= 0.45</w:t>
      </w:r>
      <w:r>
        <w:rPr>
          <w:rFonts w:hint="eastAsia"/>
          <w:sz w:val="24"/>
        </w:rPr>
        <w:t>×</w:t>
      </w:r>
      <w:r>
        <w:rPr>
          <w:sz w:val="24"/>
        </w:rPr>
        <w:t xml:space="preserve">100= 45 V  </w:t>
      </w:r>
      <w:r>
        <w:rPr>
          <w:rFonts w:hint="eastAsia"/>
        </w:rPr>
        <w:t>电</w:t>
      </w:r>
      <w:r>
        <w:t xml:space="preserve"> </w:t>
      </w:r>
      <w:r>
        <w:rPr>
          <w:rFonts w:hint="eastAsia"/>
        </w:rPr>
        <w:t>压</w:t>
      </w:r>
      <w:r>
        <w:t xml:space="preserve"> </w:t>
      </w:r>
      <w:r>
        <w:rPr>
          <w:rFonts w:hint="eastAsia"/>
        </w:rPr>
        <w:t>表</w:t>
      </w:r>
      <w:r>
        <w:t xml:space="preserve"> (</w:t>
      </w:r>
      <w:r>
        <w:rPr>
          <w:sz w:val="24"/>
        </w:rPr>
        <w:t>V</w:t>
      </w:r>
      <w:r>
        <w:rPr>
          <w:position w:val="-4"/>
          <w:sz w:val="14"/>
          <w:szCs w:val="14"/>
        </w:rPr>
        <w:t xml:space="preserve">2 </w:t>
      </w:r>
      <w:r>
        <w:t xml:space="preserve">)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为</w:t>
      </w:r>
      <w:r>
        <w:t xml:space="preserve"> </w:t>
      </w:r>
      <w:r>
        <w:rPr>
          <w:sz w:val="24"/>
        </w:rPr>
        <w:t xml:space="preserve">45V </w:t>
      </w:r>
      <w:r>
        <w:rPr>
          <w:rFonts w:hint="eastAsia"/>
        </w:rPr>
        <w:t>，</w:t>
      </w:r>
      <w:r>
        <w:rPr>
          <w:i/>
          <w:iCs/>
          <w:sz w:val="24"/>
        </w:rPr>
        <w:t>I</w:t>
      </w:r>
      <w:r>
        <w:rPr>
          <w:position w:val="-4"/>
          <w:sz w:val="14"/>
          <w:szCs w:val="14"/>
        </w:rPr>
        <w:t xml:space="preserve">O </w:t>
      </w:r>
      <w:r>
        <w:rPr>
          <w:sz w:val="24"/>
        </w:rPr>
        <w:t>=</w:t>
      </w:r>
      <w:r>
        <w:rPr>
          <w:rFonts w:hint="eastAsia" w:ascii="Calibri" w:hAnsi="Calibri" w:eastAsia="宋体"/>
          <w:kern w:val="2"/>
          <w:position w:val="-28"/>
          <w:sz w:val="24"/>
          <w:szCs w:val="22"/>
          <w:lang w:val="en-US" w:eastAsia="zh-CN" w:bidi="ar-SA"/>
        </w:rPr>
        <w:object>
          <v:shape id="Picture 5" type="#_x0000_t75" style="height:32.25pt;width:44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" DrawAspect="Content" ObjectID="_9" r:id="rId15"/>
        </w:object>
      </w:r>
      <w:r>
        <w:rPr>
          <w:sz w:val="20"/>
          <w:szCs w:val="20"/>
        </w:rPr>
        <w:t>= 45 mA</w:t>
      </w:r>
      <w:r>
        <w:rPr>
          <w:rFonts w:hint="eastAsia"/>
        </w:rPr>
        <w:t>，电</w:t>
      </w:r>
      <w:r>
        <w:t xml:space="preserve">  </w:t>
      </w:r>
      <w:r>
        <w:rPr>
          <w:rFonts w:hint="eastAsia"/>
        </w:rPr>
        <w:t>流</w:t>
      </w:r>
      <w:r>
        <w:t xml:space="preserve"> </w:t>
      </w:r>
      <w:r>
        <w:rPr>
          <w:rFonts w:hint="eastAsia"/>
        </w:rPr>
        <w:t>表</w:t>
      </w:r>
      <w:r>
        <w:t>(</w:t>
      </w:r>
      <w:r>
        <w:rPr>
          <w:sz w:val="24"/>
        </w:rPr>
        <w:t>A</w:t>
      </w:r>
      <w:r>
        <w:t xml:space="preserve">)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为</w:t>
      </w:r>
      <w:r>
        <w:t xml:space="preserve"> </w:t>
      </w:r>
      <w:r>
        <w:rPr>
          <w:sz w:val="24"/>
        </w:rPr>
        <w:t>45 mA</w:t>
      </w:r>
      <w:r>
        <w:rPr>
          <w:rFonts w:hint="eastAsia"/>
        </w:rPr>
        <w:t>。</w:t>
      </w:r>
      <w:r>
        <w:rPr>
          <w:sz w:val="24"/>
        </w:rPr>
        <w:t xml:space="preserve"> </w:t>
      </w:r>
      <w:r>
        <w:rPr>
          <w:rFonts w:hint="eastAsia"/>
        </w:rPr>
        <w:t>开</w:t>
      </w:r>
      <w:r>
        <w:t xml:space="preserve"> </w:t>
      </w:r>
      <w:r>
        <w:rPr>
          <w:rFonts w:hint="eastAsia"/>
        </w:rPr>
        <w:t>关</w:t>
      </w:r>
      <w:r>
        <w:rPr>
          <w:sz w:val="24"/>
        </w:rPr>
        <w:t xml:space="preserve">S  </w:t>
      </w:r>
      <w:r>
        <w:rPr>
          <w:rFonts w:hint="eastAsia"/>
        </w:rPr>
        <w:t>闭</w:t>
      </w:r>
      <w:r>
        <w:t xml:space="preserve"> </w:t>
      </w:r>
      <w:r>
        <w:rPr>
          <w:rFonts w:hint="eastAsia"/>
        </w:rPr>
        <w:t>合，</w:t>
      </w:r>
    </w:p>
    <w:p>
      <w:pPr>
        <w:widowControl/>
        <w:spacing w:line="360" w:lineRule="atLeast"/>
        <w:ind w:right="-58" w:firstLine="504"/>
        <w:rPr>
          <w:position w:val="-4"/>
        </w:rPr>
      </w:pP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 xml:space="preserve">O </w:t>
      </w:r>
      <w:r>
        <w:rPr>
          <w:sz w:val="24"/>
        </w:rPr>
        <w:t xml:space="preserve">= 0.9 </w:t>
      </w: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 xml:space="preserve">2 </w:t>
      </w:r>
      <w:r>
        <w:rPr>
          <w:sz w:val="24"/>
        </w:rPr>
        <w:t>= 0.9</w:t>
      </w:r>
      <w:r>
        <w:rPr>
          <w:rFonts w:hint="eastAsia"/>
          <w:sz w:val="24"/>
        </w:rPr>
        <w:t>×</w:t>
      </w:r>
      <w:r>
        <w:rPr>
          <w:sz w:val="24"/>
        </w:rPr>
        <w:t xml:space="preserve">100 = 90 V </w:t>
      </w:r>
      <w:r>
        <w:rPr>
          <w:rFonts w:hint="eastAsia"/>
        </w:rPr>
        <w:t>，电</w:t>
      </w:r>
      <w:r>
        <w:t xml:space="preserve"> </w:t>
      </w:r>
      <w:r>
        <w:rPr>
          <w:rFonts w:hint="eastAsia"/>
        </w:rPr>
        <w:t>压</w:t>
      </w:r>
      <w:r>
        <w:t xml:space="preserve"> </w:t>
      </w:r>
      <w:r>
        <w:rPr>
          <w:rFonts w:hint="eastAsia"/>
        </w:rPr>
        <w:t>表</w:t>
      </w:r>
      <w:r>
        <w:t>(</w:t>
      </w:r>
      <w:r>
        <w:rPr>
          <w:sz w:val="24"/>
        </w:rPr>
        <w:t>V</w:t>
      </w:r>
      <w:r>
        <w:rPr>
          <w:position w:val="-4"/>
          <w:sz w:val="14"/>
          <w:szCs w:val="14"/>
        </w:rPr>
        <w:t>2</w:t>
      </w:r>
      <w:r>
        <w:t xml:space="preserve">)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为</w:t>
      </w:r>
      <w:r>
        <w:t xml:space="preserve"> </w:t>
      </w:r>
      <w:r>
        <w:rPr>
          <w:sz w:val="24"/>
        </w:rPr>
        <w:t>90 V</w:t>
      </w:r>
      <w:r>
        <w:rPr>
          <w:rFonts w:hint="eastAsia"/>
        </w:rPr>
        <w:t>，</w:t>
      </w:r>
      <w:r>
        <w:br/>
      </w:r>
      <w:r>
        <w:rPr>
          <w:i/>
          <w:iCs/>
          <w:sz w:val="24"/>
        </w:rPr>
        <w:t>I</w:t>
      </w:r>
      <w:r>
        <w:rPr>
          <w:position w:val="-4"/>
          <w:sz w:val="14"/>
          <w:szCs w:val="14"/>
        </w:rPr>
        <w:t xml:space="preserve">O </w:t>
      </w:r>
      <w:r>
        <w:rPr>
          <w:sz w:val="24"/>
        </w:rPr>
        <w:t>=</w:t>
      </w:r>
      <w:r>
        <w:rPr>
          <w:rFonts w:hint="eastAsia" w:ascii="Calibri" w:hAnsi="Calibri" w:eastAsia="宋体"/>
          <w:kern w:val="2"/>
          <w:position w:val="-28"/>
          <w:sz w:val="24"/>
          <w:szCs w:val="22"/>
          <w:lang w:val="en-US" w:eastAsia="zh-CN" w:bidi="ar-SA"/>
        </w:rPr>
        <w:object>
          <v:shape id="Picture 6" type="#_x0000_t75" style="height:32.25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6" DrawAspect="Content" ObjectID="_10" r:id="rId17"/>
        </w:object>
      </w:r>
      <w:r>
        <w:rPr>
          <w:sz w:val="20"/>
          <w:szCs w:val="20"/>
        </w:rPr>
        <w:t>= 90 mA</w:t>
      </w:r>
      <w:r>
        <w:rPr>
          <w:rFonts w:hint="eastAsia"/>
        </w:rPr>
        <w:t>，电</w:t>
      </w:r>
      <w:r>
        <w:t xml:space="preserve">  </w:t>
      </w:r>
      <w:r>
        <w:rPr>
          <w:rFonts w:hint="eastAsia"/>
        </w:rPr>
        <w:t>流</w:t>
      </w:r>
      <w:r>
        <w:t xml:space="preserve"> </w:t>
      </w:r>
      <w:r>
        <w:rPr>
          <w:rFonts w:hint="eastAsia"/>
        </w:rPr>
        <w:t>表</w:t>
      </w:r>
      <w:r>
        <w:t>(</w:t>
      </w:r>
      <w:r>
        <w:rPr>
          <w:sz w:val="24"/>
        </w:rPr>
        <w:t>A</w:t>
      </w:r>
      <w:r>
        <w:t xml:space="preserve">)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为</w:t>
      </w:r>
      <w:r>
        <w:t xml:space="preserve"> </w:t>
      </w:r>
      <w:r>
        <w:rPr>
          <w:sz w:val="24"/>
        </w:rPr>
        <w:t>90 mA</w:t>
      </w:r>
      <w:r>
        <w:rPr>
          <w:rFonts w:hint="eastAsia"/>
        </w:rPr>
        <w:t>。</w:t>
      </w:r>
    </w:p>
    <w:p>
      <w:pPr>
        <w:autoSpaceDN w:val="0"/>
        <w:ind w:right="-58"/>
        <w:rPr>
          <w:rFonts w:hint="eastAsia"/>
          <w:sz w:val="24"/>
        </w:rPr>
      </w:pPr>
      <w:r>
        <w:rPr>
          <w:rFonts w:hint="eastAsia"/>
          <w:sz w:val="24"/>
        </w:rPr>
        <w:t>3。（10分）</w:t>
      </w:r>
    </w:p>
    <w:p>
      <w:pPr>
        <w:widowControl/>
        <w:spacing w:line="360" w:lineRule="atLeast"/>
        <w:ind w:right="-58" w:firstLine="504"/>
      </w:pPr>
      <w:r>
        <w:rPr>
          <w:rFonts w:hint="eastAsia"/>
        </w:rPr>
        <w:t>解：开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sz w:val="24"/>
        </w:rPr>
        <w:t>S</w:t>
      </w:r>
      <w:r>
        <w:t xml:space="preserve"> </w:t>
      </w:r>
      <w:r>
        <w:rPr>
          <w:rFonts w:hint="eastAsia"/>
        </w:rPr>
        <w:t>断</w:t>
      </w:r>
      <w:r>
        <w:t xml:space="preserve"> </w:t>
      </w:r>
      <w:r>
        <w:rPr>
          <w:rFonts w:hint="eastAsia"/>
        </w:rPr>
        <w:t>开，</w:t>
      </w: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 xml:space="preserve">O </w:t>
      </w:r>
      <w:r>
        <w:rPr>
          <w:sz w:val="24"/>
        </w:rPr>
        <w:t xml:space="preserve">=0.45 </w:t>
      </w: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 xml:space="preserve">2 </w:t>
      </w:r>
      <w:r>
        <w:rPr>
          <w:sz w:val="24"/>
        </w:rPr>
        <w:t>= 0.45</w:t>
      </w:r>
      <w:r>
        <w:rPr>
          <w:rFonts w:hint="eastAsia"/>
          <w:sz w:val="24"/>
        </w:rPr>
        <w:t>×</w:t>
      </w:r>
      <w:r>
        <w:rPr>
          <w:sz w:val="24"/>
        </w:rPr>
        <w:t xml:space="preserve">100= 45 V  </w:t>
      </w:r>
      <w:r>
        <w:rPr>
          <w:rFonts w:hint="eastAsia"/>
        </w:rPr>
        <w:t>电</w:t>
      </w:r>
      <w:r>
        <w:t xml:space="preserve"> </w:t>
      </w:r>
      <w:r>
        <w:rPr>
          <w:rFonts w:hint="eastAsia"/>
        </w:rPr>
        <w:t>压</w:t>
      </w:r>
      <w:r>
        <w:t xml:space="preserve"> </w:t>
      </w:r>
      <w:r>
        <w:rPr>
          <w:rFonts w:hint="eastAsia"/>
        </w:rPr>
        <w:t>表</w:t>
      </w:r>
      <w:r>
        <w:t xml:space="preserve"> (</w:t>
      </w:r>
      <w:r>
        <w:rPr>
          <w:sz w:val="24"/>
        </w:rPr>
        <w:t>V</w:t>
      </w:r>
      <w:r>
        <w:rPr>
          <w:position w:val="-4"/>
          <w:sz w:val="14"/>
          <w:szCs w:val="14"/>
        </w:rPr>
        <w:t xml:space="preserve">2 </w:t>
      </w:r>
      <w:r>
        <w:t xml:space="preserve">)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为</w:t>
      </w:r>
      <w:r>
        <w:t xml:space="preserve"> </w:t>
      </w:r>
      <w:r>
        <w:rPr>
          <w:sz w:val="24"/>
        </w:rPr>
        <w:t xml:space="preserve">45V </w:t>
      </w:r>
      <w:r>
        <w:rPr>
          <w:rFonts w:hint="eastAsia"/>
        </w:rPr>
        <w:t>，</w:t>
      </w:r>
      <w:r>
        <w:rPr>
          <w:i/>
          <w:iCs/>
          <w:sz w:val="24"/>
        </w:rPr>
        <w:t>I</w:t>
      </w:r>
      <w:r>
        <w:rPr>
          <w:position w:val="-4"/>
          <w:sz w:val="14"/>
          <w:szCs w:val="14"/>
        </w:rPr>
        <w:t xml:space="preserve">O </w:t>
      </w:r>
      <w:r>
        <w:rPr>
          <w:sz w:val="24"/>
        </w:rPr>
        <w:t>=</w:t>
      </w:r>
      <w:r>
        <w:rPr>
          <w:rFonts w:hint="eastAsia" w:ascii="Calibri" w:hAnsi="Calibri" w:eastAsia="宋体"/>
          <w:kern w:val="2"/>
          <w:position w:val="-28"/>
          <w:sz w:val="24"/>
          <w:szCs w:val="22"/>
          <w:lang w:val="en-US" w:eastAsia="zh-CN" w:bidi="ar-SA"/>
        </w:rPr>
        <w:object>
          <v:shape id="Picture 3" type="#_x0000_t75" style="height:32.25pt;width:44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" DrawAspect="Content" ObjectID="_11" r:id="rId19"/>
        </w:object>
      </w:r>
      <w:r>
        <w:rPr>
          <w:sz w:val="20"/>
          <w:szCs w:val="20"/>
          <w:lang w:val="en-US" w:eastAsia="zh-CN"/>
        </w:rPr>
        <w:t>= 45 mA</w:t>
      </w:r>
      <w:r>
        <w:rPr>
          <w:rFonts w:hint="eastAsia"/>
        </w:rPr>
        <w:t>，电</w:t>
      </w:r>
      <w:r>
        <w:t xml:space="preserve">  </w:t>
      </w:r>
      <w:r>
        <w:rPr>
          <w:rFonts w:hint="eastAsia"/>
        </w:rPr>
        <w:t>流</w:t>
      </w:r>
      <w:r>
        <w:t xml:space="preserve"> </w:t>
      </w:r>
      <w:r>
        <w:rPr>
          <w:rFonts w:hint="eastAsia"/>
        </w:rPr>
        <w:t>表</w:t>
      </w:r>
      <w:r>
        <w:t>(</w:t>
      </w:r>
      <w:r>
        <w:rPr>
          <w:sz w:val="24"/>
        </w:rPr>
        <w:t>A</w:t>
      </w:r>
      <w:r>
        <w:t xml:space="preserve">)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为</w:t>
      </w:r>
      <w:r>
        <w:t xml:space="preserve"> </w:t>
      </w:r>
      <w:r>
        <w:rPr>
          <w:sz w:val="24"/>
        </w:rPr>
        <w:t>45 mA</w:t>
      </w:r>
      <w:r>
        <w:rPr>
          <w:rFonts w:hint="eastAsia"/>
        </w:rPr>
        <w:t>。</w:t>
      </w:r>
      <w:r>
        <w:rPr>
          <w:sz w:val="24"/>
        </w:rPr>
        <w:t xml:space="preserve"> </w:t>
      </w:r>
      <w:r>
        <w:rPr>
          <w:rFonts w:hint="eastAsia"/>
        </w:rPr>
        <w:t>开</w:t>
      </w:r>
      <w:r>
        <w:t xml:space="preserve"> </w:t>
      </w:r>
      <w:r>
        <w:rPr>
          <w:rFonts w:hint="eastAsia"/>
        </w:rPr>
        <w:t>关</w:t>
      </w:r>
      <w:r>
        <w:rPr>
          <w:sz w:val="24"/>
        </w:rPr>
        <w:t xml:space="preserve">S  </w:t>
      </w:r>
      <w:r>
        <w:rPr>
          <w:rFonts w:hint="eastAsia"/>
        </w:rPr>
        <w:t>闭</w:t>
      </w:r>
      <w:r>
        <w:t xml:space="preserve"> </w:t>
      </w:r>
      <w:r>
        <w:rPr>
          <w:rFonts w:hint="eastAsia"/>
        </w:rPr>
        <w:t>合，</w:t>
      </w:r>
    </w:p>
    <w:p>
      <w:pPr>
        <w:widowControl/>
        <w:spacing w:line="360" w:lineRule="atLeast"/>
        <w:ind w:right="-58" w:firstLine="504"/>
        <w:rPr>
          <w:rFonts w:hint="eastAsia"/>
        </w:rPr>
      </w:pP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 xml:space="preserve">O </w:t>
      </w:r>
      <w:r>
        <w:rPr>
          <w:sz w:val="24"/>
        </w:rPr>
        <w:t xml:space="preserve">= 0.9 </w:t>
      </w:r>
      <w:r>
        <w:rPr>
          <w:i/>
          <w:iCs/>
          <w:sz w:val="24"/>
        </w:rPr>
        <w:t>U</w:t>
      </w:r>
      <w:r>
        <w:rPr>
          <w:position w:val="-4"/>
          <w:sz w:val="14"/>
          <w:szCs w:val="14"/>
        </w:rPr>
        <w:t xml:space="preserve">2 </w:t>
      </w:r>
      <w:r>
        <w:rPr>
          <w:sz w:val="24"/>
        </w:rPr>
        <w:t>= 0.9</w:t>
      </w:r>
      <w:r>
        <w:rPr>
          <w:rFonts w:hint="eastAsia"/>
          <w:sz w:val="24"/>
        </w:rPr>
        <w:t>×</w:t>
      </w:r>
      <w:r>
        <w:rPr>
          <w:sz w:val="24"/>
        </w:rPr>
        <w:t xml:space="preserve">100 = 90 V </w:t>
      </w:r>
      <w:r>
        <w:rPr>
          <w:rFonts w:hint="eastAsia"/>
        </w:rPr>
        <w:t>，电</w:t>
      </w:r>
      <w:r>
        <w:t xml:space="preserve"> </w:t>
      </w:r>
      <w:r>
        <w:rPr>
          <w:rFonts w:hint="eastAsia"/>
        </w:rPr>
        <w:t>压</w:t>
      </w:r>
      <w:r>
        <w:t xml:space="preserve"> </w:t>
      </w:r>
      <w:r>
        <w:rPr>
          <w:rFonts w:hint="eastAsia"/>
        </w:rPr>
        <w:t>表</w:t>
      </w:r>
      <w:r>
        <w:t>(</w:t>
      </w:r>
      <w:r>
        <w:rPr>
          <w:sz w:val="24"/>
        </w:rPr>
        <w:t>V</w:t>
      </w:r>
      <w:r>
        <w:rPr>
          <w:position w:val="-4"/>
          <w:sz w:val="14"/>
          <w:szCs w:val="14"/>
        </w:rPr>
        <w:t>2</w:t>
      </w:r>
      <w:r>
        <w:t xml:space="preserve">)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为</w:t>
      </w:r>
      <w:r>
        <w:t xml:space="preserve"> </w:t>
      </w:r>
      <w:r>
        <w:rPr>
          <w:sz w:val="24"/>
        </w:rPr>
        <w:t>90 V</w:t>
      </w:r>
      <w:r>
        <w:rPr>
          <w:rFonts w:hint="eastAsia"/>
        </w:rPr>
        <w:t>，</w:t>
      </w:r>
      <w:r>
        <w:br/>
      </w:r>
      <w:r>
        <w:rPr>
          <w:i/>
          <w:iCs/>
          <w:sz w:val="24"/>
        </w:rPr>
        <w:t>I</w:t>
      </w:r>
      <w:r>
        <w:rPr>
          <w:position w:val="-4"/>
          <w:sz w:val="14"/>
          <w:szCs w:val="14"/>
        </w:rPr>
        <w:t xml:space="preserve">O </w:t>
      </w:r>
      <w:r>
        <w:rPr>
          <w:sz w:val="24"/>
        </w:rPr>
        <w:t>=</w:t>
      </w:r>
      <w:r>
        <w:rPr>
          <w:rFonts w:hint="eastAsia" w:ascii="Calibri" w:hAnsi="Calibri" w:eastAsia="宋体"/>
          <w:kern w:val="2"/>
          <w:position w:val="-28"/>
          <w:sz w:val="24"/>
          <w:szCs w:val="22"/>
          <w:lang w:val="en-US" w:eastAsia="zh-CN" w:bidi="ar-SA"/>
        </w:rPr>
        <w:object>
          <v:shape id="Picture 4" type="#_x0000_t75" style="height:32.25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4" DrawAspect="Content" ObjectID="_12" r:id="rId20"/>
        </w:object>
      </w:r>
      <w:r>
        <w:rPr>
          <w:sz w:val="20"/>
          <w:szCs w:val="20"/>
          <w:lang w:val="en-US" w:eastAsia="zh-CN"/>
        </w:rPr>
        <w:t>= 90 mA</w:t>
      </w:r>
      <w:r>
        <w:rPr>
          <w:rFonts w:hint="eastAsia"/>
        </w:rPr>
        <w:t>，电</w:t>
      </w:r>
      <w:r>
        <w:t xml:space="preserve">  </w:t>
      </w:r>
      <w:r>
        <w:rPr>
          <w:rFonts w:hint="eastAsia"/>
        </w:rPr>
        <w:t>流</w:t>
      </w:r>
      <w:r>
        <w:t xml:space="preserve"> </w:t>
      </w:r>
      <w:r>
        <w:rPr>
          <w:rFonts w:hint="eastAsia"/>
        </w:rPr>
        <w:t>表</w:t>
      </w:r>
      <w:r>
        <w:t>(</w:t>
      </w:r>
      <w:r>
        <w:rPr>
          <w:sz w:val="24"/>
        </w:rPr>
        <w:t>A</w:t>
      </w:r>
      <w:r>
        <w:t xml:space="preserve">)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为</w:t>
      </w:r>
      <w:r>
        <w:t xml:space="preserve"> </w:t>
      </w:r>
      <w:r>
        <w:rPr>
          <w:sz w:val="24"/>
        </w:rPr>
        <w:t>90 mA</w:t>
      </w:r>
      <w:r>
        <w:rPr>
          <w:rFonts w:hint="eastAsia"/>
        </w:rPr>
        <w:t>。</w:t>
      </w:r>
    </w:p>
    <w:p>
      <w:pPr>
        <w:widowControl/>
        <w:spacing w:line="360" w:lineRule="atLeast"/>
        <w:ind w:right="-58" w:firstLine="142"/>
        <w:rPr>
          <w:rFonts w:hint="eastAsia"/>
        </w:rPr>
      </w:pPr>
      <w:r>
        <w:rPr>
          <w:rFonts w:hint="eastAsia" w:ascii="宋体" w:hAnsi="宋体"/>
        </w:rPr>
        <w:t>4．（10分）</w:t>
      </w:r>
    </w:p>
    <w:p>
      <w:pPr>
        <w:rPr>
          <w:sz w:val="24"/>
        </w:rPr>
      </w:pPr>
      <w:r>
        <w:rPr>
          <w:rFonts w:hint="eastAsia"/>
        </w:rPr>
        <w:t xml:space="preserve">． </w:t>
      </w:r>
      <w:r>
        <w:rPr>
          <w:rFonts w:hint="eastAsia"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77" o:spid="_x0000_s1038" type="#_x0000_t75" style="height:228pt;width:35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tLeast"/>
        <w:ind w:right="1440" w:firstLine="504"/>
        <w:rPr>
          <w:rFonts w:hint="eastAsia"/>
        </w:rPr>
      </w:pPr>
    </w:p>
    <w:p>
      <w:pPr>
        <w:spacing w:line="48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5.（5分）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 w:eastAsia="宋体"/>
        </w:rPr>
        <w:t>解：  按下按钮SB后，对C充电，晶体管导通，KA合，灯亮，松开SB后，电容C放电，晶体管继续导通。当放电到C端电压于开启电压时，晶体管截止，KA断开，灯灭。</w:t>
      </w:r>
    </w:p>
    <w:p>
      <w:pPr>
        <w:spacing w:line="360" w:lineRule="auto"/>
        <w:rPr>
          <w:rFonts w:hint="eastAsia" w:ascii="宋体" w:hAnsi="宋体"/>
          <w:bCs/>
          <w:szCs w:val="21"/>
        </w:rPr>
      </w:pPr>
    </w:p>
    <w:p>
      <w:pPr>
        <w:rPr>
          <w:rFonts w:hint="eastAsia" w:ascii="宋体" w:hAnsi="宋体"/>
          <w:sz w:val="28"/>
          <w:szCs w:val="21"/>
        </w:rPr>
      </w:pPr>
      <w:r>
        <w:rPr>
          <w:rFonts w:hint="eastAsia"/>
          <w:sz w:val="28"/>
        </w:rPr>
        <w:t>五、设计题(15分）</w:t>
      </w:r>
    </w:p>
    <w:p>
      <w:pPr>
        <w:spacing w:line="360" w:lineRule="auto"/>
        <w:rPr>
          <w:rFonts w:hint="eastAsia" w:ascii="宋体" w:hAnsi="宋体"/>
          <w:bCs/>
          <w:sz w:val="32"/>
          <w:szCs w:val="21"/>
        </w:rPr>
      </w:pPr>
      <w:r>
        <w:rPr>
          <w:rFonts w:hint="eastAsia" w:ascii="宋体" w:hAnsi="宋体"/>
          <w:bCs/>
          <w:sz w:val="32"/>
          <w:szCs w:val="21"/>
        </w:rPr>
        <w:t>Y= ABC+ABD+ACD</w:t>
      </w:r>
    </w:p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35DC3"/>
    <w:rsid w:val="000C0EA5"/>
    <w:rsid w:val="003124EC"/>
    <w:rsid w:val="00390A3D"/>
    <w:rsid w:val="00813F46"/>
    <w:rsid w:val="00935DC3"/>
    <w:rsid w:val="00BE3049"/>
    <w:rsid w:val="00CB59A5"/>
    <w:rsid w:val="00CC5130"/>
    <w:rsid w:val="00CE46BA"/>
    <w:rsid w:val="627E639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6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character" w:customStyle="1" w:styleId="6">
    <w:name w:val="纯文本 Char"/>
    <w:basedOn w:val="4"/>
    <w:link w:val="2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2" Type="http://schemas.openxmlformats.org/officeDocument/2006/relationships/customXml" Target="../customXml/item1.xml"/><Relationship Id="rId21" Type="http://schemas.openxmlformats.org/officeDocument/2006/relationships/image" Target="media/image11.wmf"/><Relationship Id="rId20" Type="http://schemas.openxmlformats.org/officeDocument/2006/relationships/oleObject" Target="embeddings/oleObject6.bin"/><Relationship Id="rId2" Type="http://schemas.openxmlformats.org/officeDocument/2006/relationships/styles" Target="style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0.wmf"/><Relationship Id="rId17" Type="http://schemas.openxmlformats.org/officeDocument/2006/relationships/oleObject" Target="embeddings/oleObject4.bin"/><Relationship Id="rId16" Type="http://schemas.openxmlformats.org/officeDocument/2006/relationships/image" Target="media/image9.wmf"/><Relationship Id="rId15" Type="http://schemas.openxmlformats.org/officeDocument/2006/relationships/oleObject" Target="embeddings/oleObject3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769</Characters>
  <Lines>6</Lines>
  <Paragraphs>1</Paragraphs>
  <TotalTime>0</TotalTime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2015-06-18T08:52:00Z</dcterms:created>
  <dc:creator>yuanyao</dc:creator>
  <cp:lastModifiedBy>yuanyao</cp:lastModifiedBy>
  <dcterms:modified xsi:type="dcterms:W3CDTF">2015-06-19T03:00:12Z</dcterms:modified>
  <dc:title>2014~2015学年 2学期   电工电子学II参考答案（A卷）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