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jc w:val="center"/>
        <w:rPr>
          <w:rFonts w:hint="eastAsia" w:asciiTheme="minorEastAsia" w:hAnsiTheme="minorEastAsia" w:eastAsiaTheme="minorEastAsia" w:cstheme="minorEastAsia"/>
          <w:b/>
          <w:bCs/>
          <w:sz w:val="28"/>
          <w:szCs w:val="36"/>
          <w:lang w:val="en-US" w:eastAsia="zh-CN"/>
        </w:rPr>
      </w:pPr>
      <w:r>
        <w:rPr>
          <w:rFonts w:hint="eastAsia" w:asciiTheme="minorEastAsia" w:hAnsiTheme="minorEastAsia" w:eastAsiaTheme="minorEastAsia" w:cstheme="minorEastAsia"/>
          <w:b/>
          <w:bCs/>
          <w:sz w:val="28"/>
          <w:szCs w:val="28"/>
          <w:lang w:val="en-US" w:eastAsia="zh-CN"/>
        </w:rPr>
        <w:t>20</w:t>
      </w:r>
      <w:r>
        <w:rPr>
          <w:rFonts w:hint="eastAsia" w:asciiTheme="minorEastAsia" w:hAnsiTheme="minorEastAsia" w:eastAsiaTheme="minorEastAsia" w:cstheme="minorEastAsia"/>
          <w:b/>
          <w:bCs/>
          <w:sz w:val="28"/>
          <w:szCs w:val="28"/>
        </w:rPr>
        <w:t>1</w:t>
      </w:r>
      <w:r>
        <w:rPr>
          <w:rFonts w:hint="eastAsia" w:asciiTheme="minorEastAsia" w:hAnsiTheme="minorEastAsia" w:eastAsiaTheme="minorEastAsia" w:cstheme="minorEastAsia"/>
          <w:b/>
          <w:bCs/>
          <w:sz w:val="28"/>
          <w:szCs w:val="28"/>
          <w:lang w:val="en-US" w:eastAsia="zh-CN"/>
        </w:rPr>
        <w:t>6</w:t>
      </w:r>
      <w:r>
        <w:rPr>
          <w:rFonts w:hint="eastAsia" w:asciiTheme="minorEastAsia" w:hAnsiTheme="minorEastAsia" w:eastAsiaTheme="minorEastAsia" w:cstheme="minorEastAsia"/>
          <w:b/>
          <w:bCs/>
          <w:sz w:val="28"/>
          <w:szCs w:val="28"/>
        </w:rPr>
        <w:t>-</w:t>
      </w:r>
      <w:r>
        <w:rPr>
          <w:rFonts w:hint="eastAsia" w:asciiTheme="minorEastAsia" w:hAnsiTheme="minorEastAsia" w:eastAsiaTheme="minorEastAsia" w:cstheme="minorEastAsia"/>
          <w:b/>
          <w:bCs/>
          <w:sz w:val="28"/>
          <w:szCs w:val="28"/>
          <w:lang w:val="en-US" w:eastAsia="zh-CN"/>
        </w:rPr>
        <w:t>20</w:t>
      </w:r>
      <w:r>
        <w:rPr>
          <w:rFonts w:hint="eastAsia" w:asciiTheme="minorEastAsia" w:hAnsiTheme="minorEastAsia" w:eastAsiaTheme="minorEastAsia" w:cstheme="minorEastAsia"/>
          <w:b/>
          <w:bCs/>
          <w:sz w:val="28"/>
          <w:szCs w:val="28"/>
        </w:rPr>
        <w:t>1</w:t>
      </w:r>
      <w:r>
        <w:rPr>
          <w:rFonts w:hint="eastAsia" w:asciiTheme="minorEastAsia" w:hAnsiTheme="minorEastAsia" w:eastAsiaTheme="minorEastAsia" w:cstheme="minorEastAsia"/>
          <w:b/>
          <w:bCs/>
          <w:sz w:val="28"/>
          <w:szCs w:val="28"/>
          <w:lang w:val="en-US" w:eastAsia="zh-CN"/>
        </w:rPr>
        <w:t>7</w:t>
      </w:r>
      <w:r>
        <w:rPr>
          <w:rFonts w:hint="eastAsia" w:asciiTheme="minorEastAsia" w:hAnsiTheme="minorEastAsia" w:eastAsiaTheme="minorEastAsia" w:cstheme="minorEastAsia"/>
          <w:b/>
          <w:bCs/>
          <w:sz w:val="28"/>
          <w:szCs w:val="28"/>
        </w:rPr>
        <w:t>学年第2学期</w:t>
      </w:r>
      <w:r>
        <w:rPr>
          <w:rFonts w:hint="eastAsia" w:asciiTheme="minorEastAsia" w:hAnsiTheme="minorEastAsia" w:cstheme="minorEastAsia"/>
          <w:b/>
          <w:bCs/>
          <w:sz w:val="28"/>
          <w:szCs w:val="28"/>
          <w:lang w:val="en-US" w:eastAsia="zh-CN"/>
        </w:rPr>
        <w:t xml:space="preserve">  </w:t>
      </w:r>
      <w:r>
        <w:rPr>
          <w:rFonts w:hint="eastAsia" w:asciiTheme="minorEastAsia" w:hAnsiTheme="minorEastAsia" w:eastAsiaTheme="minorEastAsia" w:cstheme="minorEastAsia"/>
          <w:b/>
          <w:bCs/>
          <w:sz w:val="28"/>
          <w:szCs w:val="28"/>
          <w:lang w:val="en-US" w:eastAsia="zh-CN"/>
        </w:rPr>
        <w:t>电力拖动</w:t>
      </w:r>
      <w:r>
        <w:rPr>
          <w:rFonts w:hint="eastAsia" w:asciiTheme="minorEastAsia" w:hAnsiTheme="minorEastAsia" w:cstheme="minorEastAsia"/>
          <w:b/>
          <w:bCs/>
          <w:sz w:val="28"/>
          <w:szCs w:val="28"/>
          <w:lang w:val="en-US" w:eastAsia="zh-CN"/>
        </w:rPr>
        <w:t xml:space="preserve"> </w:t>
      </w:r>
      <w:r>
        <w:rPr>
          <w:rFonts w:hint="eastAsia" w:asciiTheme="minorEastAsia" w:hAnsiTheme="minorEastAsia" w:eastAsiaTheme="minorEastAsia" w:cstheme="minorEastAsia"/>
          <w:b/>
          <w:bCs/>
          <w:sz w:val="28"/>
          <w:szCs w:val="28"/>
        </w:rPr>
        <w:t>试卷</w:t>
      </w:r>
      <w:r>
        <w:rPr>
          <w:rFonts w:hint="eastAsia" w:asciiTheme="minorEastAsia" w:hAnsiTheme="minorEastAsia" w:eastAsiaTheme="minorEastAsia" w:cstheme="minorEastAsia"/>
          <w:b/>
          <w:bCs/>
          <w:sz w:val="28"/>
          <w:szCs w:val="28"/>
          <w:lang w:val="en-US" w:eastAsia="zh-CN"/>
        </w:rPr>
        <w:t>答案</w:t>
      </w:r>
    </w:p>
    <w:p>
      <w:pPr>
        <w:numPr>
          <w:ilvl w:val="0"/>
          <w:numId w:val="1"/>
        </w:numPr>
        <w:ind w:left="0" w:leftChars="0" w:firstLine="420" w:firstLineChars="200"/>
        <w:rPr>
          <w:rFonts w:hint="eastAsia" w:eastAsiaTheme="minorEastAsia"/>
          <w:b/>
          <w:bCs/>
          <w:sz w:val="24"/>
          <w:szCs w:val="32"/>
          <w:lang w:val="en-US" w:eastAsia="zh-CN"/>
        </w:rPr>
      </w:pPr>
      <w:r>
        <w:rPr>
          <w:rFonts w:hint="eastAsia"/>
          <w:b/>
          <w:bCs/>
          <w:sz w:val="24"/>
          <w:szCs w:val="32"/>
          <w:lang w:val="en-US" w:eastAsia="zh-CN"/>
        </w:rPr>
        <w:t>填空题</w:t>
      </w:r>
    </w:p>
    <w:p>
      <w:pPr>
        <w:numPr>
          <w:ilvl w:val="0"/>
          <w:numId w:val="2"/>
        </w:numPr>
        <w:ind w:left="0" w:leftChars="0" w:firstLine="420" w:firstLineChars="200"/>
        <w:rPr>
          <w:rFonts w:hint="eastAsia"/>
          <w:sz w:val="24"/>
          <w:szCs w:val="32"/>
          <w:lang w:val="en-US" w:eastAsia="zh-CN"/>
        </w:rPr>
      </w:pPr>
      <w:r>
        <w:rPr>
          <w:rFonts w:hint="eastAsia"/>
          <w:sz w:val="24"/>
          <w:szCs w:val="32"/>
          <w:lang w:val="en-US" w:eastAsia="zh-CN"/>
        </w:rPr>
        <w:t>改变电枢回路电阻调速法、减弱磁通调速法、调节电枢电压调速法；调节电枢电压调速法</w:t>
      </w:r>
    </w:p>
    <w:p>
      <w:pPr>
        <w:numPr>
          <w:ilvl w:val="0"/>
          <w:numId w:val="2"/>
        </w:numPr>
        <w:ind w:left="0" w:leftChars="0" w:firstLine="420" w:firstLineChars="200"/>
        <w:rPr>
          <w:rFonts w:hint="eastAsia"/>
          <w:sz w:val="24"/>
          <w:szCs w:val="32"/>
          <w:lang w:val="en-US" w:eastAsia="zh-CN"/>
        </w:rPr>
      </w:pPr>
      <w:r>
        <w:rPr>
          <w:rFonts w:hint="eastAsia"/>
          <w:sz w:val="24"/>
          <w:szCs w:val="32"/>
          <w:lang w:val="en-US" w:eastAsia="zh-CN"/>
        </w:rPr>
        <w:t>调速范围、静差率</w:t>
      </w:r>
    </w:p>
    <w:p>
      <w:pPr>
        <w:numPr>
          <w:ilvl w:val="0"/>
          <w:numId w:val="2"/>
        </w:numPr>
        <w:ind w:left="0" w:leftChars="0" w:firstLine="420" w:firstLineChars="200"/>
        <w:rPr>
          <w:rFonts w:hint="eastAsia"/>
          <w:sz w:val="24"/>
          <w:szCs w:val="32"/>
          <w:lang w:val="en-US" w:eastAsia="zh-CN"/>
        </w:rPr>
      </w:pPr>
      <w:r>
        <w:rPr>
          <w:rFonts w:hint="eastAsia"/>
          <w:sz w:val="24"/>
          <w:szCs w:val="32"/>
          <w:lang w:val="en-US" w:eastAsia="zh-CN"/>
        </w:rPr>
        <w:t>弱磁升速</w:t>
      </w:r>
    </w:p>
    <w:p>
      <w:pPr>
        <w:numPr>
          <w:ilvl w:val="0"/>
          <w:numId w:val="2"/>
        </w:numPr>
        <w:ind w:left="0" w:leftChars="0" w:firstLine="420" w:firstLineChars="200"/>
        <w:rPr>
          <w:rFonts w:hint="eastAsia"/>
          <w:sz w:val="24"/>
          <w:szCs w:val="32"/>
          <w:lang w:val="en-US" w:eastAsia="zh-CN"/>
        </w:rPr>
      </w:pPr>
      <w:r>
        <w:rPr>
          <w:rFonts w:hint="eastAsia"/>
          <w:sz w:val="24"/>
          <w:szCs w:val="32"/>
          <w:lang w:val="en-US" w:eastAsia="zh-CN"/>
        </w:rPr>
        <w:t>有静差调速、抵抗扰动、服从给定</w:t>
      </w:r>
    </w:p>
    <w:p>
      <w:pPr>
        <w:numPr>
          <w:ilvl w:val="0"/>
          <w:numId w:val="2"/>
        </w:numPr>
        <w:ind w:left="0" w:leftChars="0" w:firstLine="420" w:firstLineChars="200"/>
        <w:rPr>
          <w:rFonts w:hint="eastAsia"/>
          <w:sz w:val="24"/>
          <w:szCs w:val="32"/>
          <w:lang w:val="en-US" w:eastAsia="zh-CN"/>
        </w:rPr>
      </w:pPr>
      <w:r>
        <w:rPr>
          <w:rFonts w:hint="eastAsia"/>
          <w:sz w:val="24"/>
          <w:szCs w:val="32"/>
          <w:lang w:val="en-US" w:eastAsia="zh-CN"/>
        </w:rPr>
        <w:t>PI调节器、位置式、增量式</w:t>
      </w:r>
    </w:p>
    <w:p>
      <w:pPr>
        <w:numPr>
          <w:ilvl w:val="0"/>
          <w:numId w:val="2"/>
        </w:numPr>
        <w:ind w:left="0" w:leftChars="0" w:firstLine="420" w:firstLineChars="200"/>
        <w:rPr>
          <w:rFonts w:hint="eastAsia"/>
          <w:sz w:val="24"/>
          <w:szCs w:val="32"/>
          <w:lang w:val="en-US" w:eastAsia="zh-CN"/>
        </w:rPr>
      </w:pPr>
      <w:r>
        <w:rPr>
          <w:rFonts w:hint="eastAsia"/>
          <w:sz w:val="24"/>
          <w:szCs w:val="32"/>
          <w:lang w:val="en-US" w:eastAsia="zh-CN"/>
        </w:rPr>
        <w:t>多变量、强耦合</w:t>
      </w:r>
    </w:p>
    <w:p>
      <w:pPr>
        <w:numPr>
          <w:ilvl w:val="0"/>
          <w:numId w:val="1"/>
        </w:numPr>
        <w:ind w:left="0" w:leftChars="0" w:firstLine="420" w:firstLineChars="200"/>
        <w:rPr>
          <w:rFonts w:hint="eastAsia"/>
          <w:b/>
          <w:bCs/>
          <w:sz w:val="24"/>
          <w:szCs w:val="32"/>
          <w:lang w:val="en-US" w:eastAsia="zh-CN"/>
        </w:rPr>
      </w:pPr>
      <w:r>
        <w:rPr>
          <w:rFonts w:hint="eastAsia"/>
          <w:b/>
          <w:bCs/>
          <w:sz w:val="24"/>
          <w:szCs w:val="32"/>
          <w:lang w:val="en-US" w:eastAsia="zh-CN"/>
        </w:rPr>
        <w:t>判断题</w:t>
      </w:r>
    </w:p>
    <w:p>
      <w:pPr>
        <w:numPr>
          <w:numId w:val="0"/>
        </w:numPr>
        <w:ind w:leftChars="200"/>
        <w:rPr>
          <w:rFonts w:hint="eastAsia" w:eastAsiaTheme="minorEastAsia"/>
          <w:sz w:val="24"/>
          <w:szCs w:val="32"/>
          <w:lang w:val="en-US" w:eastAsia="zh-CN"/>
        </w:rPr>
      </w:pPr>
      <w:r>
        <w:rPr>
          <w:rFonts w:hint="eastAsia"/>
          <w:sz w:val="24"/>
          <w:szCs w:val="32"/>
          <w:lang w:val="en-US" w:eastAsia="zh-CN"/>
        </w:rPr>
        <w:t>1.</w:t>
      </w:r>
      <w:r>
        <w:rPr>
          <w:rFonts w:hint="default" w:ascii="Wingdings 2" w:hAnsi="Wingdings 2" w:cs="Wingdings 2"/>
          <w:sz w:val="24"/>
          <w:szCs w:val="32"/>
          <w:lang w:val="en-US" w:eastAsia="zh-CN"/>
        </w:rPr>
        <w:t>√</w:t>
      </w:r>
      <w:r>
        <w:rPr>
          <w:rFonts w:hint="eastAsia"/>
          <w:sz w:val="24"/>
          <w:szCs w:val="32"/>
          <w:lang w:val="en-US" w:eastAsia="zh-CN"/>
        </w:rPr>
        <w:t xml:space="preserve">   2. </w:t>
      </w:r>
      <w:r>
        <w:rPr>
          <w:rFonts w:hint="default" w:ascii="Wingdings 2" w:hAnsi="Wingdings 2" w:cs="Wingdings 2"/>
          <w:sz w:val="24"/>
          <w:szCs w:val="32"/>
          <w:lang w:val="en-US" w:eastAsia="zh-CN"/>
        </w:rPr>
        <w:t>√</w:t>
      </w:r>
      <w:r>
        <w:rPr>
          <w:rFonts w:hint="eastAsia"/>
          <w:sz w:val="24"/>
          <w:szCs w:val="32"/>
          <w:lang w:val="en-US" w:eastAsia="zh-CN"/>
        </w:rPr>
        <w:t xml:space="preserve">  3. </w:t>
      </w:r>
      <w:r>
        <w:rPr>
          <w:rFonts w:hint="default" w:ascii="Arial" w:hAnsi="Arial" w:cs="Arial"/>
          <w:sz w:val="24"/>
          <w:szCs w:val="32"/>
          <w:lang w:val="en-US" w:eastAsia="zh-CN"/>
        </w:rPr>
        <w:t>×</w:t>
      </w:r>
      <w:r>
        <w:rPr>
          <w:rFonts w:hint="eastAsia"/>
          <w:sz w:val="24"/>
          <w:szCs w:val="32"/>
          <w:lang w:val="en-US" w:eastAsia="zh-CN"/>
        </w:rPr>
        <w:t xml:space="preserve">  4.</w:t>
      </w:r>
      <w:r>
        <w:rPr>
          <w:rFonts w:hint="default" w:ascii="Arial" w:hAnsi="Arial" w:cs="Arial"/>
          <w:sz w:val="24"/>
          <w:szCs w:val="32"/>
          <w:lang w:val="en-US" w:eastAsia="zh-CN"/>
        </w:rPr>
        <w:t>×</w:t>
      </w:r>
      <w:r>
        <w:rPr>
          <w:rFonts w:hint="eastAsia"/>
          <w:sz w:val="24"/>
          <w:szCs w:val="32"/>
          <w:lang w:val="en-US" w:eastAsia="zh-CN"/>
        </w:rPr>
        <w:t xml:space="preserve">  5.</w:t>
      </w:r>
      <w:r>
        <w:rPr>
          <w:rFonts w:hint="default" w:ascii="Wingdings 2" w:hAnsi="Wingdings 2" w:cs="Wingdings 2"/>
          <w:sz w:val="24"/>
          <w:szCs w:val="32"/>
          <w:lang w:val="en-US" w:eastAsia="zh-CN"/>
        </w:rPr>
        <w:t>√</w:t>
      </w:r>
    </w:p>
    <w:p>
      <w:pPr>
        <w:numPr>
          <w:ilvl w:val="0"/>
          <w:numId w:val="1"/>
        </w:numPr>
        <w:ind w:left="0" w:leftChars="0" w:firstLine="420" w:firstLineChars="200"/>
        <w:rPr>
          <w:rFonts w:hint="eastAsia"/>
          <w:b/>
          <w:bCs/>
          <w:sz w:val="24"/>
          <w:szCs w:val="32"/>
          <w:lang w:val="en-US" w:eastAsia="zh-CN"/>
        </w:rPr>
      </w:pPr>
      <w:r>
        <w:rPr>
          <w:rFonts w:hint="eastAsia"/>
          <w:b/>
          <w:bCs/>
          <w:sz w:val="24"/>
          <w:szCs w:val="32"/>
          <w:lang w:val="en-US" w:eastAsia="zh-CN"/>
        </w:rPr>
        <w:t>简答题</w:t>
      </w:r>
    </w:p>
    <w:p>
      <w:pPr>
        <w:numPr>
          <w:ilvl w:val="0"/>
          <w:numId w:val="3"/>
        </w:numPr>
        <w:ind w:left="0"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PWM波：</w:t>
      </w:r>
      <w:r>
        <w:rPr>
          <w:rFonts w:hint="eastAsia" w:asciiTheme="minorEastAsia" w:hAnsiTheme="minorEastAsia" w:cstheme="minorEastAsia"/>
          <w:sz w:val="24"/>
          <w:szCs w:val="24"/>
          <w:lang w:val="en-US" w:eastAsia="zh-CN"/>
        </w:rPr>
        <w:t>脉冲宽度调制，其基本控制思想是：控制逆变器中电力电子器件的开通或关断，输出电压为高度相等、宽度按一定规律变化的脉冲序列，用这样的高频脉冲序列代替期望的输出电压。</w:t>
      </w:r>
    </w:p>
    <w:p>
      <w:pPr>
        <w:numPr>
          <w:numId w:val="0"/>
        </w:numPr>
        <w:ind w:left="16" w:leftChars="8" w:firstLine="398" w:firstLineChars="166"/>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SPWM:</w:t>
      </w:r>
      <w:r>
        <w:rPr>
          <w:rFonts w:hint="eastAsia" w:asciiTheme="minorEastAsia" w:hAnsiTheme="minorEastAsia" w:eastAsiaTheme="minorEastAsia" w:cstheme="minorEastAsia"/>
          <w:sz w:val="24"/>
          <w:szCs w:val="24"/>
          <w:lang w:val="en-US" w:eastAsia="zh-CN"/>
        </w:rPr>
        <w:t>正弦波脉宽调制</w:t>
      </w:r>
      <w:r>
        <w:rPr>
          <w:rFonts w:hint="eastAsia" w:asciiTheme="minorEastAsia" w:hAnsiTheme="minorEastAsia" w:cstheme="minorEastAsia"/>
          <w:sz w:val="24"/>
          <w:szCs w:val="24"/>
          <w:lang w:val="en-US" w:eastAsia="zh-CN"/>
        </w:rPr>
        <w:t>，是一种传统的交流PWM技术，以变频器的输出电压尽量接近正弦波为控制目标。  以频率与期望的输出电压波相同的正弦波作为调制波，以频率比期望高得多的等腰三角波作为载波，由他们的交点确定你比拿起开关器件的通断时刻，从而获得高度相等、宽度按正弦规律变化的脉冲序列，这种调制方法称作正弦波脉宽调制。</w:t>
      </w:r>
    </w:p>
    <w:p>
      <w:pPr>
        <w:numPr>
          <w:numId w:val="0"/>
        </w:numPr>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SVPWM波：电压空间矢量PWM，以圆形旋转磁场为目标控制逆变器工作</w:t>
      </w:r>
      <w:r>
        <w:rPr>
          <w:rFonts w:hint="eastAsia" w:asciiTheme="minorEastAsia" w:hAnsiTheme="minorEastAsia" w:cstheme="minorEastAsia"/>
          <w:sz w:val="24"/>
          <w:szCs w:val="24"/>
          <w:lang w:val="en-US" w:eastAsia="zh-CN"/>
        </w:rPr>
        <w:t>。形成圆形磁场，从而产生恒定的电磁转矩。</w:t>
      </w:r>
    </w:p>
    <w:p>
      <w:pPr>
        <w:numPr>
          <w:ilvl w:val="0"/>
          <w:numId w:val="3"/>
        </w:numPr>
        <w:ind w:left="0" w:leftChars="0"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FOC控制的本质是讲交流电机当做直流电机控制，用控制直流电机的方法控制交流电机。</w:t>
      </w:r>
    </w:p>
    <w:p>
      <w:pPr>
        <w:numPr>
          <w:ilvl w:val="0"/>
          <w:numId w:val="3"/>
        </w:numPr>
        <w:ind w:left="0" w:leftChars="0"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因为如果反馈通道上有错，那么由反馈而得的电压就是错的，然后经过错误的调节，错上加错，无法调节到预期的值；   如果测速发电机的励磁发生了变化，不能克服这种干扰，因为反馈控制系统只对反馈环所包围的前向通道上的扰动起抑制作用，而测速机励磁不是反馈通道上的。</w:t>
      </w:r>
    </w:p>
    <w:p>
      <w:pPr>
        <w:numPr>
          <w:ilvl w:val="0"/>
          <w:numId w:val="3"/>
        </w:numPr>
        <w:ind w:left="0" w:leftChars="0"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在相同的静差率约束下，闭环系统的调速范围更广。闭环系统的调速范围为开环调速系统的(1+K)倍。</w:t>
      </w:r>
    </w:p>
    <w:p>
      <w:pPr>
        <w:numPr>
          <w:numId w:val="0"/>
        </w:numPr>
        <w:ind w:left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由</w:t>
      </w:r>
      <w:r>
        <w:rPr>
          <w:rFonts w:hint="eastAsia" w:asciiTheme="minorEastAsia" w:hAnsiTheme="minorEastAsia" w:cstheme="minorEastAsia"/>
          <w:position w:val="-30"/>
          <w:sz w:val="24"/>
          <w:szCs w:val="24"/>
          <w:lang w:val="en-US" w:eastAsia="zh-CN"/>
        </w:rPr>
        <w:object>
          <v:shape id="_x0000_i1029" o:spt="75" type="#_x0000_t75" style="height:34pt;width:75pt;" o:ole="t" filled="f" o:preferrelative="t" stroked="f" coordsize="21600,21600">
            <v:fill on="f" focussize="0,0"/>
            <v:stroke on="f"/>
            <v:imagedata r:id="rId5" o:title=""/>
            <o:lock v:ext="edit" aspectratio="t"/>
            <w10:wrap type="none"/>
            <w10:anchorlock/>
          </v:shape>
          <o:OLEObject Type="Embed" ProgID="Equation.KSEE3" ShapeID="_x0000_i1029" DrawAspect="Content" ObjectID="_1468075725" r:id="rId4">
            <o:LockedField>false</o:LockedField>
          </o:OLEObject>
        </w:object>
      </w:r>
    </w:p>
    <w:p>
      <w:pPr>
        <w:numPr>
          <w:numId w:val="0"/>
        </w:numPr>
        <w:ind w:left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可求出闭环调速系统的调速范围是</w:t>
      </w:r>
      <w:r>
        <w:rPr>
          <w:rFonts w:hint="eastAsia" w:asciiTheme="minorEastAsia" w:hAnsiTheme="minorEastAsia" w:cstheme="minorEastAsia"/>
          <w:position w:val="-30"/>
          <w:sz w:val="24"/>
          <w:szCs w:val="24"/>
          <w:lang w:val="en-US" w:eastAsia="zh-CN"/>
        </w:rPr>
        <w:object>
          <v:shape id="_x0000_i1030" o:spt="75" type="#_x0000_t75" style="height:34pt;width:82pt;" o:ole="t" filled="f" o:preferrelative="t" stroked="f" coordsize="21600,21600">
            <v:fill on="f" focussize="0,0"/>
            <v:stroke on="f"/>
            <v:imagedata r:id="rId7" o:title=""/>
            <o:lock v:ext="edit" aspectratio="t"/>
            <w10:wrap type="none"/>
            <w10:anchorlock/>
          </v:shape>
          <o:OLEObject Type="Embed" ProgID="Equation.KSEE3" ShapeID="_x0000_i1030" DrawAspect="Content" ObjectID="_1468075726" r:id="rId6">
            <o:LockedField>false</o:LockedField>
          </o:OLEObject>
        </w:object>
      </w:r>
    </w:p>
    <w:p>
      <w:pPr>
        <w:numPr>
          <w:numId w:val="0"/>
        </w:numPr>
        <w:ind w:left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开环调速系统的调速范围是</w:t>
      </w:r>
      <w:r>
        <w:rPr>
          <w:rFonts w:hint="eastAsia" w:asciiTheme="minorEastAsia" w:hAnsiTheme="minorEastAsia" w:cstheme="minorEastAsia"/>
          <w:position w:val="-32"/>
          <w:sz w:val="24"/>
          <w:szCs w:val="24"/>
          <w:lang w:val="en-US" w:eastAsia="zh-CN"/>
        </w:rPr>
        <w:object>
          <v:shape id="_x0000_i1031" o:spt="75" alt="" type="#_x0000_t75" style="height:35pt;width:85pt;" o:ole="t" filled="f" o:preferrelative="t" stroked="f" coordsize="21600,21600">
            <v:path/>
            <v:fill on="f" focussize="0,0"/>
            <v:stroke on="f"/>
            <v:imagedata r:id="rId9" o:title=""/>
            <o:lock v:ext="edit" aspectratio="t"/>
            <w10:wrap type="none"/>
            <w10:anchorlock/>
          </v:shape>
          <o:OLEObject Type="Embed" ProgID="Equation.KSEE3" ShapeID="_x0000_i1031" DrawAspect="Content" ObjectID="_1468075727" r:id="rId8">
            <o:LockedField>false</o:LockedField>
          </o:OLEObject>
        </w:object>
      </w:r>
    </w:p>
    <w:p>
      <w:pPr>
        <w:numPr>
          <w:numId w:val="0"/>
        </w:numPr>
        <w:ind w:left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由上得到</w:t>
      </w:r>
      <w:r>
        <w:rPr>
          <w:rFonts w:hint="eastAsia" w:asciiTheme="minorEastAsia" w:hAnsiTheme="minorEastAsia" w:cstheme="minorEastAsia"/>
          <w:position w:val="-14"/>
          <w:sz w:val="24"/>
          <w:szCs w:val="24"/>
          <w:lang w:val="en-US" w:eastAsia="zh-CN"/>
        </w:rPr>
        <w:object>
          <v:shape id="_x0000_i1032" o:spt="75" type="#_x0000_t75" style="height:19pt;width:80pt;" o:ole="t" filled="f" o:preferrelative="t" stroked="f" coordsize="21600,21600">
            <v:fill on="f" focussize="0,0"/>
            <v:stroke on="f"/>
            <v:imagedata r:id="rId11" o:title=""/>
            <o:lock v:ext="edit" aspectratio="t"/>
            <w10:wrap type="none"/>
            <w10:anchorlock/>
          </v:shape>
          <o:OLEObject Type="Embed" ProgID="Equation.KSEE3" ShapeID="_x0000_i1032" DrawAspect="Content" ObjectID="_1468075728" r:id="rId10">
            <o:LockedField>false</o:LockedField>
          </o:OLEObject>
        </w:object>
      </w:r>
    </w:p>
    <w:p>
      <w:pPr>
        <w:numPr>
          <w:ilvl w:val="0"/>
          <w:numId w:val="3"/>
        </w:numPr>
        <w:ind w:left="0" w:leftChars="0"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position w:val="-30"/>
          <w:sz w:val="24"/>
          <w:szCs w:val="24"/>
          <w:lang w:val="en-US" w:eastAsia="zh-CN"/>
        </w:rPr>
        <w:object>
          <v:shape id="_x0000_i1025" o:spt="75" type="#_x0000_t75" style="height:34pt;width:62pt;" o:ole="t" filled="f" o:preferrelative="t" stroked="f" coordsize="21600,21600">
            <v:fill on="f" focussize="0,0"/>
            <v:stroke on="f"/>
            <v:imagedata r:id="rId13" o:title=""/>
            <o:lock v:ext="edit" aspectratio="t"/>
            <w10:wrap type="none"/>
            <w10:anchorlock/>
          </v:shape>
          <o:OLEObject Type="Embed" ProgID="Equation.KSEE3" ShapeID="_x0000_i1025" DrawAspect="Content" ObjectID="_1468075729" r:id="rId12">
            <o:LockedField>false</o:LockedField>
          </o:OLEObject>
        </w:object>
      </w:r>
      <w:r>
        <w:rPr>
          <w:rFonts w:hint="eastAsia" w:asciiTheme="minorEastAsia" w:hAnsiTheme="minorEastAsia" w:cstheme="minorEastAsia"/>
          <w:sz w:val="24"/>
          <w:szCs w:val="24"/>
          <w:lang w:val="en-US" w:eastAsia="zh-CN"/>
        </w:rPr>
        <w:t>,式中n—转速(r/min),U—电枢电压(V),Id—电枢电流(A)，R—电枢回路总电阻(Ω)，ψ—励磁磁通(Wb),Ke—由电机结构决定的电动势常数。</w:t>
      </w:r>
    </w:p>
    <w:p>
      <w:pPr>
        <w:numPr>
          <w:ilvl w:val="0"/>
          <w:numId w:val="3"/>
        </w:numPr>
        <w:ind w:left="0" w:leftChars="0" w:firstLine="480" w:firstLineChars="200"/>
        <w:rPr>
          <w:rFonts w:hint="eastAsia" w:asciiTheme="minorEastAsia" w:hAnsiTheme="minorEastAsia" w:cstheme="minorEastAsia"/>
          <w:sz w:val="24"/>
          <w:szCs w:val="24"/>
          <w:lang w:val="en-US" w:eastAsia="zh-CN"/>
        </w:rPr>
      </w:pPr>
      <w:r>
        <w:rPr>
          <w:rFonts w:hint="eastAsia"/>
          <w:sz w:val="24"/>
          <w:szCs w:val="24"/>
          <w:lang w:val="en-US" w:eastAsia="zh-CN"/>
        </w:rPr>
        <w:t>根据运动控制系统的运动方程式</w:t>
      </w:r>
    </w:p>
    <w:p>
      <w:pPr>
        <w:numPr>
          <w:numId w:val="0"/>
        </w:numPr>
        <w:ind w:left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eastAsia" w:asciiTheme="minorEastAsia" w:hAnsiTheme="minorEastAsia" w:cstheme="minorEastAsia"/>
          <w:position w:val="-30"/>
          <w:sz w:val="24"/>
          <w:szCs w:val="24"/>
          <w:lang w:val="en-US" w:eastAsia="zh-CN"/>
        </w:rPr>
        <w:object>
          <v:shape id="_x0000_i1027" o:spt="75" type="#_x0000_t75" style="height:34pt;width:85pt;" o:ole="t" filled="f" o:preferrelative="t" stroked="f" coordsize="21600,21600">
            <v:fill on="f" focussize="0,0"/>
            <v:stroke on="f"/>
            <v:imagedata r:id="rId15" o:title=""/>
            <o:lock v:ext="edit" aspectratio="t"/>
            <w10:wrap type="none"/>
            <w10:anchorlock/>
          </v:shape>
          <o:OLEObject Type="Embed" ProgID="Equation.KSEE3" ShapeID="_x0000_i1027" DrawAspect="Content" ObjectID="_1468075730" r:id="rId14">
            <o:LockedField>false</o:LockedField>
          </o:OLEObject>
        </w:object>
      </w:r>
    </w:p>
    <w:p>
      <w:pPr>
        <w:numPr>
          <w:numId w:val="0"/>
        </w:numPr>
        <w:ind w:left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eastAsia" w:asciiTheme="minorEastAsia" w:hAnsiTheme="minorEastAsia" w:cstheme="minorEastAsia"/>
          <w:position w:val="-24"/>
          <w:sz w:val="24"/>
          <w:szCs w:val="24"/>
          <w:lang w:val="en-US" w:eastAsia="zh-CN"/>
        </w:rPr>
        <w:object>
          <v:shape id="_x0000_i1028" o:spt="75" type="#_x0000_t75" style="height:31pt;width:49.95pt;" o:ole="t" filled="f" o:preferrelative="t" stroked="f" coordsize="21600,21600">
            <v:fill on="f" focussize="0,0"/>
            <v:stroke on="f"/>
            <v:imagedata r:id="rId17" o:title=""/>
            <o:lock v:ext="edit" aspectratio="t"/>
            <w10:wrap type="none"/>
            <w10:anchorlock/>
          </v:shape>
          <o:OLEObject Type="Embed" ProgID="Equation.KSEE3" ShapeID="_x0000_i1028" DrawAspect="Content" ObjectID="_1468075731" r:id="rId16">
            <o:LockedField>false</o:LockedField>
          </o:OLEObject>
        </w:object>
      </w:r>
    </w:p>
    <w:p>
      <w:pPr>
        <w:numPr>
          <w:numId w:val="0"/>
        </w:numPr>
        <w:ind w:left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可知，要控制转速和转角，唯一的途径就是控制电动机的电磁转矩，使转速变化率按人们期望的规律变化。因此，转矩控制是运动控制的根本问题，但是转矩检测起来非常不容易，即使可以检测，成本也非常高，但是相比之下转速检测起来就很容易，因此，在实际应用过程中采用的是转速控制。</w:t>
      </w:r>
    </w:p>
    <w:p>
      <w:pPr>
        <w:numPr>
          <w:ilvl w:val="0"/>
          <w:numId w:val="1"/>
        </w:numPr>
        <w:ind w:left="0" w:leftChars="0" w:firstLine="420" w:firstLineChars="200"/>
        <w:rPr>
          <w:rFonts w:hint="eastAsia"/>
          <w:b/>
          <w:bCs/>
          <w:sz w:val="24"/>
          <w:szCs w:val="32"/>
          <w:lang w:val="en-US" w:eastAsia="zh-CN"/>
        </w:rPr>
      </w:pPr>
      <w:r>
        <w:rPr>
          <w:rFonts w:hint="eastAsia"/>
          <w:b/>
          <w:bCs/>
          <w:sz w:val="24"/>
          <w:szCs w:val="32"/>
          <w:lang w:val="en-US" w:eastAsia="zh-CN"/>
        </w:rPr>
        <w:t>计算题</w:t>
      </w:r>
    </w:p>
    <w:p>
      <w:pPr>
        <w:numPr>
          <w:ilvl w:val="0"/>
          <w:numId w:val="4"/>
        </w:numPr>
        <w:ind w:left="0" w:leftChars="0" w:firstLine="480" w:firstLineChars="200"/>
        <w:rPr>
          <w:rFonts w:hint="eastAsia"/>
          <w:b w:val="0"/>
          <w:bCs w:val="0"/>
          <w:sz w:val="24"/>
          <w:szCs w:val="32"/>
          <w:lang w:val="en-US" w:eastAsia="zh-CN"/>
        </w:rPr>
      </w:pPr>
    </w:p>
    <w:p>
      <w:pPr>
        <w:numPr>
          <w:numId w:val="0"/>
        </w:numPr>
        <w:ind w:leftChars="200"/>
        <w:rPr>
          <w:rFonts w:hint="eastAsia"/>
          <w:b/>
          <w:bCs/>
          <w:sz w:val="24"/>
          <w:szCs w:val="32"/>
          <w:lang w:val="en-US" w:eastAsia="zh-CN"/>
        </w:rPr>
      </w:pPr>
      <w:r>
        <w:rPr>
          <w:rFonts w:hint="eastAsia"/>
          <w:b/>
          <w:bCs/>
          <w:position w:val="-30"/>
          <w:sz w:val="24"/>
          <w:szCs w:val="32"/>
          <w:lang w:val="en-US" w:eastAsia="zh-CN"/>
        </w:rPr>
        <w:object>
          <v:shape id="_x0000_i1034" o:spt="75" type="#_x0000_t75" style="height:34pt;width:183pt;" o:ole="t" filled="f" o:preferrelative="t" stroked="f" coordsize="21600,21600">
            <v:fill on="f" focussize="0,0"/>
            <v:stroke on="f"/>
            <v:imagedata r:id="rId19" o:title=""/>
            <o:lock v:ext="edit" aspectratio="t"/>
            <w10:wrap type="none"/>
            <w10:anchorlock/>
          </v:shape>
          <o:OLEObject Type="Embed" ProgID="Equation.KSEE3" ShapeID="_x0000_i1034" DrawAspect="Content" ObjectID="_1468075732" r:id="rId18">
            <o:LockedField>false</o:LockedField>
          </o:OLEObject>
        </w:object>
      </w:r>
    </w:p>
    <w:p>
      <w:pPr>
        <w:numPr>
          <w:numId w:val="0"/>
        </w:numPr>
        <w:ind w:leftChars="200"/>
        <w:rPr>
          <w:rFonts w:hint="eastAsia"/>
          <w:b/>
          <w:bCs/>
          <w:sz w:val="24"/>
          <w:szCs w:val="32"/>
          <w:lang w:val="en-US" w:eastAsia="zh-CN"/>
        </w:rPr>
      </w:pPr>
      <w:r>
        <w:rPr>
          <w:rFonts w:hint="eastAsia"/>
          <w:b/>
          <w:bCs/>
          <w:position w:val="-30"/>
          <w:sz w:val="24"/>
          <w:szCs w:val="32"/>
          <w:lang w:val="en-US" w:eastAsia="zh-CN"/>
        </w:rPr>
        <w:object>
          <v:shape id="_x0000_i1035" o:spt="75" type="#_x0000_t75" style="height:34pt;width:105pt;" o:ole="t" filled="f" o:preferrelative="t" stroked="f" coordsize="21600,21600">
            <v:fill on="f" focussize="0,0"/>
            <v:stroke on="f"/>
            <v:imagedata r:id="rId21" o:title=""/>
            <o:lock v:ext="edit" aspectratio="t"/>
            <w10:wrap type="none"/>
            <w10:anchorlock/>
          </v:shape>
          <o:OLEObject Type="Embed" ProgID="Equation.KSEE3" ShapeID="_x0000_i1035" DrawAspect="Content" ObjectID="_1468075733" r:id="rId20">
            <o:LockedField>false</o:LockedField>
          </o:OLEObject>
        </w:object>
      </w:r>
    </w:p>
    <w:p>
      <w:pPr>
        <w:numPr>
          <w:ilvl w:val="0"/>
          <w:numId w:val="4"/>
        </w:numPr>
        <w:ind w:left="0" w:leftChars="0" w:firstLine="480" w:firstLineChars="200"/>
        <w:rPr>
          <w:rFonts w:hint="eastAsia"/>
          <w:b w:val="0"/>
          <w:bCs w:val="0"/>
          <w:sz w:val="24"/>
          <w:szCs w:val="32"/>
          <w:lang w:val="en-US" w:eastAsia="zh-CN"/>
        </w:rPr>
      </w:pPr>
      <w:r>
        <w:rPr>
          <w:rFonts w:hint="eastAsia"/>
          <w:b w:val="0"/>
          <w:bCs w:val="0"/>
          <w:sz w:val="24"/>
          <w:szCs w:val="32"/>
          <w:lang w:val="en-US" w:eastAsia="zh-CN"/>
        </w:rPr>
        <w:t>按照2相等的等效原则，三相合成磁动势与两项合成磁动势相等。因此</w:t>
      </w:r>
    </w:p>
    <w:p>
      <w:pPr>
        <w:numPr>
          <w:numId w:val="0"/>
        </w:numPr>
        <w:ind w:leftChars="200"/>
        <w:rPr>
          <w:rFonts w:hint="eastAsia"/>
          <w:b w:val="0"/>
          <w:bCs w:val="0"/>
          <w:sz w:val="24"/>
          <w:szCs w:val="32"/>
          <w:lang w:val="en-US" w:eastAsia="zh-CN"/>
        </w:rPr>
      </w:pPr>
      <w:r>
        <w:rPr>
          <w:rFonts w:hint="eastAsia"/>
          <w:b w:val="0"/>
          <w:bCs w:val="0"/>
          <w:position w:val="-24"/>
          <w:sz w:val="24"/>
          <w:szCs w:val="32"/>
          <w:lang w:val="en-US" w:eastAsia="zh-CN"/>
        </w:rPr>
        <w:object>
          <v:shape id="_x0000_i1050" o:spt="75" type="#_x0000_t75" style="height:31pt;width:297pt;" o:ole="t" filled="f" o:preferrelative="t" stroked="f" coordsize="21600,21600">
            <v:fill on="f" focussize="0,0"/>
            <v:stroke on="f"/>
            <v:imagedata r:id="rId23" o:title=""/>
            <o:lock v:ext="edit" aspectratio="t"/>
            <w10:wrap type="none"/>
            <w10:anchorlock/>
          </v:shape>
          <o:OLEObject Type="Embed" ProgID="Equation.KSEE3" ShapeID="_x0000_i1050" DrawAspect="Content" ObjectID="_1468075734" r:id="rId22">
            <o:LockedField>false</o:LockedField>
          </o:OLEObject>
        </w:object>
      </w:r>
    </w:p>
    <w:p>
      <w:pPr>
        <w:numPr>
          <w:numId w:val="0"/>
        </w:numPr>
        <w:ind w:leftChars="200"/>
        <w:rPr>
          <w:rFonts w:hint="eastAsia"/>
          <w:b w:val="0"/>
          <w:bCs w:val="0"/>
          <w:sz w:val="24"/>
          <w:szCs w:val="32"/>
          <w:lang w:val="en-US" w:eastAsia="zh-CN"/>
        </w:rPr>
      </w:pPr>
      <w:r>
        <w:rPr>
          <w:rFonts w:hint="eastAsia"/>
          <w:b w:val="0"/>
          <w:bCs w:val="0"/>
          <w:position w:val="-24"/>
          <w:sz w:val="24"/>
          <w:szCs w:val="32"/>
          <w:lang w:val="en-US" w:eastAsia="zh-CN"/>
        </w:rPr>
        <w:object>
          <v:shape id="_x0000_i1051" o:spt="75" alt="" type="#_x0000_t75" style="height:34pt;width:238pt;" o:ole="t" filled="f" o:preferrelative="t" stroked="f" coordsize="21600,21600">
            <v:path/>
            <v:fill on="f" focussize="0,0"/>
            <v:stroke on="f"/>
            <v:imagedata r:id="rId25" o:title=""/>
            <o:lock v:ext="edit" aspectratio="t"/>
            <w10:wrap type="none"/>
            <w10:anchorlock/>
          </v:shape>
          <o:OLEObject Type="Embed" ProgID="Equation.KSEE3" ShapeID="_x0000_i1051" DrawAspect="Content" ObjectID="_1468075735" r:id="rId24">
            <o:LockedField>false</o:LockedField>
          </o:OLEObject>
        </w:object>
      </w:r>
    </w:p>
    <w:p>
      <w:pPr>
        <w:numPr>
          <w:numId w:val="0"/>
        </w:numPr>
        <w:ind w:leftChars="200"/>
        <w:rPr>
          <w:rFonts w:hint="eastAsia"/>
          <w:b w:val="0"/>
          <w:bCs w:val="0"/>
          <w:sz w:val="24"/>
          <w:szCs w:val="32"/>
          <w:lang w:val="en-US" w:eastAsia="zh-CN"/>
        </w:rPr>
      </w:pPr>
      <w:r>
        <w:rPr>
          <w:rFonts w:hint="eastAsia"/>
          <w:b w:val="0"/>
          <w:bCs w:val="0"/>
          <w:sz w:val="24"/>
          <w:szCs w:val="32"/>
          <w:lang w:val="en-US" w:eastAsia="zh-CN"/>
        </w:rPr>
        <w:t>另外</w:t>
      </w:r>
      <w:r>
        <w:rPr>
          <w:rFonts w:hint="eastAsia"/>
          <w:b w:val="0"/>
          <w:bCs w:val="0"/>
          <w:position w:val="-12"/>
          <w:sz w:val="24"/>
          <w:szCs w:val="32"/>
          <w:lang w:val="en-US" w:eastAsia="zh-CN"/>
        </w:rPr>
        <w:object>
          <v:shape id="_x0000_i1055" o:spt="75" type="#_x0000_t75" style="height:18pt;width:70pt;" o:ole="t" filled="f" o:preferrelative="t" stroked="f" coordsize="21600,21600">
            <v:fill on="f" focussize="0,0"/>
            <v:stroke on="f"/>
            <v:imagedata r:id="rId27" o:title=""/>
            <o:lock v:ext="edit" aspectratio="t"/>
            <w10:wrap type="none"/>
            <w10:anchorlock/>
          </v:shape>
          <o:OLEObject Type="Embed" ProgID="Equation.KSEE3" ShapeID="_x0000_i1055" DrawAspect="Content" ObjectID="_1468075736" r:id="rId26">
            <o:LockedField>false</o:LockedField>
          </o:OLEObject>
        </w:object>
      </w:r>
    </w:p>
    <w:p>
      <w:pPr>
        <w:numPr>
          <w:numId w:val="0"/>
        </w:numPr>
        <w:ind w:leftChars="200"/>
        <w:rPr>
          <w:rFonts w:hint="eastAsia"/>
          <w:b w:val="0"/>
          <w:bCs w:val="0"/>
          <w:sz w:val="24"/>
          <w:szCs w:val="32"/>
          <w:lang w:val="en-US" w:eastAsia="zh-CN"/>
        </w:rPr>
      </w:pPr>
      <w:r>
        <w:rPr>
          <w:rFonts w:hint="eastAsia"/>
          <w:b w:val="0"/>
          <w:bCs w:val="0"/>
          <w:sz w:val="24"/>
          <w:szCs w:val="32"/>
          <w:lang w:val="en-US" w:eastAsia="zh-CN"/>
        </w:rPr>
        <w:t>由以上方程，解得</w:t>
      </w:r>
      <w:r>
        <w:rPr>
          <w:rFonts w:hint="eastAsia"/>
          <w:b w:val="0"/>
          <w:bCs w:val="0"/>
          <w:position w:val="-60"/>
          <w:sz w:val="24"/>
          <w:szCs w:val="32"/>
          <w:lang w:val="en-US" w:eastAsia="zh-CN"/>
        </w:rPr>
        <w:object>
          <v:shape id="_x0000_i1056" o:spt="75" type="#_x0000_t75" style="height:66pt;width:121.95pt;" o:ole="t" filled="f" o:preferrelative="t" stroked="f" coordsize="21600,21600">
            <v:fill on="f" focussize="0,0"/>
            <v:stroke on="f"/>
            <v:imagedata r:id="rId29" o:title=""/>
            <o:lock v:ext="edit" aspectratio="t"/>
            <w10:wrap type="none"/>
            <w10:anchorlock/>
          </v:shape>
          <o:OLEObject Type="Embed" ProgID="Equation.KSEE3" ShapeID="_x0000_i1056" DrawAspect="Content" ObjectID="_1468075737" r:id="rId28">
            <o:LockedField>false</o:LockedField>
          </o:OLEObject>
        </w:object>
      </w:r>
      <w:r>
        <w:rPr>
          <w:rFonts w:hint="eastAsia"/>
          <w:b w:val="0"/>
          <w:bCs w:val="0"/>
          <w:sz w:val="24"/>
          <w:szCs w:val="32"/>
          <w:lang w:val="en-US" w:eastAsia="zh-CN"/>
        </w:rPr>
        <w:t>。</w:t>
      </w:r>
    </w:p>
    <w:p>
      <w:pPr>
        <w:numPr>
          <w:numId w:val="0"/>
        </w:numPr>
        <w:ind w:leftChars="200"/>
        <w:rPr>
          <w:rFonts w:hint="eastAsia"/>
          <w:b w:val="0"/>
          <w:bCs w:val="0"/>
          <w:sz w:val="24"/>
          <w:szCs w:val="32"/>
          <w:lang w:val="en-US" w:eastAsia="zh-CN"/>
        </w:rPr>
      </w:pPr>
      <w:r>
        <w:rPr>
          <w:rFonts w:hint="eastAsia"/>
          <w:b w:val="0"/>
          <w:bCs w:val="0"/>
          <w:sz w:val="24"/>
          <w:szCs w:val="32"/>
          <w:lang w:val="en-US" w:eastAsia="zh-CN"/>
        </w:rPr>
        <w:t>也可利用3-2变换求解逆矩阵得出答案。</w:t>
      </w:r>
    </w:p>
    <w:p>
      <w:pPr>
        <w:numPr>
          <w:numId w:val="0"/>
        </w:numPr>
        <w:ind w:leftChars="200"/>
        <w:rPr>
          <w:rFonts w:hint="eastAsia"/>
          <w:b w:val="0"/>
          <w:bCs w:val="0"/>
          <w:sz w:val="24"/>
          <w:szCs w:val="32"/>
          <w:lang w:val="en-US" w:eastAsia="zh-CN"/>
        </w:rPr>
      </w:pPr>
      <w:bookmarkStart w:id="0" w:name="_GoBack"/>
      <w:r>
        <w:drawing>
          <wp:inline distT="0" distB="0" distL="114300" distR="114300">
            <wp:extent cx="2146935" cy="1772285"/>
            <wp:effectExtent l="0" t="0" r="5715" b="18415"/>
            <wp:docPr id="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5"/>
                    <pic:cNvPicPr>
                      <a:picLocks noChangeAspect="1"/>
                    </pic:cNvPicPr>
                  </pic:nvPicPr>
                  <pic:blipFill>
                    <a:blip r:embed="rId30"/>
                    <a:stretch>
                      <a:fillRect/>
                    </a:stretch>
                  </pic:blipFill>
                  <pic:spPr>
                    <a:xfrm>
                      <a:off x="0" y="0"/>
                      <a:ext cx="2146935" cy="1772285"/>
                    </a:xfrm>
                    <a:prstGeom prst="rect">
                      <a:avLst/>
                    </a:prstGeom>
                    <a:noFill/>
                    <a:ln w="9525">
                      <a:noFill/>
                    </a:ln>
                  </pic:spPr>
                </pic:pic>
              </a:graphicData>
            </a:graphic>
          </wp:inline>
        </w:drawing>
      </w:r>
      <w:bookmarkEnd w:id="0"/>
    </w:p>
    <w:p>
      <w:pPr>
        <w:numPr>
          <w:ilvl w:val="0"/>
          <w:numId w:val="1"/>
        </w:numPr>
        <w:ind w:left="0" w:leftChars="0" w:firstLine="420" w:firstLineChars="200"/>
        <w:rPr>
          <w:rFonts w:hint="eastAsia"/>
          <w:b/>
          <w:bCs/>
          <w:sz w:val="24"/>
          <w:szCs w:val="32"/>
          <w:lang w:val="en-US" w:eastAsia="zh-CN"/>
        </w:rPr>
      </w:pPr>
      <w:r>
        <w:rPr>
          <w:rFonts w:hint="eastAsia"/>
          <w:b/>
          <w:bCs/>
          <w:sz w:val="24"/>
          <w:szCs w:val="32"/>
          <w:lang w:val="en-US" w:eastAsia="zh-CN"/>
        </w:rPr>
        <w:t>描述题</w:t>
      </w:r>
    </w:p>
    <w:p>
      <w:pPr>
        <w:numPr>
          <w:ilvl w:val="0"/>
          <w:numId w:val="5"/>
        </w:numPr>
        <w:ind w:left="0" w:leftChars="0" w:firstLine="420" w:firstLineChars="20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按6个有效工作矢量将电压矢量空间分为对称的六个扇区，每个扇区对应π/3，当期望的输出电压矢量落在某个扇区内时，就用该扇区的两条边等效合成期望的输出矢量</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以第</w:t>
      </w:r>
      <w:r>
        <w:rPr>
          <w:rFonts w:hint="eastAsia" w:asciiTheme="minorEastAsia" w:hAnsiTheme="minorEastAsia" w:eastAsiaTheme="minorEastAsia" w:cstheme="minorEastAsia"/>
          <w:sz w:val="24"/>
          <w:szCs w:val="24"/>
          <w:lang w:val="en-US" w:eastAsia="zh-CN"/>
        </w:rPr>
        <w:t>Ⅰ</w:t>
      </w:r>
      <w:r>
        <w:rPr>
          <w:rFonts w:hint="eastAsia" w:asciiTheme="minorEastAsia" w:hAnsiTheme="minorEastAsia" w:cstheme="minorEastAsia"/>
          <w:sz w:val="24"/>
          <w:szCs w:val="24"/>
          <w:lang w:val="en-US" w:eastAsia="zh-CN"/>
        </w:rPr>
        <w:t>扇区为例，其他扇区以此类推</w:t>
      </w:r>
    </w:p>
    <w:p>
      <w:pPr>
        <w:numPr>
          <w:ilvl w:val="0"/>
          <w:numId w:val="0"/>
        </w:num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object>
          <v:shape id="_x0000_i1036" o:spt="75" type="#_x0000_t75" style="height:106.05pt;width:142.05pt;" o:ole="t" filled="f" o:preferrelative="t" stroked="f" coordsize="21600,21600">
            <v:path/>
            <v:fill on="f" focussize="0,0"/>
            <v:stroke on="f" weight="3pt"/>
            <v:imagedata r:id="rId32" o:title=""/>
            <o:lock v:ext="edit" aspectratio="t"/>
            <w10:wrap type="none"/>
            <w10:anchorlock/>
          </v:shape>
          <o:OLEObject Type="Embed" ProgID="Visio.Drawing.11" ShapeID="_x0000_i1036" DrawAspect="Content" ObjectID="_1468075738" r:id="rId31">
            <o:LockedField>false</o:LockedField>
          </o:OLEObject>
        </w:object>
      </w:r>
    </w:p>
    <w:p>
      <w:pPr>
        <w:numPr>
          <w:ilvl w:val="0"/>
          <w:numId w:val="0"/>
        </w:numPr>
        <w:rPr>
          <w:rFonts w:hint="default" w:ascii="Times New Roman" w:hAnsi="Times New Roman" w:eastAsia="Arial Unicode MS" w:cs="Times New Roman"/>
          <w:sz w:val="24"/>
          <w:szCs w:val="32"/>
          <w:lang w:val="en-US" w:eastAsia="zh-CN"/>
        </w:rPr>
      </w:pPr>
      <w:r>
        <w:rPr>
          <w:rFonts w:hint="eastAsia" w:ascii="Times New Roman" w:hAnsi="Times New Roman" w:eastAsia="Arial Unicode MS" w:cs="Times New Roman"/>
          <w:sz w:val="24"/>
          <w:szCs w:val="32"/>
          <w:lang w:val="en-US" w:eastAsia="zh-CN"/>
        </w:rPr>
        <w:t xml:space="preserve">    </w:t>
      </w:r>
      <w:r>
        <w:rPr>
          <w:rFonts w:hint="default" w:ascii="Times New Roman" w:hAnsi="Times New Roman" w:eastAsia="Arial Unicode MS" w:cs="Times New Roman"/>
          <w:position w:val="-12"/>
          <w:sz w:val="24"/>
          <w:szCs w:val="32"/>
          <w:lang w:val="en-US" w:eastAsia="zh-CN"/>
        </w:rPr>
        <w:object>
          <v:shape id="_x0000_i1037" o:spt="75" type="#_x0000_t75" style="height:18pt;width:242pt;" o:ole="t" filled="f" o:preferrelative="t" stroked="f" coordsize="21600,21600">
            <v:fill on="f" focussize="0,0"/>
            <v:stroke on="f"/>
            <v:imagedata r:id="rId34" o:title=""/>
            <o:lock v:ext="edit" aspectratio="t"/>
            <w10:wrap type="none"/>
            <w10:anchorlock/>
          </v:shape>
          <o:OLEObject Type="Embed" ProgID="Equation.KSEE3" ShapeID="_x0000_i1037" DrawAspect="Content" ObjectID="_1468075739" r:id="rId33">
            <o:LockedField>false</o:LockedField>
          </o:OLEObject>
        </w:object>
      </w:r>
    </w:p>
    <w:p>
      <w:pPr>
        <w:numPr>
          <w:ilvl w:val="0"/>
          <w:numId w:val="0"/>
        </w:numPr>
        <w:rPr>
          <w:rFonts w:hint="default" w:ascii="Times New Roman" w:hAnsi="Times New Roman" w:eastAsia="Arial Unicode MS" w:cs="Times New Roman"/>
          <w:sz w:val="24"/>
          <w:szCs w:val="32"/>
          <w:lang w:val="en-US" w:eastAsia="zh-CN"/>
        </w:rPr>
      </w:pPr>
      <w:r>
        <w:rPr>
          <w:rFonts w:hint="eastAsia" w:ascii="Times New Roman" w:hAnsi="Times New Roman" w:eastAsia="Arial Unicode MS" w:cs="Times New Roman"/>
          <w:sz w:val="24"/>
          <w:szCs w:val="32"/>
          <w:lang w:val="en-US" w:eastAsia="zh-CN"/>
        </w:rPr>
        <w:t xml:space="preserve">      </w:t>
      </w:r>
      <w:r>
        <w:rPr>
          <w:rFonts w:hint="default" w:ascii="Times New Roman" w:hAnsi="Times New Roman" w:eastAsia="Arial Unicode MS" w:cs="Times New Roman"/>
          <w:sz w:val="24"/>
          <w:szCs w:val="32"/>
          <w:lang w:val="en-US" w:eastAsia="zh-CN"/>
        </w:rPr>
        <w:t xml:space="preserve"> </w:t>
      </w:r>
      <w:r>
        <w:rPr>
          <w:rFonts w:hint="default" w:ascii="Times New Roman" w:hAnsi="Times New Roman" w:eastAsia="Arial Unicode MS" w:cs="Times New Roman"/>
          <w:position w:val="-12"/>
          <w:sz w:val="24"/>
          <w:szCs w:val="32"/>
          <w:lang w:val="en-US" w:eastAsia="zh-CN"/>
        </w:rPr>
        <w:object>
          <v:shape id="_x0000_i1038" o:spt="75" type="#_x0000_t75" style="height:18pt;width:245pt;" o:ole="t" filled="f" o:preferrelative="t" stroked="f" coordsize="21600,21600">
            <v:fill on="f" focussize="0,0"/>
            <v:stroke on="f"/>
            <v:imagedata r:id="rId36" o:title=""/>
            <o:lock v:ext="edit" aspectratio="t"/>
            <w10:wrap type="none"/>
            <w10:anchorlock/>
          </v:shape>
          <o:OLEObject Type="Embed" ProgID="Equation.KSEE3" ShapeID="_x0000_i1038" DrawAspect="Content" ObjectID="_1468075740" r:id="rId35">
            <o:LockedField>false</o:LockedField>
          </o:OLEObject>
        </w:object>
      </w:r>
    </w:p>
    <w:p>
      <w:pPr>
        <w:numPr>
          <w:ilvl w:val="0"/>
          <w:numId w:val="0"/>
        </w:numPr>
        <w:ind w:firstLine="420" w:firstLineChars="200"/>
        <w:rPr>
          <w:rFonts w:hint="default" w:ascii="Times New Roman" w:hAnsi="Times New Roman" w:eastAsia="Arial Unicode MS" w:cs="Times New Roman"/>
          <w:sz w:val="24"/>
          <w:szCs w:val="32"/>
          <w:vertAlign w:val="superscript"/>
          <w:lang w:val="en-US" w:eastAsia="zh-CN"/>
        </w:rPr>
      </w:pPr>
      <w:r>
        <w:rPr>
          <w:rFonts w:hint="eastAsia" w:asciiTheme="minorEastAsia" w:hAnsiTheme="minorEastAsia" w:eastAsiaTheme="minorEastAsia" w:cstheme="minorEastAsia"/>
          <w:sz w:val="24"/>
          <w:szCs w:val="32"/>
          <w:vertAlign w:val="baseline"/>
          <w:lang w:val="en-US" w:eastAsia="zh-CN"/>
        </w:rPr>
        <w:t xml:space="preserve">所以 </w:t>
      </w:r>
      <w:r>
        <w:rPr>
          <w:rFonts w:hint="eastAsia" w:asciiTheme="minorEastAsia" w:hAnsiTheme="minorEastAsia" w:eastAsiaTheme="minorEastAsia" w:cstheme="minorEastAsia"/>
          <w:sz w:val="24"/>
          <w:szCs w:val="32"/>
          <w:lang w:val="en-US" w:eastAsia="zh-CN"/>
        </w:rPr>
        <w:t xml:space="preserve"> </w:t>
      </w:r>
      <w:r>
        <w:rPr>
          <w:rFonts w:hint="default" w:ascii="Times New Roman" w:hAnsi="Times New Roman" w:eastAsia="Arial Unicode MS" w:cs="Times New Roman"/>
          <w:sz w:val="24"/>
          <w:szCs w:val="32"/>
          <w:lang w:val="en-US" w:eastAsia="zh-CN"/>
        </w:rPr>
        <w:t xml:space="preserve"> </w:t>
      </w:r>
      <w:r>
        <w:rPr>
          <w:rFonts w:hint="default" w:ascii="Times New Roman" w:hAnsi="Times New Roman" w:eastAsia="Arial Unicode MS" w:cs="Times New Roman"/>
          <w:position w:val="-12"/>
          <w:sz w:val="24"/>
          <w:szCs w:val="32"/>
          <w:lang w:val="en-US" w:eastAsia="zh-CN"/>
        </w:rPr>
        <w:object>
          <v:shape id="_x0000_i1039" o:spt="75" type="#_x0000_t75" style="height:18pt;width:142pt;" o:ole="t" filled="f" o:preferrelative="t" stroked="f" coordsize="21600,21600">
            <v:fill on="f" focussize="0,0"/>
            <v:stroke on="f"/>
            <v:imagedata r:id="rId38" o:title=""/>
            <o:lock v:ext="edit" aspectratio="t"/>
            <w10:wrap type="none"/>
            <w10:anchorlock/>
          </v:shape>
          <o:OLEObject Type="Embed" ProgID="Equation.KSEE3" ShapeID="_x0000_i1039" DrawAspect="Content" ObjectID="_1468075741" r:id="rId37">
            <o:LockedField>false</o:LockedField>
          </o:OLEObject>
        </w:object>
      </w:r>
      <w:r>
        <w:rPr>
          <w:rFonts w:hint="default" w:ascii="Times New Roman" w:hAnsi="Times New Roman" w:eastAsia="Arial Unicode MS" w:cs="Times New Roman"/>
          <w:sz w:val="24"/>
          <w:szCs w:val="32"/>
          <w:vertAlign w:val="superscript"/>
          <w:lang w:val="en-US" w:eastAsia="zh-CN"/>
        </w:rPr>
        <w:t xml:space="preserve"> </w:t>
      </w:r>
    </w:p>
    <w:p>
      <w:pPr>
        <w:numPr>
          <w:ilvl w:val="0"/>
          <w:numId w:val="0"/>
        </w:numPr>
        <w:ind w:firstLine="420" w:firstLineChars="200"/>
        <w:rPr>
          <w:rFonts w:hint="default" w:ascii="Times New Roman" w:hAnsi="Times New Roman" w:eastAsia="Arial Unicode MS" w:cs="Times New Roman"/>
          <w:sz w:val="24"/>
          <w:szCs w:val="32"/>
          <w:vertAlign w:val="superscript"/>
          <w:lang w:val="en-US" w:eastAsia="zh-CN"/>
        </w:rPr>
      </w:pPr>
      <w:r>
        <w:rPr>
          <w:rFonts w:hint="default" w:ascii="Times New Roman" w:hAnsi="Times New Roman" w:eastAsia="Arial Unicode MS" w:cs="Times New Roman"/>
          <w:sz w:val="24"/>
          <w:szCs w:val="32"/>
          <w:vertAlign w:val="superscript"/>
          <w:lang w:val="en-US" w:eastAsia="zh-CN"/>
        </w:rPr>
        <w:t xml:space="preserve">           </w:t>
      </w:r>
      <w:r>
        <w:rPr>
          <w:rFonts w:hint="default" w:ascii="Times New Roman" w:hAnsi="Times New Roman" w:eastAsia="Arial Unicode MS" w:cs="Times New Roman"/>
          <w:position w:val="-28"/>
          <w:sz w:val="24"/>
          <w:szCs w:val="32"/>
          <w:vertAlign w:val="superscript"/>
          <w:lang w:val="en-US" w:eastAsia="zh-CN"/>
        </w:rPr>
        <w:object>
          <v:shape id="_x0000_i1040" o:spt="75" type="#_x0000_t75" style="height:33pt;width:135pt;" o:ole="t" filled="f" o:preferrelative="t" stroked="f" coordsize="21600,21600">
            <v:fill on="f" focussize="0,0"/>
            <v:stroke on="f"/>
            <v:imagedata r:id="rId40" o:title=""/>
            <o:lock v:ext="edit" aspectratio="t"/>
            <w10:wrap type="none"/>
            <w10:anchorlock/>
          </v:shape>
          <o:OLEObject Type="Embed" ProgID="Equation.KSEE3" ShapeID="_x0000_i1040" DrawAspect="Content" ObjectID="_1468075742" r:id="rId39">
            <o:LockedField>false</o:LockedField>
          </o:OLEObject>
        </w:object>
      </w:r>
    </w:p>
    <w:p>
      <w:pPr>
        <w:numPr>
          <w:ilvl w:val="0"/>
          <w:numId w:val="0"/>
        </w:numPr>
        <w:ind w:firstLine="420" w:firstLineChars="200"/>
        <w:rPr>
          <w:rFonts w:hint="default" w:ascii="Times New Roman" w:hAnsi="Times New Roman" w:eastAsia="Arial Unicode MS" w:cs="Times New Roman"/>
          <w:sz w:val="24"/>
          <w:szCs w:val="32"/>
          <w:vertAlign w:val="superscript"/>
          <w:lang w:val="en-US" w:eastAsia="zh-CN"/>
        </w:rPr>
      </w:pPr>
      <w:r>
        <w:rPr>
          <w:rFonts w:hint="default" w:ascii="Times New Roman" w:hAnsi="Times New Roman" w:eastAsia="Arial Unicode MS" w:cs="Times New Roman"/>
          <w:sz w:val="24"/>
          <w:szCs w:val="32"/>
          <w:lang w:val="en-US" w:eastAsia="zh-CN"/>
        </w:rPr>
        <w:t xml:space="preserve">       </w:t>
      </w:r>
      <w:r>
        <w:rPr>
          <w:rFonts w:hint="default" w:ascii="Times New Roman" w:hAnsi="Times New Roman" w:eastAsia="Arial Unicode MS" w:cs="Times New Roman"/>
          <w:position w:val="-12"/>
          <w:sz w:val="24"/>
          <w:szCs w:val="32"/>
          <w:lang w:val="en-US" w:eastAsia="zh-CN"/>
        </w:rPr>
        <w:object>
          <v:shape id="_x0000_i1042" o:spt="75" type="#_x0000_t75" style="height:18pt;width:192pt;" o:ole="t" filled="f" o:preferrelative="t" stroked="f" coordsize="21600,21600">
            <v:path/>
            <v:fill on="f" focussize="0,0"/>
            <v:stroke on="f"/>
            <v:imagedata r:id="rId42" o:title=""/>
            <o:lock v:ext="edit" aspectratio="t"/>
            <w10:wrap type="none"/>
            <w10:anchorlock/>
          </v:shape>
          <o:OLEObject Type="Embed" ProgID="Equation.KSEE3" ShapeID="_x0000_i1042" DrawAspect="Content" ObjectID="_1468075743" r:id="rId41">
            <o:LockedField>false</o:LockedField>
          </o:OLEObject>
        </w:object>
      </w:r>
    </w:p>
    <w:p>
      <w:pPr>
        <w:numPr>
          <w:ilvl w:val="0"/>
          <w:numId w:val="0"/>
        </w:numPr>
        <w:ind w:firstLine="420" w:firstLineChars="200"/>
        <w:rPr>
          <w:rFonts w:hint="default" w:ascii="Times New Roman" w:hAnsi="Times New Roman" w:eastAsia="Arial Unicode MS" w:cs="Times New Roman"/>
          <w:sz w:val="24"/>
          <w:szCs w:val="32"/>
          <w:vertAlign w:val="baseline"/>
          <w:lang w:val="en-US" w:eastAsia="zh-CN"/>
        </w:rPr>
      </w:pPr>
      <w:r>
        <w:rPr>
          <w:rFonts w:hint="default" w:ascii="Times New Roman" w:hAnsi="Times New Roman" w:eastAsia="Arial Unicode MS" w:cs="Times New Roman"/>
          <w:sz w:val="24"/>
          <w:szCs w:val="32"/>
          <w:vertAlign w:val="superscript"/>
          <w:lang w:val="en-US" w:eastAsia="zh-CN"/>
        </w:rPr>
        <w:t xml:space="preserve">           </w:t>
      </w:r>
      <w:r>
        <w:rPr>
          <w:rFonts w:hint="default" w:ascii="Times New Roman" w:hAnsi="Times New Roman" w:eastAsia="Arial Unicode MS" w:cs="Times New Roman"/>
          <w:position w:val="-28"/>
          <w:sz w:val="24"/>
          <w:szCs w:val="32"/>
          <w:vertAlign w:val="superscript"/>
          <w:lang w:val="en-US" w:eastAsia="zh-CN"/>
        </w:rPr>
        <w:object>
          <v:shape id="_x0000_i1043" o:spt="75" type="#_x0000_t75" style="height:33pt;width:157.95pt;" o:ole="t" filled="f" o:preferrelative="t" stroked="f" coordsize="21600,21600">
            <v:fill on="f" focussize="0,0"/>
            <v:stroke on="f"/>
            <v:imagedata r:id="rId44" o:title=""/>
            <o:lock v:ext="edit" aspectratio="t"/>
            <w10:wrap type="none"/>
            <w10:anchorlock/>
          </v:shape>
          <o:OLEObject Type="Embed" ProgID="Equation.KSEE3" ShapeID="_x0000_i1043" DrawAspect="Content" ObjectID="_1468075744" r:id="rId43">
            <o:LockedField>false</o:LockedField>
          </o:OLEObject>
        </w:object>
      </w:r>
    </w:p>
    <w:p>
      <w:pPr>
        <w:numPr>
          <w:ilvl w:val="0"/>
          <w:numId w:val="0"/>
        </w:numPr>
        <w:ind w:firstLine="420" w:firstLineChars="200"/>
        <w:rPr>
          <w:rFonts w:hint="eastAsia" w:asciiTheme="minorEastAsia" w:hAnsiTheme="minorEastAsia" w:eastAsiaTheme="minorEastAsia" w:cstheme="minorEastAsia"/>
          <w:sz w:val="24"/>
          <w:szCs w:val="32"/>
          <w:vertAlign w:val="baseline"/>
          <w:lang w:val="en-US" w:eastAsia="zh-CN"/>
        </w:rPr>
      </w:pPr>
      <w:r>
        <w:rPr>
          <w:rFonts w:hint="eastAsia" w:asciiTheme="minorEastAsia" w:hAnsiTheme="minorEastAsia" w:eastAsiaTheme="minorEastAsia" w:cstheme="minorEastAsia"/>
          <w:sz w:val="24"/>
          <w:szCs w:val="32"/>
          <w:vertAlign w:val="baseline"/>
          <w:lang w:val="en-US" w:eastAsia="zh-CN"/>
        </w:rPr>
        <w:t>其中</w:t>
      </w:r>
      <w:r>
        <w:rPr>
          <w:rFonts w:hint="eastAsia" w:asciiTheme="minorEastAsia" w:hAnsiTheme="minorEastAsia" w:eastAsiaTheme="minorEastAsia" w:cstheme="minorEastAsia"/>
          <w:sz w:val="24"/>
          <w:szCs w:val="32"/>
          <w:lang w:val="en-US" w:eastAsia="zh-CN"/>
        </w:rPr>
        <w:t>U</w:t>
      </w:r>
      <w:r>
        <w:rPr>
          <w:rFonts w:hint="eastAsia" w:asciiTheme="minorEastAsia" w:hAnsiTheme="minorEastAsia" w:eastAsiaTheme="minorEastAsia" w:cstheme="minorEastAsia"/>
          <w:sz w:val="24"/>
          <w:szCs w:val="32"/>
          <w:vertAlign w:val="subscript"/>
          <w:lang w:val="en-US" w:eastAsia="zh-CN"/>
        </w:rPr>
        <w:t>d</w:t>
      </w:r>
      <w:r>
        <w:rPr>
          <w:rFonts w:hint="eastAsia" w:asciiTheme="minorEastAsia" w:hAnsiTheme="minorEastAsia" w:eastAsiaTheme="minorEastAsia" w:cstheme="minorEastAsia"/>
          <w:sz w:val="24"/>
          <w:szCs w:val="32"/>
          <w:vertAlign w:val="baseline"/>
          <w:lang w:val="en-US" w:eastAsia="zh-CN"/>
        </w:rPr>
        <w:t>为六个有效电压矢量的幅值。</w:t>
      </w:r>
    </w:p>
    <w:p>
      <w:pPr>
        <w:numPr>
          <w:ilvl w:val="0"/>
          <w:numId w:val="0"/>
        </w:numPr>
        <w:ind w:firstLine="420" w:firstLineChars="200"/>
        <w:rPr>
          <w:rFonts w:hint="eastAsia" w:asciiTheme="minorEastAsia" w:hAnsiTheme="minorEastAsia" w:eastAsiaTheme="minorEastAsia" w:cstheme="minorEastAsia"/>
          <w:sz w:val="24"/>
          <w:szCs w:val="32"/>
          <w:vertAlign w:val="baseline"/>
          <w:lang w:val="en-US" w:eastAsia="zh-CN"/>
        </w:rPr>
      </w:pPr>
      <w:r>
        <w:rPr>
          <w:rFonts w:hint="eastAsia" w:asciiTheme="minorEastAsia" w:hAnsiTheme="minorEastAsia" w:eastAsiaTheme="minorEastAsia" w:cstheme="minorEastAsia"/>
          <w:sz w:val="24"/>
          <w:szCs w:val="32"/>
          <w:vertAlign w:val="baseline"/>
          <w:lang w:val="en-US" w:eastAsia="zh-CN"/>
        </w:rPr>
        <w:t>只要给定θ角，就能计算出所加直流电压所需的相应的时间</w:t>
      </w:r>
      <w:r>
        <w:rPr>
          <w:rFonts w:hint="eastAsia" w:asciiTheme="minorEastAsia" w:hAnsiTheme="minorEastAsia" w:eastAsiaTheme="minorEastAsia" w:cstheme="minorEastAsia"/>
          <w:sz w:val="24"/>
          <w:szCs w:val="32"/>
          <w:lang w:val="en-US" w:eastAsia="zh-CN"/>
        </w:rPr>
        <w:t>t</w:t>
      </w:r>
      <w:r>
        <w:rPr>
          <w:rFonts w:hint="eastAsia" w:asciiTheme="minorEastAsia" w:hAnsiTheme="minorEastAsia" w:eastAsiaTheme="minorEastAsia" w:cstheme="minorEastAsia"/>
          <w:sz w:val="24"/>
          <w:szCs w:val="32"/>
          <w:vertAlign w:val="subscript"/>
          <w:lang w:val="en-US" w:eastAsia="zh-CN"/>
        </w:rPr>
        <w:t>1</w:t>
      </w:r>
      <w:r>
        <w:rPr>
          <w:rFonts w:hint="eastAsia" w:asciiTheme="minorEastAsia" w:hAnsiTheme="minorEastAsia" w:eastAsiaTheme="minorEastAsia" w:cstheme="minorEastAsia"/>
          <w:sz w:val="24"/>
          <w:szCs w:val="32"/>
          <w:vertAlign w:val="baseline"/>
          <w:lang w:val="en-US" w:eastAsia="zh-CN"/>
        </w:rPr>
        <w:t>、</w:t>
      </w:r>
      <w:r>
        <w:rPr>
          <w:rFonts w:hint="eastAsia" w:asciiTheme="minorEastAsia" w:hAnsiTheme="minorEastAsia" w:eastAsiaTheme="minorEastAsia" w:cstheme="minorEastAsia"/>
          <w:sz w:val="24"/>
          <w:szCs w:val="32"/>
          <w:vertAlign w:val="superscript"/>
          <w:lang w:val="en-US" w:eastAsia="zh-CN"/>
        </w:rPr>
        <w:t xml:space="preserve"> </w:t>
      </w:r>
      <w:r>
        <w:rPr>
          <w:rFonts w:hint="eastAsia" w:asciiTheme="minorEastAsia" w:hAnsiTheme="minorEastAsia" w:eastAsiaTheme="minorEastAsia" w:cstheme="minorEastAsia"/>
          <w:sz w:val="24"/>
          <w:szCs w:val="32"/>
          <w:lang w:val="en-US" w:eastAsia="zh-CN"/>
        </w:rPr>
        <w:t>t</w:t>
      </w:r>
      <w:r>
        <w:rPr>
          <w:rFonts w:hint="eastAsia" w:asciiTheme="minorEastAsia" w:hAnsiTheme="minorEastAsia" w:eastAsiaTheme="minorEastAsia" w:cstheme="minorEastAsia"/>
          <w:sz w:val="24"/>
          <w:szCs w:val="32"/>
          <w:vertAlign w:val="subscript"/>
          <w:lang w:val="en-US" w:eastAsia="zh-CN"/>
        </w:rPr>
        <w:t>2</w:t>
      </w:r>
      <w:r>
        <w:rPr>
          <w:rFonts w:hint="eastAsia" w:asciiTheme="minorEastAsia" w:hAnsiTheme="minorEastAsia" w:eastAsiaTheme="minorEastAsia" w:cstheme="minorEastAsia"/>
          <w:sz w:val="24"/>
          <w:szCs w:val="32"/>
          <w:vertAlign w:val="baseline"/>
          <w:lang w:val="en-US" w:eastAsia="zh-CN"/>
        </w:rPr>
        <w:t>，即能合成所需要的更多的电压矢量</w:t>
      </w:r>
    </w:p>
    <w:p>
      <w:pPr>
        <w:numPr>
          <w:ilvl w:val="0"/>
          <w:numId w:val="5"/>
        </w:numPr>
        <w:ind w:left="0" w:leftChars="0" w:firstLine="480" w:firstLineChars="200"/>
        <w:rPr>
          <w:rFonts w:hint="eastAsia" w:eastAsiaTheme="minorEastAsia"/>
          <w:sz w:val="24"/>
          <w:szCs w:val="32"/>
          <w:lang w:val="en-US" w:eastAsia="zh-CN"/>
        </w:rPr>
      </w:pPr>
      <w:r>
        <w:rPr>
          <w:rFonts w:hint="eastAsia"/>
          <w:sz w:val="24"/>
          <w:szCs w:val="32"/>
          <w:lang w:val="en-US" w:eastAsia="zh-CN"/>
        </w:rPr>
        <w:t>设原始工作点为A，负载电流为I</w:t>
      </w:r>
      <w:r>
        <w:rPr>
          <w:rFonts w:hint="eastAsia"/>
          <w:sz w:val="24"/>
          <w:szCs w:val="32"/>
          <w:vertAlign w:val="subscript"/>
          <w:lang w:val="en-US" w:eastAsia="zh-CN"/>
        </w:rPr>
        <w:t>d1</w:t>
      </w:r>
      <w:r>
        <w:rPr>
          <w:rFonts w:hint="eastAsia"/>
          <w:sz w:val="24"/>
          <w:szCs w:val="32"/>
          <w:vertAlign w:val="baseline"/>
          <w:lang w:val="en-US" w:eastAsia="zh-CN"/>
        </w:rPr>
        <w:t>，,电枢电压为U</w:t>
      </w:r>
      <w:r>
        <w:rPr>
          <w:rFonts w:hint="eastAsia"/>
          <w:sz w:val="24"/>
          <w:szCs w:val="32"/>
          <w:vertAlign w:val="subscript"/>
          <w:lang w:val="en-US" w:eastAsia="zh-CN"/>
        </w:rPr>
        <w:t>d1</w:t>
      </w:r>
      <w:r>
        <w:rPr>
          <w:rFonts w:hint="eastAsia"/>
          <w:sz w:val="24"/>
          <w:szCs w:val="32"/>
          <w:vertAlign w:val="baseline"/>
          <w:lang w:val="en-US" w:eastAsia="zh-CN"/>
        </w:rPr>
        <w:t>; 当负载增大到</w:t>
      </w:r>
      <w:r>
        <w:rPr>
          <w:rFonts w:hint="eastAsia"/>
          <w:sz w:val="24"/>
          <w:szCs w:val="32"/>
          <w:lang w:val="en-US" w:eastAsia="zh-CN"/>
        </w:rPr>
        <w:t>I</w:t>
      </w:r>
      <w:r>
        <w:rPr>
          <w:rFonts w:hint="eastAsia"/>
          <w:sz w:val="24"/>
          <w:szCs w:val="32"/>
          <w:vertAlign w:val="subscript"/>
          <w:lang w:val="en-US" w:eastAsia="zh-CN"/>
        </w:rPr>
        <w:t>d2</w:t>
      </w:r>
      <w:r>
        <w:rPr>
          <w:rFonts w:hint="eastAsia"/>
          <w:sz w:val="24"/>
          <w:szCs w:val="32"/>
          <w:vertAlign w:val="baseline"/>
          <w:lang w:val="en-US" w:eastAsia="zh-CN"/>
        </w:rPr>
        <w:t>时，按开环机械特性，开环的转速将降落到A</w:t>
      </w:r>
      <w:r>
        <w:rPr>
          <w:rFonts w:hint="default"/>
          <w:sz w:val="24"/>
          <w:szCs w:val="32"/>
          <w:vertAlign w:val="baseline"/>
          <w:lang w:val="en-US" w:eastAsia="zh-CN"/>
        </w:rPr>
        <w:t>’</w:t>
      </w:r>
      <w:r>
        <w:rPr>
          <w:rFonts w:hint="eastAsia"/>
          <w:sz w:val="24"/>
          <w:szCs w:val="32"/>
          <w:vertAlign w:val="baseline"/>
          <w:lang w:val="en-US" w:eastAsia="zh-CN"/>
        </w:rPr>
        <w:t>点；但在转速闭环控制以后，转速的降落将导致电力电子装置的输出电压U</w:t>
      </w:r>
      <w:r>
        <w:rPr>
          <w:rFonts w:hint="eastAsia"/>
          <w:sz w:val="24"/>
          <w:szCs w:val="32"/>
          <w:vertAlign w:val="subscript"/>
          <w:lang w:val="en-US" w:eastAsia="zh-CN"/>
        </w:rPr>
        <w:t>d0</w:t>
      </w:r>
      <w:r>
        <w:rPr>
          <w:rFonts w:hint="eastAsia"/>
          <w:sz w:val="24"/>
          <w:szCs w:val="32"/>
          <w:vertAlign w:val="baseline"/>
          <w:lang w:val="en-US" w:eastAsia="zh-CN"/>
        </w:rPr>
        <w:t>的增加</w:t>
      </w:r>
    </w:p>
    <w:p>
      <w:pPr>
        <w:numPr>
          <w:numId w:val="0"/>
        </w:numPr>
        <w:ind w:leftChars="200"/>
        <w:rPr>
          <w:rFonts w:hint="eastAsia" w:eastAsiaTheme="minorEastAsia"/>
          <w:sz w:val="24"/>
          <w:szCs w:val="32"/>
          <w:lang w:val="en-US" w:eastAsia="zh-CN"/>
        </w:rPr>
      </w:pPr>
      <w:r>
        <w:rPr>
          <w:rFonts w:hint="eastAsia" w:eastAsiaTheme="minorEastAsia"/>
          <w:position w:val="-30"/>
          <w:sz w:val="24"/>
          <w:szCs w:val="32"/>
          <w:lang w:val="en-US" w:eastAsia="zh-CN"/>
        </w:rPr>
        <w:object>
          <v:shape id="_x0000_i1044" o:spt="75" type="#_x0000_t75" style="height:36pt;width:91pt;" o:ole="t" filled="f" o:preferrelative="t" stroked="f" coordsize="21600,21600">
            <v:fill on="f" focussize="0,0"/>
            <v:stroke on="f"/>
            <v:imagedata r:id="rId46" o:title=""/>
            <o:lock v:ext="edit" aspectratio="t"/>
            <w10:wrap type="none"/>
            <w10:anchorlock/>
          </v:shape>
          <o:OLEObject Type="Embed" ProgID="Equation.KSEE3" ShapeID="_x0000_i1044" DrawAspect="Content" ObjectID="_1468075745" r:id="rId45">
            <o:LockedField>false</o:LockedField>
          </o:OLEObject>
        </w:object>
      </w:r>
      <w:r>
        <w:rPr>
          <w:rFonts w:hint="eastAsia"/>
          <w:sz w:val="24"/>
          <w:szCs w:val="32"/>
          <w:lang w:val="en-US" w:eastAsia="zh-CN"/>
        </w:rPr>
        <w:t xml:space="preserve">     </w:t>
      </w:r>
      <w:r>
        <w:rPr>
          <w:rFonts w:hint="eastAsia" w:eastAsiaTheme="minorEastAsia"/>
          <w:position w:val="-12"/>
          <w:sz w:val="24"/>
          <w:szCs w:val="32"/>
          <w:lang w:val="en-US" w:eastAsia="zh-CN"/>
        </w:rPr>
        <w:object>
          <v:shape id="_x0000_i1045" o:spt="75" type="#_x0000_t75" style="height:19pt;width:69pt;" o:ole="t" filled="f" o:preferrelative="t" stroked="f" coordsize="21600,21600">
            <v:fill on="f" focussize="0,0"/>
            <v:stroke on="f"/>
            <v:imagedata r:id="rId48" o:title=""/>
            <o:lock v:ext="edit" aspectratio="t"/>
            <w10:wrap type="none"/>
            <w10:anchorlock/>
          </v:shape>
          <o:OLEObject Type="Embed" ProgID="Equation.KSEE3" ShapeID="_x0000_i1045" DrawAspect="Content" ObjectID="_1468075746" r:id="rId47">
            <o:LockedField>false</o:LockedField>
          </o:OLEObject>
        </w:object>
      </w:r>
    </w:p>
    <w:p>
      <w:pPr>
        <w:numPr>
          <w:numId w:val="0"/>
        </w:numPr>
        <w:ind w:leftChars="200"/>
        <w:rPr>
          <w:rFonts w:hint="eastAsia"/>
          <w:sz w:val="24"/>
          <w:szCs w:val="32"/>
          <w:lang w:val="en-US" w:eastAsia="zh-CN"/>
        </w:rPr>
      </w:pPr>
      <w:r>
        <w:rPr>
          <w:rFonts w:hint="eastAsia" w:eastAsiaTheme="minorEastAsia"/>
          <w:position w:val="-12"/>
          <w:sz w:val="24"/>
          <w:szCs w:val="32"/>
          <w:lang w:val="en-US" w:eastAsia="zh-CN"/>
        </w:rPr>
        <w:object>
          <v:shape id="_x0000_i1046" o:spt="75" type="#_x0000_t75" style="height:20pt;width:96pt;" o:ole="t" filled="f" o:preferrelative="t" stroked="f" coordsize="21600,21600">
            <v:fill on="f" focussize="0,0"/>
            <v:stroke on="f"/>
            <v:imagedata r:id="rId50" o:title=""/>
            <o:lock v:ext="edit" aspectratio="t"/>
            <w10:wrap type="none"/>
            <w10:anchorlock/>
          </v:shape>
          <o:OLEObject Type="Embed" ProgID="Equation.KSEE3" ShapeID="_x0000_i1046" DrawAspect="Content" ObjectID="_1468075747" r:id="rId49">
            <o:LockedField>false</o:LockedField>
          </o:OLEObject>
        </w:object>
      </w:r>
      <w:r>
        <w:rPr>
          <w:rFonts w:hint="eastAsia"/>
          <w:sz w:val="24"/>
          <w:szCs w:val="32"/>
          <w:lang w:val="en-US" w:eastAsia="zh-CN"/>
        </w:rPr>
        <w:t xml:space="preserve">    </w:t>
      </w:r>
      <w:r>
        <w:rPr>
          <w:rFonts w:hint="eastAsia"/>
          <w:position w:val="-14"/>
          <w:sz w:val="24"/>
          <w:szCs w:val="32"/>
          <w:lang w:val="en-US" w:eastAsia="zh-CN"/>
        </w:rPr>
        <w:object>
          <v:shape id="_x0000_i1047" o:spt="75" type="#_x0000_t75" style="height:20pt;width:92pt;" o:ole="t" filled="f" o:preferrelative="t" stroked="f" coordsize="21600,21600">
            <v:fill on="f" focussize="0,0"/>
            <v:stroke on="f"/>
            <v:imagedata r:id="rId52" o:title=""/>
            <o:lock v:ext="edit" aspectratio="t"/>
            <w10:wrap type="none"/>
            <w10:anchorlock/>
          </v:shape>
          <o:OLEObject Type="Embed" ProgID="Equation.KSEE3" ShapeID="_x0000_i1047" DrawAspect="Content" ObjectID="_1468075748" r:id="rId51">
            <o:LockedField>false</o:LockedField>
          </o:OLEObject>
        </w:object>
      </w:r>
    </w:p>
    <w:p>
      <w:pPr>
        <w:numPr>
          <w:numId w:val="0"/>
        </w:numPr>
        <w:ind w:leftChars="200"/>
        <w:rPr>
          <w:rFonts w:hint="eastAsia" w:eastAsiaTheme="minorEastAsia"/>
          <w:sz w:val="24"/>
          <w:szCs w:val="32"/>
          <w:lang w:val="en-US" w:eastAsia="zh-CN"/>
        </w:rPr>
      </w:pPr>
      <w:r>
        <w:rPr>
          <w:rFonts w:hint="eastAsia"/>
          <w:position w:val="-12"/>
          <w:sz w:val="24"/>
          <w:szCs w:val="32"/>
          <w:lang w:val="en-US" w:eastAsia="zh-CN"/>
        </w:rPr>
        <w:object>
          <v:shape id="_x0000_i1048" o:spt="75" type="#_x0000_t75" style="height:19pt;width:76pt;" o:ole="t" filled="f" o:preferrelative="t" stroked="f" coordsize="21600,21600">
            <v:fill on="f" focussize="0,0"/>
            <v:stroke on="f"/>
            <v:imagedata r:id="rId54" o:title=""/>
            <o:lock v:ext="edit" aspectratio="t"/>
            <w10:wrap type="none"/>
            <w10:anchorlock/>
          </v:shape>
          <o:OLEObject Type="Embed" ProgID="Equation.KSEE3" ShapeID="_x0000_i1048" DrawAspect="Content" ObjectID="_1468075749" r:id="rId53">
            <o:LockedField>false</o:LockedField>
          </o:OLEObject>
        </w:object>
      </w:r>
    </w:p>
    <w:p>
      <w:pPr>
        <w:numPr>
          <w:numId w:val="0"/>
        </w:numPr>
        <w:ind w:leftChars="200"/>
        <w:rPr>
          <w:rFonts w:hint="eastAsia" w:eastAsiaTheme="minorEastAsia"/>
          <w:sz w:val="24"/>
          <w:szCs w:val="32"/>
          <w:lang w:val="en-US" w:eastAsia="zh-CN"/>
        </w:rPr>
      </w:pPr>
      <w:r>
        <w:rPr>
          <w:rFonts w:hint="eastAsia"/>
          <w:sz w:val="24"/>
          <w:szCs w:val="32"/>
          <w:vertAlign w:val="baseline"/>
          <w:lang w:val="en-US" w:eastAsia="zh-CN"/>
        </w:rPr>
        <w:t>最终从A点所在的开环机械特性过渡到B点所在的开环机械特性，电枢电压由U</w:t>
      </w:r>
      <w:r>
        <w:rPr>
          <w:rFonts w:hint="eastAsia"/>
          <w:sz w:val="24"/>
          <w:szCs w:val="32"/>
          <w:vertAlign w:val="subscript"/>
          <w:lang w:val="en-US" w:eastAsia="zh-CN"/>
        </w:rPr>
        <w:t>d1</w:t>
      </w:r>
      <w:r>
        <w:rPr>
          <w:rFonts w:hint="eastAsia"/>
          <w:sz w:val="24"/>
          <w:szCs w:val="32"/>
          <w:vertAlign w:val="baseline"/>
          <w:lang w:val="en-US" w:eastAsia="zh-CN"/>
        </w:rPr>
        <w:t>增加至U</w:t>
      </w:r>
      <w:r>
        <w:rPr>
          <w:rFonts w:hint="eastAsia"/>
          <w:sz w:val="24"/>
          <w:szCs w:val="32"/>
          <w:vertAlign w:val="subscript"/>
          <w:lang w:val="en-US" w:eastAsia="zh-CN"/>
        </w:rPr>
        <w:t>d2</w:t>
      </w:r>
      <w:r>
        <w:rPr>
          <w:rFonts w:hint="eastAsia"/>
          <w:sz w:val="24"/>
          <w:szCs w:val="32"/>
          <w:vertAlign w:val="baseline"/>
          <w:lang w:val="en-US" w:eastAsia="zh-CN"/>
        </w:rPr>
        <w:t>。</w:t>
      </w:r>
    </w:p>
    <w:p>
      <w:pPr>
        <w:numPr>
          <w:ilvl w:val="0"/>
          <w:numId w:val="5"/>
        </w:numPr>
        <w:ind w:left="0" w:leftChars="0" w:firstLine="480" w:firstLineChars="200"/>
        <w:rPr>
          <w:rFonts w:hint="eastAsia" w:eastAsiaTheme="minorEastAsia"/>
          <w:sz w:val="24"/>
          <w:szCs w:val="32"/>
          <w:lang w:val="en-US" w:eastAsia="zh-CN"/>
        </w:rPr>
      </w:pPr>
      <w:r>
        <w:rPr>
          <w:rFonts w:hint="eastAsia" w:eastAsiaTheme="minorEastAsia"/>
          <w:sz w:val="24"/>
          <w:szCs w:val="32"/>
          <w:lang w:val="en-US" w:eastAsia="zh-CN"/>
        </w:rPr>
        <w:t>系统给定为ω*，ψs*通过调节器得到ism*，ist*，在通过调节器得到ust*，usm*，逆旋转变换得到静止坐标系下的us，us，控制SVPWM输出三相电，下面部分为电流闭环控制部分，将检测到的三相电流进行3/2变换和旋转变换，得到按转子磁链定向坐标系中的ism，ist，采用PI软件调节构成电流闭环控制。右下角为速度传感器，检测转速与给定比较控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DotumChe">
    <w:panose1 w:val="020B0609000101010101"/>
    <w:charset w:val="81"/>
    <w:family w:val="auto"/>
    <w:pitch w:val="default"/>
    <w:sig w:usb0="B00002AF" w:usb1="69D77CFB" w:usb2="00000030" w:usb3="00000000" w:csb0="4008009F" w:csb1="DFD70000"/>
  </w:font>
  <w:font w:name="Calibri Light">
    <w:panose1 w:val="020F0302020204030204"/>
    <w:charset w:val="00"/>
    <w:family w:val="auto"/>
    <w:pitch w:val="default"/>
    <w:sig w:usb0="A00002EF" w:usb1="4000207B" w:usb2="00000000" w:usb3="00000000" w:csb0="2000019F" w:csb1="00000000"/>
  </w:font>
  <w:font w:name="AR JULIAN">
    <w:panose1 w:val="02000000000000000000"/>
    <w:charset w:val="00"/>
    <w:family w:val="auto"/>
    <w:pitch w:val="default"/>
    <w:sig w:usb0="8000002F" w:usb1="0000000A"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PMingLiU">
    <w:panose1 w:val="02020500000000000000"/>
    <w:charset w:val="88"/>
    <w:family w:val="auto"/>
    <w:pitch w:val="default"/>
    <w:sig w:usb0="A00002FF" w:usb1="28CFFCFA" w:usb2="00000016" w:usb3="00000000" w:csb0="0010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宋体">
    <w:panose1 w:val="02010600030101010101"/>
    <w:charset w:val="86"/>
    <w:family w:val="auto"/>
    <w:pitch w:val="default"/>
    <w:sig w:usb0="00000003" w:usb1="288F0000" w:usb2="00000006" w:usb3="00000000" w:csb0="00040001" w:csb1="00000000"/>
  </w:font>
  <w:font w:name="Cambria Math">
    <w:panose1 w:val="02040503050406030204"/>
    <w:charset w:val="00"/>
    <w:family w:val="auto"/>
    <w:pitch w:val="default"/>
    <w:sig w:usb0="E00002FF" w:usb1="42002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517F2"/>
    <w:multiLevelType w:val="singleLevel"/>
    <w:tmpl w:val="593517F2"/>
    <w:lvl w:ilvl="0" w:tentative="0">
      <w:start w:val="1"/>
      <w:numFmt w:val="chineseCounting"/>
      <w:suff w:val="nothing"/>
      <w:lvlText w:val="%1、"/>
      <w:lvlJc w:val="left"/>
      <w:pPr>
        <w:ind w:left="0" w:leftChars="0" w:firstLine="420" w:firstLineChars="0"/>
      </w:pPr>
      <w:rPr>
        <w:rFonts w:hint="eastAsia"/>
      </w:rPr>
    </w:lvl>
  </w:abstractNum>
  <w:abstractNum w:abstractNumId="1">
    <w:nsid w:val="5935182E"/>
    <w:multiLevelType w:val="singleLevel"/>
    <w:tmpl w:val="5935182E"/>
    <w:lvl w:ilvl="0" w:tentative="0">
      <w:start w:val="1"/>
      <w:numFmt w:val="decimal"/>
      <w:suff w:val="nothing"/>
      <w:lvlText w:val="%1．"/>
      <w:lvlJc w:val="left"/>
      <w:pPr>
        <w:ind w:left="0" w:leftChars="0" w:firstLine="400" w:firstLineChars="0"/>
      </w:pPr>
      <w:rPr>
        <w:rFonts w:hint="default"/>
      </w:rPr>
    </w:lvl>
  </w:abstractNum>
  <w:abstractNum w:abstractNumId="2">
    <w:nsid w:val="59352624"/>
    <w:multiLevelType w:val="singleLevel"/>
    <w:tmpl w:val="59352624"/>
    <w:lvl w:ilvl="0" w:tentative="0">
      <w:start w:val="1"/>
      <w:numFmt w:val="decimal"/>
      <w:suff w:val="nothing"/>
      <w:lvlText w:val="%1．"/>
      <w:lvlJc w:val="left"/>
      <w:pPr>
        <w:ind w:left="0" w:leftChars="0" w:firstLine="400" w:firstLineChars="0"/>
      </w:pPr>
      <w:rPr>
        <w:rFonts w:hint="default"/>
      </w:rPr>
    </w:lvl>
  </w:abstractNum>
  <w:abstractNum w:abstractNumId="3">
    <w:nsid w:val="59357AD6"/>
    <w:multiLevelType w:val="singleLevel"/>
    <w:tmpl w:val="59357AD6"/>
    <w:lvl w:ilvl="0" w:tentative="0">
      <w:start w:val="1"/>
      <w:numFmt w:val="decimal"/>
      <w:suff w:val="nothing"/>
      <w:lvlText w:val="%1．"/>
      <w:lvlJc w:val="left"/>
      <w:pPr>
        <w:ind w:left="0" w:leftChars="0" w:firstLine="400" w:firstLineChars="0"/>
      </w:pPr>
      <w:rPr>
        <w:rFonts w:hint="default"/>
      </w:rPr>
    </w:lvl>
  </w:abstractNum>
  <w:abstractNum w:abstractNumId="4">
    <w:nsid w:val="593582EC"/>
    <w:multiLevelType w:val="singleLevel"/>
    <w:tmpl w:val="593582EC"/>
    <w:lvl w:ilvl="0" w:tentative="0">
      <w:start w:val="1"/>
      <w:numFmt w:val="decimal"/>
      <w:suff w:val="nothing"/>
      <w:lvlText w:val="%1．"/>
      <w:lvlJc w:val="left"/>
      <w:pPr>
        <w:ind w:left="0" w:leftChars="0" w:firstLine="400" w:firstLineChars="0"/>
      </w:pPr>
      <w:rPr>
        <w:rFont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74398A"/>
    <w:rsid w:val="028E6C89"/>
    <w:rsid w:val="054A1350"/>
    <w:rsid w:val="067F5387"/>
    <w:rsid w:val="11565DE3"/>
    <w:rsid w:val="19FC5FFE"/>
    <w:rsid w:val="1F2649FE"/>
    <w:rsid w:val="21D32A5F"/>
    <w:rsid w:val="225E76D5"/>
    <w:rsid w:val="2374398A"/>
    <w:rsid w:val="27A72AFF"/>
    <w:rsid w:val="27AE0C87"/>
    <w:rsid w:val="328C1569"/>
    <w:rsid w:val="386666A0"/>
    <w:rsid w:val="3978514B"/>
    <w:rsid w:val="3A4A7298"/>
    <w:rsid w:val="3D077A26"/>
    <w:rsid w:val="3FC21AF6"/>
    <w:rsid w:val="444E2A10"/>
    <w:rsid w:val="49B75C80"/>
    <w:rsid w:val="4DB2525F"/>
    <w:rsid w:val="50426854"/>
    <w:rsid w:val="538A7744"/>
    <w:rsid w:val="56F71F9B"/>
    <w:rsid w:val="592B26AD"/>
    <w:rsid w:val="5A3A2406"/>
    <w:rsid w:val="5AF2672C"/>
    <w:rsid w:val="5CB829E6"/>
    <w:rsid w:val="5F926EBD"/>
    <w:rsid w:val="604B3E6B"/>
    <w:rsid w:val="62031CC0"/>
    <w:rsid w:val="64562843"/>
    <w:rsid w:val="6B352D10"/>
    <w:rsid w:val="74F774BC"/>
    <w:rsid w:val="78414F7A"/>
    <w:rsid w:val="7C1432CE"/>
    <w:rsid w:val="7FC277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7" Type="http://schemas.openxmlformats.org/officeDocument/2006/relationships/fontTable" Target="fontTable.xml"/><Relationship Id="rId56" Type="http://schemas.openxmlformats.org/officeDocument/2006/relationships/numbering" Target="numbering.xml"/><Relationship Id="rId55" Type="http://schemas.openxmlformats.org/officeDocument/2006/relationships/customXml" Target="../customXml/item1.xml"/><Relationship Id="rId54" Type="http://schemas.openxmlformats.org/officeDocument/2006/relationships/image" Target="media/image26.wmf"/><Relationship Id="rId53" Type="http://schemas.openxmlformats.org/officeDocument/2006/relationships/oleObject" Target="embeddings/oleObject25.bin"/><Relationship Id="rId52" Type="http://schemas.openxmlformats.org/officeDocument/2006/relationships/image" Target="media/image25.wmf"/><Relationship Id="rId51" Type="http://schemas.openxmlformats.org/officeDocument/2006/relationships/oleObject" Target="embeddings/oleObject24.bin"/><Relationship Id="rId50" Type="http://schemas.openxmlformats.org/officeDocument/2006/relationships/image" Target="media/image24.wmf"/><Relationship Id="rId5" Type="http://schemas.openxmlformats.org/officeDocument/2006/relationships/image" Target="media/image1.wmf"/><Relationship Id="rId49" Type="http://schemas.openxmlformats.org/officeDocument/2006/relationships/oleObject" Target="embeddings/oleObject23.bin"/><Relationship Id="rId48" Type="http://schemas.openxmlformats.org/officeDocument/2006/relationships/image" Target="media/image23.wmf"/><Relationship Id="rId47" Type="http://schemas.openxmlformats.org/officeDocument/2006/relationships/oleObject" Target="embeddings/oleObject22.bin"/><Relationship Id="rId46" Type="http://schemas.openxmlformats.org/officeDocument/2006/relationships/image" Target="media/image22.wmf"/><Relationship Id="rId45" Type="http://schemas.openxmlformats.org/officeDocument/2006/relationships/oleObject" Target="embeddings/oleObject21.bin"/><Relationship Id="rId44" Type="http://schemas.openxmlformats.org/officeDocument/2006/relationships/image" Target="media/image21.wmf"/><Relationship Id="rId43" Type="http://schemas.openxmlformats.org/officeDocument/2006/relationships/oleObject" Target="embeddings/oleObject20.bin"/><Relationship Id="rId42" Type="http://schemas.openxmlformats.org/officeDocument/2006/relationships/image" Target="media/image20.wmf"/><Relationship Id="rId41" Type="http://schemas.openxmlformats.org/officeDocument/2006/relationships/oleObject" Target="embeddings/oleObject19.bin"/><Relationship Id="rId40" Type="http://schemas.openxmlformats.org/officeDocument/2006/relationships/image" Target="media/image19.wmf"/><Relationship Id="rId4" Type="http://schemas.openxmlformats.org/officeDocument/2006/relationships/oleObject" Target="embeddings/oleObject1.bin"/><Relationship Id="rId39" Type="http://schemas.openxmlformats.org/officeDocument/2006/relationships/oleObject" Target="embeddings/oleObject18.bin"/><Relationship Id="rId38" Type="http://schemas.openxmlformats.org/officeDocument/2006/relationships/image" Target="media/image18.wmf"/><Relationship Id="rId37" Type="http://schemas.openxmlformats.org/officeDocument/2006/relationships/oleObject" Target="embeddings/oleObject17.bin"/><Relationship Id="rId36" Type="http://schemas.openxmlformats.org/officeDocument/2006/relationships/image" Target="media/image17.wmf"/><Relationship Id="rId35" Type="http://schemas.openxmlformats.org/officeDocument/2006/relationships/oleObject" Target="embeddings/oleObject16.bin"/><Relationship Id="rId34" Type="http://schemas.openxmlformats.org/officeDocument/2006/relationships/image" Target="media/image16.wmf"/><Relationship Id="rId33" Type="http://schemas.openxmlformats.org/officeDocument/2006/relationships/oleObject" Target="embeddings/oleObject15.bin"/><Relationship Id="rId32" Type="http://schemas.openxmlformats.org/officeDocument/2006/relationships/image" Target="media/image15.emf"/><Relationship Id="rId31" Type="http://schemas.openxmlformats.org/officeDocument/2006/relationships/oleObject" Target="embeddings/oleObject14.bin"/><Relationship Id="rId30" Type="http://schemas.openxmlformats.org/officeDocument/2006/relationships/image" Target="media/image14.png"/><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90</Words>
  <Characters>91</Characters>
  <Lines>0</Lines>
  <Paragraphs>0</Paragraphs>
  <ScaleCrop>false</ScaleCrop>
  <LinksUpToDate>false</LinksUpToDate>
  <CharactersWithSpaces>91</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2017-06-05T08:18:00Z</dcterms:created>
  <dc:creator>may</dc:creator>
  <cp:lastModifiedBy>may</cp:lastModifiedBy>
  <dcterms:modified xsi:type="dcterms:W3CDTF">2017-06-05T16:28:44Z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