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628" w:rsidRDefault="00126628">
      <w:r>
        <w:rPr>
          <w:rFonts w:hint="eastAsia"/>
        </w:rPr>
        <w:t>一</w:t>
      </w:r>
      <w:r>
        <w:t>、</w:t>
      </w:r>
      <w:r>
        <w:rPr>
          <w:rFonts w:hint="eastAsia"/>
        </w:rPr>
        <w:t>1.</w:t>
      </w:r>
      <w:r>
        <w:t>调速</w:t>
      </w:r>
      <w:r>
        <w:rPr>
          <w:rFonts w:hint="eastAsia"/>
        </w:rPr>
        <w:t>范围</w:t>
      </w:r>
      <w:r>
        <w:rPr>
          <w:rFonts w:hint="eastAsia"/>
        </w:rPr>
        <w:t xml:space="preserve">   </w:t>
      </w:r>
      <w:r>
        <w:rPr>
          <w:rFonts w:hint="eastAsia"/>
        </w:rPr>
        <w:t>静差率</w:t>
      </w:r>
      <w:r>
        <w:rPr>
          <w:rFonts w:hint="eastAsia"/>
        </w:rPr>
        <w:t xml:space="preserve">  2.  </w:t>
      </w:r>
      <w:r>
        <w:rPr>
          <w:rFonts w:hint="eastAsia"/>
        </w:rPr>
        <w:t>最高</w:t>
      </w:r>
      <w:r>
        <w:t>转速</w:t>
      </w:r>
      <w:r>
        <w:rPr>
          <w:rFonts w:hint="eastAsia"/>
        </w:rPr>
        <w:t xml:space="preserve">  </w:t>
      </w:r>
      <w:r>
        <w:rPr>
          <w:rFonts w:hint="eastAsia"/>
        </w:rPr>
        <w:t>最低</w:t>
      </w:r>
      <w:r>
        <w:t>转速</w:t>
      </w:r>
      <w:r>
        <w:rPr>
          <w:rFonts w:hint="eastAsia"/>
        </w:rPr>
        <w:t xml:space="preserve">    3 </w:t>
      </w:r>
      <w:r>
        <w:rPr>
          <w:rFonts w:hint="eastAsia"/>
        </w:rPr>
        <w:t>克服</w:t>
      </w:r>
      <w:r>
        <w:t>扰动</w:t>
      </w:r>
      <w:r>
        <w:rPr>
          <w:rFonts w:hint="eastAsia"/>
        </w:rPr>
        <w:t xml:space="preserve">  </w:t>
      </w:r>
      <w:r>
        <w:rPr>
          <w:rFonts w:hint="eastAsia"/>
        </w:rPr>
        <w:t>服从</w:t>
      </w:r>
      <w:r>
        <w:t>给定</w:t>
      </w:r>
      <w:r>
        <w:rPr>
          <w:rFonts w:hint="eastAsia"/>
        </w:rPr>
        <w:t xml:space="preserve">  </w:t>
      </w:r>
      <w:r>
        <w:t xml:space="preserve">4 </w:t>
      </w:r>
      <w:r>
        <w:rPr>
          <w:rFonts w:hint="eastAsia"/>
        </w:rPr>
        <w:t>大</w:t>
      </w:r>
    </w:p>
    <w:p w:rsidR="00126628" w:rsidRDefault="00126628">
      <w:r>
        <w:rPr>
          <w:rFonts w:hint="eastAsia"/>
        </w:rPr>
        <w:t xml:space="preserve"> 5</w:t>
      </w:r>
      <w:r w:rsidRPr="00126628">
        <w:rPr>
          <w:rFonts w:hint="eastAsia"/>
        </w:rPr>
        <w:t>（电流上升阶段）（恒流升速阶段）（转速调节阶段）</w:t>
      </w:r>
    </w:p>
    <w:p w:rsidR="00126628" w:rsidRDefault="00126628">
      <w:r>
        <w:rPr>
          <w:rFonts w:hint="eastAsia"/>
        </w:rPr>
        <w:t>6.</w:t>
      </w:r>
      <w:r w:rsidRPr="00126628">
        <w:rPr>
          <w:rFonts w:hint="eastAsia"/>
        </w:rPr>
        <w:t xml:space="preserve"> </w:t>
      </w:r>
      <w:r w:rsidRPr="00126628">
        <w:rPr>
          <w:rFonts w:hint="eastAsia"/>
        </w:rPr>
        <w:t>由电力电子器件构成的静止式功率变换器</w:t>
      </w:r>
      <w:r>
        <w:rPr>
          <w:rFonts w:hint="eastAsia"/>
        </w:rPr>
        <w:t xml:space="preserve">   </w:t>
      </w:r>
    </w:p>
    <w:p w:rsidR="00126628" w:rsidRDefault="00126628">
      <w:r>
        <w:t>7.</w:t>
      </w:r>
      <m:oMath>
        <m:r>
          <m:rPr>
            <m:sty m:val="p"/>
          </m:rP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60f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(1-s)</m:t>
        </m:r>
      </m:oMath>
    </w:p>
    <w:p w:rsidR="00126628" w:rsidRDefault="00126628">
      <w:r>
        <w:rPr>
          <w:rFonts w:hint="eastAsia"/>
        </w:rPr>
        <w:t>8.</w:t>
      </w:r>
      <w:r>
        <w:rPr>
          <w:rFonts w:hint="eastAsia"/>
        </w:rPr>
        <w:t>发热</w:t>
      </w:r>
    </w:p>
    <w:p w:rsidR="00126628" w:rsidRDefault="00126628">
      <w:r>
        <w:rPr>
          <w:rFonts w:hint="eastAsia"/>
        </w:rPr>
        <w:t>9.</w:t>
      </w:r>
      <w:r>
        <w:rPr>
          <w:rFonts w:hint="eastAsia"/>
        </w:rPr>
        <w:t>前向</w:t>
      </w:r>
      <w:r>
        <w:t>通道</w:t>
      </w:r>
      <w:r>
        <w:rPr>
          <w:rFonts w:hint="eastAsia"/>
        </w:rPr>
        <w:t xml:space="preserve">   </w:t>
      </w:r>
      <w:r>
        <w:rPr>
          <w:rFonts w:hint="eastAsia"/>
        </w:rPr>
        <w:t>反向</w:t>
      </w:r>
      <w:r>
        <w:t>通道</w:t>
      </w:r>
    </w:p>
    <w:p w:rsidR="00126628" w:rsidRDefault="00126628">
      <w:r>
        <w:rPr>
          <w:rFonts w:hint="eastAsia"/>
        </w:rPr>
        <w:t>而</w:t>
      </w:r>
    </w:p>
    <w:p w:rsidR="00126628" w:rsidRDefault="00126628">
      <w:r>
        <w:rPr>
          <w:rFonts w:hint="eastAsia"/>
        </w:rPr>
        <w:t>二</w:t>
      </w:r>
      <w:r>
        <w:t>、</w:t>
      </w:r>
      <w:r>
        <w:rPr>
          <w:rFonts w:hint="eastAsia"/>
        </w:rPr>
        <w:t xml:space="preserve"> </w:t>
      </w:r>
      <w:r>
        <w:t>BBACC         CADBD</w:t>
      </w:r>
    </w:p>
    <w:p w:rsidR="00126628" w:rsidRDefault="00126628">
      <w:r>
        <w:rPr>
          <w:rFonts w:hint="eastAsia"/>
        </w:rPr>
        <w:t>三</w:t>
      </w:r>
      <w:r>
        <w:t>、</w:t>
      </w:r>
      <w:r w:rsidRPr="00126628">
        <w:rPr>
          <w:rFonts w:hint="eastAsia"/>
        </w:rPr>
        <w:t>错</w:t>
      </w:r>
      <w:r w:rsidRPr="00126628">
        <w:rPr>
          <w:rFonts w:hint="eastAsia"/>
        </w:rPr>
        <w:t xml:space="preserve"> </w:t>
      </w:r>
      <w:r w:rsidRPr="00126628">
        <w:rPr>
          <w:rFonts w:hint="eastAsia"/>
        </w:rPr>
        <w:t>对</w:t>
      </w:r>
      <w:r w:rsidRPr="00126628">
        <w:rPr>
          <w:rFonts w:hint="eastAsia"/>
        </w:rPr>
        <w:t xml:space="preserve"> </w:t>
      </w:r>
      <w:r w:rsidRPr="00126628">
        <w:rPr>
          <w:rFonts w:hint="eastAsia"/>
        </w:rPr>
        <w:t>错</w:t>
      </w:r>
      <w:proofErr w:type="gramStart"/>
      <w:r w:rsidRPr="00126628">
        <w:rPr>
          <w:rFonts w:hint="eastAsia"/>
        </w:rPr>
        <w:t xml:space="preserve">  </w:t>
      </w:r>
      <w:r w:rsidRPr="00126628">
        <w:rPr>
          <w:rFonts w:hint="eastAsia"/>
        </w:rPr>
        <w:t>对</w:t>
      </w:r>
      <w:r w:rsidRPr="00126628">
        <w:rPr>
          <w:rFonts w:hint="eastAsia"/>
        </w:rPr>
        <w:t xml:space="preserve">  </w:t>
      </w:r>
      <w:r w:rsidRPr="00126628">
        <w:rPr>
          <w:rFonts w:hint="eastAsia"/>
        </w:rPr>
        <w:t>对</w:t>
      </w:r>
      <w:proofErr w:type="gramEnd"/>
    </w:p>
    <w:p w:rsidR="00126628" w:rsidRDefault="00126628">
      <w:r>
        <w:rPr>
          <w:rFonts w:hint="eastAsia"/>
        </w:rPr>
        <w:t>四</w:t>
      </w:r>
      <w:r>
        <w:t>、</w:t>
      </w:r>
      <w:r>
        <w:t>1</w:t>
      </w:r>
      <w:r>
        <w:t>、</w:t>
      </w:r>
      <m:oMath>
        <m:r>
          <m:rPr>
            <m:sty m:val="p"/>
          </m:rP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eastAsia="宋体" w:hAnsi="Cambria Math" w:hint="eastAsia"/>
              </w:rPr>
              <m:t>Ф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Ф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126628" w:rsidRDefault="00126628">
      <w:r>
        <w:rPr>
          <w:rFonts w:hint="eastAsia"/>
        </w:rPr>
        <w:t xml:space="preserve">       </w:t>
      </w:r>
      <w:r>
        <w:rPr>
          <w:rFonts w:hint="eastAsia"/>
        </w:rPr>
        <w:t>调速</w:t>
      </w:r>
      <w:r>
        <w:t>方法：改变电枢电阻的调速方法</w:t>
      </w:r>
    </w:p>
    <w:p w:rsidR="00126628" w:rsidRDefault="00126628">
      <w:r>
        <w:t xml:space="preserve">                 </w:t>
      </w:r>
      <w:r>
        <w:rPr>
          <w:rFonts w:hint="eastAsia"/>
        </w:rPr>
        <w:t>改变</w:t>
      </w:r>
      <w:r>
        <w:t>电压的调速方法</w:t>
      </w:r>
    </w:p>
    <w:p w:rsidR="00126628" w:rsidRDefault="00126628">
      <w:r>
        <w:rPr>
          <w:rFonts w:hint="eastAsia"/>
        </w:rPr>
        <w:t xml:space="preserve">                 </w:t>
      </w:r>
      <w:r>
        <w:rPr>
          <w:rFonts w:hint="eastAsia"/>
        </w:rPr>
        <w:t>改变</w:t>
      </w:r>
      <w:r>
        <w:t>磁通的调速方法（</w:t>
      </w:r>
      <w:r>
        <w:rPr>
          <w:rFonts w:hint="eastAsia"/>
        </w:rPr>
        <w:t>弱磁</w:t>
      </w:r>
      <w:r>
        <w:t>升速）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126628" w:rsidRDefault="00126628">
      <w:r>
        <w:rPr>
          <w:rFonts w:hint="eastAsia"/>
        </w:rPr>
        <w:t>其中</w:t>
      </w:r>
      <w:r>
        <w:t>改变电压的调速方法以及改变磁通的调速方法是无级调速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126628" w:rsidRDefault="00126628">
      <w:r>
        <w:rPr>
          <w:rFonts w:hint="eastAsia"/>
        </w:rPr>
        <w:t xml:space="preserve">     2. </w:t>
      </w:r>
      <w:r>
        <w:rPr>
          <w:rFonts w:hint="eastAsia"/>
        </w:rPr>
        <w:t>采样</w:t>
      </w:r>
      <w:r>
        <w:t>频率要大于等于</w:t>
      </w:r>
      <w:r>
        <w:rPr>
          <w:rFonts w:hint="eastAsia"/>
        </w:rPr>
        <w:t>被</w:t>
      </w:r>
      <w:r>
        <w:t>采样</w:t>
      </w:r>
      <w:r>
        <w:rPr>
          <w:rFonts w:hint="eastAsia"/>
        </w:rPr>
        <w:t>信号最高</w:t>
      </w:r>
      <w:r>
        <w:t>频率的两倍才能不失真的</w:t>
      </w:r>
      <w:r>
        <w:rPr>
          <w:rFonts w:hint="eastAsia"/>
        </w:rPr>
        <w:t>反映</w:t>
      </w:r>
      <w:r w:rsidR="004D64AF">
        <w:rPr>
          <w:rFonts w:hint="eastAsia"/>
        </w:rPr>
        <w:t>被采样</w:t>
      </w:r>
      <w:r w:rsidR="004D64AF">
        <w:t>的信号信息。</w:t>
      </w:r>
    </w:p>
    <w:p w:rsidR="004D64AF" w:rsidRDefault="004D64AF">
      <w:r>
        <w:t xml:space="preserve">     3.M</w:t>
      </w:r>
      <w:r>
        <w:t>法</w:t>
      </w:r>
      <w:r>
        <w:rPr>
          <w:rFonts w:hint="eastAsia"/>
        </w:rPr>
        <w:t xml:space="preserve">   </w:t>
      </w:r>
      <w:r>
        <w:rPr>
          <w:rFonts w:hint="eastAsia"/>
        </w:rPr>
        <w:t>适用于</w:t>
      </w:r>
      <w:r>
        <w:t>高速</w:t>
      </w:r>
    </w:p>
    <w:p w:rsidR="004D64AF" w:rsidRDefault="004D64AF">
      <w:r>
        <w:rPr>
          <w:rFonts w:hint="eastAsia"/>
        </w:rPr>
        <w:t xml:space="preserve">       </w:t>
      </w:r>
      <w:r>
        <w:t>T</w:t>
      </w:r>
      <w:r>
        <w:t>法</w:t>
      </w:r>
      <w:r>
        <w:rPr>
          <w:rFonts w:hint="eastAsia"/>
        </w:rPr>
        <w:t xml:space="preserve">    </w:t>
      </w:r>
      <w:r>
        <w:rPr>
          <w:rFonts w:hint="eastAsia"/>
        </w:rPr>
        <w:t>适用于</w:t>
      </w:r>
      <w:r>
        <w:t>低速</w:t>
      </w:r>
    </w:p>
    <w:p w:rsidR="004D64AF" w:rsidRDefault="004D64AF">
      <w:r>
        <w:t xml:space="preserve">       M/T</w:t>
      </w:r>
      <w:r>
        <w:t>法</w:t>
      </w:r>
      <w:r>
        <w:rPr>
          <w:rFonts w:hint="eastAsia"/>
        </w:rPr>
        <w:t xml:space="preserve">   </w:t>
      </w:r>
      <w:r>
        <w:rPr>
          <w:rFonts w:hint="eastAsia"/>
        </w:rPr>
        <w:t>适用于</w:t>
      </w:r>
      <w:r>
        <w:t>高低速</w:t>
      </w:r>
    </w:p>
    <w:p w:rsidR="004D64AF" w:rsidRDefault="004D64AF">
      <w:r>
        <w:rPr>
          <w:rFonts w:hint="eastAsia"/>
        </w:rPr>
        <w:t xml:space="preserve">  4.</w:t>
      </w:r>
      <w:r w:rsidRPr="004D64AF">
        <w:rPr>
          <w:rFonts w:hint="eastAsia"/>
        </w:rPr>
        <w:t xml:space="preserve"> </w:t>
      </w:r>
      <w:r w:rsidRPr="004D64AF">
        <w:rPr>
          <w:rFonts w:hint="eastAsia"/>
        </w:rPr>
        <w:t>为了获得转速的方向，增加了一对发光与接收装置</w:t>
      </w:r>
      <w:r w:rsidRPr="004D64AF">
        <w:rPr>
          <w:rFonts w:hint="eastAsia"/>
        </w:rPr>
        <w:t>A</w:t>
      </w:r>
      <w:r w:rsidRPr="004D64AF">
        <w:rPr>
          <w:rFonts w:hint="eastAsia"/>
        </w:rPr>
        <w:t>与</w:t>
      </w:r>
      <w:r w:rsidRPr="004D64AF">
        <w:rPr>
          <w:rFonts w:hint="eastAsia"/>
        </w:rPr>
        <w:t>B</w:t>
      </w:r>
      <w:r w:rsidRPr="004D64AF">
        <w:rPr>
          <w:rFonts w:hint="eastAsia"/>
        </w:rPr>
        <w:t>，使两对发光与接收装置错开光栅节距的</w:t>
      </w:r>
      <w:r w:rsidRPr="004D64AF">
        <w:rPr>
          <w:rFonts w:hint="eastAsia"/>
        </w:rPr>
        <w:t>1/4</w:t>
      </w:r>
      <w:r w:rsidRPr="004D64AF">
        <w:rPr>
          <w:rFonts w:hint="eastAsia"/>
        </w:rPr>
        <w:t>，则两组序列</w:t>
      </w:r>
      <w:r w:rsidRPr="004D64AF">
        <w:rPr>
          <w:rFonts w:hint="eastAsia"/>
        </w:rPr>
        <w:t>A</w:t>
      </w:r>
      <w:r w:rsidRPr="004D64AF">
        <w:rPr>
          <w:rFonts w:hint="eastAsia"/>
        </w:rPr>
        <w:t>和</w:t>
      </w:r>
      <w:r w:rsidRPr="004D64AF">
        <w:rPr>
          <w:rFonts w:hint="eastAsia"/>
        </w:rPr>
        <w:t>B</w:t>
      </w:r>
      <w:r w:rsidRPr="004D64AF">
        <w:rPr>
          <w:rFonts w:hint="eastAsia"/>
        </w:rPr>
        <w:t>的相位相差</w:t>
      </w:r>
      <w:r w:rsidRPr="004D64AF">
        <w:rPr>
          <w:rFonts w:hint="eastAsia"/>
        </w:rPr>
        <w:t>90</w:t>
      </w:r>
      <w:r w:rsidRPr="004D64AF">
        <w:rPr>
          <w:rFonts w:hint="eastAsia"/>
        </w:rPr>
        <w:t>度。正转时</w:t>
      </w:r>
      <w:r w:rsidRPr="004D64AF">
        <w:rPr>
          <w:rFonts w:hint="eastAsia"/>
        </w:rPr>
        <w:t>A</w:t>
      </w:r>
      <w:r w:rsidRPr="004D64AF">
        <w:rPr>
          <w:rFonts w:hint="eastAsia"/>
        </w:rPr>
        <w:t>相超前</w:t>
      </w:r>
      <w:r w:rsidRPr="004D64AF">
        <w:rPr>
          <w:rFonts w:hint="eastAsia"/>
        </w:rPr>
        <w:t>B</w:t>
      </w:r>
      <w:r w:rsidRPr="004D64AF">
        <w:rPr>
          <w:rFonts w:hint="eastAsia"/>
        </w:rPr>
        <w:t>相，反转时，</w:t>
      </w:r>
      <w:r w:rsidRPr="004D64AF">
        <w:rPr>
          <w:rFonts w:hint="eastAsia"/>
        </w:rPr>
        <w:t>B</w:t>
      </w:r>
      <w:r w:rsidRPr="004D64AF">
        <w:rPr>
          <w:rFonts w:hint="eastAsia"/>
        </w:rPr>
        <w:t>相超前</w:t>
      </w:r>
      <w:r w:rsidRPr="004D64AF">
        <w:rPr>
          <w:rFonts w:hint="eastAsia"/>
        </w:rPr>
        <w:t>A</w:t>
      </w:r>
      <w:r w:rsidRPr="004D64AF">
        <w:rPr>
          <w:rFonts w:hint="eastAsia"/>
        </w:rPr>
        <w:t>相。</w:t>
      </w:r>
    </w:p>
    <w:p w:rsidR="004D64AF" w:rsidRDefault="004D64AF" w:rsidP="004D64AF">
      <w:pPr>
        <w:ind w:firstLine="420"/>
      </w:pPr>
      <w:r>
        <w:rPr>
          <w:rFonts w:hint="eastAsia"/>
        </w:rPr>
        <w:t>5.</w:t>
      </w:r>
      <w:r>
        <w:t xml:space="preserve">PWM   </w:t>
      </w:r>
      <w:r>
        <w:rPr>
          <w:rFonts w:hint="eastAsia"/>
        </w:rPr>
        <w:t>脉冲</w:t>
      </w:r>
      <w:r>
        <w:t>宽度调制</w:t>
      </w:r>
    </w:p>
    <w:p w:rsidR="004D64AF" w:rsidRDefault="004D64AF" w:rsidP="004D64AF">
      <w:pPr>
        <w:ind w:firstLine="420"/>
      </w:pPr>
      <w:r>
        <w:rPr>
          <w:rFonts w:hint="eastAsia"/>
        </w:rPr>
        <w:t xml:space="preserve"> </w:t>
      </w:r>
      <w:r>
        <w:t xml:space="preserve">SPWM   </w:t>
      </w:r>
      <w:r>
        <w:rPr>
          <w:rFonts w:hint="eastAsia"/>
        </w:rPr>
        <w:t>正弦</w:t>
      </w:r>
      <w:r>
        <w:t>波脉宽调制</w:t>
      </w:r>
      <w:r>
        <w:rPr>
          <w:rFonts w:hint="eastAsia"/>
        </w:rPr>
        <w:t>技术</w:t>
      </w:r>
    </w:p>
    <w:p w:rsidR="004D64AF" w:rsidRDefault="004D64AF" w:rsidP="004D64AF">
      <w:pPr>
        <w:ind w:firstLine="420"/>
      </w:pPr>
      <w:r>
        <w:rPr>
          <w:rFonts w:hint="eastAsia"/>
        </w:rPr>
        <w:t>CFPWM</w:t>
      </w:r>
      <w:r>
        <w:t xml:space="preserve">  </w:t>
      </w:r>
      <w:r>
        <w:rPr>
          <w:rFonts w:hint="eastAsia"/>
        </w:rPr>
        <w:t>电流</w:t>
      </w:r>
      <w:r>
        <w:t>跟踪</w:t>
      </w:r>
      <w:r>
        <w:t>PWM</w:t>
      </w:r>
      <w:r>
        <w:t>控制技术</w:t>
      </w:r>
    </w:p>
    <w:p w:rsidR="004D64AF" w:rsidRDefault="004D64AF" w:rsidP="004D64AF">
      <w:pPr>
        <w:ind w:firstLine="420"/>
      </w:pPr>
      <w:r>
        <w:t xml:space="preserve">SVPWM  </w:t>
      </w:r>
      <w:r>
        <w:rPr>
          <w:rFonts w:hint="eastAsia"/>
        </w:rPr>
        <w:t>电压</w:t>
      </w:r>
      <w:r>
        <w:t>空间矢量</w:t>
      </w:r>
      <w:r>
        <w:t>PWM</w:t>
      </w:r>
      <w:r>
        <w:t>控制技术</w:t>
      </w:r>
    </w:p>
    <w:p w:rsidR="004D64AF" w:rsidRDefault="004D64AF" w:rsidP="004D64AF">
      <w:pPr>
        <w:ind w:firstLine="420"/>
      </w:pPr>
      <w:r>
        <w:t xml:space="preserve">6. </w:t>
      </w:r>
      <w:proofErr w:type="gramStart"/>
      <w:r>
        <w:rPr>
          <w:rFonts w:hint="eastAsia"/>
        </w:rPr>
        <w:t>泵升电压</w:t>
      </w:r>
      <w:proofErr w:type="gramEnd"/>
      <w:r>
        <w:t>是当电</w:t>
      </w:r>
      <w:r>
        <w:rPr>
          <w:rFonts w:hint="eastAsia"/>
        </w:rPr>
        <w:t>动</w:t>
      </w:r>
      <w:r>
        <w:t>机工作</w:t>
      </w:r>
      <w:r>
        <w:rPr>
          <w:rFonts w:hint="eastAsia"/>
        </w:rPr>
        <w:t>于</w:t>
      </w:r>
      <w:r>
        <w:t>回馈</w:t>
      </w:r>
      <w:r>
        <w:rPr>
          <w:rFonts w:hint="eastAsia"/>
        </w:rPr>
        <w:t>制动</w:t>
      </w:r>
      <w:r>
        <w:t>状态时</w:t>
      </w:r>
      <w:r>
        <w:rPr>
          <w:rFonts w:hint="eastAsia"/>
        </w:rPr>
        <w:t>，</w:t>
      </w:r>
      <w:r>
        <w:t>由于二极管整流器的单相导电性，使得电动机由动能转变为电能，不能通过</w:t>
      </w:r>
      <w:r>
        <w:rPr>
          <w:rFonts w:hint="eastAsia"/>
        </w:rPr>
        <w:t>整流</w:t>
      </w:r>
      <w:r>
        <w:t>装置</w:t>
      </w:r>
      <w:r>
        <w:rPr>
          <w:rFonts w:hint="eastAsia"/>
        </w:rPr>
        <w:t xml:space="preserve"> </w:t>
      </w:r>
      <w:r>
        <w:rPr>
          <w:rFonts w:hint="eastAsia"/>
        </w:rPr>
        <w:t>反馈</w:t>
      </w:r>
      <w:proofErr w:type="gramStart"/>
      <w:r>
        <w:t>回交流</w:t>
      </w:r>
      <w:proofErr w:type="gramEnd"/>
      <w:r>
        <w:t>电网，而只能向滤波电容充电</w:t>
      </w:r>
      <w:r>
        <w:rPr>
          <w:rFonts w:hint="eastAsia"/>
        </w:rPr>
        <w:t>，</w:t>
      </w:r>
      <w:r>
        <w:t>造成电容两端电压升高</w:t>
      </w:r>
      <w:r w:rsidR="00AD4BC5">
        <w:rPr>
          <w:rFonts w:hint="eastAsia"/>
        </w:rPr>
        <w:t>，</w:t>
      </w:r>
      <w:proofErr w:type="gramStart"/>
      <w:r w:rsidR="00AD4BC5">
        <w:t>泵升电压</w:t>
      </w:r>
      <w:proofErr w:type="gramEnd"/>
      <w:r w:rsidR="00AD4BC5">
        <w:t>过大将导致电力电子开关器件被击穿。</w:t>
      </w:r>
    </w:p>
    <w:p w:rsidR="00AD4BC5" w:rsidRDefault="00AD4BC5" w:rsidP="004D64AF">
      <w:pPr>
        <w:ind w:firstLine="420"/>
      </w:pPr>
      <w:r>
        <w:rPr>
          <w:rFonts w:hint="eastAsia"/>
        </w:rPr>
        <w:t>一般</w:t>
      </w:r>
      <w:r>
        <w:t>采用安装吸收电阻来</w:t>
      </w:r>
      <w:proofErr w:type="gramStart"/>
      <w:r>
        <w:t>吸收泵升电压</w:t>
      </w:r>
      <w:proofErr w:type="gramEnd"/>
      <w:r>
        <w:t>，电动机在控制泵升电压方面采用最简单的方法是：</w:t>
      </w:r>
      <w:proofErr w:type="gramStart"/>
      <w:r>
        <w:t>泵升电压</w:t>
      </w:r>
      <w:proofErr w:type="gramEnd"/>
      <w:r>
        <w:t>产生后，在直流母线之间</w:t>
      </w:r>
      <w:r>
        <w:rPr>
          <w:rFonts w:hint="eastAsia"/>
        </w:rPr>
        <w:t>接通</w:t>
      </w:r>
      <w:r>
        <w:t>一个能耗电阻，将能</w:t>
      </w:r>
      <w:r>
        <w:rPr>
          <w:rFonts w:hint="eastAsia"/>
        </w:rPr>
        <w:t>量</w:t>
      </w:r>
      <w:r>
        <w:t>释放。</w:t>
      </w:r>
    </w:p>
    <w:p w:rsidR="00AD4BC5" w:rsidRDefault="00AD4BC5" w:rsidP="00AD4BC5">
      <w:r>
        <w:rPr>
          <w:rFonts w:hint="eastAsia"/>
        </w:rPr>
        <w:t>五．</w:t>
      </w:r>
    </w:p>
    <w:p w:rsidR="00AD4BC5" w:rsidRDefault="00AD4BC5" w:rsidP="00AD4BC5">
      <w:r>
        <w:rPr>
          <w:rFonts w:hint="eastAsia"/>
        </w:rPr>
        <w:t>首先</w:t>
      </w:r>
      <w:r>
        <w:t>求取额定负载下的速度降落</w:t>
      </w:r>
    </w:p>
    <w:p w:rsidR="00AD4BC5" w:rsidRPr="00AD4BC5" w:rsidRDefault="00AD4BC5" w:rsidP="00AD4BC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e</m:t>
              </m:r>
            </m:sub>
          </m:sSub>
          <m:r>
            <w:rPr>
              <w:rFonts w:ascii="Cambria Math" w:hAnsi="Cambria Math"/>
            </w:rPr>
            <m:t>=0.2/rpm</m:t>
          </m:r>
        </m:oMath>
      </m:oMathPara>
    </w:p>
    <w:p w:rsidR="00AD4BC5" w:rsidRPr="00AD4BC5" w:rsidRDefault="00AD4BC5" w:rsidP="00AD4BC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8C65D4" wp14:editId="38320C08">
            <wp:extent cx="5274310" cy="2771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4BC5" w:rsidRPr="00AD4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28"/>
    <w:rsid w:val="00126628"/>
    <w:rsid w:val="004D64AF"/>
    <w:rsid w:val="00762E41"/>
    <w:rsid w:val="00AD4BC5"/>
    <w:rsid w:val="00CD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74A4F-1E3E-4895-998F-45DCC57E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66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125</Words>
  <Characters>719</Characters>
  <Application>Microsoft Office Word</Application>
  <DocSecurity>0</DocSecurity>
  <Lines>5</Lines>
  <Paragraphs>1</Paragraphs>
  <ScaleCrop>false</ScaleCrop>
  <Company>Microsoft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2018-05-22T13:52:00Z</dcterms:created>
  <dcterms:modified xsi:type="dcterms:W3CDTF">2018-05-22T14:30:00Z</dcterms:modified>
</cp:coreProperties>
</file>