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1、【单选题】 入党积极分子考察期内应主动向联系人递交思想汇报，每（  ）至少一篇。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ascii="微软雅黑" w:hAnsi="微软雅黑" w:eastAsia="微软雅黑" w:cs="微软雅黑"/>
          <w:b w:val="0"/>
          <w:i w:val="0"/>
          <w:caps w:val="0"/>
          <w:color w:val="323232"/>
          <w:spacing w:val="0"/>
          <w:sz w:val="16"/>
          <w:szCs w:val="16"/>
          <w:bdr w:val="none" w:color="auto" w:sz="0" w:space="0"/>
          <w:shd w:val="clear" w:fill="FFFFFF"/>
        </w:rPr>
        <w:t>A、一个月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B、两个月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C、三个月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D、六个月</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易错率：5.48%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知识点：入党积极分子的确定和培养教育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2、【单选题】 党提出“两个先锋队”理论的根本原因是（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A、为了扩大群众基础</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B、为了对抗非无产阶级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C、与资产阶级妥协的产物</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D、为了阶级性与群众性的统一</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易错率：36.15%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3、【单选题】 关于党的性质，下列论述不正确的是（  ）。</w:t>
      </w:r>
    </w:p>
    <w:p>
      <w:pPr>
        <w:keepNext w:val="0"/>
        <w:keepLines w:val="0"/>
        <w:widowControl/>
        <w:suppressLineNumbers w:val="0"/>
        <w:pBdr>
          <w:top w:val="single" w:color="DBDBDB" w:sz="4" w:space="5"/>
          <w:left w:val="single" w:color="DBDBDB" w:sz="4" w:space="0"/>
          <w:bottom w:val="single" w:color="DBDBDB" w:sz="4" w:space="5"/>
          <w:right w:val="single" w:color="DBDBDB" w:sz="4" w:space="0"/>
        </w:pBdr>
        <w:shd w:val="clear" w:fill="F7F7F7"/>
        <w:spacing w:before="0" w:beforeAutospacing="0" w:after="0" w:afterAutospacing="0" w:line="220" w:lineRule="atLeast"/>
        <w:ind w:left="300" w:right="300" w:firstLine="0"/>
        <w:jc w:val="left"/>
        <w:rPr>
          <w:rFonts w:hint="eastAsia" w:ascii="微软雅黑" w:hAnsi="微软雅黑" w:eastAsia="微软雅黑" w:cs="微软雅黑"/>
          <w:b w:val="0"/>
          <w:i w:val="0"/>
          <w:caps w:val="0"/>
          <w:color w:val="323232"/>
          <w:spacing w:val="0"/>
          <w:sz w:val="14"/>
          <w:szCs w:val="14"/>
        </w:rPr>
      </w:pPr>
      <w:r>
        <w:rPr>
          <w:rFonts w:hint="default" w:ascii="iconfont" w:hAnsi="iconfont" w:eastAsia="iconfont" w:cs="iconfont"/>
          <w:b w:val="0"/>
          <w:i w:val="0"/>
          <w:caps w:val="0"/>
          <w:color w:val="E61D1D"/>
          <w:spacing w:val="0"/>
          <w:kern w:val="0"/>
          <w:sz w:val="16"/>
          <w:szCs w:val="16"/>
          <w:bdr w:val="none" w:color="auto" w:sz="0" w:space="0"/>
          <w:shd w:val="clear" w:fill="F7F7F7"/>
          <w:lang w:val="en-US" w:eastAsia="zh-CN" w:bidi="ar"/>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A、中国共产党是中国特色社会主义事业的核心力量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B、中国共产党代表中国先进生产力的要求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C、中国共产党代表中国先进文化的前进方向</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D、中国共产党代表中国最广大人民的根本利益</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易错率：24.49%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4、【单选题】 我们党是（  ）的先锋队，全心全意依靠工人阶级是党和国家的一条根本方针。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A、劳动人民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B、中华民族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C、工人阶级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D、中国人民</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易错率：3.85%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5、【单选题】 关于中国共产党成立，下列说法不正确的一项是（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A、作为党的创始人的李大钊、陈独秀没有参加一大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B、“中国共产党”的名称是一大就确定的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C、党的一大通过的纲领还没有把实现共产主义作为自己的奋斗目标</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D、中国共产党的成立是中国历史上开天辟地的大事件</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易错率：34.44%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知识点：中国共产党的创立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6、【单选题】 中国共产党必须始终代表中国先进生产力的发展要求、中国先进文化的前进方向、中国最广大人民的根本利益，是我们党的（  ）、执政之基、力量之源。</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A、立党之本</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B、根本宗旨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C、基本纲领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D、立党之根</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易错率：8.69%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7、【单选题】 发展党员工作应坚持党章规定的党员标准，始终把（  ）放在首位。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A、道德标准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B、政治标准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C、纪律标准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D、经济标准</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易错率：6.23%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知识点：中国共产党发展党员工作细则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8、【单选题】 党员组织关系介绍信是党员政治身份的证明，介绍信的有效期一般不超过（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A、一个月</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B、三个月</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C、半年</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D、一年</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易错率：7.13%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知识点：中国共产党发展党员工作细则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9、【单选题】 （  ）是解决我国一切问题的基础和关键。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A、改革</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B、稳定</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C、发展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D、创新</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易错率：3.07%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知识点：十九大报告|新时代坚持和发展中国特色社会主义的基本方略|坚持新发展理念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10、【单选题】 规定预备期的原因不包含（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A、对新党员做进一步考察</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B、让新党员有重新选择的机会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C、使新党员在党内生活实践中进一步坚定政治信念</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D、加强对新党员教育的需要</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知识点：预备党员的预备期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11、【单选题】 1971年10月25日，第（  ）联合国大会通过决议，恢复中华人民共和国在联合国的合法席位。</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A、22届</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B、24届</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C、25届</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D、26届</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易错率：3.13%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知识点：中华人民共和国在联合国合法席位的恢复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12、【单选题】 党的纪律是维护（ ）、完成党的任务的保证。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A、党的利益</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B、党的团结统一</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C、全党一致</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D、全党利益</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易错率：1.94%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13、【单选题】 对于严重触犯党的纪律和国家法律的党员，党的纪律检查委员会可以（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A、开除党籍</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B、量罪判刑</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C、拘役罚款</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D、剥夺政治权利终身</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易错率：1.03%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14、【单选题】 下列不属于党的纪律检查委员会的主要任务的是（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A、维护党的章程和其他党内法规</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B、协助党的委员会加强党风建设</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C、任免党内的各级干部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D、检查党的路线、方针、政策和决议的执行情况</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易错率：7.35%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15、【单选题】 党的历史上关于党的建设的第一个马克思主义的光辉文献（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A、中国共产党宣言</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B、中国共产党章程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C、中国共产党纲领</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D、中国共产党理想</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知识点：党章的地位和作用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16、【单选题】 下列不属于对党员的纪律处分的是:（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A、严重警告</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B、记过</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C、撤销党内职务</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D、留党察看</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易错率：0.26%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17、【单选题】 《党章》规定，党的纪律是党的（ ）必须遵守的行为规则。</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A、基层组织</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B、所有干部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C、各级组织和全体党员</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D、领导干部</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易错率：0.81%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18、【单选题】 几乎葬送了中国革命和中国共产党的“左”倾机会主义是（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A、瞿秋白的“左”倾错误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B、王明的“左”倾教条主义</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C、李立三的“左”倾冒险主义</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D、共产国际的“左”倾机会主义</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易错率：26.17%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知识点：“左”倾错误的严重危害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19、【单选题】 关于党员品质的说法，错误的是（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A、坚持党和人民的利益高于一切</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B、党的利益无条件服从党员的利益</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C、实事求是，艰苦奋斗</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D、全心全意为人民服务</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知识点：党员的义务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20、【单选题】 十九大党章增加了上级党的纪律检查委员会加强对下级纪律检查委员会的（ ）的内容。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A、领导</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B、指导</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C、监督</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D、监管</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E61D1D"/>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易错率：15.46%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知识点：党章知识|党的纪律检查机关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21、【单选题】 党的一大为什么没有制定党的章程（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A、党的准备不成熟</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B、党章并不重要</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C、党的领导人疏忽</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D、斗争形势严峻</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易错率：47.12%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知识点：党章与党的关系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22、【单选题】 北伐战争期间，叶挺独立团所在的国民革命军（  ）被称为“铁军”。</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A、第一军</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B、第二军</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C、第四军</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D、第七军</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知识点：北伐战争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23、【单选题】 党章指出，党必须适应形势的发展和情况的变化，完善领导体制，改进领导方式，增强（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A、领导能力</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B、执政能力</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C、专政能力</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D、治国能力</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易错率：17.63%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知识点：党章与党的关系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24、【单选题】 中国共产党成立前，国内宣传马克思主义影响最大的刊物是（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A、李大钊主编的《每周评论》</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B、陈独秀主编的《新青年》</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C、毛泽东主编的《湘江评论》</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D、周恩来主编的《天津学生联合会报》</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知识点：马克思主义在中国的传播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25、【单选题】 党章总纲指出，（  ），是我们党的立党之本、执政之基、力量之源。</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A、始终做到“三个代表”</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B、邓小平理论</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C、毛泽东思想</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D、马克思主义</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易错率：14.08%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知识点：党的指导思想|“三个代表”重要思想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26、【单选题】 （  ）着重强调了党的群众路线，它指出，“中国共产党人必须具有全心全意为中国人民服务的精神，必须与工人群众、农民群众及其他革命人民建立广泛的联系。并经常注意巩固与扩大这种联系”。</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A、五大党章</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B、六大党章</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C、七大党章</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D、八大党章</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易错率：20.45%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知识点：党章的发展历程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27、【单选题】 由于文华演唱的歌曲《秋天的诺言》是以（  ）为思想基础创作的作品？</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A、毛泽东思想</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B、邓小平理论</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C、三个代表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D、十七大</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易错率：2.39%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知识点：党的指导思想|“三个代表”重要思想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28、【单选题】 党员的先进性，党员与一般群众的根本区别，就在于党员具有高度的（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A、组织纪律性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B、共产主义觉悟</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C、历史使命感与责任感</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D、全心全意为人民服务的品质</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易错率：8.38%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知识点：保持党员先进性和纯洁性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29、【单选题】 国家主席习近平5年内3次视察兰考，两次为焦裕禄精神落泪。焦裕禄被誉为（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A、铁人</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B、解放军好战士</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C、党的好干部</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D、两弹元勋</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易错率：2.83%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知识点：保持党员先进性和纯洁性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30、【单选题】 对于一个共产党员来说，坚持（  ）是根本的政治纪律。</w:t>
      </w:r>
    </w:p>
    <w:p>
      <w:pPr>
        <w:keepNext w:val="0"/>
        <w:keepLines w:val="0"/>
        <w:widowControl/>
        <w:suppressLineNumbers w:val="0"/>
        <w:pBdr>
          <w:top w:val="single" w:color="DBDBDB" w:sz="4" w:space="5"/>
          <w:left w:val="single" w:color="DBDBDB" w:sz="4" w:space="0"/>
          <w:bottom w:val="single" w:color="DBDBDB" w:sz="4" w:space="5"/>
          <w:right w:val="single" w:color="DBDBDB" w:sz="4" w:space="0"/>
        </w:pBdr>
        <w:shd w:val="clear" w:fill="F7F7F7"/>
        <w:spacing w:before="0" w:beforeAutospacing="0" w:after="0" w:afterAutospacing="0" w:line="220" w:lineRule="atLeast"/>
        <w:ind w:left="300" w:right="300" w:firstLine="0"/>
        <w:jc w:val="left"/>
        <w:rPr>
          <w:rFonts w:hint="eastAsia" w:ascii="微软雅黑" w:hAnsi="微软雅黑" w:eastAsia="微软雅黑" w:cs="微软雅黑"/>
          <w:b w:val="0"/>
          <w:i w:val="0"/>
          <w:caps w:val="0"/>
          <w:color w:val="323232"/>
          <w:spacing w:val="0"/>
          <w:sz w:val="14"/>
          <w:szCs w:val="14"/>
        </w:rPr>
      </w:pPr>
      <w:r>
        <w:rPr>
          <w:rFonts w:hint="default" w:ascii="iconfont" w:hAnsi="iconfont" w:eastAsia="iconfont" w:cs="iconfont"/>
          <w:b w:val="0"/>
          <w:i w:val="0"/>
          <w:caps w:val="0"/>
          <w:color w:val="E61D1D"/>
          <w:spacing w:val="0"/>
          <w:kern w:val="0"/>
          <w:sz w:val="16"/>
          <w:szCs w:val="16"/>
          <w:bdr w:val="none" w:color="auto" w:sz="0" w:space="0"/>
          <w:shd w:val="clear" w:fill="F7F7F7"/>
          <w:lang w:val="en-US" w:eastAsia="zh-CN" w:bidi="ar"/>
        </w:rPr>
        <w: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A、民主集中制原则</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B、党章</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C、党纲</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D、四项基本原则</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E61D1D"/>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易错率：54.42%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知识点：党员标准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31、【单选题】 可以申请加入中国共产党的年龄为年满（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A、16岁</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B、18岁</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C、20岁</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D、19岁</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知识点：党章知识|申请入党的条件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32、【单选题】 预备党员的预备期，从（  ）算起。</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A、递交入党申请书满一年之日</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B、支部投票通过其资格之日</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C、支部大会通过他为预备党员之日</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D、确定为发展对象之日</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知识点：党章知识|党籍和党龄的计算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33、【单选题】 中国共产党的指导思想，不包括（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A、习近平新时代中国特色社会主义思想</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B、毛泽东思想</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C、邓小平理论</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D、社会主义核心价值体系</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易错率：2.66%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34、【单选题】 中共十一届三中全会高度评价了关于实践是检验真理的唯一标准问题的讨论，认为这场大讨论对于促进全党同志和全国人民（  ），具有深远的历史意义。</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A、提高认识，增强建设社会主义的自觉性</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B、解放思想，端正思想路线</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C、坚定实现共产主义的理想和信念</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D、空前的思想上、组织上的团结一致</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易错率：2.76%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知识点：党的十一届三中全会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35、【单选题】 十六大以来，以胡锦涛同志为主要代表的中国共产党人，坚持以邓小平理论和“三个代表”重要思想为指导，根据新的发展要求，深刻认识和回答了（  ）等重大问题，形成了以人为本、全面协调可持续发展的科学发展观。</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A、新形势下实现什么样的发展、怎样发展</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B、什么是社会主义、怎样建设社会主义</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C、在中国建设社会主义、巩固和发展社会主义</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D、什么是中国特色社会主义、怎样建设中国特色社会主义</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易错率：12.22%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知识点：党的指导思想|科学发展观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36、【单选题】 入党的首要条件是（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A、优秀的学业课程</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B、正确的入党动机</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C、积极工作为党做出贡献</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D、提交入党申请书的人</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知识点：入党动机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37、【单选题】 以下拥有（  ）入党动机的类型的人是真正的共产主义者？</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A、情感型</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B、荣耀型</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C、信念服务型</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D、个人价值型</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易错率：0.73%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知识点：入党动机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38、【单选题】 中国共产党党员必须是（  ）。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A、最富有的人</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B、掌握最新科技的人</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C、中国工人阶级的有共产主义觉悟的先锋战士</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D、掌握先进知识的人</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知识点：党员标准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39、【单选题】 大力发展教育、科学、文化事业，弘扬民族优秀传统文化，（  ）社会主义文化。</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A、繁荣和创新</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B、改革和创新</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C、改革和发展</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D、繁荣和发展</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易错率：15.33%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知识点：党的指导思想|习近平新时代中国特色社会主义思想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40、【单选题】 党的支部委员会对申请入党的人，要注意征求（  ）的意见，进行严格的审查，认为合格后再提交支部大会讨论。</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A、党内群众</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B、党外有关群众</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C、党内外有关群众</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D、党内外有关群众及推荐人</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易错率：28.82%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知识点：入党积极分子的确定和培养教育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41、【多选题】 所有共产党员必须具有高度的（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A、纪律观念</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B、组织观念</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C、牺牲观念</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D、法制观念</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易错率：10.59%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知识点：党员标准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42、【多选题】 党组织为了维护自身纯洁性，必须严格考察入党同志的入党动机，这种考察具有（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A、政治性</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B、多样性</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C、长期性</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D、原则性</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易错率：73.99%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知识点：入党动机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43、【多选题】 端正入党动机的途径（  ）。</w:t>
      </w:r>
    </w:p>
    <w:p>
      <w:pPr>
        <w:keepNext w:val="0"/>
        <w:keepLines w:val="0"/>
        <w:widowControl/>
        <w:suppressLineNumbers w:val="0"/>
        <w:pBdr>
          <w:top w:val="single" w:color="DBDBDB" w:sz="4" w:space="5"/>
          <w:left w:val="single" w:color="DBDBDB" w:sz="4" w:space="0"/>
          <w:bottom w:val="single" w:color="DBDBDB" w:sz="4" w:space="5"/>
          <w:right w:val="single" w:color="DBDBDB" w:sz="4" w:space="0"/>
        </w:pBdr>
        <w:shd w:val="clear" w:fill="F7F7F7"/>
        <w:spacing w:before="0" w:beforeAutospacing="0" w:after="0" w:afterAutospacing="0" w:line="220" w:lineRule="atLeast"/>
        <w:ind w:left="300" w:right="300" w:firstLine="0"/>
        <w:jc w:val="left"/>
        <w:rPr>
          <w:rFonts w:hint="eastAsia" w:ascii="微软雅黑" w:hAnsi="微软雅黑" w:eastAsia="微软雅黑" w:cs="微软雅黑"/>
          <w:b w:val="0"/>
          <w:i w:val="0"/>
          <w:caps w:val="0"/>
          <w:color w:val="323232"/>
          <w:spacing w:val="0"/>
          <w:sz w:val="14"/>
          <w:szCs w:val="14"/>
        </w:rPr>
      </w:pPr>
      <w:r>
        <w:rPr>
          <w:rFonts w:hint="default" w:ascii="iconfont" w:hAnsi="iconfont" w:eastAsia="iconfont" w:cs="iconfont"/>
          <w:b w:val="0"/>
          <w:i w:val="0"/>
          <w:caps w:val="0"/>
          <w:color w:val="E61D1D"/>
          <w:spacing w:val="0"/>
          <w:kern w:val="0"/>
          <w:sz w:val="16"/>
          <w:szCs w:val="16"/>
          <w:bdr w:val="none" w:color="auto" w:sz="0" w:space="0"/>
          <w:shd w:val="clear" w:fill="F7F7F7"/>
          <w:lang w:val="en-US" w:eastAsia="zh-CN" w:bidi="ar"/>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A、认真学习马克思主义理论</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B、树立正确的世界观、人生观、价值观</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C、在实践中不断用切身体验来深化对党的认识</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D、不仅组织上入党，更要思想上入党</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易错率：19.03%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知识点：入党动机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44、【多选题】 大学生积极分子争取入党要在实际行动中做到（  ）。</w:t>
      </w:r>
    </w:p>
    <w:p>
      <w:pPr>
        <w:keepNext w:val="0"/>
        <w:keepLines w:val="0"/>
        <w:widowControl/>
        <w:suppressLineNumbers w:val="0"/>
        <w:pBdr>
          <w:top w:val="single" w:color="DBDBDB" w:sz="4" w:space="5"/>
          <w:left w:val="single" w:color="DBDBDB" w:sz="4" w:space="0"/>
          <w:bottom w:val="single" w:color="DBDBDB" w:sz="4" w:space="5"/>
          <w:right w:val="single" w:color="DBDBDB" w:sz="4" w:space="0"/>
        </w:pBdr>
        <w:shd w:val="clear" w:fill="F7F7F7"/>
        <w:spacing w:before="0" w:beforeAutospacing="0" w:after="0" w:afterAutospacing="0" w:line="220" w:lineRule="atLeast"/>
        <w:ind w:left="300" w:right="300" w:firstLine="0"/>
        <w:jc w:val="left"/>
        <w:rPr>
          <w:rFonts w:hint="eastAsia" w:ascii="微软雅黑" w:hAnsi="微软雅黑" w:eastAsia="微软雅黑" w:cs="微软雅黑"/>
          <w:b w:val="0"/>
          <w:i w:val="0"/>
          <w:caps w:val="0"/>
          <w:color w:val="323232"/>
          <w:spacing w:val="0"/>
          <w:sz w:val="14"/>
          <w:szCs w:val="14"/>
        </w:rPr>
      </w:pPr>
      <w:r>
        <w:rPr>
          <w:rFonts w:hint="default" w:ascii="iconfont" w:hAnsi="iconfont" w:eastAsia="iconfont" w:cs="iconfont"/>
          <w:b w:val="0"/>
          <w:i w:val="0"/>
          <w:caps w:val="0"/>
          <w:color w:val="E61D1D"/>
          <w:spacing w:val="0"/>
          <w:kern w:val="0"/>
          <w:sz w:val="16"/>
          <w:szCs w:val="16"/>
          <w:bdr w:val="none" w:color="auto" w:sz="0" w:space="0"/>
          <w:shd w:val="clear" w:fill="F7F7F7"/>
          <w:lang w:val="en-US" w:eastAsia="zh-CN" w:bidi="ar"/>
        </w:rPr>
        <w: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A、必须进行持之以恒的努力</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B、必须有老老实实的态度</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C、必须做刻苦学习和学以致用的模范</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D、必须努力增强党性修养</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易错率：0.28%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知识点：入党积极分子的确定和培养教育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45、【多选题】 关于五四运动，下列说法正确的是（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A、辛亥革命后资产阶级革命派的又一次奋斗</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B、近代中国第一次彻底的反帝反封建的革命运动</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C、标志着新民主主义革命的开端</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D、为中国共产党的成立做了思想上和干部上的准备</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易错率：49.00%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知识点：五四运动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46、【多选题】 对经过一年以上培养教育和考察、基本具备党员条件的入党积极分子，在听取（　）意见的基础上，支部委员会讨论同意并报上级党委备案后，可列为发展对象。</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A、党小组</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B、培养联系人</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C、党员</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D、群众</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E61D1D"/>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易错率：36.84%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知识点：入党积极分子的确定和培养教育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47、【多选题】 党的性质中，“三个代表”是指（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A、代表中国先进生产力的发展要求</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B、代表中国最广大人民的根本利益</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C、代表中国人民和中华民族的利益</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D、代表中国先进文化的前进方向</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易错率：6.65%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48、【多选题】 拟发展对象的支部综合政审材料的内容有（　）。</w:t>
      </w:r>
    </w:p>
    <w:p>
      <w:pPr>
        <w:keepNext w:val="0"/>
        <w:keepLines w:val="0"/>
        <w:widowControl/>
        <w:suppressLineNumbers w:val="0"/>
        <w:pBdr>
          <w:top w:val="single" w:color="DBDBDB" w:sz="4" w:space="5"/>
          <w:left w:val="single" w:color="DBDBDB" w:sz="4" w:space="0"/>
          <w:bottom w:val="single" w:color="DBDBDB" w:sz="4" w:space="5"/>
          <w:right w:val="single" w:color="DBDBDB" w:sz="4" w:space="0"/>
        </w:pBdr>
        <w:shd w:val="clear" w:fill="F7F7F7"/>
        <w:spacing w:before="0" w:beforeAutospacing="0" w:after="0" w:afterAutospacing="0" w:line="220" w:lineRule="atLeast"/>
        <w:ind w:left="300" w:right="300" w:firstLine="0"/>
        <w:jc w:val="left"/>
        <w:rPr>
          <w:rFonts w:hint="eastAsia" w:ascii="微软雅黑" w:hAnsi="微软雅黑" w:eastAsia="微软雅黑" w:cs="微软雅黑"/>
          <w:b w:val="0"/>
          <w:i w:val="0"/>
          <w:caps w:val="0"/>
          <w:color w:val="323232"/>
          <w:spacing w:val="0"/>
          <w:sz w:val="14"/>
          <w:szCs w:val="14"/>
        </w:rPr>
      </w:pPr>
      <w:r>
        <w:rPr>
          <w:rFonts w:hint="default" w:ascii="iconfont" w:hAnsi="iconfont" w:eastAsia="iconfont" w:cs="iconfont"/>
          <w:b w:val="0"/>
          <w:i w:val="0"/>
          <w:caps w:val="0"/>
          <w:color w:val="E61D1D"/>
          <w:spacing w:val="0"/>
          <w:kern w:val="0"/>
          <w:sz w:val="16"/>
          <w:szCs w:val="16"/>
          <w:bdr w:val="none" w:color="auto" w:sz="0" w:space="0"/>
          <w:shd w:val="clear" w:fill="F7F7F7"/>
          <w:lang w:val="en-US" w:eastAsia="zh-CN" w:bidi="ar"/>
        </w:rPr>
        <w: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A、入党动机、思想觉悟和现实表现</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B、党内外群众的意见</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C、本人政治历史的审查情况、奖惩情况</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D、党支部委员会的意见，支部书记签字</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E61D1D"/>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易错率：84.14%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知识点：发展对象的确定和考察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49、【多选题】 申请入党的大学生应该自觉地接受党组织的培养、教育和考察，做到以下几点（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A、主动向党组织汇报自己的思想、学习、工作和有关情况</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B、积极参加党的活动</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C、认真接受党组织的培训</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D、正确对待党组织的考察</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易错率：2.93%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知识点：入党积极分子的确定和培养教育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50、【多选题】 改革开放40多年的实践证明，社会主义现代化的实现和中华民族的伟大复兴，关键在党，希望在党。这是因为（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A、中国共产党是中国工人阶级、中国人民和中华民族的先锋队</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B、中国共产党的执政能力关系到社会现代化的顺利实现</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C、中国共产党是我国最高国家机关</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D、中国共产党是中国特色社会主义事业的领导核心</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易错率：13.40%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51、【多选题】 《中国共产党章程》中规定申请加入中国共产党的人必须“愿意参加党的一个组织”，具体是指（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A、共产党员必须编入党的一个支部、小组或特定组织</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B、在其中过组织生活</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C、接受党组织的领导和监督</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D、承认党的纲领和章程</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易错率：58.62%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知识点：党章知识|申请入党的条件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52、【多选题】 王某和孙某作为李某的入党介绍人，王某和孙某要履行哪些职责？（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A、认真了解申请人的思想、品质、经历和工作表现</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B、向申请人解释党的纲领和党的章程</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C、向申请人说明党员的条件、义务和权利</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D、向党组织作出负责的报告</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易错率：3.03%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知识点：党章知识|入党介绍人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53、【多选题】 在党的建设中贯彻全心全意为人民服务的宗旨，合适的做法是（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A、党员始终是来自人民的普通一员</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B、党员不得谋求任何法律之外的私利和特权</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C、一切工作都得从人民利益出发</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D、党员的个人利益无条件服从人民利益</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易错率：31.35%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知识点：党的宗旨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54、【多选题】 始终做到“三个代表”，是我们党的（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A、立党之本</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B、执政之基</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C、第一要务</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D、力量之源</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易错率：8.21%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知识点：党的指导思想|“三个代表”重要思想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55、【多选题】 下列关于科学发展观的说法，正确的有（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A、第一要务是以人为本</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B、根本方法是统筹兼顾</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C、适应于新时代的发展要求</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D、被党章规定为党的指导思想</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易错率：42.93%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知识点：党的指导思想|科学发展观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56、【多选题】 十九大党章中提到的中国特色社会主义总布局的内容包括（  ）、社会建设。</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A、经济建设</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B、生态文明</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C、政治建设</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D、文化建设</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易错率：6.33%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知识点：党的指导思想|习近平新时代中国特色社会主义思想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57、【多选题】 全党同志一定要永远与人民（  ）、（  ）、（  ），永远把人民对美好生活的向往作为奋斗目标，以永不懈怠的精神状态和一往无前的奋斗姿态，继续朝着实现中华民族伟大复兴的宏伟目标奋勇前进。</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A、同呼吸</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B、共命运</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C、手牵手</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D、心连心</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易错率：1.22%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知识点：党的指导思想|习近平新时代中国特色社会主义思想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58、【多选题】 建国以后，涌现出了许多为人民服务的好公仆和共产主义的先锋战士，包括（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A、焦裕禄</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B、雷锋</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C、牛玉儒</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D、任长霞</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易错率：5.87%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知识点：党的作风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59、【多选题】 党的团结和统一指（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A、全党在思想上一致</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B、全党在行动上一致</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C、全党在组织上一致</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D、全党在政治上一致</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易错率：25.43%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60、【多选题】 党员只有自觉的遵守党的纪律，才能（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A、保持全党的行动一致</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B、保证发展和稳定的大局</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C、保持全国人民的行动一致</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D、不断取得社会主义现代化建设事业的进步</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E61D1D"/>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易错率：64.23%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61、【多选题】 党员享有在党的会议上参加关于党的政策问题的讨论的权利，这是（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A、发扬党内民主的主要方法</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B、保证党的政策科学合理的有效保证</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C、有利于党员加深对党的政策理解</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D、更好的发挥先锋模范作用</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易错率：46.44%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知识点：党章知识|党员的权利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62、【多选题】 党员必须（  ），坚决反对一切派别组织和小集团活动，反对阳奉阴违的两面派行为和一切阴谋诡计。</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A、维护党的团结和统一</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B、对党忠诚老实</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C、言行一致</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D、尊重领导</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易错率：8.73%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知识点：党章知识|党员的义务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63、【多选题】 党的中央纪律检查委员会全体会议，选举（ ），并报党的中央委员会批准。</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A、常务委员会</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B、书记</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C、秘书长</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D、副书记</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易错率：53.77%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知识点：党章知识|党的纪律检查机关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64、【多选题】 社会主义初级阶段的基本路线概括为（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A、以经济建设为中心</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B、坚持四项基本原则</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C、坚持改革开放</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D、坚持民主法制</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易错率：16.63%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知识点：社会主义初级阶段的基本路线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65、【多选题】 十八大政治报告指出，建设中国特色社会主义，总依据是社会主义初级阶段，总布局是五位一体，总任务是实现社会主义现代化和中华民族伟大复兴。下列选项属于“五位一体”内容的是（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A、经济建设</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B、精神文明建设</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C、社会建设</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D、生态文明建设</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易错率：65.09%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知识点：“五位一体”总体布局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66、【多选题】 2014年12月，习近平在江苏调研时则将“三个全面”上升到了“四个全面”，“四个全面”战略布局是以习近平同志为总书记的党中央治国理政战略思想的重要内容，闪耀着马克思主义与中国实际相结合的思想光辉，饱含着马克思主义的立场观点方法。下列选项属于“四个全面”的是（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A、全面建成小康社会</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B、全面深化改革</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C、全面从严治党</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D、全面现代化建设</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易错率：70.77%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知识点：“四个全面”战略布局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67、【多选题】 下列对于中共三大规定的新党员候补期的说法，正确的有（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A、劳动者3个月</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B、非劳动者6个月</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C、劳动者6个月</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D、非劳动者3个月</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68、【多选题】 十九大党章规定，牢固树立（  ），坚定维护以习近平同志为核心的党中央权威和集中统一领导，保证全党的团结统一和行动一致，保证党的决定得到迅速有效的贯彻执行。</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A、政治意识</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B、大局意识</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C、核心意识</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D、看齐意识</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易错率：3.67%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69、【多选题】 十九大党章强调，要增强党内政治生活的（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A、政治性</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B、时代性</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C、原则性</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D、战斗性</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易错率：5.32%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70、【多选题】 老共产党员焦裕禄的故事体现了（  ）的党员特质？</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A、无私奉献</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B、造福人民</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C、权为民所用、利为民所谋、情为民所系</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D、伟大人格及高尚个人情操</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正确答案：ABCD</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易错率：12.45%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知识点：保持党员先进性和纯洁性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71、【判断题】 六大党章明文规定中央委员会除选举正式中央委员一人为总书记外，还要选举“中央正式委员若干人组织中央政治局指导全国一切政治工作”。</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易错率：79.25%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知识点：党章的修订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72、【判断题】 首次增写了总纲部分的党章是八大党章。</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73、【判断题】 《论共产党员的修养》中指出，无产阶级的最后解放，必然是全人类的最后解放。</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A、正确</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易错率：22.75%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知识点：保持党员先进性和纯洁性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74、【判断题】 全面实施一对夫妇可生育两个孩子政策就是废除计划生育政策。</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易错率：4.30%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知识点：计划生育政策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75、【判断题】 在社会主义初级阶段，党员标准应适当降低。</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知识点：党员标准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76、【判断题】 《论共产党员的修养》中指出，为了坚持这种马克思列宁主义的修养方法，我们必须坚决反对和彻底肃清旧社会在教育和学习中遗留给我们的最大祸害之一——理论和实际的脱离。</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A、正确</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知识点：党员标准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77、【判断题】 邓小平同志在党的十四大开幕词中指出：“把马克思主义的普遍真理同我国的具体实际结合起来，走自己的道路，建设有中国特色的社会主义，这就是我们总结长期历史经验得出的基本结论。”</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易错率：70.25%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78、【判断题】 中国共产党党员永远是劳动人民的普通一员，除了法律和政策规定范围内的个人利益和工作职权以外，所有共产党员都不得谋求任何私利和特权。</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A、正确</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知识点：党员标准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79、【判断题】 中共十一届三中全会的中心议题是讨论把全党工作的重点转移到社会主义现代化建设上来。</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E61D1D"/>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易错率：11.18%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知识点：党的十一届三中全会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80、【判断题】 发展党员，必须把现实表现放在首位，经过党的支部，坚持个别吸收的原则。</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易错率：59.29%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知识点：党章知识|发展党员工作的总要求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81、【判断题】 每个要求入党的大学生都应按照党组织的安排，积极参加党的活动，并从中接受教育。</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A、正确</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知识点：入党积极分子的确定和培养教育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82、【判断题】 党和国家一切工作的出发点和落脚点是始终实现好、维护好、发展好最广大人民的根本利益。</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A、正确</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知识点：党的宗旨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83、【判断题】 党要代表中国最广大人民的根本利益，就要始终相信群众，依靠群众，自觉接受群众的领导和指挥。</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易错率：37.39%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84、【判断题】 判断一个政党的性质是否先进，是不是工人阶级先锋队，主要应看它的阶级成分。</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易错率：42.44%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85、【判断题】 预备党员转正后，无人事档案的，建立党员档案，由所在党委或县级党委组织部门保存。</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A、正确</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易错率：0.29%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知识点：中国共产党发展党员工作细则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86、【判断题】 现阶段党的工作重心是经济建设，现在又搞市场经济，只要是有经济头脑、善于经营的“能人”就可以入党。</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易错率：6.15%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知识点：申请入党的条件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87、【判断题】 党如果离开了群众，就会失去力量源泉，最终失去对人民群众的领导权。</w:t>
      </w:r>
    </w:p>
    <w:p>
      <w:pPr>
        <w:keepNext w:val="0"/>
        <w:keepLines w:val="0"/>
        <w:widowControl/>
        <w:suppressLineNumbers w:val="0"/>
        <w:pBdr>
          <w:top w:val="single" w:color="DBDBDB" w:sz="4" w:space="5"/>
          <w:left w:val="single" w:color="DBDBDB" w:sz="4" w:space="0"/>
          <w:bottom w:val="single" w:color="DBDBDB" w:sz="4" w:space="5"/>
          <w:right w:val="single" w:color="DBDBDB" w:sz="4" w:space="0"/>
        </w:pBdr>
        <w:shd w:val="clear" w:fill="F7F7F7"/>
        <w:spacing w:before="0" w:beforeAutospacing="0" w:after="0" w:afterAutospacing="0" w:line="220" w:lineRule="atLeast"/>
        <w:ind w:left="300" w:right="300" w:firstLine="0"/>
        <w:jc w:val="left"/>
        <w:rPr>
          <w:rFonts w:hint="eastAsia" w:ascii="微软雅黑" w:hAnsi="微软雅黑" w:eastAsia="微软雅黑" w:cs="微软雅黑"/>
          <w:b w:val="0"/>
          <w:i w:val="0"/>
          <w:caps w:val="0"/>
          <w:color w:val="323232"/>
          <w:spacing w:val="0"/>
          <w:sz w:val="14"/>
          <w:szCs w:val="14"/>
        </w:rPr>
      </w:pPr>
      <w:r>
        <w:rPr>
          <w:rFonts w:hint="default" w:ascii="iconfont" w:hAnsi="iconfont" w:eastAsia="iconfont" w:cs="iconfont"/>
          <w:b w:val="0"/>
          <w:i w:val="0"/>
          <w:caps w:val="0"/>
          <w:color w:val="E61D1D"/>
          <w:spacing w:val="0"/>
          <w:kern w:val="0"/>
          <w:sz w:val="16"/>
          <w:szCs w:val="16"/>
          <w:bdr w:val="none" w:color="auto" w:sz="0" w:space="0"/>
          <w:shd w:val="clear" w:fill="F7F7F7"/>
          <w:lang w:val="en-US" w:eastAsia="zh-CN" w:bidi="ar"/>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A、正确</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易错率：7.31%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知识点：党的作风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88、【判断题】 我国政府的行政监察机关与党的纪律检查机关是合署办公的。</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易错率：90.58%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89、【判断题】 党员经过留党察看，确已改正错误的，可以恢复其党员的权利。</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A、正确</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正确答案：A</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易错率：0.71%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90、【判断题】 对党的中央委员会和地方各级委员会的委员、候补委员，给以撤销党内职务、留党察看或开除党籍的处分，必须由本人所在的委员会全体会议三分之二以上的多数决定。在全体会议闭会期间，不能作出处理决定。</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FFFFF"/>
        </w:rPr>
        <w:t>A、正确</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20" w:lineRule="atLeast"/>
        <w:ind w:left="750" w:right="750" w:hanging="360"/>
        <w:textAlignment w:val="auto"/>
        <w:rPr>
          <w:sz w:val="16"/>
          <w:szCs w:val="16"/>
        </w:rPr>
      </w:pPr>
      <w:r>
        <w:rPr>
          <w:rFonts w:hint="eastAsia" w:ascii="微软雅黑" w:hAnsi="微软雅黑" w:eastAsia="微软雅黑" w:cs="微软雅黑"/>
          <w:b w:val="0"/>
          <w:i w:val="0"/>
          <w:caps w:val="0"/>
          <w:color w:val="323232"/>
          <w:spacing w:val="0"/>
          <w:sz w:val="16"/>
          <w:szCs w:val="16"/>
          <w:bdr w:val="none" w:color="auto" w:sz="0" w:space="0"/>
          <w:shd w:val="clear" w:fill="F7F7F7"/>
        </w:rPr>
        <w:t>B、错误</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 </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正确答案：B</w:t>
      </w: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易错率：75.56%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91、【填空题】 党章是具有最高权威的党内法规，是党的（  ），是政党的立党之本。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根本大法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所答答案：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根本大法</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易错率：38.61%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知识点：党章与党的关系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92、【填空题】 （  ）是党赖以存在、发展和完成使命的物质基础，是实现党的领导的基本保证。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E61D1D"/>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党的组织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所答答案：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历史唯物主义观点</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易错率：93.33%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知识点：党的组织机构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93、【填空题】 中国共产党党员是中国工人阶级的有（  ）的先锋战士。这从根本上界定了共产党员的政治身份。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共产主义觉悟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所答答案：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共产主义觉悟</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易错率：2.10%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知识点：党员标准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94、【填空题】 1927年8月7日，中共中央在湖北汉口召开紧急会议，清算了大革命后期以（  ）为代表的右倾投降主义错误，确定实行土地革命和武装反抗国民党反动派的总方针。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陈独秀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所答答案：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陈独秀</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知识点：土地革命时期|八七会议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95、【填空题】 我们党的根本宗旨，是党一切行动的（  ）和落脚点。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根本出发点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所答答案：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根本出发点</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易错率：57.28%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知识点：党的宗旨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96、【填空题】 党委审批预备党员，必须（  ）和表决。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集体讨论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所答答案：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集体讨论</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易错率：18.04%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知识点：中国共产党发展党员工作细则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97、【填空题】 要求入党的同志必须（  ）向党组织提出申请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自愿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所答答案：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自愿</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易错率：47.95%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知识点：中国共产党发展党员工作细则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98、【填空题】 （  ）是党员条件的具体化，规定了做一名合格党员的具体标准，阐明了党员应尽的责任。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党员义务|党员的义务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所答答案：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党员义务</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易错率：6.45%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知识点：党员的义务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99、【填空题】 全党同志要贯彻党的基本理论、基本路线、（  ），为实现推进现代化建设、完成祖国统一、维护世界和平与促进共同发展这三大历史任务，实现“两个一百年”奋斗目标、实现中华民族伟大复兴的中国梦而奋斗。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71B247"/>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基本方略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所答答案：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基本方略</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知识点：党的指导思想|习近平新时代中国特色社会主义思想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5" w:lineRule="atLeast"/>
        <w:ind w:left="552" w:right="300"/>
        <w:rPr>
          <w:sz w:val="18"/>
          <w:szCs w:val="18"/>
        </w:rPr>
      </w:pPr>
      <w:r>
        <w:rPr>
          <w:i w:val="0"/>
          <w:caps w:val="0"/>
          <w:color w:val="323232"/>
          <w:spacing w:val="0"/>
          <w:sz w:val="18"/>
          <w:szCs w:val="18"/>
          <w:bdr w:val="none" w:color="auto" w:sz="0" w:space="0"/>
          <w:shd w:val="clear" w:fill="F7F7F7"/>
        </w:rPr>
        <w:t>100、【填空题】 （ ）是管方向、管立场、管根本的总要求，是全党在政治方向、 政治主场、政治言论、政治行动方面必须遵守的刚性约束。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default" w:ascii="iconfont" w:hAnsi="iconfont" w:eastAsia="iconfont" w:cs="iconfont"/>
          <w:b w:val="0"/>
          <w:i w:val="0"/>
          <w:caps w:val="0"/>
          <w:color w:val="E61D1D"/>
          <w:spacing w:val="0"/>
          <w:kern w:val="0"/>
          <w:sz w:val="26"/>
          <w:szCs w:val="26"/>
          <w:bdr w:val="none" w:color="auto" w:sz="0" w:space="0"/>
          <w:shd w:val="clear" w:fill="FFFFFF"/>
          <w:lang w:val="en-US" w:eastAsia="zh-CN" w:bidi="ar"/>
        </w:rPr>
        <w:t></w:t>
      </w:r>
      <w:r>
        <w:rPr>
          <w:rFonts w:hint="eastAsia" w:ascii="微软雅黑" w:hAnsi="微软雅黑" w:eastAsia="微软雅黑" w:cs="微软雅黑"/>
          <w:b w:val="0"/>
          <w:i w:val="0"/>
          <w:caps w:val="0"/>
          <w:color w:val="71B247"/>
          <w:spacing w:val="0"/>
          <w:kern w:val="0"/>
          <w:sz w:val="15"/>
          <w:szCs w:val="15"/>
          <w:shd w:val="clear" w:fill="FFFFFF"/>
          <w:lang w:val="en-US" w:eastAsia="zh-CN" w:bidi="ar"/>
        </w:rPr>
        <w:t>正确答案：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政治纪律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所答答案：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121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b w:val="0"/>
          <w:i w:val="0"/>
          <w:caps w:val="0"/>
          <w:color w:val="555555"/>
          <w:spacing w:val="0"/>
          <w:kern w:val="0"/>
          <w:sz w:val="15"/>
          <w:szCs w:val="15"/>
          <w:bdr w:val="none" w:color="auto" w:sz="0" w:space="0"/>
          <w:shd w:val="clear" w:fill="FFFFFF"/>
          <w:lang w:val="en-US" w:eastAsia="zh-CN" w:bidi="ar"/>
        </w:rPr>
        <w:t>严明纪律，严守规矩</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350" w:lineRule="atLeast"/>
        <w:ind w:left="850" w:right="750" w:firstLine="0"/>
        <w:jc w:val="left"/>
        <w:rPr>
          <w:rFonts w:hint="eastAsia" w:ascii="微软雅黑" w:hAnsi="微软雅黑" w:eastAsia="微软雅黑" w:cs="微软雅黑"/>
          <w:b w:val="0"/>
          <w:i w:val="0"/>
          <w:caps w:val="0"/>
          <w:color w:val="555555"/>
          <w:spacing w:val="0"/>
          <w:sz w:val="15"/>
          <w:szCs w:val="15"/>
        </w:rPr>
      </w:pPr>
      <w:r>
        <w:rPr>
          <w:rFonts w:hint="eastAsia" w:ascii="微软雅黑" w:hAnsi="微软雅黑" w:eastAsia="微软雅黑" w:cs="微软雅黑"/>
          <w:i w:val="0"/>
          <w:caps w:val="0"/>
          <w:color w:val="71B247"/>
          <w:spacing w:val="0"/>
          <w:kern w:val="0"/>
          <w:sz w:val="15"/>
          <w:szCs w:val="15"/>
          <w:bdr w:val="none" w:color="auto" w:sz="0" w:space="0"/>
          <w:shd w:val="clear" w:fill="FFFFFF"/>
          <w:lang w:val="en-US" w:eastAsia="zh-CN" w:bidi="ar"/>
        </w:rPr>
        <w:t>易错率：4.55%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20" w:lineRule="atLeast"/>
        <w:ind w:left="850" w:right="750"/>
        <w:rPr>
          <w:color w:val="71B247"/>
          <w:sz w:val="15"/>
          <w:szCs w:val="15"/>
        </w:rPr>
      </w:pPr>
      <w:r>
        <w:rPr>
          <w:rFonts w:hint="eastAsia" w:ascii="微软雅黑" w:hAnsi="微软雅黑" w:eastAsia="微软雅黑" w:cs="微软雅黑"/>
          <w:b w:val="0"/>
          <w:i w:val="0"/>
          <w:caps w:val="0"/>
          <w:color w:val="71B247"/>
          <w:spacing w:val="0"/>
          <w:sz w:val="15"/>
          <w:szCs w:val="15"/>
          <w:bdr w:val="none" w:color="auto" w:sz="0" w:space="0"/>
          <w:shd w:val="clear" w:fill="FFFFFF"/>
        </w:rPr>
        <w:t>知识点：党章知识|党的纪律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iconfon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E1476"/>
    <w:multiLevelType w:val="multilevel"/>
    <w:tmpl w:val="81CE14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20976B7"/>
    <w:multiLevelType w:val="multilevel"/>
    <w:tmpl w:val="820976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2CC7B1F"/>
    <w:multiLevelType w:val="multilevel"/>
    <w:tmpl w:val="82CC7B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3F8E93C"/>
    <w:multiLevelType w:val="multilevel"/>
    <w:tmpl w:val="83F8E9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6ACC3D7"/>
    <w:multiLevelType w:val="multilevel"/>
    <w:tmpl w:val="86ACC3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70AE410"/>
    <w:multiLevelType w:val="multilevel"/>
    <w:tmpl w:val="870AE4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734CA05"/>
    <w:multiLevelType w:val="multilevel"/>
    <w:tmpl w:val="8734C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9D28C61"/>
    <w:multiLevelType w:val="multilevel"/>
    <w:tmpl w:val="89D28C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B67DA90"/>
    <w:multiLevelType w:val="multilevel"/>
    <w:tmpl w:val="8B67DA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BCD6BEF"/>
    <w:multiLevelType w:val="multilevel"/>
    <w:tmpl w:val="8BCD6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CEFED44"/>
    <w:multiLevelType w:val="multilevel"/>
    <w:tmpl w:val="8CEFED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02E96FD"/>
    <w:multiLevelType w:val="multilevel"/>
    <w:tmpl w:val="902E96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9826D2E"/>
    <w:multiLevelType w:val="multilevel"/>
    <w:tmpl w:val="99826D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B03EE8D"/>
    <w:multiLevelType w:val="multilevel"/>
    <w:tmpl w:val="9B03EE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9C746FEF"/>
    <w:multiLevelType w:val="multilevel"/>
    <w:tmpl w:val="9C746F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1DB6C58"/>
    <w:multiLevelType w:val="multilevel"/>
    <w:tmpl w:val="A1DB6C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38DE840"/>
    <w:multiLevelType w:val="multilevel"/>
    <w:tmpl w:val="A38DE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B0763BE7"/>
    <w:multiLevelType w:val="multilevel"/>
    <w:tmpl w:val="B0763B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0EE30E0"/>
    <w:multiLevelType w:val="multilevel"/>
    <w:tmpl w:val="B0EE3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B4857BEB"/>
    <w:multiLevelType w:val="multilevel"/>
    <w:tmpl w:val="B4857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7745E39"/>
    <w:multiLevelType w:val="multilevel"/>
    <w:tmpl w:val="B7745E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7DDF44D"/>
    <w:multiLevelType w:val="multilevel"/>
    <w:tmpl w:val="B7DDF4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9F57EDB"/>
    <w:multiLevelType w:val="multilevel"/>
    <w:tmpl w:val="B9F57E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AA6CA46"/>
    <w:multiLevelType w:val="multilevel"/>
    <w:tmpl w:val="BAA6CA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DFA8B0A"/>
    <w:multiLevelType w:val="multilevel"/>
    <w:tmpl w:val="BDFA8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E6CE48C"/>
    <w:multiLevelType w:val="multilevel"/>
    <w:tmpl w:val="BE6CE4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EBCEED8"/>
    <w:multiLevelType w:val="multilevel"/>
    <w:tmpl w:val="CEBCE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091DAB9"/>
    <w:multiLevelType w:val="multilevel"/>
    <w:tmpl w:val="D091DA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D220E35A"/>
    <w:multiLevelType w:val="multilevel"/>
    <w:tmpl w:val="D220E3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D4289202"/>
    <w:multiLevelType w:val="multilevel"/>
    <w:tmpl w:val="D42892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D679AFDA"/>
    <w:multiLevelType w:val="multilevel"/>
    <w:tmpl w:val="D679AF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D89BB8B2"/>
    <w:multiLevelType w:val="multilevel"/>
    <w:tmpl w:val="D89BB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ABEB113"/>
    <w:multiLevelType w:val="multilevel"/>
    <w:tmpl w:val="DABEB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03FA968"/>
    <w:multiLevelType w:val="multilevel"/>
    <w:tmpl w:val="E03FA9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45D1FD9"/>
    <w:multiLevelType w:val="multilevel"/>
    <w:tmpl w:val="E45D1F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E96FF3A2"/>
    <w:multiLevelType w:val="multilevel"/>
    <w:tmpl w:val="E96FF3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EB039BA6"/>
    <w:multiLevelType w:val="multilevel"/>
    <w:tmpl w:val="EB039B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EBCB9EA3"/>
    <w:multiLevelType w:val="multilevel"/>
    <w:tmpl w:val="EBCB9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ED2776AD"/>
    <w:multiLevelType w:val="multilevel"/>
    <w:tmpl w:val="ED2776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2992444"/>
    <w:multiLevelType w:val="multilevel"/>
    <w:tmpl w:val="F29924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F62B177F"/>
    <w:multiLevelType w:val="multilevel"/>
    <w:tmpl w:val="F62B17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F6EDA5B6"/>
    <w:multiLevelType w:val="multilevel"/>
    <w:tmpl w:val="F6EDA5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F7D99212"/>
    <w:multiLevelType w:val="multilevel"/>
    <w:tmpl w:val="F7D992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F8261EC6"/>
    <w:multiLevelType w:val="multilevel"/>
    <w:tmpl w:val="F8261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FBCBE122"/>
    <w:multiLevelType w:val="multilevel"/>
    <w:tmpl w:val="FBCBE1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0005EA11"/>
    <w:multiLevelType w:val="multilevel"/>
    <w:tmpl w:val="0005E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01FBDE4E"/>
    <w:multiLevelType w:val="multilevel"/>
    <w:tmpl w:val="01FBDE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036BCF9B"/>
    <w:multiLevelType w:val="multilevel"/>
    <w:tmpl w:val="036BC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038FF355"/>
    <w:multiLevelType w:val="multilevel"/>
    <w:tmpl w:val="038FF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03B5E697"/>
    <w:multiLevelType w:val="multilevel"/>
    <w:tmpl w:val="03B5E6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0ABE5A31"/>
    <w:multiLevelType w:val="multilevel"/>
    <w:tmpl w:val="0ABE5A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0BB3C3B6"/>
    <w:multiLevelType w:val="multilevel"/>
    <w:tmpl w:val="0BB3C3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0D0A318C"/>
    <w:multiLevelType w:val="multilevel"/>
    <w:tmpl w:val="0D0A31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0D8B71E0"/>
    <w:multiLevelType w:val="multilevel"/>
    <w:tmpl w:val="0D8B71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1738C3EA"/>
    <w:multiLevelType w:val="multilevel"/>
    <w:tmpl w:val="1738C3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1AE8D7FF"/>
    <w:multiLevelType w:val="multilevel"/>
    <w:tmpl w:val="1AE8D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1C74FFAE"/>
    <w:multiLevelType w:val="multilevel"/>
    <w:tmpl w:val="1C74F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1CF0FED1"/>
    <w:multiLevelType w:val="multilevel"/>
    <w:tmpl w:val="1CF0FE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2101EC83"/>
    <w:multiLevelType w:val="multilevel"/>
    <w:tmpl w:val="2101EC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2211D823"/>
    <w:multiLevelType w:val="multilevel"/>
    <w:tmpl w:val="2211D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2374E0AE"/>
    <w:multiLevelType w:val="multilevel"/>
    <w:tmpl w:val="2374E0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29C345D1"/>
    <w:multiLevelType w:val="multilevel"/>
    <w:tmpl w:val="29C345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2C9CD0D0"/>
    <w:multiLevelType w:val="multilevel"/>
    <w:tmpl w:val="2C9CD0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2F49F297"/>
    <w:multiLevelType w:val="multilevel"/>
    <w:tmpl w:val="2F49F2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3052C4B9"/>
    <w:multiLevelType w:val="multilevel"/>
    <w:tmpl w:val="3052C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3BCE16EC"/>
    <w:multiLevelType w:val="multilevel"/>
    <w:tmpl w:val="3BCE16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465CC71A"/>
    <w:multiLevelType w:val="multilevel"/>
    <w:tmpl w:val="465CC7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46E12699"/>
    <w:multiLevelType w:val="multilevel"/>
    <w:tmpl w:val="46E126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48676678"/>
    <w:multiLevelType w:val="multilevel"/>
    <w:tmpl w:val="486766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49B6C64D"/>
    <w:multiLevelType w:val="multilevel"/>
    <w:tmpl w:val="49B6C6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4AE965CB"/>
    <w:multiLevelType w:val="multilevel"/>
    <w:tmpl w:val="4AE965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51CCF29D"/>
    <w:multiLevelType w:val="multilevel"/>
    <w:tmpl w:val="51CCF2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52F51105"/>
    <w:multiLevelType w:val="multilevel"/>
    <w:tmpl w:val="52F511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5469149A"/>
    <w:multiLevelType w:val="multilevel"/>
    <w:tmpl w:val="546914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54E366C8"/>
    <w:multiLevelType w:val="multilevel"/>
    <w:tmpl w:val="54E366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561B49C8"/>
    <w:multiLevelType w:val="multilevel"/>
    <w:tmpl w:val="561B49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6227373"/>
    <w:multiLevelType w:val="multilevel"/>
    <w:tmpl w:val="56227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58524027"/>
    <w:multiLevelType w:val="multilevel"/>
    <w:tmpl w:val="585240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5C7D07BD"/>
    <w:multiLevelType w:val="multilevel"/>
    <w:tmpl w:val="5C7D07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5E4C9BDF"/>
    <w:multiLevelType w:val="multilevel"/>
    <w:tmpl w:val="5E4C9B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5FDD6D17"/>
    <w:multiLevelType w:val="multilevel"/>
    <w:tmpl w:val="5FDD6D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61EAC292"/>
    <w:multiLevelType w:val="multilevel"/>
    <w:tmpl w:val="61EAC2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65B981BF"/>
    <w:multiLevelType w:val="multilevel"/>
    <w:tmpl w:val="65B981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67236C54"/>
    <w:multiLevelType w:val="multilevel"/>
    <w:tmpl w:val="67236C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68A0FBAF"/>
    <w:multiLevelType w:val="multilevel"/>
    <w:tmpl w:val="68A0FB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6CA95308"/>
    <w:multiLevelType w:val="multilevel"/>
    <w:tmpl w:val="6CA953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6D172CF5"/>
    <w:multiLevelType w:val="multilevel"/>
    <w:tmpl w:val="6D172C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72415F21"/>
    <w:multiLevelType w:val="multilevel"/>
    <w:tmpl w:val="72415F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7AE81AC2"/>
    <w:multiLevelType w:val="multilevel"/>
    <w:tmpl w:val="7AE81A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7DC46E24"/>
    <w:multiLevelType w:val="multilevel"/>
    <w:tmpl w:val="7DC46E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3"/>
  </w:num>
  <w:num w:numId="2">
    <w:abstractNumId w:val="35"/>
  </w:num>
  <w:num w:numId="3">
    <w:abstractNumId w:val="27"/>
  </w:num>
  <w:num w:numId="4">
    <w:abstractNumId w:val="28"/>
  </w:num>
  <w:num w:numId="5">
    <w:abstractNumId w:val="8"/>
  </w:num>
  <w:num w:numId="6">
    <w:abstractNumId w:val="67"/>
  </w:num>
  <w:num w:numId="7">
    <w:abstractNumId w:val="89"/>
  </w:num>
  <w:num w:numId="8">
    <w:abstractNumId w:val="54"/>
  </w:num>
  <w:num w:numId="9">
    <w:abstractNumId w:val="88"/>
  </w:num>
  <w:num w:numId="10">
    <w:abstractNumId w:val="76"/>
  </w:num>
  <w:num w:numId="11">
    <w:abstractNumId w:val="62"/>
  </w:num>
  <w:num w:numId="12">
    <w:abstractNumId w:val="53"/>
  </w:num>
  <w:num w:numId="13">
    <w:abstractNumId w:val="77"/>
  </w:num>
  <w:num w:numId="14">
    <w:abstractNumId w:val="41"/>
  </w:num>
  <w:num w:numId="15">
    <w:abstractNumId w:val="15"/>
  </w:num>
  <w:num w:numId="16">
    <w:abstractNumId w:val="4"/>
  </w:num>
  <w:num w:numId="17">
    <w:abstractNumId w:val="56"/>
  </w:num>
  <w:num w:numId="18">
    <w:abstractNumId w:val="30"/>
  </w:num>
  <w:num w:numId="19">
    <w:abstractNumId w:val="2"/>
  </w:num>
  <w:num w:numId="20">
    <w:abstractNumId w:val="60"/>
  </w:num>
  <w:num w:numId="21">
    <w:abstractNumId w:val="80"/>
  </w:num>
  <w:num w:numId="22">
    <w:abstractNumId w:val="58"/>
  </w:num>
  <w:num w:numId="23">
    <w:abstractNumId w:val="21"/>
  </w:num>
  <w:num w:numId="24">
    <w:abstractNumId w:val="44"/>
  </w:num>
  <w:num w:numId="25">
    <w:abstractNumId w:val="36"/>
  </w:num>
  <w:num w:numId="26">
    <w:abstractNumId w:val="11"/>
  </w:num>
  <w:num w:numId="27">
    <w:abstractNumId w:val="65"/>
  </w:num>
  <w:num w:numId="28">
    <w:abstractNumId w:val="18"/>
  </w:num>
  <w:num w:numId="29">
    <w:abstractNumId w:val="49"/>
  </w:num>
  <w:num w:numId="30">
    <w:abstractNumId w:val="71"/>
  </w:num>
  <w:num w:numId="31">
    <w:abstractNumId w:val="87"/>
  </w:num>
  <w:num w:numId="32">
    <w:abstractNumId w:val="0"/>
  </w:num>
  <w:num w:numId="33">
    <w:abstractNumId w:val="83"/>
  </w:num>
  <w:num w:numId="34">
    <w:abstractNumId w:val="45"/>
  </w:num>
  <w:num w:numId="35">
    <w:abstractNumId w:val="42"/>
  </w:num>
  <w:num w:numId="36">
    <w:abstractNumId w:val="24"/>
  </w:num>
  <w:num w:numId="37">
    <w:abstractNumId w:val="81"/>
  </w:num>
  <w:num w:numId="38">
    <w:abstractNumId w:val="52"/>
  </w:num>
  <w:num w:numId="39">
    <w:abstractNumId w:val="17"/>
  </w:num>
  <w:num w:numId="40">
    <w:abstractNumId w:val="55"/>
  </w:num>
  <w:num w:numId="41">
    <w:abstractNumId w:val="48"/>
  </w:num>
  <w:num w:numId="42">
    <w:abstractNumId w:val="74"/>
  </w:num>
  <w:num w:numId="43">
    <w:abstractNumId w:val="13"/>
  </w:num>
  <w:num w:numId="44">
    <w:abstractNumId w:val="22"/>
  </w:num>
  <w:num w:numId="45">
    <w:abstractNumId w:val="69"/>
  </w:num>
  <w:num w:numId="46">
    <w:abstractNumId w:val="82"/>
  </w:num>
  <w:num w:numId="47">
    <w:abstractNumId w:val="23"/>
  </w:num>
  <w:num w:numId="48">
    <w:abstractNumId w:val="38"/>
  </w:num>
  <w:num w:numId="49">
    <w:abstractNumId w:val="70"/>
  </w:num>
  <w:num w:numId="50">
    <w:abstractNumId w:val="37"/>
  </w:num>
  <w:num w:numId="51">
    <w:abstractNumId w:val="68"/>
  </w:num>
  <w:num w:numId="52">
    <w:abstractNumId w:val="61"/>
  </w:num>
  <w:num w:numId="53">
    <w:abstractNumId w:val="72"/>
  </w:num>
  <w:num w:numId="54">
    <w:abstractNumId w:val="84"/>
  </w:num>
  <w:num w:numId="55">
    <w:abstractNumId w:val="3"/>
  </w:num>
  <w:num w:numId="56">
    <w:abstractNumId w:val="39"/>
  </w:num>
  <w:num w:numId="57">
    <w:abstractNumId w:val="20"/>
  </w:num>
  <w:num w:numId="58">
    <w:abstractNumId w:val="14"/>
  </w:num>
  <w:num w:numId="59">
    <w:abstractNumId w:val="85"/>
  </w:num>
  <w:num w:numId="60">
    <w:abstractNumId w:val="66"/>
  </w:num>
  <w:num w:numId="61">
    <w:abstractNumId w:val="26"/>
  </w:num>
  <w:num w:numId="62">
    <w:abstractNumId w:val="7"/>
  </w:num>
  <w:num w:numId="63">
    <w:abstractNumId w:val="40"/>
  </w:num>
  <w:num w:numId="64">
    <w:abstractNumId w:val="10"/>
  </w:num>
  <w:num w:numId="65">
    <w:abstractNumId w:val="73"/>
  </w:num>
  <w:num w:numId="66">
    <w:abstractNumId w:val="1"/>
  </w:num>
  <w:num w:numId="67">
    <w:abstractNumId w:val="6"/>
  </w:num>
  <w:num w:numId="68">
    <w:abstractNumId w:val="47"/>
  </w:num>
  <w:num w:numId="69">
    <w:abstractNumId w:val="43"/>
  </w:num>
  <w:num w:numId="70">
    <w:abstractNumId w:val="75"/>
  </w:num>
  <w:num w:numId="71">
    <w:abstractNumId w:val="25"/>
  </w:num>
  <w:num w:numId="72">
    <w:abstractNumId w:val="29"/>
  </w:num>
  <w:num w:numId="73">
    <w:abstractNumId w:val="50"/>
  </w:num>
  <w:num w:numId="74">
    <w:abstractNumId w:val="12"/>
  </w:num>
  <w:num w:numId="75">
    <w:abstractNumId w:val="9"/>
  </w:num>
  <w:num w:numId="76">
    <w:abstractNumId w:val="64"/>
  </w:num>
  <w:num w:numId="77">
    <w:abstractNumId w:val="31"/>
  </w:num>
  <w:num w:numId="78">
    <w:abstractNumId w:val="34"/>
  </w:num>
  <w:num w:numId="79">
    <w:abstractNumId w:val="79"/>
  </w:num>
  <w:num w:numId="80">
    <w:abstractNumId w:val="57"/>
  </w:num>
  <w:num w:numId="81">
    <w:abstractNumId w:val="5"/>
  </w:num>
  <w:num w:numId="82">
    <w:abstractNumId w:val="78"/>
  </w:num>
  <w:num w:numId="83">
    <w:abstractNumId w:val="46"/>
  </w:num>
  <w:num w:numId="84">
    <w:abstractNumId w:val="19"/>
  </w:num>
  <w:num w:numId="85">
    <w:abstractNumId w:val="33"/>
  </w:num>
  <w:num w:numId="86">
    <w:abstractNumId w:val="59"/>
  </w:num>
  <w:num w:numId="87">
    <w:abstractNumId w:val="32"/>
  </w:num>
  <w:num w:numId="88">
    <w:abstractNumId w:val="16"/>
  </w:num>
  <w:num w:numId="89">
    <w:abstractNumId w:val="86"/>
  </w:num>
  <w:num w:numId="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D2B8E"/>
    <w:rsid w:val="14DD2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2019-04-28T01:03:00Z</dcterms:created>
  <dc:creator>冬温</dc:creator>
  <cp:lastModifiedBy>冬温</cp:lastModifiedBy>
  <dcterms:modified xsi:type="dcterms:W3CDTF">2019-04-28T01:07:20Z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