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4B0" w:rsidRPr="003706AD" w:rsidRDefault="00FF34B0" w:rsidP="00F174D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黑体" w:eastAsia="黑体" w:hAnsi="黑体" w:hint="eastAsia"/>
          <w:b/>
          <w:color w:val="333333"/>
          <w:sz w:val="24"/>
          <w:szCs w:val="21"/>
        </w:rPr>
      </w:pPr>
      <w:r w:rsidRPr="003706AD">
        <w:rPr>
          <w:rFonts w:ascii="黑体" w:eastAsia="黑体" w:hAnsi="黑体" w:hint="eastAsia"/>
          <w:b/>
          <w:color w:val="333333"/>
          <w:sz w:val="24"/>
          <w:szCs w:val="21"/>
        </w:rPr>
        <w:t>名词解释+填空</w:t>
      </w:r>
    </w:p>
    <w:p w:rsidR="00332382" w:rsidRPr="00B6106A" w:rsidRDefault="00332382" w:rsidP="00B6106A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1、</w:t>
      </w:r>
      <w:r w:rsidR="00656B69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水平间隙：</w:t>
      </w:r>
      <w:proofErr w:type="gramStart"/>
      <w:r w:rsidR="00656B69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犁</w:t>
      </w:r>
      <w:proofErr w:type="gramEnd"/>
      <w:r w:rsidR="00656B69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侧板距沟墙平面（或</w:t>
      </w:r>
      <w:proofErr w:type="gramStart"/>
      <w:r w:rsidR="00656B69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胫刃</w:t>
      </w:r>
      <w:proofErr w:type="gramEnd"/>
      <w:r w:rsidR="00656B69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线所在竖直面）的距离。 </w:t>
      </w:r>
    </w:p>
    <w:p w:rsidR="003801BF" w:rsidRPr="00B6106A" w:rsidRDefault="00332382" w:rsidP="00B6106A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2、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垂直间隙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范围一般为8-12mm。通常是</w:t>
      </w:r>
      <w:proofErr w:type="gramStart"/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指犁侧板至犁底</w:t>
      </w:r>
      <w:proofErr w:type="gramEnd"/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平面的最大距离。</w:t>
      </w:r>
    </w:p>
    <w:p w:rsidR="00332382" w:rsidRPr="00B6106A" w:rsidRDefault="00332382" w:rsidP="00B6106A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3、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比转数：它是一个假想的叶轮的转数。指扬程为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米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有效功率为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马力，而流量为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0.075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立方米 / 秒时所具有的转速。</w:t>
      </w:r>
      <w:r w:rsidR="00FF34B0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</w:t>
      </w:r>
      <w:r w:rsidR="00FF34B0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表示水泵特性并用以分类的一个综合性数据</w:t>
      </w:r>
      <w:r w:rsidR="00FF34B0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</w:p>
    <w:p w:rsidR="00BD2BB3" w:rsidRPr="00B6106A" w:rsidRDefault="00332382" w:rsidP="00B6106A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4、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流量：（出水量）指水泵出口断面在单位时间内输出多少体积（或重量）的水。符号：Q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单位：</w:t>
      </w: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L/s、m3/h、</w:t>
      </w:r>
      <w:r w:rsidR="00BD2BB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t/h</w:t>
      </w: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E51B10" w:rsidRPr="00B6106A" w:rsidRDefault="00332382" w:rsidP="00B6106A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</w:t>
      </w:r>
      <w:r w:rsidR="009C37E7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扬程：又称水头，是指所输送的水由水泵进口</w:t>
      </w:r>
      <w:proofErr w:type="gramStart"/>
      <w:r w:rsidR="009C37E7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至出口</w:t>
      </w:r>
      <w:proofErr w:type="gramEnd"/>
      <w:r w:rsidR="009C37E7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每单位重量的能量增加值，即水泵能够扬水的高度 其单位：m</w:t>
      </w:r>
      <w:r w:rsidR="009C37E7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</w:p>
    <w:p w:rsidR="00332382" w:rsidRPr="00B6106A" w:rsidRDefault="00332382" w:rsidP="00B6106A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5、</w:t>
      </w:r>
      <w:r w:rsidR="0017102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额定扬程：在额定转速下</w:t>
      </w:r>
      <w:r w:rsidR="00E51B10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水泵的扬程（</w:t>
      </w:r>
      <w:r w:rsidR="00E51B10" w:rsidRPr="00B6106A">
        <w:rPr>
          <w:rFonts w:ascii="微软雅黑" w:eastAsia="微软雅黑" w:hAnsi="微软雅黑" w:hint="eastAsia"/>
          <w:color w:val="000000" w:themeColor="text1"/>
        </w:rPr>
        <w:t>水泵的安全使用扬程</w:t>
      </w:r>
      <w:r w:rsidR="00E51B10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</w:p>
    <w:p w:rsidR="00171023" w:rsidRPr="00B6106A" w:rsidRDefault="00332382" w:rsidP="00B6106A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6、</w:t>
      </w:r>
      <w:r w:rsidR="00171023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实际扬程：进水池和出水池的水位差</w:t>
      </w:r>
    </w:p>
    <w:p w:rsidR="00332382" w:rsidRPr="00B6106A" w:rsidRDefault="00332382" w:rsidP="00B6106A">
      <w:pPr>
        <w:spacing w:line="360" w:lineRule="auto"/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7、</w:t>
      </w:r>
      <w:r w:rsidR="009C37E7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汽蚀现象：</w:t>
      </w:r>
      <w:r w:rsidR="009C37E7" w:rsidRPr="00B6106A">
        <w:rPr>
          <w:rFonts w:ascii="微软雅黑" w:eastAsia="微软雅黑" w:hAnsi="微软雅黑" w:cs="Arial"/>
          <w:color w:val="000000" w:themeColor="text1"/>
          <w:sz w:val="24"/>
          <w:szCs w:val="24"/>
          <w:shd w:val="clear" w:color="auto" w:fill="FFFFFF"/>
        </w:rPr>
        <w:t>汽蚀现象是指离心泵安装高度提高时，将导致泵内压力降低，泵内压力最低点通常位于叶轮叶片进口稍后的一点附近，液体以很大的速度从周围冲向气泡中心，产生频率很高、瞬时压力很大的冲击，这种现象称为汽蚀现象。</w:t>
      </w:r>
    </w:p>
    <w:p w:rsidR="000E74E3" w:rsidRPr="00B6106A" w:rsidRDefault="00332382" w:rsidP="00B6106A">
      <w:pPr>
        <w:spacing w:line="360" w:lineRule="auto"/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</w:pPr>
      <w:r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lastRenderedPageBreak/>
        <w:t>8、</w:t>
      </w:r>
      <w:r w:rsidR="009C37E7" w:rsidRPr="00B6106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水泵工作点：水泵的特性曲线与管路的特性曲线的相交点</w:t>
      </w:r>
      <w:r w:rsidR="00FF34B0" w:rsidRPr="00B6106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（水</w:t>
      </w:r>
      <w:r w:rsidR="000E74E3" w:rsidRPr="00B6106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泵能提供的</w:t>
      </w:r>
      <w:r w:rsidR="00FF34B0" w:rsidRPr="00B6106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扬程</w:t>
      </w:r>
      <w:r w:rsidR="000E74E3" w:rsidRPr="00B6106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=</w:t>
      </w:r>
      <w:r w:rsidR="00FF34B0" w:rsidRPr="00B6106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管路所需的扬程）</w:t>
      </w:r>
    </w:p>
    <w:p w:rsidR="00332382" w:rsidRPr="00B6106A" w:rsidRDefault="00332382" w:rsidP="00B6106A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9、</w:t>
      </w:r>
      <w:r w:rsidR="00FF34B0" w:rsidRPr="00B6106A">
        <w:rPr>
          <w:rFonts w:ascii="微软雅黑" w:eastAsia="微软雅黑" w:hAnsi="微软雅黑"/>
          <w:color w:val="000000" w:themeColor="text1"/>
          <w:sz w:val="24"/>
          <w:szCs w:val="24"/>
        </w:rPr>
        <w:t>水泵性能曲线</w:t>
      </w:r>
      <w:r w:rsidR="00FF34B0"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：水泵性能参数之间的关系曲线</w:t>
      </w:r>
    </w:p>
    <w:p w:rsidR="00FF34B0" w:rsidRPr="00B6106A" w:rsidRDefault="00332382" w:rsidP="00B6106A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10、</w:t>
      </w:r>
      <w:r w:rsidR="00FF34B0" w:rsidRPr="00B6106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管路性能曲线：管路所需扬程随流量变化的曲线</w:t>
      </w:r>
    </w:p>
    <w:p w:rsidR="000E74E3" w:rsidRPr="009C37E7" w:rsidRDefault="000E74E3" w:rsidP="00B6106A">
      <w:pPr>
        <w:spacing w:line="360" w:lineRule="auto"/>
        <w:rPr>
          <w:rFonts w:ascii="微软雅黑" w:eastAsia="微软雅黑" w:hAnsi="微软雅黑" w:cs="Arial"/>
          <w:color w:val="000000" w:themeColor="text1"/>
          <w:sz w:val="24"/>
          <w:szCs w:val="24"/>
          <w:shd w:val="clear" w:color="auto" w:fill="FFFFFF"/>
        </w:rPr>
      </w:pPr>
    </w:p>
    <w:p w:rsidR="00B6106A" w:rsidRPr="00B6106A" w:rsidRDefault="000E74E3" w:rsidP="00B6106A">
      <w:pPr>
        <w:spacing w:line="360" w:lineRule="auto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B6106A">
        <w:rPr>
          <w:rFonts w:ascii="微软雅黑" w:eastAsia="微软雅黑" w:hAnsi="微软雅黑"/>
          <w:noProof/>
          <w:color w:val="000000" w:themeColor="text1"/>
        </w:rPr>
        <w:drawing>
          <wp:inline distT="0" distB="0" distL="0" distR="0" wp14:anchorId="7A132CFA" wp14:editId="4CB177F8">
            <wp:extent cx="3431785" cy="2009775"/>
            <wp:effectExtent l="0" t="0" r="0" b="0"/>
            <wp:docPr id="1" name="图片 1" descr="C:\Users\zhengyadan\AppData\Roaming\Tencent\Users\806232768\QQ\WinTemp\RichOle\FR(990)_{$QT]6}WDG3NU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yadan\AppData\Roaming\Tencent\Users\806232768\QQ\WinTemp\RichOle\FR(990)_{$QT]6}WDG3NUX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46" cy="201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06A" w:rsidRPr="00B6106A">
        <w:rPr>
          <w:rFonts w:ascii="微软雅黑" w:eastAsia="微软雅黑" w:hAnsi="微软雅黑"/>
          <w:color w:val="000000" w:themeColor="text1"/>
        </w:rPr>
        <w:t xml:space="preserve"> </w:t>
      </w:r>
      <w:r w:rsidR="00B6106A" w:rsidRPr="00B6106A">
        <w:rPr>
          <w:rFonts w:ascii="微软雅黑" w:eastAsia="微软雅黑" w:hAnsi="微软雅黑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543664" wp14:editId="6CB7773D">
            <wp:extent cx="2152650" cy="1304925"/>
            <wp:effectExtent l="0" t="0" r="0" b="9525"/>
            <wp:docPr id="8" name="图片 8" descr="C:\Users\zhengyadan\AppData\Roaming\Tencent\Users\806232768\QQ\WinTemp\RichOle\H6JZF8FC6~`H{A}U{Y0KQ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yadan\AppData\Roaming\Tencent\Users\806232768\QQ\WinTemp\RichOle\H6JZF8FC6~`H{A}U{Y0KQP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E3" w:rsidRPr="00B6106A" w:rsidRDefault="000E74E3" w:rsidP="00B6106A">
      <w:pPr>
        <w:widowControl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332382" w:rsidRPr="00B6106A" w:rsidRDefault="00332382" w:rsidP="00B6106A">
      <w:pPr>
        <w:spacing w:line="360" w:lineRule="auto"/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</w:rPr>
        <w:t>11、</w:t>
      </w:r>
      <w:r w:rsidR="00FF34B0" w:rsidRPr="00B6106A">
        <w:rPr>
          <w:rFonts w:ascii="微软雅黑" w:eastAsia="微软雅黑" w:hAnsi="微软雅黑"/>
          <w:color w:val="000000" w:themeColor="text1"/>
          <w:sz w:val="24"/>
        </w:rPr>
        <w:t>相对湿度</w:t>
      </w:r>
      <w:r w:rsidR="00FF34B0" w:rsidRPr="00B6106A">
        <w:rPr>
          <w:rFonts w:ascii="微软雅黑" w:eastAsia="微软雅黑" w:hAnsi="微软雅黑" w:hint="eastAsia"/>
          <w:color w:val="000000" w:themeColor="text1"/>
          <w:sz w:val="24"/>
        </w:rPr>
        <w:t>:</w:t>
      </w:r>
      <w:r w:rsidR="00FF34B0" w:rsidRPr="00B6106A">
        <w:rPr>
          <w:rFonts w:ascii="微软雅黑" w:eastAsia="微软雅黑" w:hAnsi="微软雅黑"/>
          <w:color w:val="000000" w:themeColor="text1"/>
        </w:rPr>
        <w:t xml:space="preserve"> </w:t>
      </w:r>
      <w:hyperlink r:id="rId8" w:tgtFrame="_blank" w:history="1">
        <w:r w:rsidR="00FF34B0" w:rsidRPr="00B6106A">
          <w:rPr>
            <w:rStyle w:val="a8"/>
            <w:rFonts w:ascii="微软雅黑" w:eastAsia="微软雅黑" w:hAnsi="微软雅黑" w:cs="Arial"/>
            <w:color w:val="000000" w:themeColor="text1"/>
            <w:sz w:val="24"/>
            <w:szCs w:val="24"/>
            <w:u w:val="none"/>
            <w:shd w:val="clear" w:color="auto" w:fill="FFFFFF"/>
          </w:rPr>
          <w:t>空气</w:t>
        </w:r>
      </w:hyperlink>
      <w:r w:rsidR="00FF34B0" w:rsidRPr="00B6106A">
        <w:rPr>
          <w:rFonts w:ascii="微软雅黑" w:eastAsia="微软雅黑" w:hAnsi="微软雅黑" w:cs="Arial"/>
          <w:color w:val="000000" w:themeColor="text1"/>
          <w:sz w:val="24"/>
          <w:szCs w:val="24"/>
          <w:shd w:val="clear" w:color="auto" w:fill="FFFFFF"/>
        </w:rPr>
        <w:t>的</w:t>
      </w:r>
      <w:hyperlink r:id="rId9" w:tgtFrame="_blank" w:history="1">
        <w:r w:rsidR="00FF34B0" w:rsidRPr="00B6106A">
          <w:rPr>
            <w:rStyle w:val="a8"/>
            <w:rFonts w:ascii="微软雅黑" w:eastAsia="微软雅黑" w:hAnsi="微软雅黑" w:cs="Arial"/>
            <w:color w:val="000000" w:themeColor="text1"/>
            <w:sz w:val="24"/>
            <w:szCs w:val="24"/>
            <w:u w:val="none"/>
            <w:shd w:val="clear" w:color="auto" w:fill="FFFFFF"/>
          </w:rPr>
          <w:t>绝对湿度</w:t>
        </w:r>
      </w:hyperlink>
      <w:r w:rsidR="00FF34B0" w:rsidRPr="00B6106A">
        <w:rPr>
          <w:rFonts w:ascii="微软雅黑" w:eastAsia="微软雅黑" w:hAnsi="微软雅黑" w:cs="Arial"/>
          <w:color w:val="000000" w:themeColor="text1"/>
          <w:sz w:val="24"/>
          <w:szCs w:val="24"/>
          <w:shd w:val="clear" w:color="auto" w:fill="FFFFFF"/>
        </w:rPr>
        <w:t>与相同温度下可能达到的最大绝对湿度之比</w:t>
      </w:r>
      <w:r w:rsidR="00FF34B0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.</w:t>
      </w:r>
    </w:p>
    <w:p w:rsidR="00FF34B0" w:rsidRPr="00B6106A" w:rsidRDefault="00332382" w:rsidP="00B6106A">
      <w:pPr>
        <w:spacing w:line="360" w:lineRule="auto"/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</w:pPr>
      <w:r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12、</w:t>
      </w:r>
      <w:r w:rsidR="00FF34B0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千粒重：</w:t>
      </w:r>
      <w:r w:rsidR="00F231F1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当水分含量为14.5%</w:t>
      </w:r>
      <w:r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（国家标准）</w:t>
      </w:r>
      <w:r w:rsidR="00F231F1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时，</w:t>
      </w:r>
      <w:r w:rsidR="00FF34B0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一千粒谷粒的质量（是衡量</w:t>
      </w:r>
      <w:r w:rsidR="00F231F1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种子大小和饱和程度的指标</w:t>
      </w:r>
      <w:r w:rsidR="00FF34B0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）</w:t>
      </w:r>
    </w:p>
    <w:p w:rsidR="00332382" w:rsidRPr="00B6106A" w:rsidRDefault="00332382" w:rsidP="00B6106A">
      <w:pPr>
        <w:spacing w:line="360" w:lineRule="auto"/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</w:pPr>
      <w:r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lastRenderedPageBreak/>
        <w:t>13、</w:t>
      </w:r>
      <w:r w:rsidR="00F231F1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流态</w:t>
      </w:r>
      <w:r w:rsidR="00F174DC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：液体流动的状态，v↓,层流，层状/线形状态流动，v↑,波动，过渡流，v↑</w:t>
      </w:r>
      <w:r w:rsidR="00F174DC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u w:val="single"/>
          <w:shd w:val="clear" w:color="auto" w:fill="FFFFFF"/>
        </w:rPr>
        <w:t>紊流</w:t>
      </w:r>
      <w:r w:rsidR="00F174DC" w:rsidRPr="00B6106A">
        <w:rPr>
          <w:rFonts w:ascii="微软雅黑" w:eastAsia="微软雅黑" w:hAnsi="微软雅黑" w:cs="Arial" w:hint="eastAsia"/>
          <w:color w:val="000000" w:themeColor="text1"/>
          <w:sz w:val="28"/>
          <w:szCs w:val="24"/>
          <w:shd w:val="clear" w:color="auto" w:fill="FFFFFF"/>
        </w:rPr>
        <w:t>（</w:t>
      </w:r>
      <w:proofErr w:type="gramStart"/>
      <w:r w:rsidR="00F174DC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混药器</w:t>
      </w:r>
      <w:proofErr w:type="gramEnd"/>
      <w:r w:rsidR="00F174DC" w:rsidRPr="00B6106A">
        <w:rPr>
          <w:rFonts w:ascii="微软雅黑" w:eastAsia="微软雅黑" w:hAnsi="微软雅黑" w:cs="Arial" w:hint="eastAsia"/>
          <w:color w:val="000000" w:themeColor="text1"/>
          <w:sz w:val="28"/>
          <w:szCs w:val="24"/>
          <w:shd w:val="clear" w:color="auto" w:fill="FFFFFF"/>
        </w:rPr>
        <w:t>）</w:t>
      </w:r>
    </w:p>
    <w:p w:rsidR="00332382" w:rsidRPr="00B6106A" w:rsidRDefault="00332382" w:rsidP="00B6106A">
      <w:pPr>
        <w:spacing w:line="360" w:lineRule="auto"/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</w:pPr>
      <w:r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14、</w:t>
      </w:r>
      <w:r w:rsidR="00F231F1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速比系数：</w:t>
      </w:r>
      <w:proofErr w:type="gramStart"/>
      <w:r w:rsidR="00F231F1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拨禾轮</w:t>
      </w:r>
      <w:proofErr w:type="gramEnd"/>
      <w:r w:rsidR="00F231F1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线速度与拖拉机前进速度之比</w:t>
      </w:r>
    </w:p>
    <w:p w:rsidR="006C5B31" w:rsidRPr="00B6106A" w:rsidRDefault="00332382" w:rsidP="00B6106A">
      <w:pPr>
        <w:spacing w:line="360" w:lineRule="auto"/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</w:pPr>
      <w:r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15、</w:t>
      </w:r>
      <w:r w:rsidR="00F231F1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脱粒：打开谷物与</w:t>
      </w:r>
      <w:r w:rsidR="006C5B31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茎秆之间的连结</w:t>
      </w:r>
    </w:p>
    <w:p w:rsidR="00332382" w:rsidRPr="00B6106A" w:rsidRDefault="00332382" w:rsidP="00B6106A">
      <w:pPr>
        <w:spacing w:line="360" w:lineRule="auto"/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</w:pPr>
      <w:r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16、</w:t>
      </w:r>
      <w:r w:rsidR="00F231F1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清选：</w:t>
      </w:r>
      <w:r w:rsidR="006C5B31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使水稻、小麦等与秸秆混合物分开</w:t>
      </w:r>
      <w:r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/</w:t>
      </w:r>
    </w:p>
    <w:p w:rsidR="00F231F1" w:rsidRPr="00B6106A" w:rsidRDefault="00332382" w:rsidP="00B6106A">
      <w:pPr>
        <w:spacing w:line="360" w:lineRule="auto"/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</w:pPr>
      <w:r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17</w:t>
      </w:r>
      <w:r w:rsidR="00F174DC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、</w:t>
      </w:r>
      <w:proofErr w:type="gramStart"/>
      <w:r w:rsidR="00F231F1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扶禾装置</w:t>
      </w:r>
      <w:proofErr w:type="gramEnd"/>
      <w:r w:rsidR="00F231F1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：</w:t>
      </w:r>
      <w:proofErr w:type="gramStart"/>
      <w:r w:rsidR="006C5B31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拨禾轮</w:t>
      </w:r>
      <w:proofErr w:type="gramEnd"/>
      <w:r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和</w:t>
      </w:r>
      <w:proofErr w:type="gramStart"/>
      <w:r w:rsidR="006C5B31" w:rsidRPr="00B6106A">
        <w:rPr>
          <w:rFonts w:ascii="微软雅黑" w:eastAsia="微软雅黑" w:hAnsi="微软雅黑" w:cs="Arial" w:hint="eastAsia"/>
          <w:color w:val="000000" w:themeColor="text1"/>
          <w:sz w:val="24"/>
          <w:szCs w:val="24"/>
          <w:shd w:val="clear" w:color="auto" w:fill="FFFFFF"/>
        </w:rPr>
        <w:t>扶禾器</w:t>
      </w:r>
      <w:proofErr w:type="gramEnd"/>
    </w:p>
    <w:p w:rsidR="00332382" w:rsidRPr="00B6106A" w:rsidRDefault="00332382" w:rsidP="00B6106A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</w:rPr>
      </w:pPr>
      <w:r w:rsidRPr="00B6106A">
        <w:rPr>
          <w:rFonts w:ascii="微软雅黑" w:eastAsia="微软雅黑" w:hAnsi="微软雅黑" w:hint="eastAsia"/>
          <w:noProof/>
          <w:color w:val="000000" w:themeColor="text1"/>
          <w:sz w:val="24"/>
        </w:rPr>
        <w:drawing>
          <wp:inline distT="0" distB="0" distL="0" distR="0" wp14:anchorId="556641FD" wp14:editId="4EFE773A">
            <wp:extent cx="2161249" cy="4239552"/>
            <wp:effectExtent l="8573" t="0" r="317" b="318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104174615.jpg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8" r="5739" b="5400"/>
                    <a:stretch/>
                  </pic:blipFill>
                  <pic:spPr bwMode="auto">
                    <a:xfrm rot="16200000">
                      <a:off x="0" y="0"/>
                      <a:ext cx="2169390" cy="4255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4DC" w:rsidRPr="00B6106A" w:rsidRDefault="00F174DC" w:rsidP="00B6106A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3706AD">
        <w:rPr>
          <w:rFonts w:ascii="微软雅黑" w:eastAsia="微软雅黑" w:hAnsi="微软雅黑" w:cs="微软雅黑" w:hint="eastAsia"/>
          <w:b/>
          <w:color w:val="000000" w:themeColor="text1"/>
          <w:sz w:val="22"/>
          <w:szCs w:val="28"/>
        </w:rPr>
        <w:t>二、</w:t>
      </w:r>
      <w:r w:rsidRPr="003706AD">
        <w:rPr>
          <w:rFonts w:ascii="微软雅黑" w:eastAsia="微软雅黑" w:hAnsi="微软雅黑" w:cs="微软雅黑" w:hint="eastAsia"/>
          <w:b/>
          <w:color w:val="000000" w:themeColor="text1"/>
          <w:sz w:val="22"/>
          <w:szCs w:val="28"/>
        </w:rPr>
        <w:t>简答</w:t>
      </w:r>
      <w:r w:rsidR="00B6106A" w:rsidRPr="003706AD">
        <w:rPr>
          <w:rFonts w:ascii="微软雅黑" w:eastAsia="微软雅黑" w:hAnsi="微软雅黑" w:cs="微软雅黑" w:hint="eastAsia"/>
          <w:b/>
          <w:color w:val="000000" w:themeColor="text1"/>
          <w:sz w:val="22"/>
          <w:szCs w:val="28"/>
        </w:rPr>
        <w:t>题</w:t>
      </w: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：</w:t>
      </w:r>
    </w:p>
    <w:p w:rsidR="00F174DC" w:rsidRPr="00B6106A" w:rsidRDefault="00F174DC" w:rsidP="00B6106A">
      <w:pPr>
        <w:numPr>
          <w:ilvl w:val="0"/>
          <w:numId w:val="8"/>
        </w:num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犁铧的作用：犁铧主要起入土、</w:t>
      </w:r>
      <w:proofErr w:type="gramStart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切土作用</w:t>
      </w:r>
      <w:proofErr w:type="gramEnd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。常用的有凿形、梯形、三角形三种（P26）</w:t>
      </w:r>
    </w:p>
    <w:p w:rsidR="00F174DC" w:rsidRPr="00B6106A" w:rsidRDefault="00F174DC" w:rsidP="00B6106A">
      <w:pPr>
        <w:numPr>
          <w:ilvl w:val="0"/>
          <w:numId w:val="8"/>
        </w:num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梨壁：把犁铧抬起的土垡进一步破碎和反转</w:t>
      </w:r>
    </w:p>
    <w:p w:rsidR="00F174DC" w:rsidRPr="00B6106A" w:rsidRDefault="00F174DC" w:rsidP="00B6106A">
      <w:pPr>
        <w:numPr>
          <w:ilvl w:val="0"/>
          <w:numId w:val="8"/>
        </w:num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lastRenderedPageBreak/>
        <w:t>犁柱：连接犁体和犁架，是犁</w:t>
      </w:r>
      <w:proofErr w:type="gramStart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的传力构件</w:t>
      </w:r>
      <w:proofErr w:type="gramEnd"/>
    </w:p>
    <w:p w:rsidR="00F174DC" w:rsidRPr="00B6106A" w:rsidRDefault="00F174DC" w:rsidP="00B6106A">
      <w:pPr>
        <w:numPr>
          <w:ilvl w:val="0"/>
          <w:numId w:val="8"/>
        </w:num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延长板：在犁壁的翼部加装，增加犁壁的推土和翻</w:t>
      </w:r>
      <w:proofErr w:type="gramStart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垡</w:t>
      </w:r>
      <w:proofErr w:type="gramEnd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性能。延长板应于</w:t>
      </w:r>
      <w:proofErr w:type="gramStart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犁壁翼边线</w:t>
      </w:r>
      <w:proofErr w:type="gramEnd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平行并可根据需要在一定范围内调节</w:t>
      </w:r>
    </w:p>
    <w:p w:rsidR="00F174DC" w:rsidRPr="00B6106A" w:rsidRDefault="00F174DC" w:rsidP="00B6106A">
      <w:pPr>
        <w:numPr>
          <w:ilvl w:val="0"/>
          <w:numId w:val="8"/>
        </w:num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旋耕机万向节及罩壳及平土拖板：万向节：拖拉机动力输出齿轮或输出轴与旋耕机中间齿轮箱相连，改变传动轴线方向，实现变角度动力传递；罩壳:挡住旋耕刀切削土壤时抛起的土块，将其进一步破碎，保护驾驶员的安全；平土拖板：增加碎土和平整地面的效果</w:t>
      </w:r>
    </w:p>
    <w:p w:rsidR="00F174DC" w:rsidRPr="00B6106A" w:rsidRDefault="00F174DC" w:rsidP="00B6106A">
      <w:pPr>
        <w:numPr>
          <w:ilvl w:val="0"/>
          <w:numId w:val="8"/>
        </w:num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变径管：安装与水泵的进出口，把两个不同物件的管口相连</w:t>
      </w:r>
    </w:p>
    <w:p w:rsidR="00F174DC" w:rsidRPr="00B6106A" w:rsidRDefault="00F174DC" w:rsidP="00B6106A">
      <w:pPr>
        <w:numPr>
          <w:ilvl w:val="0"/>
          <w:numId w:val="8"/>
        </w:num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绿化：植物接受光合作用</w:t>
      </w:r>
    </w:p>
    <w:p w:rsidR="00F174DC" w:rsidRPr="00B6106A" w:rsidRDefault="00F174DC" w:rsidP="00B6106A">
      <w:pPr>
        <w:numPr>
          <w:ilvl w:val="0"/>
          <w:numId w:val="8"/>
        </w:num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硬化：使根系吸水，增强作物高度，使茎秆变粗</w:t>
      </w:r>
    </w:p>
    <w:p w:rsidR="00F174DC" w:rsidRPr="00B6106A" w:rsidRDefault="00F174DC" w:rsidP="00B6106A">
      <w:pPr>
        <w:numPr>
          <w:ilvl w:val="0"/>
          <w:numId w:val="8"/>
        </w:numPr>
        <w:spacing w:line="360" w:lineRule="auto"/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允许吸上的真空高度：允许吸上真空高度是指允许将水从水源吸至水泵的最大距离。它影响了水泵的安装高度。超过了这个高度会出现气蚀现象</w:t>
      </w:r>
    </w:p>
    <w:p w:rsidR="00F174DC" w:rsidRPr="00B6106A" w:rsidRDefault="00F174DC" w:rsidP="00B6106A">
      <w:pPr>
        <w:numPr>
          <w:ilvl w:val="0"/>
          <w:numId w:val="8"/>
        </w:num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proofErr w:type="gramStart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拨禾轮</w:t>
      </w:r>
      <w:proofErr w:type="gramEnd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工作：</w:t>
      </w:r>
      <w:proofErr w:type="gramStart"/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拨禾轮</w:t>
      </w:r>
      <w:proofErr w:type="gramEnd"/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的工作过程分为三个阶段为扶禾、扶持切割、推送铺放。</w:t>
      </w:r>
    </w:p>
    <w:p w:rsidR="00F174DC" w:rsidRPr="00B6106A" w:rsidRDefault="00F174DC" w:rsidP="00B6106A">
      <w:pPr>
        <w:numPr>
          <w:ilvl w:val="0"/>
          <w:numId w:val="8"/>
        </w:num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弹齿：工作过程中弹齿的方向不变，并能根据作物的倒伏状况调节弹齿的方向，它对谷穗的打击作用小。</w:t>
      </w:r>
    </w:p>
    <w:p w:rsidR="00F174DC" w:rsidRPr="00B6106A" w:rsidRDefault="00F174DC" w:rsidP="00B6106A">
      <w:pPr>
        <w:spacing w:line="360" w:lineRule="auto"/>
        <w:ind w:firstLineChars="400" w:firstLine="880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lastRenderedPageBreak/>
        <w:t>向下：防止击打穗头，造成落地损失</w:t>
      </w:r>
    </w:p>
    <w:p w:rsidR="00F174DC" w:rsidRPr="00B6106A" w:rsidRDefault="00F174DC" w:rsidP="00B6106A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 xml:space="preserve">         向后：扶倒</w:t>
      </w:r>
    </w:p>
    <w:p w:rsidR="00F3561F" w:rsidRPr="00B6106A" w:rsidRDefault="00F174DC" w:rsidP="00B6106A">
      <w:pPr>
        <w:spacing w:line="360" w:lineRule="auto"/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 xml:space="preserve">         向前：防止绕草</w:t>
      </w:r>
    </w:p>
    <w:p w:rsidR="00F3561F" w:rsidRPr="00B6106A" w:rsidRDefault="00F3561F" w:rsidP="00B6106A">
      <w:pPr>
        <w:spacing w:line="360" w:lineRule="auto"/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12.</w:t>
      </w: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播种机的原理：种子箱的种子</w:t>
      </w:r>
      <w:proofErr w:type="gramStart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经排种器</w:t>
      </w:r>
      <w:proofErr w:type="gramEnd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均匀、稳定、无伤</w:t>
      </w:r>
      <w:proofErr w:type="gramStart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种排种</w:t>
      </w:r>
      <w:proofErr w:type="gramEnd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，排出种子</w:t>
      </w:r>
      <w:proofErr w:type="gramStart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经输种管</w:t>
      </w:r>
      <w:proofErr w:type="gramEnd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落入开沟器</w:t>
      </w:r>
    </w:p>
    <w:p w:rsidR="00F3561F" w:rsidRPr="00B6106A" w:rsidRDefault="00F3561F" w:rsidP="00B6106A">
      <w:pPr>
        <w:spacing w:line="360" w:lineRule="auto"/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开出的沟中，由镇压器覆土。</w:t>
      </w:r>
    </w:p>
    <w:p w:rsidR="00F3561F" w:rsidRPr="00B6106A" w:rsidRDefault="00F3561F" w:rsidP="00B6106A">
      <w:pPr>
        <w:spacing w:line="360" w:lineRule="auto"/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如何改变播种质量</w:t>
      </w: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：</w:t>
      </w:r>
    </w:p>
    <w:p w:rsidR="00F3561F" w:rsidRPr="00B6106A" w:rsidRDefault="00F3561F" w:rsidP="00B6106A">
      <w:pPr>
        <w:spacing w:line="360" w:lineRule="auto"/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（1）改变</w:t>
      </w:r>
      <w:proofErr w:type="gramStart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外凿轮的</w:t>
      </w:r>
      <w:proofErr w:type="gramEnd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工作长度</w:t>
      </w:r>
    </w:p>
    <w:p w:rsidR="00F3561F" w:rsidRPr="00B6106A" w:rsidRDefault="00F3561F" w:rsidP="00B6106A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改变</w:t>
      </w:r>
      <w:proofErr w:type="gramStart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外凿轮的</w:t>
      </w:r>
      <w:proofErr w:type="gramEnd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转速（转速越大，播种越多越快） 挡板很重要，能使播种均匀</w:t>
      </w:r>
    </w:p>
    <w:p w:rsidR="00B6106A" w:rsidRPr="00B6106A" w:rsidRDefault="00B6106A" w:rsidP="00B6106A">
      <w:pPr>
        <w:spacing w:line="360" w:lineRule="auto"/>
        <w:ind w:left="480"/>
        <w:rPr>
          <w:rFonts w:ascii="微软雅黑" w:eastAsia="微软雅黑" w:hAnsi="微软雅黑" w:cs="微软雅黑" w:hint="eastAsia"/>
          <w:color w:val="000000" w:themeColor="text1"/>
          <w:sz w:val="24"/>
          <w:szCs w:val="28"/>
        </w:rPr>
      </w:pPr>
      <w:r w:rsidRPr="003706AD">
        <w:rPr>
          <w:rFonts w:ascii="微软雅黑" w:eastAsia="微软雅黑" w:hAnsi="微软雅黑" w:cs="微软雅黑" w:hint="eastAsia"/>
          <w:b/>
          <w:color w:val="000000" w:themeColor="text1"/>
          <w:sz w:val="24"/>
          <w:szCs w:val="28"/>
        </w:rPr>
        <w:t>三、</w:t>
      </w:r>
      <w:r w:rsidR="00F174DC" w:rsidRPr="003706AD">
        <w:rPr>
          <w:rFonts w:ascii="微软雅黑" w:eastAsia="微软雅黑" w:hAnsi="微软雅黑" w:cs="微软雅黑" w:hint="eastAsia"/>
          <w:b/>
          <w:color w:val="000000" w:themeColor="text1"/>
          <w:sz w:val="24"/>
          <w:szCs w:val="28"/>
        </w:rPr>
        <w:t>问答</w:t>
      </w:r>
      <w:r w:rsidRPr="003706AD">
        <w:rPr>
          <w:rFonts w:ascii="微软雅黑" w:eastAsia="微软雅黑" w:hAnsi="微软雅黑" w:cs="微软雅黑" w:hint="eastAsia"/>
          <w:b/>
          <w:color w:val="000000" w:themeColor="text1"/>
          <w:sz w:val="24"/>
          <w:szCs w:val="28"/>
        </w:rPr>
        <w:t>题</w:t>
      </w:r>
      <w:r w:rsidR="00F174DC" w:rsidRPr="00B6106A">
        <w:rPr>
          <w:rFonts w:ascii="微软雅黑" w:eastAsia="微软雅黑" w:hAnsi="微软雅黑" w:cs="微软雅黑" w:hint="eastAsia"/>
          <w:color w:val="000000" w:themeColor="text1"/>
          <w:sz w:val="24"/>
          <w:szCs w:val="28"/>
        </w:rPr>
        <w:t>：</w:t>
      </w:r>
    </w:p>
    <w:p w:rsidR="00B6106A" w:rsidRPr="003706AD" w:rsidRDefault="00B6106A" w:rsidP="003706AD">
      <w:pPr>
        <w:spacing w:line="276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1.收获、插秧的农艺要求？</w:t>
      </w:r>
    </w:p>
    <w:p w:rsidR="00B6106A" w:rsidRPr="003706AD" w:rsidRDefault="00B6106A" w:rsidP="003706AD">
      <w:pPr>
        <w:spacing w:line="276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收获：（1）</w:t>
      </w:r>
      <w:r w:rsidRPr="003706AD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保证收获质量</w:t>
      </w: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收获损失小、谷粒破碎和损伤小、清洁度高。从农业技术上要求割茬愈低愈好；为了提高谷粒的发芽率和安全贮藏稻麦，要求谷粒破碎不大于2%；要求谷粒含杂率不大于2%（小麦、水稻）；谷粒总损失率小麦不大于2%、水稻不大于3.5%。</w:t>
      </w:r>
    </w:p>
    <w:p w:rsidR="00B6106A" w:rsidRPr="003706AD" w:rsidRDefault="00B6106A" w:rsidP="003706AD">
      <w:pPr>
        <w:spacing w:line="276" w:lineRule="auto"/>
        <w:ind w:firstLineChars="100" w:firstLine="24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（2）</w:t>
      </w:r>
      <w:r w:rsidRPr="003706AD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适应性好</w:t>
      </w: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：能收获水稻和小麦的不同品种，适应不同自然条件、环境和栽培制度，如高产稻(超级稻)、高含水量稻、倒伏水稻和小麦。</w:t>
      </w:r>
    </w:p>
    <w:p w:rsidR="00B6106A" w:rsidRPr="003706AD" w:rsidRDefault="00B6106A" w:rsidP="003706AD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适时完成收获作业</w:t>
      </w: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：满足收获期短的要求，具有高生产率和高可靠性的特点。</w:t>
      </w:r>
    </w:p>
    <w:p w:rsidR="00B6106A" w:rsidRPr="003706AD" w:rsidRDefault="00B6106A" w:rsidP="003706AD">
      <w:pPr>
        <w:spacing w:line="276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插秧：保持行距，不出现漂秧、勾秧、伤秧</w:t>
      </w:r>
    </w:p>
    <w:p w:rsidR="00B6106A" w:rsidRPr="003706AD" w:rsidRDefault="00B6106A" w:rsidP="003706AD">
      <w:pPr>
        <w:spacing w:line="276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2.流量方程及其意义</w:t>
      </w:r>
    </w:p>
    <w:p w:rsidR="00B6106A" w:rsidRPr="003706AD" w:rsidRDefault="00B6106A" w:rsidP="003706AD">
      <w:pPr>
        <w:spacing w:line="276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 Q=Av</w:t>
      </w:r>
    </w:p>
    <w:p w:rsidR="00B6106A" w:rsidRPr="003706AD" w:rsidRDefault="00B6106A" w:rsidP="003706AD">
      <w:pPr>
        <w:widowControl/>
        <w:spacing w:before="100" w:beforeAutospacing="1" w:after="100" w:afterAutospacing="1" w:line="276" w:lineRule="auto"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3706A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P1/ρg+z+v1^2/2g=C</w:t>
      </w:r>
    </w:p>
    <w:p w:rsidR="003706AD" w:rsidRDefault="00B6106A" w:rsidP="003706AD">
      <w:pPr>
        <w:widowControl/>
        <w:spacing w:before="100" w:beforeAutospacing="1" w:after="100" w:afterAutospacing="1" w:line="276" w:lineRule="auto"/>
        <w:ind w:left="72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P2=P1+mgH</w:t>
      </w:r>
    </w:p>
    <w:p w:rsidR="00B6106A" w:rsidRPr="003706AD" w:rsidRDefault="00B6106A" w:rsidP="003706AD">
      <w:pPr>
        <w:widowControl/>
        <w:spacing w:before="100" w:beforeAutospacing="1" w:after="100" w:afterAutospacing="1" w:line="276" w:lineRule="auto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3.育秧技</w:t>
      </w:r>
      <w:r w:rsidRPr="003706A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术</w:t>
      </w:r>
    </w:p>
    <w:p w:rsidR="00B6106A" w:rsidRPr="003706AD" w:rsidRDefault="00B6106A" w:rsidP="003706AD">
      <w:pPr>
        <w:widowControl/>
        <w:spacing w:before="100" w:beforeAutospacing="1" w:after="100" w:afterAutospacing="1"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3706A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（1）秧盘规格：58*28*3cm³</w:t>
      </w:r>
    </w:p>
    <w:p w:rsidR="00B6106A" w:rsidRPr="003706AD" w:rsidRDefault="00B6106A" w:rsidP="003706A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3706A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（2）水稻成长期：6 月-10 月</w:t>
      </w:r>
    </w:p>
    <w:p w:rsidR="003706AD" w:rsidRDefault="00B6106A" w:rsidP="003706A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3706A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lastRenderedPageBreak/>
        <w:t>（3）水分含量：种子13%，粮食14.5%</w:t>
      </w:r>
    </w:p>
    <w:p w:rsidR="00B6106A" w:rsidRPr="003706AD" w:rsidRDefault="00B6106A" w:rsidP="003706A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3706A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（4）流程：</w:t>
      </w:r>
      <w:proofErr w:type="gramStart"/>
      <w:r w:rsidRPr="003706A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秧盘充土</w:t>
      </w:r>
      <w:proofErr w:type="gramEnd"/>
      <w:r w:rsidRPr="003706A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---&gt;洒水---&gt;播种---&gt;覆土---&gt;升温---&gt;出芽---&gt;绿化---&gt;硬化---&gt;移栽</w:t>
      </w:r>
    </w:p>
    <w:p w:rsidR="003706AD" w:rsidRDefault="00B6106A" w:rsidP="003706A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3706A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移栽时间：长出 3-5 </w:t>
      </w:r>
      <w:proofErr w:type="gramStart"/>
      <w:r w:rsidRPr="003706A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个</w:t>
      </w:r>
      <w:proofErr w:type="gramEnd"/>
      <w:r w:rsidRPr="003706A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叶片</w:t>
      </w:r>
    </w:p>
    <w:p w:rsidR="00B6106A" w:rsidRPr="003706AD" w:rsidRDefault="00B6106A" w:rsidP="003706A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3706A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注意事项：覆土之后不能洒水</w:t>
      </w:r>
    </w:p>
    <w:p w:rsidR="00B6106A" w:rsidRPr="003706AD" w:rsidRDefault="00B6106A" w:rsidP="003706AD">
      <w:pPr>
        <w:spacing w:line="276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4. 水泵性能参数及单位</w:t>
      </w:r>
    </w:p>
    <w:p w:rsidR="00B6106A" w:rsidRPr="003706AD" w:rsidRDefault="00B6106A" w:rsidP="003706AD">
      <w:pPr>
        <w:numPr>
          <w:ilvl w:val="0"/>
          <w:numId w:val="4"/>
        </w:numPr>
        <w:spacing w:line="276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流量</w:t>
      </w: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：（出水量）指水泵出口断面在单位时间内输出多少体积（或重量）的水。</w:t>
      </w:r>
    </w:p>
    <w:p w:rsidR="00B6106A" w:rsidRPr="003706AD" w:rsidRDefault="00B6106A" w:rsidP="003706AD">
      <w:pPr>
        <w:spacing w:line="276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   符号：Q   单位：L/</w:t>
      </w:r>
      <w:proofErr w:type="gramStart"/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s  m3</w:t>
      </w:r>
      <w:proofErr w:type="gramEnd"/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/h  t/h</w:t>
      </w:r>
    </w:p>
    <w:p w:rsidR="00B6106A" w:rsidRPr="003706AD" w:rsidRDefault="00B6106A" w:rsidP="003706AD">
      <w:pPr>
        <w:numPr>
          <w:ilvl w:val="0"/>
          <w:numId w:val="4"/>
        </w:numPr>
        <w:spacing w:line="276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扬程</w:t>
      </w: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：（水头）所输送的水由水泵进口</w:t>
      </w:r>
      <w:proofErr w:type="gramStart"/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至出口</w:t>
      </w:r>
      <w:proofErr w:type="gramEnd"/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每单位重量的能量增加值，即水泵能够扬水 </w:t>
      </w:r>
    </w:p>
    <w:p w:rsidR="00B6106A" w:rsidRPr="003706AD" w:rsidRDefault="00B6106A" w:rsidP="003706AD">
      <w:pPr>
        <w:spacing w:line="276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   的高度。符号：H   单位：</w:t>
      </w:r>
      <w:proofErr w:type="gramStart"/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m</w:t>
      </w:r>
      <w:proofErr w:type="gramEnd"/>
    </w:p>
    <w:p w:rsidR="00B6106A" w:rsidRPr="003706AD" w:rsidRDefault="00B6106A" w:rsidP="003706AD">
      <w:pPr>
        <w:numPr>
          <w:ilvl w:val="0"/>
          <w:numId w:val="4"/>
        </w:numPr>
        <w:spacing w:line="276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功率</w:t>
      </w: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：水泵在单位和时间内做功的大小，分为：有效功率、轴功率、配套功率 单位：kw</w:t>
      </w:r>
    </w:p>
    <w:p w:rsidR="00B6106A" w:rsidRPr="003706AD" w:rsidRDefault="00B6106A" w:rsidP="003706AD">
      <w:pPr>
        <w:numPr>
          <w:ilvl w:val="0"/>
          <w:numId w:val="4"/>
        </w:numPr>
        <w:spacing w:line="276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效率</w:t>
      </w: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：指水泵的抽水效能。水泵对动力的利用情况。水泵的有效功率与水泵轴功率之比。    </w:t>
      </w:r>
    </w:p>
    <w:p w:rsidR="00B6106A" w:rsidRPr="003706AD" w:rsidRDefault="00B6106A" w:rsidP="003706AD">
      <w:pPr>
        <w:numPr>
          <w:ilvl w:val="0"/>
          <w:numId w:val="4"/>
        </w:numPr>
        <w:spacing w:line="276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转速</w:t>
      </w: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：水泵叶轮每分钟转数。符号：n  单位：r/min</w:t>
      </w:r>
    </w:p>
    <w:p w:rsidR="00B6106A" w:rsidRPr="003706AD" w:rsidRDefault="00B6106A" w:rsidP="003706AD">
      <w:pPr>
        <w:numPr>
          <w:ilvl w:val="0"/>
          <w:numId w:val="4"/>
        </w:numPr>
        <w:spacing w:line="276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lastRenderedPageBreak/>
        <w:t>允许吸上真空高度</w:t>
      </w: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：（汽浊余量</w:t>
      </w:r>
      <w:r w:rsid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）反映水泵不产生汽蚀时的吸水性能，是确定水泵安装高度的重要数据。</w:t>
      </w: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单位：m</w:t>
      </w:r>
    </w:p>
    <w:p w:rsidR="00B6106A" w:rsidRPr="003706AD" w:rsidRDefault="00B6106A" w:rsidP="003706AD">
      <w:pPr>
        <w:spacing w:line="276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7）</w:t>
      </w:r>
      <w:r w:rsidRPr="003706AD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比转数</w:t>
      </w:r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：假想叶轮的转数，表示水泵特性并用以分类的综合性数据。符号：</w:t>
      </w:r>
      <w:proofErr w:type="gramStart"/>
      <w:r w:rsidRPr="003706AD">
        <w:rPr>
          <w:rFonts w:ascii="微软雅黑" w:eastAsia="微软雅黑" w:hAnsi="微软雅黑" w:hint="eastAsia"/>
          <w:color w:val="000000" w:themeColor="text1"/>
          <w:sz w:val="24"/>
          <w:szCs w:val="24"/>
        </w:rPr>
        <w:t>ns</w:t>
      </w:r>
      <w:proofErr w:type="gramEnd"/>
    </w:p>
    <w:p w:rsidR="00B6106A" w:rsidRPr="003706AD" w:rsidRDefault="00B6106A" w:rsidP="003706AD">
      <w:pPr>
        <w:spacing w:line="276" w:lineRule="auto"/>
        <w:rPr>
          <w:rFonts w:ascii="微软雅黑" w:eastAsia="微软雅黑" w:hAnsi="微软雅黑"/>
          <w:noProof/>
          <w:color w:val="000000" w:themeColor="text1"/>
          <w:sz w:val="24"/>
          <w:szCs w:val="24"/>
        </w:rPr>
      </w:pPr>
      <w:r w:rsidRPr="003706AD"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t>5.混药器</w:t>
      </w:r>
    </w:p>
    <w:p w:rsidR="00B6106A" w:rsidRPr="00B6106A" w:rsidRDefault="00B6106A" w:rsidP="00B6106A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B6106A"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 wp14:anchorId="1330D0A1" wp14:editId="52C05AD2">
            <wp:extent cx="3962400" cy="3024795"/>
            <wp:effectExtent l="0" t="0" r="0" b="4445"/>
            <wp:docPr id="9" name="图片 3" descr="C:\Users\Administrator\Documents\Tencent Files\545719406\FileRecv\MobileFile\IMG_20180104_174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545719406\FileRecv\MobileFile\IMG_20180104_17443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819" cy="302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6AD" w:rsidRDefault="003706AD" w:rsidP="00B6106A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B6106A" w:rsidRPr="00B6106A" w:rsidRDefault="00B6106A" w:rsidP="00B6106A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6.种子内水分：自由水和结合水</w:t>
      </w:r>
    </w:p>
    <w:p w:rsidR="00B6106A" w:rsidRPr="00B6106A" w:rsidRDefault="00B6106A" w:rsidP="00B6106A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影响的</w:t>
      </w:r>
      <w:proofErr w:type="gramStart"/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</w:t>
      </w:r>
      <w:proofErr w:type="gramEnd"/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因素：温度，相对湿度，初始水分含量，目标含水量</w:t>
      </w:r>
    </w:p>
    <w:p w:rsidR="00B6106A" w:rsidRPr="00B6106A" w:rsidRDefault="00B6106A" w:rsidP="00B6106A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相对湿度↑，烘干越难</w:t>
      </w:r>
    </w:p>
    <w:p w:rsidR="00B6106A" w:rsidRPr="00B6106A" w:rsidRDefault="00B6106A" w:rsidP="00B6106A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初始水分含量↑烘干温度↑</w:t>
      </w:r>
    </w:p>
    <w:p w:rsidR="00B6106A" w:rsidRPr="00B6106A" w:rsidRDefault="00B6106A" w:rsidP="00B6106A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B6106A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目标含水量↑烘干温度↑</w:t>
      </w:r>
    </w:p>
    <w:p w:rsidR="00F174DC" w:rsidRPr="00B6106A" w:rsidRDefault="00B6106A" w:rsidP="00B6106A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7.</w:t>
      </w:r>
      <w:r w:rsidR="00F174DC"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拖拉机（插秧机）的刹车/与汽车刹车的区别：踏板之间有连接板，存在单面刹车。单面刹车刹死，可以原地掉头，缩小了转向半径。行驶后要把连接板连上。</w:t>
      </w:r>
    </w:p>
    <w:p w:rsidR="00F174DC" w:rsidRPr="00B6106A" w:rsidRDefault="00F174DC" w:rsidP="00B6106A">
      <w:pPr>
        <w:numPr>
          <w:ilvl w:val="0"/>
          <w:numId w:val="9"/>
        </w:num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水泵扬程产生损失：来自①管路所用的附件（底阀、滤网、变径管、弯头、闸阀、拍门）的工作情况 ②进出水管（水泥管、新钢管、旧钢管） ③流量 ④叶轮叶片与水之间的摩擦</w:t>
      </w:r>
    </w:p>
    <w:p w:rsidR="00F174DC" w:rsidRPr="00B6106A" w:rsidRDefault="00F174DC" w:rsidP="00B6106A">
      <w:pPr>
        <w:numPr>
          <w:ilvl w:val="0"/>
          <w:numId w:val="9"/>
        </w:numPr>
        <w:tabs>
          <w:tab w:val="clear" w:pos="312"/>
        </w:tabs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离心泵的工作原理：叶轮的旋转，把水甩向叶轮边缘，叶片中轴成真空，水源中的水对其补充</w:t>
      </w:r>
      <w:r w:rsidR="00F3561F"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，循环进行。</w:t>
      </w:r>
    </w:p>
    <w:p w:rsidR="00F174DC" w:rsidRPr="00B6106A" w:rsidRDefault="00F174DC" w:rsidP="00B6106A">
      <w:pPr>
        <w:numPr>
          <w:ilvl w:val="0"/>
          <w:numId w:val="9"/>
        </w:numPr>
        <w:tabs>
          <w:tab w:val="clear" w:pos="312"/>
        </w:tabs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proofErr w:type="gramStart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混药器</w:t>
      </w:r>
      <w:proofErr w:type="gramEnd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的吸药高度</w:t>
      </w:r>
    </w:p>
    <w:p w:rsidR="00F174DC" w:rsidRPr="00B6106A" w:rsidRDefault="00F3561F" w:rsidP="00B6106A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hint="eastAsia"/>
          <w:color w:val="000000" w:themeColor="text1"/>
          <w:szCs w:val="21"/>
        </w:rPr>
        <w:t>已知在移动式喷雾机要求吸液高度为H。试运用液体力学的知识设计</w:t>
      </w:r>
      <w:proofErr w:type="gramStart"/>
      <w:r w:rsidRPr="00B6106A">
        <w:rPr>
          <w:rFonts w:ascii="微软雅黑" w:eastAsia="微软雅黑" w:hAnsi="微软雅黑" w:hint="eastAsia"/>
          <w:color w:val="000000" w:themeColor="text1"/>
          <w:szCs w:val="21"/>
        </w:rPr>
        <w:t>一个混药器</w:t>
      </w:r>
      <w:proofErr w:type="gramEnd"/>
      <w:r w:rsidRPr="00B6106A">
        <w:rPr>
          <w:rFonts w:ascii="微软雅黑" w:eastAsia="微软雅黑" w:hAnsi="微软雅黑" w:hint="eastAsia"/>
          <w:color w:val="000000" w:themeColor="text1"/>
          <w:szCs w:val="21"/>
        </w:rPr>
        <w:t xml:space="preserve"> （要求</w:t>
      </w:r>
      <w:proofErr w:type="gramStart"/>
      <w:r w:rsidRPr="00B6106A">
        <w:rPr>
          <w:rFonts w:ascii="微软雅黑" w:eastAsia="微软雅黑" w:hAnsi="微软雅黑" w:hint="eastAsia"/>
          <w:color w:val="000000" w:themeColor="text1"/>
          <w:szCs w:val="21"/>
        </w:rPr>
        <w:t>给出混药器</w:t>
      </w:r>
      <w:proofErr w:type="gramEnd"/>
      <w:r w:rsidRPr="00B6106A">
        <w:rPr>
          <w:rFonts w:ascii="微软雅黑" w:eastAsia="微软雅黑" w:hAnsi="微软雅黑" w:hint="eastAsia"/>
          <w:color w:val="000000" w:themeColor="text1"/>
          <w:szCs w:val="21"/>
        </w:rPr>
        <w:t>两截面的直径关系，其它相关参数可自行给出）。</w:t>
      </w:r>
      <w:r w:rsidRPr="00B6106A">
        <w:rPr>
          <w:rFonts w:ascii="微软雅黑" w:eastAsia="微软雅黑" w:hAnsi="微软雅黑" w:hint="eastAsia"/>
          <w:color w:val="000000" w:themeColor="text1"/>
          <w:szCs w:val="21"/>
        </w:rPr>
        <w:br/>
      </w:r>
      <w:r w:rsidR="00F174DC"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lastRenderedPageBreak/>
        <w:t>以孔口部分为2点孔口前为1 点列伯努利方程、和流量方程</w:t>
      </w:r>
    </w:p>
    <w:p w:rsidR="00F174DC" w:rsidRPr="00B6106A" w:rsidRDefault="00F174DC" w:rsidP="00B6106A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noProof/>
          <w:color w:val="000000" w:themeColor="text1"/>
          <w:sz w:val="22"/>
          <w:szCs w:val="28"/>
        </w:rPr>
        <w:drawing>
          <wp:inline distT="0" distB="0" distL="0" distR="0" wp14:anchorId="38691C2E" wp14:editId="336AEE26">
            <wp:extent cx="1152525" cy="447675"/>
            <wp:effectExtent l="0" t="0" r="9525" b="9525"/>
            <wp:docPr id="5" name="图片 5" descr="C:\Users\ZHENGY~1\AppData\Local\Temp\ksohtml\wpsA7E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ZHENGY~1\AppData\Local\Temp\ksohtml\wpsA7ED.tm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（2分）</w:t>
      </w:r>
    </w:p>
    <w:p w:rsidR="00F174DC" w:rsidRPr="00B6106A" w:rsidRDefault="00F174DC" w:rsidP="00B6106A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noProof/>
          <w:color w:val="000000" w:themeColor="text1"/>
          <w:sz w:val="22"/>
          <w:szCs w:val="28"/>
        </w:rPr>
        <w:drawing>
          <wp:inline distT="0" distB="0" distL="0" distR="0" wp14:anchorId="283EEEB0" wp14:editId="1157A956">
            <wp:extent cx="647700" cy="428625"/>
            <wp:effectExtent l="0" t="0" r="0" b="9525"/>
            <wp:docPr id="4" name="图片 4" descr="C:\Users\ZHENGY~1\AppData\Local\Temp\ksohtml\wpsA82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ZHENGY~1\AppData\Local\Temp\ksohtml\wpsA82D.tm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（2分）</w:t>
      </w:r>
    </w:p>
    <w:p w:rsidR="00F174DC" w:rsidRPr="00B6106A" w:rsidRDefault="00F174DC" w:rsidP="00B6106A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noProof/>
          <w:color w:val="000000" w:themeColor="text1"/>
          <w:sz w:val="22"/>
          <w:szCs w:val="28"/>
        </w:rPr>
        <w:drawing>
          <wp:inline distT="0" distB="0" distL="0" distR="0" wp14:anchorId="6B080216" wp14:editId="2D44E886">
            <wp:extent cx="447675" cy="228600"/>
            <wp:effectExtent l="0" t="0" r="9525" b="0"/>
            <wp:docPr id="3" name="图片 3" descr="C:\Users\ZHENGY~1\AppData\Local\Temp\ksohtml\wpsA84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ENGY~1\AppData\Local\Temp\ksohtml\wpsA84D.tmp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（2分）</w:t>
      </w:r>
    </w:p>
    <w:p w:rsidR="00F174DC" w:rsidRPr="00B6106A" w:rsidRDefault="00F174DC" w:rsidP="00B6106A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对孔口以下部分列静压力平衡方程：</w:t>
      </w:r>
    </w:p>
    <w:p w:rsidR="00F174DC" w:rsidRPr="00B6106A" w:rsidRDefault="00F174DC" w:rsidP="00B6106A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noProof/>
          <w:color w:val="000000" w:themeColor="text1"/>
          <w:sz w:val="22"/>
          <w:szCs w:val="28"/>
        </w:rPr>
        <w:drawing>
          <wp:inline distT="0" distB="0" distL="0" distR="0" wp14:anchorId="47993120" wp14:editId="5AFE674C">
            <wp:extent cx="885825" cy="285750"/>
            <wp:effectExtent l="0" t="0" r="9525" b="0"/>
            <wp:docPr id="6" name="图片 6" descr="C:\Users\ZHENGY~1\AppData\Local\Temp\ksohtml\wpsA85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HENGY~1\AppData\Local\Temp\ksohtml\wpsA85D.tm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（3.5分）</w:t>
      </w:r>
    </w:p>
    <w:p w:rsidR="00F174DC" w:rsidRPr="00B6106A" w:rsidRDefault="00F174DC" w:rsidP="00B6106A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解方程得</w:t>
      </w:r>
      <w:r w:rsidRPr="00B6106A">
        <w:rPr>
          <w:rFonts w:ascii="微软雅黑" w:eastAsia="微软雅黑" w:hAnsi="微软雅黑" w:cs="微软雅黑" w:hint="eastAsia"/>
          <w:noProof/>
          <w:color w:val="000000" w:themeColor="text1"/>
          <w:sz w:val="22"/>
          <w:szCs w:val="28"/>
        </w:rPr>
        <w:drawing>
          <wp:inline distT="0" distB="0" distL="0" distR="0" wp14:anchorId="6CCDC42B" wp14:editId="2CEBA59A">
            <wp:extent cx="1876425" cy="466725"/>
            <wp:effectExtent l="0" t="0" r="9525" b="9525"/>
            <wp:docPr id="7" name="图片 7" descr="C:\Users\ZHENGY~1\AppData\Local\Temp\ksohtml\wpsA87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ENGY~1\AppData\Local\Temp\ksohtml\wpsA87E.tm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（0.5分）</w:t>
      </w:r>
    </w:p>
    <w:p w:rsidR="00F174DC" w:rsidRPr="00B6106A" w:rsidRDefault="00F174DC" w:rsidP="00B6106A">
      <w:pPr>
        <w:numPr>
          <w:ilvl w:val="0"/>
          <w:numId w:val="9"/>
        </w:numPr>
        <w:tabs>
          <w:tab w:val="clear" w:pos="312"/>
        </w:tabs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室内育秧种子的准备工作</w:t>
      </w:r>
    </w:p>
    <w:p w:rsidR="00F174DC" w:rsidRPr="00B6106A" w:rsidRDefault="00F174DC" w:rsidP="00B6106A">
      <w:pPr>
        <w:spacing w:line="360" w:lineRule="auto"/>
        <w:ind w:firstLine="440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①土壤的准备：要求在秋冬季农闲时取 PH 值为 5.5 至 4.5 之间的粘沙性适中 的非菜地、瓜田土。经晒、碎、</w:t>
      </w:r>
      <w:proofErr w:type="gramStart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筛等处理</w:t>
      </w:r>
      <w:proofErr w:type="gramEnd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。② 种子的准备：选优良品种， 去梗、盐水选种、清洗、浸种、催芽、晾干。③ 秧盘的准备：先用未变 形的秧盘，通孔、消毒。④ 大田水深为 1-3cm，松软。⑤ 育秧流 程： 浸种催芽播种绿化硬化移栽。</w:t>
      </w:r>
    </w:p>
    <w:p w:rsidR="00F174DC" w:rsidRPr="00B6106A" w:rsidRDefault="00F174DC" w:rsidP="00B6106A">
      <w:pPr>
        <w:numPr>
          <w:ilvl w:val="0"/>
          <w:numId w:val="9"/>
        </w:numPr>
        <w:tabs>
          <w:tab w:val="clear" w:pos="312"/>
        </w:tabs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拖拉机离合器：第一节行走部分，第二节动力输出；汽车只有行走部分</w:t>
      </w:r>
    </w:p>
    <w:p w:rsidR="00F174DC" w:rsidRPr="00B6106A" w:rsidRDefault="00F174DC" w:rsidP="00B6106A">
      <w:pPr>
        <w:numPr>
          <w:ilvl w:val="0"/>
          <w:numId w:val="9"/>
        </w:numPr>
        <w:tabs>
          <w:tab w:val="clear" w:pos="312"/>
        </w:tabs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lastRenderedPageBreak/>
        <w:t>拖拉机与汽车在离合器、刹车、轮胎上的区别</w:t>
      </w:r>
    </w:p>
    <w:p w:rsidR="00F174DC" w:rsidRPr="00B6106A" w:rsidRDefault="00F174DC" w:rsidP="00B6106A">
      <w:pPr>
        <w:spacing w:line="360" w:lineRule="auto"/>
        <w:ind w:firstLineChars="200" w:firstLine="440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离合器：分为行走离合器和动力输出离合器</w:t>
      </w:r>
    </w:p>
    <w:p w:rsidR="00F174DC" w:rsidRPr="00B6106A" w:rsidRDefault="00F174DC" w:rsidP="00B6106A">
      <w:pPr>
        <w:spacing w:line="360" w:lineRule="auto"/>
        <w:ind w:firstLineChars="200" w:firstLine="440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刹车：分为</w:t>
      </w:r>
      <w:proofErr w:type="gramStart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左刹与</w:t>
      </w:r>
      <w:proofErr w:type="gramEnd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右刹</w:t>
      </w:r>
    </w:p>
    <w:p w:rsidR="00F174DC" w:rsidRPr="00B6106A" w:rsidRDefault="00F174DC" w:rsidP="00B6106A">
      <w:pPr>
        <w:spacing w:line="360" w:lineRule="auto"/>
        <w:ind w:firstLineChars="200" w:firstLine="440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轮胎：驱动轮大，转向轮小</w:t>
      </w:r>
    </w:p>
    <w:p w:rsidR="00F174DC" w:rsidRPr="00B6106A" w:rsidRDefault="00B6106A" w:rsidP="00B6106A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14</w:t>
      </w:r>
      <w:r w:rsidR="00F174DC"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.旋耕机</w:t>
      </w:r>
      <w:proofErr w:type="gramStart"/>
      <w:r w:rsidR="00F174DC"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最大耕深及</w:t>
      </w:r>
      <w:proofErr w:type="gramEnd"/>
      <w:r w:rsidR="00F174DC"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最小角速度的计算（前进速度、回转速度、刀片旋转半径）</w:t>
      </w:r>
    </w:p>
    <w:p w:rsidR="00F174DC" w:rsidRPr="00B6106A" w:rsidRDefault="00F174DC" w:rsidP="00B6106A">
      <w:pPr>
        <w:spacing w:line="360" w:lineRule="auto"/>
        <w:ind w:firstLineChars="200" w:firstLine="440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耕作深度：</w:t>
      </w:r>
    </w:p>
    <w:p w:rsidR="00F174DC" w:rsidRPr="00B6106A" w:rsidRDefault="00F174DC" w:rsidP="00B6106A">
      <w:pPr>
        <w:spacing w:line="360" w:lineRule="auto"/>
        <w:ind w:firstLineChars="200" w:firstLine="440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 xml:space="preserve">设旋耕深度为 </w:t>
      </w:r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H</w:t>
      </w: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，当旋耕刀端点</w:t>
      </w:r>
      <w:proofErr w:type="gramStart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开始切土时</w:t>
      </w:r>
      <w:proofErr w:type="gramEnd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 xml:space="preserve">其纵坐标为 </w:t>
      </w:r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 xml:space="preserve">y=R-H=R sin </w:t>
      </w:r>
      <w:proofErr w:type="spellStart"/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wt</w:t>
      </w:r>
      <w:proofErr w:type="spellEnd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。</w:t>
      </w:r>
    </w:p>
    <w:p w:rsidR="00F174DC" w:rsidRPr="00B6106A" w:rsidRDefault="00F174DC" w:rsidP="00B6106A">
      <w:pPr>
        <w:spacing w:line="360" w:lineRule="auto"/>
        <w:ind w:firstLineChars="200" w:firstLine="440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proofErr w:type="gramStart"/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sin</w:t>
      </w:r>
      <w:proofErr w:type="gramEnd"/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 xml:space="preserve"> </w:t>
      </w:r>
      <w:proofErr w:type="spellStart"/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wt</w:t>
      </w:r>
      <w:proofErr w:type="spellEnd"/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=(R-H)/R</w:t>
      </w:r>
    </w:p>
    <w:p w:rsidR="00F174DC" w:rsidRPr="00B6106A" w:rsidRDefault="00F174DC" w:rsidP="00B6106A">
      <w:pPr>
        <w:spacing w:line="360" w:lineRule="auto"/>
        <w:ind w:firstLineChars="200" w:firstLine="440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proofErr w:type="spellStart"/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Vx</w:t>
      </w:r>
      <w:proofErr w:type="spellEnd"/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=</w:t>
      </w:r>
      <w:proofErr w:type="spellStart"/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Vm</w:t>
      </w:r>
      <w:proofErr w:type="spellEnd"/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 xml:space="preserve">-R w sin </w:t>
      </w:r>
      <w:proofErr w:type="spellStart"/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wt</w:t>
      </w:r>
      <w:proofErr w:type="spellEnd"/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=</w:t>
      </w:r>
      <w:proofErr w:type="spellStart"/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Vm</w:t>
      </w:r>
      <w:proofErr w:type="spellEnd"/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-(R-H</w:t>
      </w:r>
      <w:proofErr w:type="gramStart"/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)w</w:t>
      </w:r>
      <w:proofErr w:type="gramEnd"/>
    </w:p>
    <w:p w:rsidR="00F174DC" w:rsidRPr="00B6106A" w:rsidRDefault="00F174DC" w:rsidP="00B6106A">
      <w:pPr>
        <w:spacing w:line="360" w:lineRule="auto"/>
        <w:ind w:firstLineChars="200" w:firstLine="440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旋耕</w:t>
      </w:r>
      <w:proofErr w:type="gramStart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机耕深</w:t>
      </w:r>
      <w:proofErr w:type="gramEnd"/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 xml:space="preserve"> </w:t>
      </w:r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H</w:t>
      </w: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 xml:space="preserve"> 与速度比λ之间应该满足：</w:t>
      </w:r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H&lt;R(1-1/</w:t>
      </w: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λ</w:t>
      </w:r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)</w:t>
      </w: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一般正转旋耕机常用的速度比为λ</w:t>
      </w:r>
      <w:r w:rsidRPr="00B6106A">
        <w:rPr>
          <w:rFonts w:ascii="微软雅黑" w:eastAsia="微软雅黑" w:hAnsi="微软雅黑" w:cs="微软雅黑"/>
          <w:color w:val="000000" w:themeColor="text1"/>
          <w:sz w:val="22"/>
          <w:szCs w:val="28"/>
        </w:rPr>
        <w:t>-4~10</w:t>
      </w: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。</w:t>
      </w:r>
    </w:p>
    <w:p w:rsidR="00F174DC" w:rsidRPr="00B6106A" w:rsidRDefault="00B6106A" w:rsidP="00B6106A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15</w:t>
      </w:r>
      <w:r w:rsidR="00F174DC"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.旋耕机不平度：与①旋耕机前进速度 ②回转速度 ③同一截面的刀片数④</w:t>
      </w:r>
      <w:proofErr w:type="gramStart"/>
      <w:r w:rsidR="00F174DC"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耕深</w:t>
      </w:r>
      <w:proofErr w:type="gramEnd"/>
      <w:r w:rsidR="00F174DC"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 xml:space="preserve"> 有关</w:t>
      </w:r>
    </w:p>
    <w:p w:rsidR="00F174DC" w:rsidRDefault="00B6106A" w:rsidP="00B6106A">
      <w:pPr>
        <w:spacing w:line="360" w:lineRule="auto"/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</w:pPr>
      <w:r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16</w:t>
      </w:r>
      <w:r w:rsidR="00F174DC" w:rsidRPr="00B6106A">
        <w:rPr>
          <w:rFonts w:ascii="微软雅黑" w:eastAsia="微软雅黑" w:hAnsi="微软雅黑" w:cs="微软雅黑" w:hint="eastAsia"/>
          <w:color w:val="000000" w:themeColor="text1"/>
          <w:sz w:val="22"/>
          <w:szCs w:val="28"/>
        </w:rPr>
        <w:t>.影响雾化因素：</w:t>
      </w:r>
    </w:p>
    <w:p w:rsidR="003706AD" w:rsidRPr="00B6106A" w:rsidRDefault="003706AD" w:rsidP="00B6106A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2"/>
          <w:szCs w:val="28"/>
        </w:rPr>
      </w:pPr>
      <w:bookmarkStart w:id="0" w:name="_GoBack"/>
      <w:bookmarkEnd w:id="0"/>
    </w:p>
    <w:tbl>
      <w:tblPr>
        <w:tblW w:w="7665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372"/>
        <w:gridCol w:w="1204"/>
        <w:gridCol w:w="1280"/>
        <w:gridCol w:w="1356"/>
        <w:gridCol w:w="1097"/>
      </w:tblGrid>
      <w:tr w:rsidR="00B6106A" w:rsidRPr="00B6106A" w:rsidTr="00B6106A">
        <w:trPr>
          <w:trHeight w:val="318"/>
        </w:trPr>
        <w:tc>
          <w:tcPr>
            <w:tcW w:w="2728" w:type="dxa"/>
            <w:gridSpan w:val="2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lastRenderedPageBreak/>
              <w:t>影响因素</w:t>
            </w:r>
          </w:p>
        </w:tc>
        <w:tc>
          <w:tcPr>
            <w:tcW w:w="1204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流量</w:t>
            </w:r>
          </w:p>
        </w:tc>
        <w:tc>
          <w:tcPr>
            <w:tcW w:w="1280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雾粒大小</w:t>
            </w:r>
          </w:p>
        </w:tc>
        <w:tc>
          <w:tcPr>
            <w:tcW w:w="1356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喷幅</w:t>
            </w:r>
          </w:p>
        </w:tc>
        <w:tc>
          <w:tcPr>
            <w:tcW w:w="1097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射程</w:t>
            </w:r>
          </w:p>
        </w:tc>
      </w:tr>
      <w:tr w:rsidR="00B6106A" w:rsidRPr="00B6106A" w:rsidTr="00B6106A">
        <w:trPr>
          <w:trHeight w:val="318"/>
        </w:trPr>
        <w:tc>
          <w:tcPr>
            <w:tcW w:w="1356" w:type="dxa"/>
            <w:vMerge w:val="restart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喷雾压力</w:t>
            </w:r>
          </w:p>
        </w:tc>
        <w:tc>
          <w:tcPr>
            <w:tcW w:w="1372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过低</w:t>
            </w:r>
          </w:p>
        </w:tc>
        <w:tc>
          <w:tcPr>
            <w:tcW w:w="1204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小</w:t>
            </w:r>
          </w:p>
        </w:tc>
        <w:tc>
          <w:tcPr>
            <w:tcW w:w="1280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粗</w:t>
            </w:r>
          </w:p>
        </w:tc>
        <w:tc>
          <w:tcPr>
            <w:tcW w:w="1356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小</w:t>
            </w:r>
          </w:p>
        </w:tc>
        <w:tc>
          <w:tcPr>
            <w:tcW w:w="1097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近</w:t>
            </w:r>
          </w:p>
        </w:tc>
      </w:tr>
      <w:tr w:rsidR="00B6106A" w:rsidRPr="00B6106A" w:rsidTr="00B6106A">
        <w:trPr>
          <w:trHeight w:val="145"/>
        </w:trPr>
        <w:tc>
          <w:tcPr>
            <w:tcW w:w="1356" w:type="dxa"/>
            <w:vMerge/>
            <w:vAlign w:val="center"/>
          </w:tcPr>
          <w:p w:rsidR="00F174DC" w:rsidRPr="00B6106A" w:rsidRDefault="00F174DC" w:rsidP="00B6106A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</w:p>
        </w:tc>
        <w:tc>
          <w:tcPr>
            <w:tcW w:w="1372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压力升高</w:t>
            </w:r>
          </w:p>
        </w:tc>
        <w:tc>
          <w:tcPr>
            <w:tcW w:w="1204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大</w:t>
            </w:r>
          </w:p>
        </w:tc>
        <w:tc>
          <w:tcPr>
            <w:tcW w:w="1280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细而均匀</w:t>
            </w:r>
          </w:p>
        </w:tc>
        <w:tc>
          <w:tcPr>
            <w:tcW w:w="1356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大</w:t>
            </w:r>
          </w:p>
        </w:tc>
        <w:tc>
          <w:tcPr>
            <w:tcW w:w="1097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远</w:t>
            </w:r>
          </w:p>
        </w:tc>
      </w:tr>
      <w:tr w:rsidR="00B6106A" w:rsidRPr="00B6106A" w:rsidTr="00B6106A">
        <w:trPr>
          <w:trHeight w:val="145"/>
        </w:trPr>
        <w:tc>
          <w:tcPr>
            <w:tcW w:w="1356" w:type="dxa"/>
            <w:vMerge/>
            <w:vAlign w:val="center"/>
          </w:tcPr>
          <w:p w:rsidR="00F174DC" w:rsidRPr="00B6106A" w:rsidRDefault="00F174DC" w:rsidP="00B6106A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</w:p>
        </w:tc>
        <w:tc>
          <w:tcPr>
            <w:tcW w:w="1372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过高</w:t>
            </w:r>
          </w:p>
        </w:tc>
        <w:tc>
          <w:tcPr>
            <w:tcW w:w="1204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大</w:t>
            </w:r>
          </w:p>
        </w:tc>
        <w:tc>
          <w:tcPr>
            <w:tcW w:w="1280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细</w:t>
            </w:r>
          </w:p>
        </w:tc>
        <w:tc>
          <w:tcPr>
            <w:tcW w:w="1356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大</w:t>
            </w:r>
          </w:p>
        </w:tc>
        <w:tc>
          <w:tcPr>
            <w:tcW w:w="1097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变近</w:t>
            </w:r>
          </w:p>
        </w:tc>
      </w:tr>
      <w:tr w:rsidR="00B6106A" w:rsidRPr="00B6106A" w:rsidTr="00B6106A">
        <w:trPr>
          <w:trHeight w:val="303"/>
        </w:trPr>
        <w:tc>
          <w:tcPr>
            <w:tcW w:w="1356" w:type="dxa"/>
            <w:vMerge w:val="restart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喷孔直径</w:t>
            </w:r>
          </w:p>
        </w:tc>
        <w:tc>
          <w:tcPr>
            <w:tcW w:w="1372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大</w:t>
            </w:r>
          </w:p>
        </w:tc>
        <w:tc>
          <w:tcPr>
            <w:tcW w:w="1204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大</w:t>
            </w:r>
          </w:p>
        </w:tc>
        <w:tc>
          <w:tcPr>
            <w:tcW w:w="1280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粗</w:t>
            </w:r>
          </w:p>
        </w:tc>
        <w:tc>
          <w:tcPr>
            <w:tcW w:w="1356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小</w:t>
            </w:r>
          </w:p>
        </w:tc>
        <w:tc>
          <w:tcPr>
            <w:tcW w:w="1097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远</w:t>
            </w:r>
          </w:p>
        </w:tc>
      </w:tr>
      <w:tr w:rsidR="00B6106A" w:rsidRPr="00B6106A" w:rsidTr="00B6106A">
        <w:trPr>
          <w:trHeight w:val="145"/>
        </w:trPr>
        <w:tc>
          <w:tcPr>
            <w:tcW w:w="1356" w:type="dxa"/>
            <w:vMerge/>
            <w:vAlign w:val="center"/>
          </w:tcPr>
          <w:p w:rsidR="00F174DC" w:rsidRPr="00B6106A" w:rsidRDefault="00F174DC" w:rsidP="00B6106A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</w:p>
        </w:tc>
        <w:tc>
          <w:tcPr>
            <w:tcW w:w="1372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小</w:t>
            </w:r>
          </w:p>
        </w:tc>
        <w:tc>
          <w:tcPr>
            <w:tcW w:w="1204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小</w:t>
            </w:r>
          </w:p>
        </w:tc>
        <w:tc>
          <w:tcPr>
            <w:tcW w:w="1280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细</w:t>
            </w:r>
          </w:p>
        </w:tc>
        <w:tc>
          <w:tcPr>
            <w:tcW w:w="1356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大</w:t>
            </w:r>
          </w:p>
        </w:tc>
        <w:tc>
          <w:tcPr>
            <w:tcW w:w="1097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近</w:t>
            </w:r>
          </w:p>
        </w:tc>
      </w:tr>
      <w:tr w:rsidR="00B6106A" w:rsidRPr="00B6106A" w:rsidTr="00B6106A">
        <w:trPr>
          <w:trHeight w:val="318"/>
        </w:trPr>
        <w:tc>
          <w:tcPr>
            <w:tcW w:w="1356" w:type="dxa"/>
            <w:vMerge w:val="restart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proofErr w:type="gramStart"/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螺旋升角</w:t>
            </w:r>
            <w:proofErr w:type="gramEnd"/>
          </w:p>
        </w:tc>
        <w:tc>
          <w:tcPr>
            <w:tcW w:w="1372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大</w:t>
            </w:r>
          </w:p>
        </w:tc>
        <w:tc>
          <w:tcPr>
            <w:tcW w:w="1204" w:type="dxa"/>
            <w:vMerge w:val="restart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影响不大</w:t>
            </w:r>
          </w:p>
        </w:tc>
        <w:tc>
          <w:tcPr>
            <w:tcW w:w="1280" w:type="dxa"/>
            <w:vMerge w:val="restart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影响不大</w:t>
            </w:r>
          </w:p>
        </w:tc>
        <w:tc>
          <w:tcPr>
            <w:tcW w:w="1356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小</w:t>
            </w:r>
          </w:p>
        </w:tc>
        <w:tc>
          <w:tcPr>
            <w:tcW w:w="1097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大</w:t>
            </w:r>
          </w:p>
        </w:tc>
      </w:tr>
      <w:tr w:rsidR="00B6106A" w:rsidRPr="00B6106A" w:rsidTr="00B6106A">
        <w:trPr>
          <w:trHeight w:val="145"/>
        </w:trPr>
        <w:tc>
          <w:tcPr>
            <w:tcW w:w="1356" w:type="dxa"/>
            <w:vMerge/>
            <w:vAlign w:val="center"/>
          </w:tcPr>
          <w:p w:rsidR="00F174DC" w:rsidRPr="00B6106A" w:rsidRDefault="00F174DC" w:rsidP="00B6106A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</w:p>
        </w:tc>
        <w:tc>
          <w:tcPr>
            <w:tcW w:w="1372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小</w:t>
            </w:r>
          </w:p>
        </w:tc>
        <w:tc>
          <w:tcPr>
            <w:tcW w:w="1204" w:type="dxa"/>
            <w:vMerge/>
            <w:vAlign w:val="center"/>
          </w:tcPr>
          <w:p w:rsidR="00F174DC" w:rsidRPr="00B6106A" w:rsidRDefault="00F174DC" w:rsidP="00B6106A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</w:p>
        </w:tc>
        <w:tc>
          <w:tcPr>
            <w:tcW w:w="1280" w:type="dxa"/>
            <w:vMerge/>
            <w:vAlign w:val="center"/>
          </w:tcPr>
          <w:p w:rsidR="00F174DC" w:rsidRPr="00B6106A" w:rsidRDefault="00F174DC" w:rsidP="00B6106A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</w:p>
        </w:tc>
        <w:tc>
          <w:tcPr>
            <w:tcW w:w="1356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大</w:t>
            </w:r>
          </w:p>
        </w:tc>
        <w:tc>
          <w:tcPr>
            <w:tcW w:w="1097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小</w:t>
            </w:r>
          </w:p>
        </w:tc>
      </w:tr>
      <w:tr w:rsidR="00B6106A" w:rsidRPr="00B6106A" w:rsidTr="00B6106A">
        <w:trPr>
          <w:trHeight w:val="318"/>
        </w:trPr>
        <w:tc>
          <w:tcPr>
            <w:tcW w:w="1356" w:type="dxa"/>
            <w:vMerge w:val="restart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涡流深度</w:t>
            </w:r>
          </w:p>
        </w:tc>
        <w:tc>
          <w:tcPr>
            <w:tcW w:w="1372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大</w:t>
            </w:r>
          </w:p>
        </w:tc>
        <w:tc>
          <w:tcPr>
            <w:tcW w:w="1204" w:type="dxa"/>
            <w:vMerge w:val="restart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影响不大</w:t>
            </w:r>
          </w:p>
        </w:tc>
        <w:tc>
          <w:tcPr>
            <w:tcW w:w="1280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粗</w:t>
            </w:r>
          </w:p>
        </w:tc>
        <w:tc>
          <w:tcPr>
            <w:tcW w:w="1356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小</w:t>
            </w:r>
          </w:p>
        </w:tc>
        <w:tc>
          <w:tcPr>
            <w:tcW w:w="1097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大</w:t>
            </w:r>
          </w:p>
        </w:tc>
      </w:tr>
      <w:tr w:rsidR="00B6106A" w:rsidRPr="00B6106A" w:rsidTr="00B6106A">
        <w:trPr>
          <w:trHeight w:val="145"/>
        </w:trPr>
        <w:tc>
          <w:tcPr>
            <w:tcW w:w="1356" w:type="dxa"/>
            <w:vMerge/>
            <w:vAlign w:val="center"/>
          </w:tcPr>
          <w:p w:rsidR="00F174DC" w:rsidRPr="00B6106A" w:rsidRDefault="00F174DC" w:rsidP="00B6106A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</w:p>
        </w:tc>
        <w:tc>
          <w:tcPr>
            <w:tcW w:w="1372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小</w:t>
            </w:r>
          </w:p>
        </w:tc>
        <w:tc>
          <w:tcPr>
            <w:tcW w:w="1204" w:type="dxa"/>
            <w:vMerge/>
            <w:vAlign w:val="center"/>
          </w:tcPr>
          <w:p w:rsidR="00F174DC" w:rsidRPr="00B6106A" w:rsidRDefault="00F174DC" w:rsidP="00B6106A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</w:p>
        </w:tc>
        <w:tc>
          <w:tcPr>
            <w:tcW w:w="1280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细</w:t>
            </w:r>
          </w:p>
        </w:tc>
        <w:tc>
          <w:tcPr>
            <w:tcW w:w="1356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大</w:t>
            </w:r>
          </w:p>
        </w:tc>
        <w:tc>
          <w:tcPr>
            <w:tcW w:w="1097" w:type="dxa"/>
            <w:vAlign w:val="center"/>
          </w:tcPr>
          <w:p w:rsidR="00F174DC" w:rsidRPr="00B6106A" w:rsidRDefault="00F174DC" w:rsidP="00B610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r w:rsidRPr="00B6106A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小</w:t>
            </w:r>
          </w:p>
        </w:tc>
      </w:tr>
    </w:tbl>
    <w:p w:rsidR="00B6106A" w:rsidRDefault="00B6106A" w:rsidP="00B6106A">
      <w:pPr>
        <w:rPr>
          <w:rFonts w:hint="eastAsia"/>
          <w:sz w:val="24"/>
          <w:szCs w:val="24"/>
        </w:rPr>
      </w:pPr>
    </w:p>
    <w:p w:rsidR="00F174DC" w:rsidRPr="00B6106A" w:rsidRDefault="00F174DC" w:rsidP="00F174DC">
      <w:pPr>
        <w:rPr>
          <w:rFonts w:ascii="微软雅黑" w:eastAsia="微软雅黑" w:hAnsi="微软雅黑" w:cs="微软雅黑"/>
          <w:sz w:val="22"/>
          <w:szCs w:val="28"/>
        </w:rPr>
      </w:pPr>
    </w:p>
    <w:p w:rsidR="00F174DC" w:rsidRPr="00332382" w:rsidRDefault="00F174DC" w:rsidP="00BD2BB3">
      <w:pPr>
        <w:spacing w:line="360" w:lineRule="auto"/>
        <w:rPr>
          <w:rFonts w:ascii="黑体" w:eastAsia="黑体" w:hAnsi="黑体" w:hint="eastAsia"/>
          <w:sz w:val="24"/>
        </w:rPr>
      </w:pPr>
    </w:p>
    <w:sectPr w:rsidR="00F174DC" w:rsidRPr="00332382" w:rsidSect="004630B5">
      <w:pgSz w:w="16839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58637473"/>
    <w:lvl w:ilvl="0">
      <w:start w:val="1"/>
      <w:numFmt w:val="decimal"/>
      <w:suff w:val="nothing"/>
      <w:lvlText w:val="%1）"/>
      <w:lvlJc w:val="left"/>
    </w:lvl>
  </w:abstractNum>
  <w:abstractNum w:abstractNumId="1">
    <w:nsid w:val="2B510EA9"/>
    <w:multiLevelType w:val="multilevel"/>
    <w:tmpl w:val="2174A9C0"/>
    <w:lvl w:ilvl="0">
      <w:start w:val="1"/>
      <w:numFmt w:val="chineseCountingThousand"/>
      <w:pStyle w:val="1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9F0035"/>
    <w:multiLevelType w:val="hybridMultilevel"/>
    <w:tmpl w:val="3508E108"/>
    <w:lvl w:ilvl="0" w:tplc="EBCC70A8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F434D3"/>
    <w:multiLevelType w:val="hybridMultilevel"/>
    <w:tmpl w:val="6D70EF18"/>
    <w:lvl w:ilvl="0" w:tplc="1FE8595A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0F24CF"/>
    <w:multiLevelType w:val="hybridMultilevel"/>
    <w:tmpl w:val="3B849F5E"/>
    <w:lvl w:ilvl="0" w:tplc="F8FC7A8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4DD655"/>
    <w:multiLevelType w:val="singleLevel"/>
    <w:tmpl w:val="5A4DD6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DECA3"/>
    <w:multiLevelType w:val="singleLevel"/>
    <w:tmpl w:val="ED520DAA"/>
    <w:lvl w:ilvl="0">
      <w:start w:val="8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8">
    <w:nsid w:val="5C684649"/>
    <w:multiLevelType w:val="hybridMultilevel"/>
    <w:tmpl w:val="2F401A52"/>
    <w:lvl w:ilvl="0" w:tplc="E22E8894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87752B4"/>
    <w:multiLevelType w:val="hybridMultilevel"/>
    <w:tmpl w:val="AE50B664"/>
    <w:lvl w:ilvl="0" w:tplc="8D1016A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FF497A"/>
    <w:multiLevelType w:val="hybridMultilevel"/>
    <w:tmpl w:val="EECC97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10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69"/>
    <w:rsid w:val="000E74E3"/>
    <w:rsid w:val="00171023"/>
    <w:rsid w:val="00332382"/>
    <w:rsid w:val="003706AD"/>
    <w:rsid w:val="00374CFF"/>
    <w:rsid w:val="003801BF"/>
    <w:rsid w:val="004630B5"/>
    <w:rsid w:val="00656B69"/>
    <w:rsid w:val="006C5B31"/>
    <w:rsid w:val="009C37E7"/>
    <w:rsid w:val="00B6106A"/>
    <w:rsid w:val="00BD2BB3"/>
    <w:rsid w:val="00E51B10"/>
    <w:rsid w:val="00EF10E2"/>
    <w:rsid w:val="00F174DC"/>
    <w:rsid w:val="00F231F1"/>
    <w:rsid w:val="00F3561F"/>
    <w:rsid w:val="00FD43B7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6B69"/>
    <w:pPr>
      <w:widowControl w:val="0"/>
      <w:jc w:val="both"/>
    </w:pPr>
  </w:style>
  <w:style w:type="paragraph" w:styleId="1">
    <w:name w:val="heading 1"/>
    <w:next w:val="a1"/>
    <w:link w:val="1Char"/>
    <w:uiPriority w:val="9"/>
    <w:qFormat/>
    <w:rsid w:val="00FD43B7"/>
    <w:pPr>
      <w:keepNext/>
      <w:numPr>
        <w:numId w:val="1"/>
      </w:numPr>
      <w:tabs>
        <w:tab w:val="left" w:pos="504"/>
      </w:tabs>
      <w:spacing w:before="120" w:line="276" w:lineRule="auto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paragraph" w:styleId="2">
    <w:name w:val="heading 2"/>
    <w:next w:val="a1"/>
    <w:link w:val="2Char"/>
    <w:uiPriority w:val="9"/>
    <w:unhideWhenUsed/>
    <w:qFormat/>
    <w:rsid w:val="00FD43B7"/>
    <w:pPr>
      <w:spacing w:before="240" w:line="271" w:lineRule="auto"/>
      <w:outlineLvl w:val="1"/>
    </w:pPr>
    <w:rPr>
      <w:rFonts w:ascii="微软雅黑" w:eastAsia="微软雅黑" w:hAnsi="微软雅黑" w:cstheme="majorBidi"/>
      <w:smallCaps/>
      <w:kern w:val="0"/>
      <w:sz w:val="24"/>
      <w:szCs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D43B7"/>
    <w:pPr>
      <w:widowControl/>
      <w:spacing w:before="200" w:line="271" w:lineRule="auto"/>
      <w:ind w:firstLineChars="200" w:firstLine="200"/>
      <w:outlineLvl w:val="2"/>
    </w:pPr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next w:val="a1"/>
    <w:link w:val="Char"/>
    <w:uiPriority w:val="10"/>
    <w:qFormat/>
    <w:rsid w:val="00FD43B7"/>
    <w:pPr>
      <w:spacing w:beforeLines="300" w:before="936" w:after="360"/>
      <w:ind w:leftChars="500" w:left="1050" w:rightChars="500" w:right="1050"/>
      <w:contextualSpacing/>
      <w:jc w:val="center"/>
    </w:pPr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FD43B7"/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1Char">
    <w:name w:val="标题 1 Char"/>
    <w:basedOn w:val="a2"/>
    <w:link w:val="1"/>
    <w:uiPriority w:val="9"/>
    <w:rsid w:val="00FD43B7"/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character" w:customStyle="1" w:styleId="2Char">
    <w:name w:val="标题 2 Char"/>
    <w:basedOn w:val="a2"/>
    <w:link w:val="2"/>
    <w:uiPriority w:val="9"/>
    <w:rsid w:val="00FD43B7"/>
    <w:rPr>
      <w:rFonts w:ascii="微软雅黑" w:eastAsia="微软雅黑" w:hAnsi="微软雅黑" w:cstheme="majorBidi"/>
      <w:smallCaps/>
      <w:kern w:val="0"/>
      <w:sz w:val="24"/>
      <w:szCs w:val="24"/>
    </w:rPr>
  </w:style>
  <w:style w:type="character" w:customStyle="1" w:styleId="3Char">
    <w:name w:val="标题 3 Char"/>
    <w:basedOn w:val="a2"/>
    <w:link w:val="3"/>
    <w:uiPriority w:val="9"/>
    <w:rsid w:val="00FD43B7"/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paragraph" w:customStyle="1" w:styleId="a">
    <w:name w:val="项目符号"/>
    <w:link w:val="Char0"/>
    <w:qFormat/>
    <w:rsid w:val="00FD43B7"/>
    <w:pPr>
      <w:numPr>
        <w:ilvl w:val="1"/>
        <w:numId w:val="2"/>
      </w:numPr>
      <w:spacing w:before="60" w:line="276" w:lineRule="auto"/>
      <w:jc w:val="both"/>
    </w:pPr>
    <w:rPr>
      <w:rFonts w:ascii="Cambria" w:eastAsia="宋体" w:hAnsi="Cambria" w:cstheme="majorBidi"/>
      <w:color w:val="000000"/>
      <w:kern w:val="0"/>
      <w:szCs w:val="21"/>
    </w:rPr>
  </w:style>
  <w:style w:type="character" w:customStyle="1" w:styleId="Char0">
    <w:name w:val="项目符号 Char"/>
    <w:basedOn w:val="a2"/>
    <w:link w:val="a"/>
    <w:rsid w:val="00FD43B7"/>
    <w:rPr>
      <w:rFonts w:ascii="Cambria" w:eastAsia="宋体" w:hAnsi="Cambria" w:cstheme="majorBidi"/>
      <w:color w:val="000000"/>
      <w:kern w:val="0"/>
      <w:szCs w:val="21"/>
    </w:rPr>
  </w:style>
  <w:style w:type="paragraph" w:customStyle="1" w:styleId="a0">
    <w:name w:val="编号"/>
    <w:link w:val="Char1"/>
    <w:qFormat/>
    <w:rsid w:val="00FD43B7"/>
    <w:pPr>
      <w:numPr>
        <w:numId w:val="3"/>
      </w:numPr>
      <w:spacing w:before="60" w:line="240" w:lineRule="atLeast"/>
      <w:jc w:val="both"/>
    </w:pPr>
    <w:rPr>
      <w:rFonts w:ascii="ˎ̥" w:eastAsia="宋体" w:hAnsi="ˎ̥" w:cs="宋体"/>
      <w:color w:val="000000"/>
      <w:kern w:val="0"/>
      <w:szCs w:val="21"/>
    </w:rPr>
  </w:style>
  <w:style w:type="character" w:customStyle="1" w:styleId="Char1">
    <w:name w:val="编号 Char"/>
    <w:basedOn w:val="a2"/>
    <w:link w:val="a0"/>
    <w:rsid w:val="00FD43B7"/>
    <w:rPr>
      <w:rFonts w:ascii="ˎ̥" w:eastAsia="宋体" w:hAnsi="ˎ̥" w:cs="宋体"/>
      <w:color w:val="000000"/>
      <w:kern w:val="0"/>
      <w:szCs w:val="21"/>
    </w:rPr>
  </w:style>
  <w:style w:type="paragraph" w:styleId="HTML">
    <w:name w:val="HTML Preformatted"/>
    <w:basedOn w:val="a1"/>
    <w:link w:val="HTMLChar"/>
    <w:uiPriority w:val="99"/>
    <w:semiHidden/>
    <w:unhideWhenUsed/>
    <w:rsid w:val="009C3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9C37E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1"/>
    <w:link w:val="Char2"/>
    <w:uiPriority w:val="99"/>
    <w:semiHidden/>
    <w:unhideWhenUsed/>
    <w:rsid w:val="000E74E3"/>
    <w:rPr>
      <w:sz w:val="18"/>
      <w:szCs w:val="18"/>
    </w:rPr>
  </w:style>
  <w:style w:type="character" w:customStyle="1" w:styleId="Char2">
    <w:name w:val="批注框文本 Char"/>
    <w:basedOn w:val="a2"/>
    <w:link w:val="a6"/>
    <w:uiPriority w:val="99"/>
    <w:semiHidden/>
    <w:rsid w:val="000E74E3"/>
    <w:rPr>
      <w:sz w:val="18"/>
      <w:szCs w:val="18"/>
    </w:rPr>
  </w:style>
  <w:style w:type="paragraph" w:styleId="a7">
    <w:name w:val="List Paragraph"/>
    <w:basedOn w:val="a1"/>
    <w:uiPriority w:val="34"/>
    <w:qFormat/>
    <w:rsid w:val="00FF34B0"/>
    <w:pPr>
      <w:ind w:firstLineChars="200" w:firstLine="420"/>
    </w:pPr>
  </w:style>
  <w:style w:type="character" w:styleId="a8">
    <w:name w:val="Hyperlink"/>
    <w:basedOn w:val="a2"/>
    <w:uiPriority w:val="99"/>
    <w:semiHidden/>
    <w:unhideWhenUsed/>
    <w:rsid w:val="00FF34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6B69"/>
    <w:pPr>
      <w:widowControl w:val="0"/>
      <w:jc w:val="both"/>
    </w:pPr>
  </w:style>
  <w:style w:type="paragraph" w:styleId="1">
    <w:name w:val="heading 1"/>
    <w:next w:val="a1"/>
    <w:link w:val="1Char"/>
    <w:uiPriority w:val="9"/>
    <w:qFormat/>
    <w:rsid w:val="00FD43B7"/>
    <w:pPr>
      <w:keepNext/>
      <w:numPr>
        <w:numId w:val="1"/>
      </w:numPr>
      <w:tabs>
        <w:tab w:val="left" w:pos="504"/>
      </w:tabs>
      <w:spacing w:before="120" w:line="276" w:lineRule="auto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paragraph" w:styleId="2">
    <w:name w:val="heading 2"/>
    <w:next w:val="a1"/>
    <w:link w:val="2Char"/>
    <w:uiPriority w:val="9"/>
    <w:unhideWhenUsed/>
    <w:qFormat/>
    <w:rsid w:val="00FD43B7"/>
    <w:pPr>
      <w:spacing w:before="240" w:line="271" w:lineRule="auto"/>
      <w:outlineLvl w:val="1"/>
    </w:pPr>
    <w:rPr>
      <w:rFonts w:ascii="微软雅黑" w:eastAsia="微软雅黑" w:hAnsi="微软雅黑" w:cstheme="majorBidi"/>
      <w:smallCaps/>
      <w:kern w:val="0"/>
      <w:sz w:val="24"/>
      <w:szCs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D43B7"/>
    <w:pPr>
      <w:widowControl/>
      <w:spacing w:before="200" w:line="271" w:lineRule="auto"/>
      <w:ind w:firstLineChars="200" w:firstLine="200"/>
      <w:outlineLvl w:val="2"/>
    </w:pPr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next w:val="a1"/>
    <w:link w:val="Char"/>
    <w:uiPriority w:val="10"/>
    <w:qFormat/>
    <w:rsid w:val="00FD43B7"/>
    <w:pPr>
      <w:spacing w:beforeLines="300" w:before="936" w:after="360"/>
      <w:ind w:leftChars="500" w:left="1050" w:rightChars="500" w:right="1050"/>
      <w:contextualSpacing/>
      <w:jc w:val="center"/>
    </w:pPr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FD43B7"/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1Char">
    <w:name w:val="标题 1 Char"/>
    <w:basedOn w:val="a2"/>
    <w:link w:val="1"/>
    <w:uiPriority w:val="9"/>
    <w:rsid w:val="00FD43B7"/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character" w:customStyle="1" w:styleId="2Char">
    <w:name w:val="标题 2 Char"/>
    <w:basedOn w:val="a2"/>
    <w:link w:val="2"/>
    <w:uiPriority w:val="9"/>
    <w:rsid w:val="00FD43B7"/>
    <w:rPr>
      <w:rFonts w:ascii="微软雅黑" w:eastAsia="微软雅黑" w:hAnsi="微软雅黑" w:cstheme="majorBidi"/>
      <w:smallCaps/>
      <w:kern w:val="0"/>
      <w:sz w:val="24"/>
      <w:szCs w:val="24"/>
    </w:rPr>
  </w:style>
  <w:style w:type="character" w:customStyle="1" w:styleId="3Char">
    <w:name w:val="标题 3 Char"/>
    <w:basedOn w:val="a2"/>
    <w:link w:val="3"/>
    <w:uiPriority w:val="9"/>
    <w:rsid w:val="00FD43B7"/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paragraph" w:customStyle="1" w:styleId="a">
    <w:name w:val="项目符号"/>
    <w:link w:val="Char0"/>
    <w:qFormat/>
    <w:rsid w:val="00FD43B7"/>
    <w:pPr>
      <w:numPr>
        <w:ilvl w:val="1"/>
        <w:numId w:val="2"/>
      </w:numPr>
      <w:spacing w:before="60" w:line="276" w:lineRule="auto"/>
      <w:jc w:val="both"/>
    </w:pPr>
    <w:rPr>
      <w:rFonts w:ascii="Cambria" w:eastAsia="宋体" w:hAnsi="Cambria" w:cstheme="majorBidi"/>
      <w:color w:val="000000"/>
      <w:kern w:val="0"/>
      <w:szCs w:val="21"/>
    </w:rPr>
  </w:style>
  <w:style w:type="character" w:customStyle="1" w:styleId="Char0">
    <w:name w:val="项目符号 Char"/>
    <w:basedOn w:val="a2"/>
    <w:link w:val="a"/>
    <w:rsid w:val="00FD43B7"/>
    <w:rPr>
      <w:rFonts w:ascii="Cambria" w:eastAsia="宋体" w:hAnsi="Cambria" w:cstheme="majorBidi"/>
      <w:color w:val="000000"/>
      <w:kern w:val="0"/>
      <w:szCs w:val="21"/>
    </w:rPr>
  </w:style>
  <w:style w:type="paragraph" w:customStyle="1" w:styleId="a0">
    <w:name w:val="编号"/>
    <w:link w:val="Char1"/>
    <w:qFormat/>
    <w:rsid w:val="00FD43B7"/>
    <w:pPr>
      <w:numPr>
        <w:numId w:val="3"/>
      </w:numPr>
      <w:spacing w:before="60" w:line="240" w:lineRule="atLeast"/>
      <w:jc w:val="both"/>
    </w:pPr>
    <w:rPr>
      <w:rFonts w:ascii="ˎ̥" w:eastAsia="宋体" w:hAnsi="ˎ̥" w:cs="宋体"/>
      <w:color w:val="000000"/>
      <w:kern w:val="0"/>
      <w:szCs w:val="21"/>
    </w:rPr>
  </w:style>
  <w:style w:type="character" w:customStyle="1" w:styleId="Char1">
    <w:name w:val="编号 Char"/>
    <w:basedOn w:val="a2"/>
    <w:link w:val="a0"/>
    <w:rsid w:val="00FD43B7"/>
    <w:rPr>
      <w:rFonts w:ascii="ˎ̥" w:eastAsia="宋体" w:hAnsi="ˎ̥" w:cs="宋体"/>
      <w:color w:val="000000"/>
      <w:kern w:val="0"/>
      <w:szCs w:val="21"/>
    </w:rPr>
  </w:style>
  <w:style w:type="paragraph" w:styleId="HTML">
    <w:name w:val="HTML Preformatted"/>
    <w:basedOn w:val="a1"/>
    <w:link w:val="HTMLChar"/>
    <w:uiPriority w:val="99"/>
    <w:semiHidden/>
    <w:unhideWhenUsed/>
    <w:rsid w:val="009C3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9C37E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1"/>
    <w:link w:val="Char2"/>
    <w:uiPriority w:val="99"/>
    <w:semiHidden/>
    <w:unhideWhenUsed/>
    <w:rsid w:val="000E74E3"/>
    <w:rPr>
      <w:sz w:val="18"/>
      <w:szCs w:val="18"/>
    </w:rPr>
  </w:style>
  <w:style w:type="character" w:customStyle="1" w:styleId="Char2">
    <w:name w:val="批注框文本 Char"/>
    <w:basedOn w:val="a2"/>
    <w:link w:val="a6"/>
    <w:uiPriority w:val="99"/>
    <w:semiHidden/>
    <w:rsid w:val="000E74E3"/>
    <w:rPr>
      <w:sz w:val="18"/>
      <w:szCs w:val="18"/>
    </w:rPr>
  </w:style>
  <w:style w:type="paragraph" w:styleId="a7">
    <w:name w:val="List Paragraph"/>
    <w:basedOn w:val="a1"/>
    <w:uiPriority w:val="34"/>
    <w:qFormat/>
    <w:rsid w:val="00FF34B0"/>
    <w:pPr>
      <w:ind w:firstLineChars="200" w:firstLine="420"/>
    </w:pPr>
  </w:style>
  <w:style w:type="character" w:styleId="a8">
    <w:name w:val="Hyperlink"/>
    <w:basedOn w:val="a2"/>
    <w:uiPriority w:val="99"/>
    <w:semiHidden/>
    <w:unhideWhenUsed/>
    <w:rsid w:val="00FF3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9%BF%E7%A9%BA%E6%B0%94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BB%9D%E5%AF%B9%E6%B9%BF%E5%BA%A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zhengyadan</dc:creator>
  <cp:lastModifiedBy>zhengyadan</cp:lastModifiedBy>
  <cp:revision>1</cp:revision>
  <dcterms:created xsi:type="dcterms:W3CDTF">2018-01-04T06:32:00Z</dcterms:created>
  <dcterms:modified xsi:type="dcterms:W3CDTF">2018-01-04T10:27:00Z</dcterms:modified>
</cp:coreProperties>
</file>