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440"/>
        <w:gridCol w:w="8640"/>
      </w:tblGrid>
      <w:tr w:rsidR="0073387E" w:rsidRPr="00E61BBD" w:rsidTr="00687415">
        <w:trPr>
          <w:trHeight w:val="613"/>
        </w:trPr>
        <w:tc>
          <w:tcPr>
            <w:tcW w:w="1440" w:type="dxa"/>
            <w:vMerge w:val="restart"/>
          </w:tcPr>
          <w:p w:rsidR="0073387E" w:rsidRPr="00E61BBD" w:rsidRDefault="0073387E" w:rsidP="006874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-68580</wp:posOffset>
                      </wp:positionV>
                      <wp:extent cx="1348740" cy="800100"/>
                      <wp:effectExtent l="13335" t="9525" r="9525" b="9525"/>
                      <wp:wrapNone/>
                      <wp:docPr id="19" name="矩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874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电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BC6C62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1-1</w:t>
                                  </w:r>
                                  <w:r w:rsidR="00BC6C62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自动化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 w:rsidR="00BC6C62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1-1</w:t>
                                  </w:r>
                                  <w:r w:rsidR="00BC6C62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 w:rsidR="0073387E" w:rsidRDefault="0073387E" w:rsidP="007338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9" o:spid="_x0000_s1026" style="position:absolute;left:0;text-align:left;margin-left:0;margin-top:-5.4pt;width:106.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kwTMAIAAEYEAAAOAAAAZHJzL2Uyb0RvYy54bWysU1GO0zAQ/UfiDpb/aZLSsm3UdLXqUoS0&#10;wEoLB3AcJ7FwbDN2m5TLIPHHITgO4hqMnW63C3wh8mHNeMYvM+/NrC6HTpG9ACeNLmg2SSkRmptK&#10;6qagH95vny0ocZ7piimjRUEPwtHL9dMnq97mYmpaoyoBBEG0y3tb0NZ7myeJ463omJsYKzQGawMd&#10;8+hCk1TAekTvVDJN0xdJb6CyYLhwDm+vxyBdR/y6Fty/q2snPFEFxdp8PCGeZTiT9YrlDTDbSn4s&#10;g/1DFR2TGn96grpmnpEdyD+gOsnBOFP7CTddYupachF7wG6y9Ldu7lpmRewFyXH2RJP7f7D87f4W&#10;iKxQuyUlmnWo0c8v3358/0rwAtnprcsx6c7eQujP2RvDPzqizaZluhFXAKZvBauwpizkJ48eBMfh&#10;U1L2b0yF2GznTSRqqKELgEgBGaIeh5MeYvCE42X2fLa4mKFsHGOLFAmKgiUsv39twflXwnQkGAUF&#10;1Duis/2N86Ealt+nxOqNktVWKhUdaMqNArJnOBvb+MUGsMnzNKVJX9DlfDqPyI9i7hwijd/fIDrp&#10;cciV7GIXmBaSWB5oe6mraHsm1WhjyUofeQzUjRL4oRwwMfBZmuqAjIIZhxmXD43WwGdKehzkgrpP&#10;OwaCEvVaoyrLbBYo9NGZzS+m6MB5pDyPMM0RqqCektHc+HFbdhZk0+KfskiDNleoZC0jyQ9VHevG&#10;YY3cHxcrbMO5H7Me1n/9CwAA//8DAFBLAwQUAAYACAAAACEAc0zEnN0AAAAIAQAADwAAAGRycy9k&#10;b3ducmV2LnhtbEyPy07DMBBF90j8gzVI7Fo75iEIcSoEKhLLNt2wm8QmCcTjKHbawNczrGA5uld3&#10;zik2ix/E0U2xD2QgWysQjppge2oNHKrt6g5ETEgWh0DOwJeLsCnPzwrMbTjRzh33qRU8QjFHA11K&#10;Yy5lbDrnMa7D6Iiz9zB5THxOrbQTnnjcD1IrdSs99sQfOhzdU+eaz/3sDdS9PuD3rnpR/n57lV6X&#10;6mN+ezbm8mJ5fACR3JL+yvCLz+hQMlMdZrJRDAZYJBlYZYoFONaZvgZRcy+70SDLQv4XKH8AAAD/&#10;/wMAUEsBAi0AFAAGAAgAAAAhALaDOJL+AAAA4QEAABMAAAAAAAAAAAAAAAAAAAAAAFtDb250ZW50&#10;X1R5cGVzXS54bWxQSwECLQAUAAYACAAAACEAOP0h/9YAAACUAQAACwAAAAAAAAAAAAAAAAAvAQAA&#10;X3JlbHMvLnJlbHNQSwECLQAUAAYACAAAACEAf9ZMEzACAABGBAAADgAAAAAAAAAAAAAAAAAuAgAA&#10;ZHJzL2Uyb0RvYy54bWxQSwECLQAUAAYACAAAACEAc0zEnN0AAAAIAQAADwAAAAAAAAAAAAAAAACK&#10;BAAAZHJzL2Rvd25yZXYueG1sUEsFBgAAAAAEAAQA8wAAAJQFAAAAAA==&#10;">
                      <v:textbox>
                        <w:txbxContent>
                          <w:p w:rsidR="0073387E" w:rsidRDefault="0073387E" w:rsidP="0073387E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73387E" w:rsidRDefault="0073387E" w:rsidP="0073387E">
                            <w:r>
                              <w:rPr>
                                <w:rFonts w:hint="eastAsia"/>
                              </w:rPr>
                              <w:t>电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气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BC6C62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1-1</w:t>
                            </w:r>
                            <w:r w:rsidR="00BC6C62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73387E" w:rsidRDefault="0073387E" w:rsidP="0073387E">
                            <w:r>
                              <w:rPr>
                                <w:rFonts w:hint="eastAsia"/>
                              </w:rPr>
                              <w:t>自动化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BC6C62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1-1</w:t>
                            </w:r>
                            <w:r w:rsidR="00BC6C62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73387E" w:rsidRDefault="0073387E" w:rsidP="0073387E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-4445</wp:posOffset>
                      </wp:positionV>
                      <wp:extent cx="0" cy="9514205"/>
                      <wp:effectExtent l="13335" t="6985" r="15240" b="13335"/>
                      <wp:wrapNone/>
                      <wp:docPr id="18" name="直接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6ECD944" id="直接连接符 1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-.35pt" to="-14.25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5SQwIAAFoEAAAOAAAAZHJzL2Uyb0RvYy54bWysVEGO0zAU3SNxByv7TpKSmWmjtiPUtGwG&#10;GGmGA/zaTmPh2JbtaVohrsAFkNjBiiV7bsNwDL6dtlDYIEQX7rf9/Pz+/8+ZXG1bSTbcOqHVNMnP&#10;soRwRTUTaj1NXt0tB6OEOA+KgdSKT5Mdd8nV7PGjSWdKPtSNloxbgiTKlZ2ZJo33pkxTRxvegjvT&#10;hivcrLVtwePUrlNmoUP2VqbDLLtIO22ZsZpy53C16jeTWeSva079y7p23BM5TVCbj6ON4yqM6WwC&#10;5dqCaQTdy4B/UNGCUHjpkaoCD+Teij+oWkGtdrr2Z1S3qa5rQXnMAbPJs9+yuW3A8JgLFseZY5nc&#10;/6OlLzY3lgiGvcNOKWixRw/vv3x79/H71w84Pnz+RHAHy9QZVyJ6rm5sSJRu1a251vS1I0rPG1Br&#10;HuXe7QxS5OFEenIkTJzBy1bdc80QA/dex5pta9sGSqwG2cbW7I6t4VtPaL9IcXV8nhfD7DyyQ3k4&#10;aKzzz7huSQimiRQqVA1K2Fw7H4RAeYCEZaWXQsrYealIh2qHlxmagwIa0CoWzzotBQu4cMLZ9Wou&#10;LdlAsFH87SWcwMIlFbimx7mdq7QPOCitvlcsRg0HttjHHoTsY1QoVQBivqh5H/UOejPOxovRYlQM&#10;iuHFYlBkVTV4upwXg4tlfnlePanm8yp/G0TnRdkIxrgKug9uzou/c8v+XfU+PPr5WKv0lD0WFcUe&#10;/qPo2PDQ494tK812NzbUP/QeDRzB+8cWXsiv84j6+UmY/QAAAP//AwBQSwMEFAAGAAgAAAAhALYD&#10;qKHhAAAACgEAAA8AAABkcnMvZG93bnJldi54bWxMj0FPwkAQhe8m/ofNmHghsAUVSu2WEI0ejAep&#10;JsTbtju0le5s012g/nvHeJDbvLwvb95LV4NtxRF73zhSMJ1EIJBKZxqqFHy8P41jED5oMrp1hAq+&#10;0cMqu7xIdWLciTZ4zEMlOIR8ohXUIXSJlL6s0Wo/cR0SezvXWx1Y9pU0vT5xuG3lLIrm0uqG+EOt&#10;O3yosdznB6sgD/vR89vjejl6zYvp59fN9iXebZW6vhrW9yACDuEfht/6XB0y7lS4AxkvWgXjWXzH&#10;KB8LEOz/6YLB2+ViDjJL5fmE7AcAAP//AwBQSwECLQAUAAYACAAAACEAtoM4kv4AAADhAQAAEwAA&#10;AAAAAAAAAAAAAAAAAAAAW0NvbnRlbnRfVHlwZXNdLnhtbFBLAQItABQABgAIAAAAIQA4/SH/1gAA&#10;AJQBAAALAAAAAAAAAAAAAAAAAC8BAABfcmVscy8ucmVsc1BLAQItABQABgAIAAAAIQBS/a5SQwIA&#10;AFoEAAAOAAAAAAAAAAAAAAAAAC4CAABkcnMvZTJvRG9jLnhtbFBLAQItABQABgAIAAAAIQC2A6ih&#10;4QAAAAoBAAAPAAAAAAAAAAAAAAAAAJ0EAABkcnMvZG93bnJldi54bWxQSwUGAAAAAAQABADzAAAA&#10;qwUAAAAA&#10;" strokeweight="1pt">
                      <v:stroke dashstyle="1 1" endcap="round"/>
                    </v:line>
                  </w:pict>
                </mc:Fallback>
              </mc:AlternateContent>
            </w:r>
            <w:r w:rsidRPr="00E61BBD">
              <w:t xml:space="preserve"> </w:t>
            </w:r>
          </w:p>
        </w:tc>
        <w:tc>
          <w:tcPr>
            <w:tcW w:w="8640" w:type="dxa"/>
          </w:tcPr>
          <w:p w:rsidR="0073387E" w:rsidRPr="00E61BBD" w:rsidRDefault="0073387E" w:rsidP="00687415">
            <w:r w:rsidRPr="00E61BBD">
              <w:rPr>
                <w:rFonts w:eastAsia="楷体_GB2312"/>
                <w:b/>
                <w:bCs/>
                <w:sz w:val="32"/>
              </w:rPr>
              <w:t xml:space="preserve">       </w:t>
            </w:r>
            <w:r w:rsidRPr="00E61BBD">
              <w:rPr>
                <w:rFonts w:eastAsia="楷体_GB2312"/>
                <w:b/>
                <w:bCs/>
                <w:sz w:val="44"/>
              </w:rPr>
              <w:t>南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京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农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业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大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学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试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题</w:t>
            </w:r>
            <w:r w:rsidRPr="00E61BBD">
              <w:rPr>
                <w:rFonts w:eastAsia="楷体_GB2312"/>
                <w:b/>
                <w:bCs/>
                <w:sz w:val="44"/>
              </w:rPr>
              <w:t xml:space="preserve"> </w:t>
            </w:r>
            <w:r w:rsidRPr="00E61BBD">
              <w:rPr>
                <w:rFonts w:eastAsia="楷体_GB2312"/>
                <w:b/>
                <w:bCs/>
                <w:sz w:val="44"/>
              </w:rPr>
              <w:t>纸</w:t>
            </w:r>
          </w:p>
        </w:tc>
      </w:tr>
      <w:tr w:rsidR="0073387E" w:rsidRPr="00E61BBD" w:rsidTr="00687415">
        <w:trPr>
          <w:trHeight w:val="615"/>
        </w:trPr>
        <w:tc>
          <w:tcPr>
            <w:tcW w:w="1440" w:type="dxa"/>
            <w:vMerge/>
          </w:tcPr>
          <w:p w:rsidR="0073387E" w:rsidRPr="00E61BBD" w:rsidRDefault="0073387E" w:rsidP="00687415"/>
        </w:tc>
        <w:tc>
          <w:tcPr>
            <w:tcW w:w="8640" w:type="dxa"/>
            <w:vAlign w:val="center"/>
          </w:tcPr>
          <w:p w:rsidR="0073387E" w:rsidRPr="00E61BBD" w:rsidRDefault="0073387E" w:rsidP="00BC6C62">
            <w:pPr>
              <w:ind w:firstLineChars="392" w:firstLine="944"/>
              <w:jc w:val="left"/>
              <w:rPr>
                <w:b/>
                <w:bCs/>
                <w:sz w:val="24"/>
              </w:rPr>
            </w:pPr>
            <w:r w:rsidRPr="00E61BBD">
              <w:rPr>
                <w:b/>
                <w:bCs/>
                <w:sz w:val="24"/>
              </w:rPr>
              <w:t>201</w:t>
            </w:r>
            <w:r w:rsidR="00BC6C62">
              <w:rPr>
                <w:rFonts w:hint="eastAsia"/>
                <w:b/>
                <w:bCs/>
                <w:sz w:val="24"/>
              </w:rPr>
              <w:t>8</w:t>
            </w:r>
            <w:r w:rsidRPr="00E61BBD">
              <w:rPr>
                <w:b/>
                <w:bCs/>
                <w:sz w:val="24"/>
              </w:rPr>
              <w:t>-201</w:t>
            </w:r>
            <w:r w:rsidR="00BC6C62">
              <w:rPr>
                <w:rFonts w:hint="eastAsia"/>
                <w:b/>
                <w:bCs/>
                <w:sz w:val="24"/>
              </w:rPr>
              <w:t>9</w:t>
            </w:r>
            <w:r w:rsidRPr="00E61BBD">
              <w:rPr>
                <w:b/>
                <w:bCs/>
                <w:sz w:val="24"/>
              </w:rPr>
              <w:t>学年</w:t>
            </w:r>
            <w:r w:rsidRPr="00E61BBD">
              <w:rPr>
                <w:b/>
                <w:bCs/>
                <w:sz w:val="24"/>
              </w:rPr>
              <w:t xml:space="preserve"> </w:t>
            </w:r>
            <w:r w:rsidRPr="00E61BBD">
              <w:rPr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 w:rsidRPr="00E61BBD">
              <w:rPr>
                <w:b/>
                <w:bCs/>
                <w:sz w:val="24"/>
              </w:rPr>
              <w:t>学期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E61BBD">
              <w:rPr>
                <w:b/>
                <w:sz w:val="24"/>
              </w:rPr>
              <w:t>课程类型：必修</w:t>
            </w:r>
            <w:r>
              <w:rPr>
                <w:rFonts w:hint="eastAsia"/>
                <w:b/>
                <w:sz w:val="24"/>
              </w:rPr>
              <w:t xml:space="preserve">      </w:t>
            </w:r>
            <w:r w:rsidRPr="00E61BBD">
              <w:rPr>
                <w:b/>
                <w:bCs/>
                <w:sz w:val="24"/>
              </w:rPr>
              <w:t>试卷类型：</w:t>
            </w:r>
            <w:r w:rsidRPr="00E61BBD">
              <w:rPr>
                <w:b/>
                <w:bCs/>
                <w:sz w:val="24"/>
              </w:rPr>
              <w:t>A</w:t>
            </w:r>
          </w:p>
        </w:tc>
      </w:tr>
      <w:tr w:rsidR="0073387E" w:rsidRPr="00E61BBD" w:rsidTr="00687415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73387E" w:rsidRDefault="0073387E" w:rsidP="00687415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188595</wp:posOffset>
                      </wp:positionV>
                      <wp:extent cx="685800" cy="0"/>
                      <wp:effectExtent l="13335" t="8255" r="5715" b="1079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CDAAD5C" id="直接连接符 1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7kF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V1HSOIWZvTw8duPD59/fv8E68PXLwg80KZO2xyiS7kyvlCyl3f6VpG3FklVNlhu&#10;WKB7f9AAkfqM+FGK31gNl627l4pCDN46FXq2r03rIaEbaB9GcziPhu0dInA4nowmCQyQ9K4Y532e&#10;Nta9YKpF3igiwaVvGs7x7tY6zwPnfYg/lmrJhQiDFxJ1RTQdDUchwSrBqXf6MGs261IYtMNeOuEL&#10;RYHnMsyoraQBrGGYLk62w1wcbbhcSI8HlQCdk3XUxrtpMl1MFpNskA3Hi0GWVNXg+bLMBuNlej2q&#10;nlVlWaXvPbU0yxtOKZOeXa/TNPs7HZxezFFhZ6We2xA/Rg/9ArL9P5AOo/TTO+pgrehhZfoRgzRD&#10;8OkZee1f7sG+fOzzXwAAAP//AwBQSwMEFAAGAAgAAAAhAB2TvA7dAAAACQEAAA8AAABkcnMvZG93&#10;bnJldi54bWxMj8FOwzAQRO9I/IO1SFwq6pBKJQ1xKgTkxoUC4rqNlyQiXqex2wa+nkU9wHFnRzNv&#10;ivXkenWgMXSeDVzPE1DEtbcdNwZeX6qrDFSIyBZ7z2TgiwKsy/OzAnPrj/xMh01slIRwyNFAG+OQ&#10;ax3qlhyGuR+I5ffhR4dRzrHRdsSjhLtep0my1A47loYWB7pvqf7c7J2BUL3Rrvqe1bPkfdF4SncP&#10;T49ozOXFdHcLKtIU/8zwiy/oUArT1u/ZBtUbyNJMtkQD6eoGlBhWi6UI25Ogy0L/X1D+AAAA//8D&#10;AFBLAQItABQABgAIAAAAIQC2gziS/gAAAOEBAAATAAAAAAAAAAAAAAAAAAAAAABbQ29udGVudF9U&#10;eXBlc10ueG1sUEsBAi0AFAAGAAgAAAAhADj9If/WAAAAlAEAAAsAAAAAAAAAAAAAAAAALwEAAF9y&#10;ZWxzLy5yZWxzUEsBAi0AFAAGAAgAAAAhAL77uQUuAgAANAQAAA4AAAAAAAAAAAAAAAAALgIAAGRy&#10;cy9lMm9Eb2MueG1sUEsBAi0AFAAGAAgAAAAhAB2TvA7dAAAACQEAAA8AAAAAAAAAAAAAAAAAiAQA&#10;AGRycy9kb3ducmV2LnhtbFBLBQYAAAAABAAEAPMAAACS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179070</wp:posOffset>
                      </wp:positionV>
                      <wp:extent cx="1339215" cy="0"/>
                      <wp:effectExtent l="13335" t="8255" r="9525" b="10795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429F04C" id="直接连接符 1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4.1pt" to="139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/JLwIAADUEAAAOAAAAZHJzL2Uyb0RvYy54bWysU02u0zAQ3iNxB8v7Nk3/aKOmT6hp2Tyg&#10;0nscwLWdxsKxLdttWiGuwAWQ2MGKJXtuw+MYjN2m6oMNQmThjD0zn7+Z+Ty7OdQS7bl1Qqscp90e&#10;RlxRzYTa5vjN/aozwch5ohiRWvEcH7nDN/OnT2aNyXhfV1oybhGAKJc1JseV9yZLEkcrXhPX1YYr&#10;cJba1sTD1m4TZkkD6LVM+r3eOGm0ZcZqyp2D0+LkxPOIX5ac+tdl6bhHMsfAzcfVxnUT1mQ+I9nW&#10;ElMJeqZB/oFFTYSCSy9QBfEE7az4A6oW1GqnS9+luk50WQrKYw1QTdr7rZq7ihgea4HmOHNpk/t/&#10;sPTVfm2RYDC7MUaK1DCjh4/ffnz4/PP7J1gfvn5B4IE2NcZlEL1QaxsKpQd1Z241feuQ0ouKqC2P&#10;dO+PBiDSkJE8SgkbZ+CyTfNSM4ghO69jzw6lrQMkdAMd4miOl9Hwg0cUDtPBYNpPRxjR1peQrE00&#10;1vkXXNcoGDmWQoWukYzsb50PREjWhoRjpVdCyjh5qVCT4+moP4oJTkvBgjOEObvdLKRFexK0E79Y&#10;FXiuw6zeKRbBKk7Y8mx7IuTJhsulCnhQCtA5WydxvJv2psvJcjLsDPvjZWfYK4rO89Vi2Bmv0mej&#10;YlAsFkX6PlBLh1klGOMqsGuFmg7/TgjnJ3OS2EWqlzYkj9Fjv4Bs+4+k4yzD+E5C2Gh2XNt2xqDN&#10;GHx+R0H813uwr1/7/BcAAAD//wMAUEsDBBQABgAIAAAAIQDzB5yR3QAAAAgBAAAPAAAAZHJzL2Rv&#10;d25yZXYueG1sTI/BTsMwEETvSP0HaytxqVqnRipNiFNVQG5cKFRct/GSRMTrNHbbwNdjxAGOs7Oa&#10;eZNvRtuJMw2+daxhuUhAEFfOtFxreH0p52sQPiAb7ByThk/ysCkmVzlmxl34mc67UIsYwj5DDU0I&#10;fSalrxqy6BeuJ47euxsshiiHWpoBLzHcdlIlyUpabDk2NNjTfUPVx+5kNfhyT8fya1bNkreb2pE6&#10;Pjw9otbX03F7ByLQGP6e4Qc/okMRmQ7uxMaLTsMqjVOCBrVWIKKvbtMUxOH3IItc/h9QfAMAAP//&#10;AwBQSwECLQAUAAYACAAAACEAtoM4kv4AAADhAQAAEwAAAAAAAAAAAAAAAAAAAAAAW0NvbnRlbnRf&#10;VHlwZXNdLnhtbFBLAQItABQABgAIAAAAIQA4/SH/1gAAAJQBAAALAAAAAAAAAAAAAAAAAC8BAABf&#10;cmVscy8ucmVsc1BLAQItABQABgAIAAAAIQA8ab/JLwIAADUEAAAOAAAAAAAAAAAAAAAAAC4CAABk&#10;cnMvZTJvRG9jLnhtbFBLAQItABQABgAIAAAAIQDzB5yR3QAAAAgBAAAPAAAAAAAAAAAAAAAAAIkE&#10;AABkcnMvZG93bnJldi54bWxQSwUGAAAAAAQABADzAAAAk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169545</wp:posOffset>
                      </wp:positionV>
                      <wp:extent cx="1150620" cy="0"/>
                      <wp:effectExtent l="13335" t="8255" r="7620" b="10795"/>
                      <wp:wrapNone/>
                      <wp:docPr id="15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9507DF9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3.35pt" to="293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H3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Y0iJHELM3r49O3Hx88/v9/D+vD1CwIPtKnTNofoUq6ML5Ts5a2+UeSdRVKVDZYb&#10;FujeHTRApD4jfpTiN1bDZevulaIQg7dOhZ7ta9N6SOgG2ofRHM6jYXuHCBym6SgZD2G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NeeIhbdAAAACQEAAA8AAABkcnMvZG93&#10;bnJldi54bWxMj01PwzAMhu9I/IfISFwmllBYN5WmEwJ648IAcfVa01Y0TtdkW+HXY8QBbv549Ppx&#10;vp5crw40hs6zhcu5AUVc+brjxsLLc3mxAhUico29Z7LwSQHWxelJjlntj/xEh01slIRwyNBCG+OQ&#10;aR2qlhyGuR+IZffuR4dR2rHR9YhHCXe9ToxJtcOO5UKLA921VH1s9s5CKF9pV37Nqpl5u2o8Jbv7&#10;xwe09vxsur0BFWmKfzD86Is6FOK09Xuug+otXJt0IaiFJF2CEmCxWkqx/R3oItf/Pyi+AQAA//8D&#10;AFBLAQItABQABgAIAAAAIQC2gziS/gAAAOEBAAATAAAAAAAAAAAAAAAAAAAAAABbQ29udGVudF9U&#10;eXBlc10ueG1sUEsBAi0AFAAGAAgAAAAhADj9If/WAAAAlAEAAAsAAAAAAAAAAAAAAAAALwEAAF9y&#10;ZWxzLy5yZWxzUEsBAi0AFAAGAAgAAAAhAI6VIfcuAgAANQQAAA4AAAAAAAAAAAAAAAAALgIAAGRy&#10;cy9lMm9Eb2MueG1sUEsBAi0AFAAGAAgAAAAhANeeIhbdAAAACQEAAA8AAAAAAAAAAAAAAAAAiAQA&#10;AGRycy9kb3ducmV2LnhtbFBLBQYAAAAABAAEAPMAAACSBQAAAAA=&#10;"/>
                  </w:pict>
                </mc:Fallback>
              </mc:AlternateContent>
            </w:r>
            <w:r w:rsidRPr="00E61BBD">
              <w:t>课程号</w:t>
            </w:r>
            <w:r w:rsidRPr="00E61BBD"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AGEN3204</w:t>
            </w:r>
            <w:r w:rsidRPr="00E61BBD">
              <w:t xml:space="preserve">       </w:t>
            </w:r>
            <w:r>
              <w:t xml:space="preserve">   </w:t>
            </w:r>
            <w:r w:rsidRPr="00E61BBD">
              <w:t>课程名</w:t>
            </w:r>
            <w:r>
              <w:t xml:space="preserve">   </w:t>
            </w:r>
            <w:r>
              <w:rPr>
                <w:rFonts w:hint="eastAsia"/>
              </w:rPr>
              <w:t>电力</w:t>
            </w:r>
            <w:r>
              <w:t>电子</w:t>
            </w:r>
            <w:r>
              <w:rPr>
                <w:rFonts w:hint="eastAsia"/>
              </w:rPr>
              <w:t>技术</w:t>
            </w:r>
            <w:r w:rsidRPr="00E61BBD">
              <w:t xml:space="preserve">  </w:t>
            </w:r>
            <w:r>
              <w:t xml:space="preserve">                 </w:t>
            </w:r>
            <w:r>
              <w:rPr>
                <w:rFonts w:hint="eastAsia"/>
              </w:rPr>
              <w:t xml:space="preserve">   </w:t>
            </w:r>
            <w:r w:rsidRPr="00E61BBD">
              <w:t>学分</w:t>
            </w:r>
            <w:r w:rsidRPr="00E61BBD">
              <w:t xml:space="preserve">     3         </w:t>
            </w:r>
          </w:p>
          <w:p w:rsidR="0073387E" w:rsidRPr="00642981" w:rsidRDefault="0073387E" w:rsidP="00687415"/>
          <w:p w:rsidR="0073387E" w:rsidRPr="00E61BBD" w:rsidRDefault="0073387E" w:rsidP="00687415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3244B36A" wp14:editId="10A3C4B3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147955</wp:posOffset>
                      </wp:positionV>
                      <wp:extent cx="1339215" cy="0"/>
                      <wp:effectExtent l="13335" t="8255" r="9525" b="10795"/>
                      <wp:wrapNone/>
                      <wp:docPr id="14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C7BE47B" id="直接连接符 14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1.65pt" to="139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7rLwIAADU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IPZZRgp0sCMHj5++/Hh88/vn2B9+PoFgQfa1BqXQ/RcrWwolO7VnbnV9K1DSs9rojY8&#10;0r0/GIBIQ0byKCVsnIHL1u1LzSCGbL2OPdtXtgmQ0A20j6M5XEbD9x5ROEwHg0k/HWJEz76E5OdE&#10;Y51/wXWDglFgKVToGsnJ7tb5QITk55BwrPRSSBknLxVqCzwZ9ocxwWkpWHCGMGc367m0aEeCduIX&#10;qwLPdZjVW8UiWM0JW5xsT4Q82nC5VAEPSgE6J+sojneT3mQxXoyzTtYfLTpZryw7z5fzrDNaps+G&#10;5aCcz8v0faCWZnktGOMqsDsLNc3+TginJ3OU2EWqlzYkj9Fjv4Ds+R9Jx1mG8R2FsNbssLLnGYM2&#10;Y/DpHQXxX+/Bvn7ts18AAAD//wMAUEsDBBQABgAIAAAAIQBYWrtn3AAAAAgBAAAPAAAAZHJzL2Rv&#10;d25yZXYueG1sTI/BTsMwEETvSPyDtUhcKuqQSIWEbCoE5MaFAuK6jZckIl6nsdsGvh4jDnCcndXM&#10;m3I920EdePK9E4TLZQKKpXGmlxbh5bm+uAblA4mhwQkjfLKHdXV6UlJh3FGe+LAJrYoh4gtC6EIY&#10;C61907Elv3QjS/Te3WQpRDm12kx0jOF20GmSrLSlXmJDRyPfddx8bPYWwdevvKu/Fs0iectax+nu&#10;/vGBEM/P5tsbUIHn8PcMP/gRHarItHV7MV4NCKs8TgkIaZaBin56leegtr8HXZX6/4DqGwAA//8D&#10;AFBLAQItABQABgAIAAAAIQC2gziS/gAAAOEBAAATAAAAAAAAAAAAAAAAAAAAAABbQ29udGVudF9U&#10;eXBlc10ueG1sUEsBAi0AFAAGAAgAAAAhADj9If/WAAAAlAEAAAsAAAAAAAAAAAAAAAAALwEAAF9y&#10;ZWxzLy5yZWxzUEsBAi0AFAAGAAgAAAAhAJIfTusvAgAANQQAAA4AAAAAAAAAAAAAAAAALgIAAGRy&#10;cy9lMm9Eb2MueG1sUEsBAi0AFAAGAAgAAAAhAFhau2fcAAAACAEAAA8AAAAAAAAAAAAAAAAAiQQA&#10;AGRycy9kb3ducmV2LnhtbFBLBQYAAAAABAAEAPMAAACS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75BDBCAC" wp14:editId="0AFC14CA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144780</wp:posOffset>
                      </wp:positionV>
                      <wp:extent cx="685800" cy="0"/>
                      <wp:effectExtent l="13335" t="5080" r="5715" b="13970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668D91B" id="直接连接符 13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1.4pt" to="46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g4LgIAADQEAAAOAAAAZHJzL2Uyb0RvYy54bWysU8GO0zAQvSPxD1bu3STdtLR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V1HSOIWZvTw8duPD59/fv8E68PXLwg80KZO2xyiS7kyvlCyl3f6VpG3FklVNlhu&#10;WKB7f9AAkfqM+FGK31gNl627l4pCDN46FXq2r03rIaEbaB9GcziPhu0dInA4nowmCQyQ9K4Y532e&#10;Nta9YKpF3igiwaVvGs7x7tY6zwPnfYg/lmrJhQiDFxJ1RTQdDUchwSrBqXf6MGs261IYtMNeOuEL&#10;RYHnMsyoraQBrGGYLk62w1wcbbhcSI8HlQCdk3XUxrtpMl1MFpNskA3Hi0GWVNXg+bLMBuNl+mxU&#10;XVdlWaXvPbU0yxtOKZOeXa/TNPs7HZxezFFhZ6We2xA/Rg/9ArL9P5AOo/TTO+pgrehhZfoRgzRD&#10;8OkZee1f7sG+fOzzXwAAAP//AwBQSwMEFAAGAAgAAAAhAPKehtXdAAAACQEAAA8AAABkcnMvZG93&#10;bnJldi54bWxMj8FOwzAQRO9I/IO1SFyq1iGVqjTEqRCQGxdaENdtvCQR8TqN3Tbw9SziAMedHc3M&#10;KzaT69WJxtB5NnCzSEAR19523Bh42VXzDFSIyBZ7z2TgkwJsysuLAnPrz/xMp21slIRwyNFAG+OQ&#10;ax3qlhyGhR+I5ffuR4dRzrHRdsSzhLtep0my0g47loYWB7pvqf7YHp2BUL3Sofqa1bPkbdl4Sg8P&#10;T49ozPXVdHcLKtIU/8zwM1+mQymb9v7INqjeQJZmwhINpKkgiGG9XImw/xV0Wej/BOU3AAAA//8D&#10;AFBLAQItABQABgAIAAAAIQC2gziS/gAAAOEBAAATAAAAAAAAAAAAAAAAAAAAAABbQ29udGVudF9U&#10;eXBlc10ueG1sUEsBAi0AFAAGAAgAAAAhADj9If/WAAAAlAEAAAsAAAAAAAAAAAAAAAAALwEAAF9y&#10;ZWxzLy5yZWxzUEsBAi0AFAAGAAgAAAAhAJPSCDguAgAANAQAAA4AAAAAAAAAAAAAAAAALgIAAGRy&#10;cy9lMm9Eb2MueG1sUEsBAi0AFAAGAAgAAAAhAPKehtXdAAAACQEAAA8AAAAAAAAAAAAAAAAAiAQA&#10;AGRycy9kb3ducmV2LnhtbFBLBQYAAAAABAAEAPMAAACS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3B63811" wp14:editId="00919DE0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0"/>
                      <wp:effectExtent l="13335" t="5080" r="7620" b="1397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38419CB" id="直接连接符 12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qB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Q0jJHELM3r49O3Hx88/v9/D+vD1CwIPtKnTNofoUq6ML5Ts5a2+UeSdRVKVDZYb&#10;FujeHTRApD4jfpTiN1bDZevulaIQg7dOhZ7ta9N6SOgG2ofRHM6jYXuHCBym6SgZD2G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LgnE1ndAAAACQEAAA8AAABkcnMvZG93&#10;bnJldi54bWxMj01PwzAMhu9I/IfISFwmllDYh0rTCQG9cWGAuHqtaSsap2uyrezXz4gDHG0/ev28&#10;2Wp0ndrTEFrPFq6nBhRx6auWawtvr8XVElSIyBV2nsnCNwVY5ednGaaVP/AL7dexVhLCIUULTYx9&#10;qnUoG3IYpr4nltunHxxGGYdaVwMeJNx1OjFmrh22LB8a7OmhofJrvXMWQvFO2+I4KSfm46b2lGwf&#10;n5/Q2suL8f4OVKQx/sHwoy/qkIvTxu+4CqqzcGvmM0EtJIlUEGC2XCxAbX4XOs/0/wb5CQAA//8D&#10;AFBLAQItABQABgAIAAAAIQC2gziS/gAAAOEBAAATAAAAAAAAAAAAAAAAAAAAAABbQ29udGVudF9U&#10;eXBlc10ueG1sUEsBAi0AFAAGAAgAAAAhADj9If/WAAAAlAEAAAsAAAAAAAAAAAAAAAAALwEAAF9y&#10;ZWxzLy5yZWxzUEsBAi0AFAAGAAgAAAAhACu1SoEuAgAANQQAAA4AAAAAAAAAAAAAAAAALgIAAGRy&#10;cy9lMm9Eb2MueG1sUEsBAi0AFAAGAAgAAAAhALgnE1ndAAAACQEAAA8AAAAAAAAAAAAAAAAAiAQA&#10;AGRycy9kb3ducmV2LnhtbFBLBQYAAAAABAAEAPMAAACSBQAAAAA=&#10;"/>
                  </w:pict>
                </mc:Fallback>
              </mc:AlternateContent>
            </w:r>
            <w:r w:rsidRPr="00E61BBD">
              <w:t>学</w:t>
            </w:r>
            <w:r w:rsidRPr="00E61BBD">
              <w:t xml:space="preserve">  </w:t>
            </w:r>
            <w:r w:rsidRPr="00E61BBD">
              <w:t>号</w:t>
            </w:r>
            <w:r w:rsidRPr="00E61BBD">
              <w:t xml:space="preserve">                          </w:t>
            </w:r>
            <w:r w:rsidRPr="00E61BBD">
              <w:t>姓</w:t>
            </w:r>
            <w:r w:rsidRPr="00E61BBD">
              <w:t xml:space="preserve">  </w:t>
            </w:r>
            <w:r w:rsidRPr="00E61BBD">
              <w:t>名</w:t>
            </w:r>
            <w:r w:rsidRPr="00E61BBD">
              <w:t xml:space="preserve">                                    </w:t>
            </w:r>
            <w:r>
              <w:rPr>
                <w:rFonts w:hint="eastAsia"/>
              </w:rPr>
              <w:t xml:space="preserve"> </w:t>
            </w:r>
            <w:r w:rsidRPr="00E61BBD">
              <w:t>班级</w:t>
            </w:r>
            <w:r w:rsidRPr="00E61BBD">
              <w:t xml:space="preserve"> </w:t>
            </w:r>
          </w:p>
        </w:tc>
      </w:tr>
      <w:tr w:rsidR="00852426" w:rsidRPr="00E61BBD" w:rsidTr="00687415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:rsidR="00852426" w:rsidRDefault="00852426" w:rsidP="00687415">
            <w:pPr>
              <w:rPr>
                <w:noProof/>
                <w:sz w:val="20"/>
              </w:rPr>
            </w:pPr>
            <w:r>
              <w:rPr>
                <w:rFonts w:hint="eastAsia"/>
                <w:noProof/>
                <w:sz w:val="20"/>
              </w:rPr>
              <w:t>.</w:t>
            </w:r>
          </w:p>
        </w:tc>
      </w:tr>
      <w:tr w:rsidR="0073387E" w:rsidRPr="00E61BBD" w:rsidTr="00687415">
        <w:trPr>
          <w:trHeight w:val="11684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34"/>
              <w:gridCol w:w="1134"/>
              <w:gridCol w:w="1134"/>
              <w:gridCol w:w="1134"/>
              <w:gridCol w:w="1134"/>
              <w:gridCol w:w="1134"/>
              <w:gridCol w:w="1134"/>
              <w:gridCol w:w="1474"/>
            </w:tblGrid>
            <w:tr w:rsidR="0073387E" w:rsidRPr="00E61BBD" w:rsidTr="00687415">
              <w:trPr>
                <w:trHeight w:val="457"/>
              </w:trPr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题号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一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二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三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四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五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总分</w:t>
                  </w:r>
                </w:p>
              </w:tc>
              <w:tc>
                <w:tcPr>
                  <w:tcW w:w="147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 w:rsidRPr="00E61BBD">
                    <w:t>签名</w:t>
                  </w:r>
                </w:p>
              </w:tc>
            </w:tr>
            <w:tr w:rsidR="0073387E" w:rsidRPr="00E61BBD" w:rsidTr="00687415">
              <w:trPr>
                <w:trHeight w:val="463"/>
              </w:trPr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416" behindDoc="0" locked="0" layoutInCell="1" allowOverlap="1" wp14:anchorId="6BA54EC3" wp14:editId="3FCB6DED">
                            <wp:simplePos x="0" y="0"/>
                            <wp:positionH relativeFrom="column">
                              <wp:posOffset>-692785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2900" cy="5250180"/>
                            <wp:effectExtent l="1905" t="635" r="0" b="0"/>
                            <wp:wrapNone/>
                            <wp:docPr id="11" name="矩形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3387E" w:rsidRDefault="0073387E" w:rsidP="0073387E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/>
                                      <w:p w:rsidR="0073387E" w:rsidRDefault="0073387E" w:rsidP="0073387E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矩形 11" o:spid="_x0000_s1027" style="position:absolute;left:0;text-align:left;margin-left:-54.55pt;margin-top:15.1pt;width:27pt;height:41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YxjwIAAAwFAAAOAAAAZHJzL2Uyb0RvYy54bWysVF2O0zAQfkfiDpbf2/yQbpto09XuliKk&#10;AistHMC1ncbCsY3tNl0QZ0HijUNwHMQ1GDvb0gUeECIPiccznnwz3zc+v9h3Eu24dUKrGmfjFCOu&#10;qGZCbWr85vVyNMPIeaIYkVrxGt9xhy/mjx+d96biuW61ZNwiSKJc1Zsat96bKkkcbXlH3FgbrsDZ&#10;aNsRD6bdJMySHrJ3MsnT9CzptWXGasqdg93F4MTzmL9pOPWvmsZxj2SNAZuPbxvf6/BO5uek2lhi&#10;WkHvYZB/QNERoeCnx1QL4gnaWvFbqk5Qq51u/JjqLtFNIyiPNUA1WfpLNbctMTzWAs1x5tgm9//S&#10;0pe7G4sEA+4yjBTpgKPvn758+/oZwQZ0pzeugqBbc2NDfc6sNH3rkNLXLVEbfmmt7ltOGGCK8cmD&#10;A8FwcBSt+xeaQW6y9To2at/YLiSEFqB95OPuyAffe0Rh80mRlymwRsE1ySdpNouEJaQ6nDbW+Wdc&#10;dygsamyB75id7FbOA3oIPYRE9FoKthRSRsNu1tfSoh0BbSzjEwqGI+40TKoQrHQ4NriHHQAJ/wi+&#10;ADdy/aHM8iK9ysvR8mw2HRXLYjIqp+lslGblVXmWFmWxWH4MALOiagVjXK2E4gfdZcXf8Xo/AYNi&#10;ovJQX+MSOhRrf4DenRaZxudPRXbCwxhK0dV4dgwiVSD2qWJQNqk8EXJYJw/hx5ZBDw7f2JUog8D8&#10;oCC/X+8HlR00tdbsDnRhNdAGFMMVAotW2/cY9TCONXbvtsRyjORzBdoqs6II8xuNYjLNwbCnnvWp&#10;hygKqWrsMRqW136Y+a2xYtPCn7LYKqUvQY+NiFIJWh1QQSXBgJGLNd1fD2GmT+0Y9fMSm/8AAAD/&#10;/wMAUEsDBBQABgAIAAAAIQBrQb9a4AAAAAsBAAAPAAAAZHJzL2Rvd25yZXYueG1sTI/BTsMwDIbv&#10;SLxDZCRuXdKNlq00nRDSTsCBDYmr13htReOUJt3K2xNOcLT96ff3l9vZ9uJMo+8ca0gXCgRx7UzH&#10;jYb3wy5Zg/AB2WDvmDR8k4dtdX1VYmHchd/ovA+NiCHsC9TQhjAUUvq6JYt+4QbieDu50WKI49hI&#10;M+IlhtteLpXKpcWO44cWB3pqqf7cT1YD5nfm6/W0ejk8Tzlumlntsg+l9e3N/PgAItAc/mD41Y/q&#10;UEWno5vYeNFrSFK1SSOrYaWWICKRZFlcHDWss3sFsirl/w7VDwAAAP//AwBQSwECLQAUAAYACAAA&#10;ACEAtoM4kv4AAADhAQAAEwAAAAAAAAAAAAAAAAAAAAAAW0NvbnRlbnRfVHlwZXNdLnhtbFBLAQIt&#10;ABQABgAIAAAAIQA4/SH/1gAAAJQBAAALAAAAAAAAAAAAAAAAAC8BAABfcmVscy8ucmVsc1BLAQIt&#10;ABQABgAIAAAAIQB5RVYxjwIAAAwFAAAOAAAAAAAAAAAAAAAAAC4CAABkcnMvZTJvRG9jLnhtbFBL&#10;AQItABQABgAIAAAAIQBrQb9a4AAAAAsBAAAPAAAAAAAAAAAAAAAAAOkEAABkcnMvZG93bnJldi54&#10;bWxQSwUGAAAAAAQABADzAAAA9gUAAAAA&#10;" stroked="f">
                            <v:textbox>
                              <w:txbxContent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/>
                                <w:p w:rsidR="0073387E" w:rsidRDefault="0073387E" w:rsidP="0073387E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E61BBD">
                    <w:t>得分</w:t>
                  </w: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  <w:tc>
                <w:tcPr>
                  <w:tcW w:w="1474" w:type="dxa"/>
                  <w:vAlign w:val="center"/>
                </w:tcPr>
                <w:p w:rsidR="0073387E" w:rsidRPr="00E61BBD" w:rsidRDefault="0073387E" w:rsidP="00687415">
                  <w:pPr>
                    <w:jc w:val="center"/>
                  </w:pPr>
                </w:p>
              </w:tc>
            </w:tr>
          </w:tbl>
          <w:p w:rsidR="0073387E" w:rsidRPr="00E61BBD" w:rsidRDefault="0073387E" w:rsidP="00687415">
            <w:pPr>
              <w:spacing w:beforeLines="50" w:before="120" w:afterLines="50" w:after="120"/>
            </w:pPr>
            <w:r w:rsidRPr="00FE2463">
              <w:rPr>
                <w:rFonts w:eastAsia="黑体" w:hAnsi="黑体"/>
              </w:rPr>
              <w:t>备注：</w:t>
            </w:r>
            <w:r w:rsidR="004D3FCC">
              <w:rPr>
                <w:rFonts w:eastAsia="黑体" w:hAnsi="黑体" w:hint="eastAsia"/>
              </w:rPr>
              <w:t>请在</w:t>
            </w:r>
            <w:r w:rsidR="004D3FCC">
              <w:rPr>
                <w:rFonts w:eastAsia="黑体" w:hAnsi="黑体"/>
              </w:rPr>
              <w:t>试卷上作答，</w:t>
            </w:r>
            <w:r w:rsidRPr="00FE2463">
              <w:rPr>
                <w:rFonts w:eastAsia="黑体" w:hAnsi="黑体"/>
              </w:rPr>
              <w:t>允许使用计算器进行辅助计算。</w:t>
            </w:r>
            <w:r w:rsidRPr="00E61BBD">
              <w:t xml:space="preserve"> </w:t>
            </w:r>
          </w:p>
          <w:p w:rsidR="0073387E" w:rsidRPr="001867A7" w:rsidRDefault="00E133DC" w:rsidP="001867A7">
            <w:pPr>
              <w:pStyle w:val="a7"/>
              <w:numPr>
                <w:ilvl w:val="0"/>
                <w:numId w:val="1"/>
              </w:numPr>
              <w:spacing w:beforeLines="50" w:before="120" w:afterLines="50" w:after="120"/>
              <w:ind w:firstLineChars="0"/>
              <w:rPr>
                <w:rFonts w:eastAsia="黑体" w:hAnsi="黑体"/>
              </w:rPr>
            </w:pPr>
            <w:r>
              <w:rPr>
                <w:rFonts w:eastAsia="黑体" w:hAnsi="黑体" w:hint="eastAsia"/>
              </w:rPr>
              <w:t>填空</w:t>
            </w:r>
            <w:r w:rsidR="00A21A2E">
              <w:rPr>
                <w:rFonts w:eastAsia="黑体" w:hAnsi="黑体"/>
              </w:rPr>
              <w:t>题（每</w:t>
            </w:r>
            <w:r>
              <w:rPr>
                <w:rFonts w:eastAsia="黑体" w:hAnsi="黑体" w:hint="eastAsia"/>
              </w:rPr>
              <w:t>空</w:t>
            </w:r>
            <w:r w:rsidR="00CA63FE">
              <w:rPr>
                <w:rFonts w:eastAsia="黑体"/>
              </w:rPr>
              <w:t>1</w:t>
            </w:r>
            <w:r w:rsidR="0073387E" w:rsidRPr="001867A7">
              <w:rPr>
                <w:rFonts w:eastAsia="黑体" w:hAnsi="黑体"/>
              </w:rPr>
              <w:t>分，共</w:t>
            </w:r>
            <w:r w:rsidR="00CA63FE">
              <w:rPr>
                <w:rFonts w:eastAsia="黑体"/>
              </w:rPr>
              <w:t>2</w:t>
            </w:r>
            <w:r w:rsidR="0073387E" w:rsidRPr="001867A7">
              <w:rPr>
                <w:rFonts w:eastAsia="黑体"/>
              </w:rPr>
              <w:t>0</w:t>
            </w:r>
            <w:r w:rsidR="0073387E" w:rsidRPr="001867A7">
              <w:rPr>
                <w:rFonts w:eastAsia="黑体" w:hAnsi="黑体"/>
              </w:rPr>
              <w:t>分）</w:t>
            </w:r>
          </w:p>
          <w:p w:rsidR="00E133DC" w:rsidRPr="00552976" w:rsidRDefault="00935EB1" w:rsidP="00552976">
            <w:pPr>
              <w:spacing w:line="360" w:lineRule="auto"/>
              <w:rPr>
                <w:rFonts w:eastAsiaTheme="minorEastAsia"/>
                <w:szCs w:val="21"/>
              </w:rPr>
            </w:pPr>
            <w:r w:rsidRPr="00552976">
              <w:rPr>
                <w:rFonts w:eastAsiaTheme="minorEastAsia"/>
                <w:szCs w:val="21"/>
              </w:rPr>
              <w:t>1</w:t>
            </w:r>
            <w:r w:rsidRPr="00552976">
              <w:rPr>
                <w:rFonts w:eastAsiaTheme="minorEastAsia"/>
                <w:szCs w:val="21"/>
              </w:rPr>
              <w:t>、</w:t>
            </w:r>
            <w:r w:rsidR="00E133DC" w:rsidRPr="00552976">
              <w:rPr>
                <w:rFonts w:eastAsiaTheme="minorEastAsia"/>
                <w:szCs w:val="21"/>
              </w:rPr>
              <w:t xml:space="preserve"> </w:t>
            </w:r>
            <w:r w:rsidR="00A00024">
              <w:rPr>
                <w:rFonts w:eastAsiaTheme="minorEastAsia" w:hint="eastAsia"/>
                <w:szCs w:val="21"/>
              </w:rPr>
              <w:t>IGBT</w:t>
            </w:r>
            <w:r w:rsidR="00E133DC" w:rsidRPr="00552976">
              <w:rPr>
                <w:rFonts w:eastAsiaTheme="minorEastAsia"/>
                <w:szCs w:val="21"/>
              </w:rPr>
              <w:t>的三个电极分别是（</w:t>
            </w:r>
            <w:r w:rsidR="00E133DC" w:rsidRPr="00552976">
              <w:rPr>
                <w:rFonts w:eastAsiaTheme="minorEastAsia"/>
                <w:szCs w:val="21"/>
              </w:rPr>
              <w:t xml:space="preserve">        </w:t>
            </w:r>
            <w:r w:rsidR="00E133DC" w:rsidRPr="00552976">
              <w:rPr>
                <w:rFonts w:eastAsiaTheme="minorEastAsia"/>
                <w:szCs w:val="21"/>
              </w:rPr>
              <w:t>）、（</w:t>
            </w:r>
            <w:r w:rsidR="00E133DC" w:rsidRPr="00552976">
              <w:rPr>
                <w:rFonts w:eastAsiaTheme="minorEastAsia"/>
                <w:szCs w:val="21"/>
              </w:rPr>
              <w:t xml:space="preserve">        </w:t>
            </w:r>
            <w:r w:rsidR="00E133DC" w:rsidRPr="00552976">
              <w:rPr>
                <w:rFonts w:eastAsiaTheme="minorEastAsia"/>
                <w:szCs w:val="21"/>
              </w:rPr>
              <w:t>）和（</w:t>
            </w:r>
            <w:r w:rsidR="00E133DC" w:rsidRPr="00552976">
              <w:rPr>
                <w:rFonts w:eastAsiaTheme="minorEastAsia"/>
                <w:szCs w:val="21"/>
              </w:rPr>
              <w:t xml:space="preserve">        </w:t>
            </w:r>
            <w:r w:rsidR="00E133DC" w:rsidRPr="00552976">
              <w:rPr>
                <w:rFonts w:eastAsiaTheme="minorEastAsia"/>
                <w:szCs w:val="21"/>
              </w:rPr>
              <w:t>）。</w:t>
            </w:r>
          </w:p>
          <w:p w:rsidR="00E133DC" w:rsidRDefault="00E133DC" w:rsidP="00552976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 w:rsidRPr="00552976">
              <w:rPr>
                <w:rFonts w:eastAsiaTheme="minorEastAsia"/>
                <w:kern w:val="0"/>
                <w:szCs w:val="21"/>
              </w:rPr>
              <w:t>2</w:t>
            </w:r>
            <w:r w:rsidRPr="00552976">
              <w:rPr>
                <w:rFonts w:eastAsiaTheme="minorEastAsia"/>
                <w:kern w:val="0"/>
                <w:szCs w:val="21"/>
              </w:rPr>
              <w:t>、在三相桥式全控整流电路中，其阴极组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1</w:t>
            </w:r>
            <w:r w:rsidRPr="00552976">
              <w:rPr>
                <w:rFonts w:eastAsiaTheme="minorEastAsia"/>
                <w:kern w:val="0"/>
                <w:szCs w:val="21"/>
              </w:rPr>
              <w:t>、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3</w:t>
            </w:r>
            <w:r w:rsidRPr="00552976">
              <w:rPr>
                <w:rFonts w:eastAsiaTheme="minorEastAsia"/>
                <w:kern w:val="0"/>
                <w:szCs w:val="21"/>
              </w:rPr>
              <w:t>、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5</w:t>
            </w:r>
            <w:r w:rsidRPr="00552976">
              <w:rPr>
                <w:rFonts w:eastAsiaTheme="minorEastAsia"/>
                <w:kern w:val="0"/>
                <w:szCs w:val="21"/>
              </w:rPr>
              <w:t>的脉冲依次差为（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         </w:t>
            </w:r>
            <w:r w:rsidRPr="00552976">
              <w:rPr>
                <w:rFonts w:eastAsiaTheme="minorEastAsia"/>
                <w:kern w:val="0"/>
                <w:szCs w:val="21"/>
              </w:rPr>
              <w:t>）度；共阳极组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4</w:t>
            </w:r>
            <w:r w:rsidRPr="00552976">
              <w:rPr>
                <w:rFonts w:eastAsiaTheme="minorEastAsia"/>
                <w:kern w:val="0"/>
                <w:szCs w:val="21"/>
              </w:rPr>
              <w:t>、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6</w:t>
            </w:r>
            <w:r w:rsidRPr="00552976">
              <w:rPr>
                <w:rFonts w:eastAsiaTheme="minorEastAsia"/>
                <w:kern w:val="0"/>
                <w:szCs w:val="21"/>
              </w:rPr>
              <w:t>、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2</w:t>
            </w:r>
            <w:r w:rsidRPr="00552976">
              <w:rPr>
                <w:rFonts w:eastAsiaTheme="minorEastAsia"/>
                <w:kern w:val="0"/>
                <w:szCs w:val="21"/>
              </w:rPr>
              <w:t>依次差（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        </w:t>
            </w:r>
            <w:r w:rsidRPr="00552976">
              <w:rPr>
                <w:rFonts w:eastAsiaTheme="minorEastAsia"/>
                <w:kern w:val="0"/>
                <w:szCs w:val="21"/>
              </w:rPr>
              <w:t>）度；同一相的上下两个桥臂，既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1</w:t>
            </w:r>
            <w:r w:rsidRPr="00552976">
              <w:rPr>
                <w:rFonts w:eastAsiaTheme="minorEastAsia"/>
                <w:kern w:val="0"/>
                <w:szCs w:val="21"/>
              </w:rPr>
              <w:t>与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4</w:t>
            </w:r>
            <w:r w:rsidRPr="00552976">
              <w:rPr>
                <w:rFonts w:eastAsiaTheme="minorEastAsia"/>
                <w:kern w:val="0"/>
                <w:szCs w:val="21"/>
              </w:rPr>
              <w:t>，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3</w:t>
            </w:r>
            <w:r w:rsidRPr="00552976">
              <w:rPr>
                <w:rFonts w:eastAsiaTheme="minorEastAsia"/>
                <w:kern w:val="0"/>
                <w:szCs w:val="21"/>
              </w:rPr>
              <w:t>与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6</w:t>
            </w:r>
            <w:r w:rsidRPr="00552976">
              <w:rPr>
                <w:rFonts w:eastAsiaTheme="minorEastAsia"/>
                <w:kern w:val="0"/>
                <w:szCs w:val="21"/>
              </w:rPr>
              <w:t>，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5</w:t>
            </w:r>
            <w:r w:rsidRPr="00552976">
              <w:rPr>
                <w:rFonts w:eastAsiaTheme="minorEastAsia"/>
                <w:kern w:val="0"/>
                <w:szCs w:val="21"/>
              </w:rPr>
              <w:t>与</w:t>
            </w:r>
            <w:r w:rsidRPr="00552976">
              <w:rPr>
                <w:rFonts w:eastAsiaTheme="minorEastAsia"/>
                <w:kern w:val="0"/>
                <w:szCs w:val="21"/>
              </w:rPr>
              <w:t>VT</w:t>
            </w:r>
            <w:r w:rsidRPr="0009574A">
              <w:rPr>
                <w:rFonts w:eastAsiaTheme="minorEastAsia"/>
                <w:kern w:val="0"/>
                <w:szCs w:val="21"/>
                <w:vertAlign w:val="subscript"/>
              </w:rPr>
              <w:t>2</w:t>
            </w:r>
            <w:r w:rsidRPr="00552976">
              <w:rPr>
                <w:rFonts w:eastAsiaTheme="minorEastAsia"/>
                <w:kern w:val="0"/>
                <w:szCs w:val="21"/>
              </w:rPr>
              <w:t>，脉冲相差（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        </w:t>
            </w:r>
            <w:r w:rsidRPr="00552976">
              <w:rPr>
                <w:rFonts w:eastAsiaTheme="minorEastAsia"/>
                <w:kern w:val="0"/>
                <w:szCs w:val="21"/>
              </w:rPr>
              <w:t>）度。</w:t>
            </w:r>
          </w:p>
          <w:p w:rsidR="0009574A" w:rsidRDefault="0009574A" w:rsidP="00552976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 w:hint="eastAsia"/>
                <w:kern w:val="0"/>
                <w:szCs w:val="21"/>
              </w:rPr>
              <w:t>3</w:t>
            </w:r>
            <w:r>
              <w:rPr>
                <w:rFonts w:eastAsiaTheme="minorEastAsia" w:hint="eastAsia"/>
                <w:kern w:val="0"/>
                <w:szCs w:val="21"/>
              </w:rPr>
              <w:t>、</w:t>
            </w:r>
            <w:r>
              <w:rPr>
                <w:rFonts w:eastAsiaTheme="minorEastAsia"/>
                <w:kern w:val="0"/>
                <w:szCs w:val="21"/>
              </w:rPr>
              <w:t>直流电变成交流电称为</w:t>
            </w:r>
            <w:r w:rsidRPr="00552976">
              <w:rPr>
                <w:rFonts w:eastAsiaTheme="minorEastAsia"/>
                <w:kern w:val="0"/>
                <w:szCs w:val="21"/>
              </w:rPr>
              <w:t>（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      </w:t>
            </w:r>
            <w:r w:rsidRPr="00552976">
              <w:rPr>
                <w:rFonts w:eastAsiaTheme="minorEastAsia"/>
                <w:kern w:val="0"/>
                <w:szCs w:val="21"/>
              </w:rPr>
              <w:t>）</w:t>
            </w:r>
            <w:r>
              <w:rPr>
                <w:rFonts w:eastAsiaTheme="minorEastAsia" w:hint="eastAsia"/>
                <w:kern w:val="0"/>
                <w:szCs w:val="21"/>
              </w:rPr>
              <w:t>，</w:t>
            </w:r>
            <w:r>
              <w:rPr>
                <w:rFonts w:eastAsiaTheme="minorEastAsia"/>
                <w:kern w:val="0"/>
                <w:szCs w:val="21"/>
              </w:rPr>
              <w:t>交流侧接电源时称为</w:t>
            </w:r>
            <w:r w:rsidRPr="00552976">
              <w:rPr>
                <w:rFonts w:eastAsiaTheme="minorEastAsia"/>
                <w:kern w:val="0"/>
                <w:szCs w:val="21"/>
              </w:rPr>
              <w:t>（</w:t>
            </w:r>
            <w:r w:rsidRPr="00552976">
              <w:rPr>
                <w:rFonts w:eastAsiaTheme="minorEastAsia"/>
                <w:kern w:val="0"/>
                <w:szCs w:val="21"/>
              </w:rPr>
              <w:t>     </w:t>
            </w:r>
            <w:r w:rsidR="00CA5486">
              <w:rPr>
                <w:rFonts w:eastAsiaTheme="minorEastAsia"/>
                <w:kern w:val="0"/>
                <w:szCs w:val="21"/>
              </w:rPr>
              <w:t xml:space="preserve">   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 </w:t>
            </w:r>
            <w:r w:rsidRPr="00552976">
              <w:rPr>
                <w:rFonts w:eastAsiaTheme="minorEastAsia"/>
                <w:kern w:val="0"/>
                <w:szCs w:val="21"/>
              </w:rPr>
              <w:t>）</w:t>
            </w:r>
            <w:r>
              <w:rPr>
                <w:rFonts w:eastAsiaTheme="minorEastAsia" w:hint="eastAsia"/>
                <w:kern w:val="0"/>
                <w:szCs w:val="21"/>
              </w:rPr>
              <w:t>，</w:t>
            </w:r>
            <w:r>
              <w:rPr>
                <w:rFonts w:eastAsiaTheme="minorEastAsia"/>
                <w:kern w:val="0"/>
                <w:szCs w:val="21"/>
              </w:rPr>
              <w:t>直接和负载连接时称为</w:t>
            </w:r>
            <w:r w:rsidRPr="00552976">
              <w:rPr>
                <w:rFonts w:eastAsiaTheme="minorEastAsia"/>
                <w:kern w:val="0"/>
                <w:szCs w:val="21"/>
              </w:rPr>
              <w:t>（</w:t>
            </w:r>
            <w:r w:rsidRPr="00552976">
              <w:rPr>
                <w:rFonts w:eastAsiaTheme="minorEastAsia"/>
                <w:kern w:val="0"/>
                <w:szCs w:val="21"/>
              </w:rPr>
              <w:t>     </w:t>
            </w:r>
            <w:r w:rsidR="00CA5486">
              <w:rPr>
                <w:rFonts w:eastAsiaTheme="minorEastAsia"/>
                <w:kern w:val="0"/>
                <w:szCs w:val="21"/>
              </w:rPr>
              <w:t xml:space="preserve">   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 </w:t>
            </w:r>
            <w:r w:rsidRPr="00552976">
              <w:rPr>
                <w:rFonts w:eastAsiaTheme="minorEastAsia"/>
                <w:kern w:val="0"/>
                <w:szCs w:val="21"/>
              </w:rPr>
              <w:t>）</w:t>
            </w:r>
            <w:r>
              <w:rPr>
                <w:rFonts w:eastAsiaTheme="minorEastAsia" w:hint="eastAsia"/>
                <w:kern w:val="0"/>
                <w:szCs w:val="21"/>
              </w:rPr>
              <w:t>。</w:t>
            </w:r>
          </w:p>
          <w:p w:rsidR="0009574A" w:rsidRPr="0009574A" w:rsidRDefault="00CA5486" w:rsidP="00552976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4</w:t>
            </w:r>
            <w:r w:rsidR="00240A22">
              <w:rPr>
                <w:rFonts w:eastAsiaTheme="minorEastAsia" w:hint="eastAsia"/>
                <w:kern w:val="0"/>
                <w:szCs w:val="21"/>
              </w:rPr>
              <w:t>、</w:t>
            </w:r>
            <w:r w:rsidR="00240A22" w:rsidRPr="0009574A">
              <w:rPr>
                <w:rFonts w:eastAsiaTheme="minorEastAsia" w:hint="eastAsia"/>
                <w:kern w:val="0"/>
                <w:szCs w:val="21"/>
              </w:rPr>
              <w:t>阻</w:t>
            </w:r>
            <w:r w:rsidR="00240A22">
              <w:rPr>
                <w:rFonts w:eastAsiaTheme="minorEastAsia" w:hint="eastAsia"/>
                <w:kern w:val="0"/>
                <w:szCs w:val="21"/>
              </w:rPr>
              <w:t>感</w:t>
            </w:r>
            <w:r w:rsidR="00240A22" w:rsidRPr="0009574A">
              <w:rPr>
                <w:rFonts w:eastAsiaTheme="minorEastAsia" w:hint="eastAsia"/>
                <w:kern w:val="0"/>
                <w:szCs w:val="21"/>
              </w:rPr>
              <w:t>负载</w:t>
            </w:r>
            <w:r w:rsidR="00240A22">
              <w:rPr>
                <w:rFonts w:eastAsiaTheme="minorEastAsia" w:hint="eastAsia"/>
                <w:kern w:val="0"/>
                <w:szCs w:val="21"/>
              </w:rPr>
              <w:t>情况下，单相交流调压电路</w:t>
            </w:r>
            <w:r w:rsidR="0009574A" w:rsidRPr="0009574A">
              <w:rPr>
                <w:rFonts w:eastAsiaTheme="minorEastAsia" w:hint="eastAsia"/>
                <w:kern w:val="0"/>
                <w:szCs w:val="21"/>
              </w:rPr>
              <w:t>导通控制角的移相范围为</w:t>
            </w:r>
            <w:r w:rsidRPr="00552976">
              <w:rPr>
                <w:rFonts w:eastAsiaTheme="minorEastAsia"/>
                <w:kern w:val="0"/>
                <w:szCs w:val="21"/>
              </w:rPr>
              <w:t>（</w:t>
            </w:r>
            <w:r w:rsidRPr="00552976">
              <w:rPr>
                <w:rFonts w:eastAsiaTheme="minorEastAsia"/>
                <w:kern w:val="0"/>
                <w:szCs w:val="21"/>
              </w:rPr>
              <w:t>     </w:t>
            </w:r>
            <w:r>
              <w:rPr>
                <w:rFonts w:eastAsiaTheme="minorEastAsia"/>
                <w:kern w:val="0"/>
                <w:szCs w:val="21"/>
              </w:rPr>
              <w:t xml:space="preserve">   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 </w:t>
            </w:r>
            <w:r>
              <w:rPr>
                <w:rFonts w:eastAsiaTheme="minorEastAsia" w:hint="eastAsia"/>
                <w:kern w:val="0"/>
                <w:szCs w:val="21"/>
              </w:rPr>
              <w:t>）</w:t>
            </w:r>
            <w:r w:rsidR="00240A22">
              <w:rPr>
                <w:rFonts w:eastAsiaTheme="minorEastAsia" w:hint="eastAsia"/>
                <w:kern w:val="0"/>
                <w:szCs w:val="21"/>
              </w:rPr>
              <w:t>，当</w:t>
            </w:r>
            <w:r w:rsidR="0009574A" w:rsidRPr="0009574A">
              <w:rPr>
                <w:rFonts w:eastAsiaTheme="minorEastAsia" w:hint="eastAsia"/>
                <w:kern w:val="0"/>
                <w:szCs w:val="21"/>
              </w:rPr>
              <w:t>α</w:t>
            </w:r>
            <w:r w:rsidR="00240A22">
              <w:rPr>
                <w:rFonts w:eastAsiaTheme="minorEastAsia" w:hint="eastAsia"/>
                <w:kern w:val="0"/>
                <w:szCs w:val="21"/>
              </w:rPr>
              <w:t>=</w:t>
            </w:r>
            <w:r w:rsidR="00014DDD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φ</w:t>
            </w:r>
            <w:r w:rsidR="0009574A" w:rsidRPr="0009574A">
              <w:rPr>
                <w:rFonts w:eastAsiaTheme="minorEastAsia" w:hint="eastAsia"/>
                <w:kern w:val="0"/>
                <w:szCs w:val="21"/>
              </w:rPr>
              <w:t>，功率因数</w:t>
            </w:r>
            <w:r w:rsidR="00014DDD">
              <w:rPr>
                <w:rFonts w:eastAsiaTheme="minorEastAsia" w:hint="eastAsia"/>
                <w:kern w:val="0"/>
                <w:szCs w:val="21"/>
              </w:rPr>
              <w:t>为</w:t>
            </w:r>
            <w:r w:rsidRPr="00552976">
              <w:rPr>
                <w:rFonts w:eastAsiaTheme="minorEastAsia"/>
                <w:kern w:val="0"/>
                <w:szCs w:val="21"/>
              </w:rPr>
              <w:t>（</w:t>
            </w:r>
            <w:r w:rsidRPr="00552976">
              <w:rPr>
                <w:rFonts w:eastAsiaTheme="minorEastAsia"/>
                <w:kern w:val="0"/>
                <w:szCs w:val="21"/>
              </w:rPr>
              <w:t>     </w:t>
            </w:r>
            <w:r>
              <w:rPr>
                <w:rFonts w:eastAsiaTheme="minorEastAsia"/>
                <w:kern w:val="0"/>
                <w:szCs w:val="21"/>
              </w:rPr>
              <w:t xml:space="preserve">   </w:t>
            </w:r>
            <w:r w:rsidRPr="00552976">
              <w:rPr>
                <w:rFonts w:eastAsiaTheme="minorEastAsia"/>
                <w:kern w:val="0"/>
                <w:szCs w:val="21"/>
              </w:rPr>
              <w:t xml:space="preserve"> </w:t>
            </w:r>
            <w:r w:rsidRPr="00552976">
              <w:rPr>
                <w:rFonts w:eastAsiaTheme="minorEastAsia"/>
                <w:kern w:val="0"/>
                <w:szCs w:val="21"/>
              </w:rPr>
              <w:t>）</w:t>
            </w:r>
            <w:r w:rsidR="0009574A" w:rsidRPr="0009574A">
              <w:rPr>
                <w:rFonts w:eastAsiaTheme="minorEastAsia" w:hint="eastAsia"/>
                <w:kern w:val="0"/>
                <w:szCs w:val="21"/>
              </w:rPr>
              <w:t>。</w:t>
            </w:r>
          </w:p>
          <w:p w:rsidR="00E133DC" w:rsidRDefault="00CA5486" w:rsidP="00552976">
            <w:pPr>
              <w:widowControl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5</w:t>
            </w:r>
            <w:r>
              <w:rPr>
                <w:rFonts w:eastAsiaTheme="minorEastAsia" w:hint="eastAsia"/>
                <w:kern w:val="0"/>
                <w:szCs w:val="21"/>
              </w:rPr>
              <w:t>、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三相三线制交流调压电路，电阻负载，开通角</w:t>
            </w:r>
            <w:r w:rsidR="00552976" w:rsidRPr="004C01D0">
              <w:rPr>
                <w:rFonts w:ascii="宋体" w:hAnsi="宋体" w:hint="eastAsia"/>
              </w:rPr>
              <w:t>α</w:t>
            </w:r>
            <w:r w:rsidR="000F18AF" w:rsidRPr="00552976">
              <w:rPr>
                <w:rFonts w:eastAsiaTheme="minorEastAsia"/>
                <w:kern w:val="0"/>
                <w:szCs w:val="21"/>
              </w:rPr>
              <w:t>取值范围为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 xml:space="preserve">      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）；其中当电路处于三个晶闸管导通和两个晶闸管导通交替状态的时，</w:t>
            </w:r>
            <w:r w:rsidR="00552976" w:rsidRPr="004C01D0">
              <w:rPr>
                <w:rFonts w:ascii="宋体" w:hAnsi="宋体" w:hint="eastAsia"/>
              </w:rPr>
              <w:t>α</w:t>
            </w:r>
            <w:r w:rsidR="00552976" w:rsidRPr="00552976">
              <w:rPr>
                <w:rFonts w:ascii="宋体" w:hAnsi="宋体" w:hint="eastAsia"/>
                <w:vertAlign w:val="subscript"/>
              </w:rPr>
              <w:t>1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＝（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 xml:space="preserve">       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），每个晶闸管导通时间</w:t>
            </w:r>
            <w:r w:rsidR="00552976" w:rsidRPr="00552976">
              <w:rPr>
                <w:rFonts w:eastAsiaTheme="minorEastAsia"/>
                <w:noProof/>
                <w:kern w:val="0"/>
                <w:sz w:val="36"/>
                <w:szCs w:val="36"/>
                <w:vertAlign w:val="subscript"/>
              </w:rPr>
              <w:t>θ</w:t>
            </w:r>
            <w:r w:rsidR="00552976" w:rsidRPr="00552976">
              <w:rPr>
                <w:rFonts w:ascii="宋体" w:hAnsi="宋体"/>
                <w:vertAlign w:val="subscript"/>
              </w:rPr>
              <w:t>1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＝（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 xml:space="preserve">      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）；当电路处于任一时刻都是两个晶闸管导通时</w:t>
            </w:r>
            <w:r w:rsidR="00552976" w:rsidRPr="004C01D0">
              <w:rPr>
                <w:rFonts w:ascii="宋体" w:hAnsi="宋体" w:hint="eastAsia"/>
              </w:rPr>
              <w:t>α</w:t>
            </w:r>
            <w:r w:rsidR="00552976" w:rsidRPr="00552976">
              <w:rPr>
                <w:rFonts w:ascii="宋体" w:hAnsi="宋体" w:hint="eastAsia"/>
                <w:vertAlign w:val="subscript"/>
              </w:rPr>
              <w:t>2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＝（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 xml:space="preserve">       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），晶闸管的导通时间</w:t>
            </w:r>
            <w:r w:rsidR="00552976" w:rsidRPr="00552976">
              <w:rPr>
                <w:rFonts w:eastAsiaTheme="minorEastAsia"/>
                <w:noProof/>
                <w:kern w:val="0"/>
                <w:sz w:val="36"/>
                <w:szCs w:val="36"/>
                <w:vertAlign w:val="subscript"/>
              </w:rPr>
              <w:t>θ</w:t>
            </w:r>
            <w:r w:rsidR="00552976" w:rsidRPr="00552976">
              <w:rPr>
                <w:rFonts w:ascii="宋体" w:hAnsi="宋体"/>
                <w:vertAlign w:val="subscript"/>
              </w:rPr>
              <w:t>2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＝（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       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）；当电路处于</w:t>
            </w:r>
            <w:bookmarkStart w:id="0" w:name="_GoBack"/>
            <w:bookmarkEnd w:id="0"/>
            <w:r w:rsidR="00E133DC" w:rsidRPr="00552976">
              <w:rPr>
                <w:rFonts w:eastAsiaTheme="minorEastAsia"/>
                <w:kern w:val="0"/>
                <w:szCs w:val="21"/>
              </w:rPr>
              <w:t>两个晶闸管导通的和无晶闸管导通的交替状态时</w:t>
            </w:r>
            <w:r w:rsidR="00552976" w:rsidRPr="004C01D0">
              <w:rPr>
                <w:rFonts w:ascii="宋体" w:hAnsi="宋体" w:hint="eastAsia"/>
              </w:rPr>
              <w:t>α</w:t>
            </w:r>
            <w:r w:rsidR="00552976" w:rsidRPr="00552976">
              <w:rPr>
                <w:rFonts w:ascii="宋体" w:hAnsi="宋体" w:hint="eastAsia"/>
                <w:vertAlign w:val="subscript"/>
              </w:rPr>
              <w:t>3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＝（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 xml:space="preserve">      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），晶闸管的导通时间</w:t>
            </w:r>
            <w:r w:rsidR="00552976" w:rsidRPr="00552976">
              <w:rPr>
                <w:rFonts w:eastAsiaTheme="minorEastAsia"/>
                <w:noProof/>
                <w:kern w:val="0"/>
                <w:sz w:val="36"/>
                <w:szCs w:val="36"/>
                <w:vertAlign w:val="subscript"/>
              </w:rPr>
              <w:t>θ</w:t>
            </w:r>
            <w:r w:rsidR="00552976" w:rsidRPr="00552976">
              <w:rPr>
                <w:rFonts w:ascii="宋体" w:hAnsi="宋体"/>
                <w:vertAlign w:val="subscript"/>
              </w:rPr>
              <w:t>3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＝（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 xml:space="preserve">       </w:t>
            </w:r>
            <w:r w:rsidR="00E133DC" w:rsidRPr="00552976">
              <w:rPr>
                <w:rFonts w:eastAsiaTheme="minorEastAsia"/>
                <w:kern w:val="0"/>
                <w:szCs w:val="21"/>
              </w:rPr>
              <w:t>）</w:t>
            </w:r>
            <w:r w:rsidR="00552976">
              <w:rPr>
                <w:rFonts w:eastAsiaTheme="minorEastAsia" w:hint="eastAsia"/>
                <w:kern w:val="0"/>
                <w:szCs w:val="21"/>
              </w:rPr>
              <w:t>。</w:t>
            </w:r>
          </w:p>
          <w:p w:rsidR="0009574A" w:rsidRPr="0009574A" w:rsidRDefault="00CA5486" w:rsidP="0009574A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/>
                <w:kern w:val="0"/>
                <w:szCs w:val="21"/>
              </w:rPr>
              <w:t>6</w:t>
            </w:r>
            <w:r w:rsidR="0009574A" w:rsidRPr="00552976">
              <w:rPr>
                <w:rFonts w:eastAsiaTheme="minorEastAsia"/>
                <w:kern w:val="0"/>
                <w:szCs w:val="21"/>
              </w:rPr>
              <w:t>、根据载波和信号波是否同步及载波比的变化情况，</w:t>
            </w:r>
            <w:r w:rsidR="0009574A">
              <w:rPr>
                <w:rFonts w:eastAsiaTheme="minorEastAsia"/>
                <w:kern w:val="0"/>
                <w:szCs w:val="21"/>
              </w:rPr>
              <w:t>PWM</w:t>
            </w:r>
            <w:r w:rsidR="0009574A" w:rsidRPr="00552976">
              <w:rPr>
                <w:rFonts w:eastAsiaTheme="minorEastAsia"/>
                <w:kern w:val="0"/>
                <w:szCs w:val="21"/>
              </w:rPr>
              <w:t>调制方式可分为（</w:t>
            </w:r>
            <w:r w:rsidR="0009574A" w:rsidRPr="00552976">
              <w:rPr>
                <w:rFonts w:eastAsiaTheme="minorEastAsia"/>
                <w:kern w:val="0"/>
                <w:szCs w:val="21"/>
              </w:rPr>
              <w:t>        </w:t>
            </w:r>
            <w:r w:rsidR="0009574A" w:rsidRPr="00552976">
              <w:rPr>
                <w:rFonts w:eastAsiaTheme="minorEastAsia"/>
                <w:kern w:val="0"/>
                <w:szCs w:val="21"/>
              </w:rPr>
              <w:t>）调制和（</w:t>
            </w:r>
            <w:r w:rsidR="0009574A" w:rsidRPr="00552976">
              <w:rPr>
                <w:rFonts w:eastAsiaTheme="minorEastAsia"/>
                <w:kern w:val="0"/>
                <w:szCs w:val="21"/>
              </w:rPr>
              <w:t>        </w:t>
            </w:r>
            <w:r w:rsidR="0009574A" w:rsidRPr="00552976">
              <w:rPr>
                <w:rFonts w:eastAsiaTheme="minorEastAsia"/>
                <w:kern w:val="0"/>
                <w:szCs w:val="21"/>
              </w:rPr>
              <w:t>）调制。</w:t>
            </w:r>
          </w:p>
          <w:p w:rsidR="0073387E" w:rsidRPr="001867A7" w:rsidRDefault="002D78CB" w:rsidP="002D78CB">
            <w:pPr>
              <w:widowControl/>
              <w:spacing w:before="100" w:beforeAutospacing="1" w:after="100" w:afterAutospacing="1"/>
              <w:jc w:val="left"/>
              <w:rPr>
                <w:rFonts w:eastAsia="黑体" w:hAnsi="黑体"/>
              </w:rPr>
            </w:pPr>
            <w:r w:rsidRPr="002D78CB">
              <w:rPr>
                <w:rFonts w:eastAsia="黑体" w:hAnsi="黑体" w:hint="eastAsia"/>
              </w:rPr>
              <w:t>二</w:t>
            </w:r>
            <w:r w:rsidRPr="002D78CB">
              <w:rPr>
                <w:rFonts w:eastAsia="黑体" w:hAnsi="黑体"/>
              </w:rPr>
              <w:t>、</w:t>
            </w:r>
            <w:r w:rsidR="0073387E" w:rsidRPr="001867A7">
              <w:rPr>
                <w:rFonts w:eastAsia="黑体" w:hAnsi="黑体" w:hint="eastAsia"/>
              </w:rPr>
              <w:t>简答题（</w:t>
            </w:r>
            <w:r w:rsidR="0073387E" w:rsidRPr="001867A7">
              <w:rPr>
                <w:rFonts w:eastAsia="黑体" w:hAnsi="黑体"/>
              </w:rPr>
              <w:t>每</w:t>
            </w:r>
            <w:r w:rsidR="00DE52D9">
              <w:rPr>
                <w:rFonts w:eastAsia="黑体" w:hAnsi="黑体" w:hint="eastAsia"/>
              </w:rPr>
              <w:t>小</w:t>
            </w:r>
            <w:r w:rsidR="0073387E" w:rsidRPr="001867A7">
              <w:rPr>
                <w:rFonts w:eastAsia="黑体" w:hAnsi="黑体"/>
              </w:rPr>
              <w:t>题</w:t>
            </w:r>
            <w:r w:rsidR="0073387E" w:rsidRPr="001867A7">
              <w:rPr>
                <w:rFonts w:eastAsia="黑体" w:hAnsi="黑体" w:hint="eastAsia"/>
              </w:rPr>
              <w:t>5</w:t>
            </w:r>
            <w:r w:rsidR="0073387E" w:rsidRPr="001867A7">
              <w:rPr>
                <w:rFonts w:eastAsia="黑体" w:hAnsi="黑体"/>
              </w:rPr>
              <w:t>分，共</w:t>
            </w:r>
            <w:r w:rsidR="0073387E" w:rsidRPr="001867A7">
              <w:rPr>
                <w:rFonts w:eastAsia="黑体" w:hAnsi="黑体" w:hint="eastAsia"/>
              </w:rPr>
              <w:t>3</w:t>
            </w:r>
            <w:r w:rsidR="0073387E" w:rsidRPr="001867A7">
              <w:rPr>
                <w:rFonts w:eastAsia="黑体" w:hAnsi="黑体"/>
              </w:rPr>
              <w:t>0</w:t>
            </w:r>
            <w:r w:rsidR="0073387E" w:rsidRPr="001867A7">
              <w:rPr>
                <w:rFonts w:eastAsia="黑体" w:hAnsi="黑体"/>
              </w:rPr>
              <w:t>分）</w:t>
            </w:r>
          </w:p>
          <w:p w:rsidR="001867A7" w:rsidRPr="007C04D8" w:rsidRDefault="001867A7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 w:rsidRPr="007C04D8">
              <w:rPr>
                <w:rFonts w:eastAsiaTheme="minorEastAsia"/>
              </w:rPr>
              <w:t>1</w:t>
            </w:r>
            <w:r w:rsidR="00535281" w:rsidRPr="007C04D8">
              <w:rPr>
                <w:rFonts w:eastAsiaTheme="minorEastAsia"/>
              </w:rPr>
              <w:t>、</w:t>
            </w:r>
            <w:r w:rsidR="00E133DC" w:rsidRPr="007C04D8">
              <w:rPr>
                <w:rFonts w:eastAsiaTheme="minorEastAsia"/>
              </w:rPr>
              <w:t>晶闸管的额定电流是怎样定义的？有效值和平均值之间有何关系</w:t>
            </w:r>
            <w:r w:rsidRPr="007C04D8">
              <w:rPr>
                <w:rFonts w:eastAsiaTheme="minorEastAsia"/>
              </w:rPr>
              <w:t>？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552976" w:rsidRDefault="00552976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552976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FE38E2" w:rsidRDefault="00FE38E2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  <w:r w:rsidRPr="0003419D"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造成</w:t>
            </w:r>
            <w:r w:rsidR="00E66C53">
              <w:rPr>
                <w:rFonts w:eastAsiaTheme="minorEastAsia" w:hint="eastAsia"/>
              </w:rPr>
              <w:t>有源逆变失败的情况</w:t>
            </w:r>
            <w:r>
              <w:rPr>
                <w:rFonts w:eastAsiaTheme="minorEastAsia" w:hint="eastAsia"/>
              </w:rPr>
              <w:t>很多</w:t>
            </w:r>
            <w:r w:rsidRPr="0003419D"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请</w:t>
            </w:r>
            <w:r w:rsidRPr="0003419D">
              <w:rPr>
                <w:rFonts w:eastAsiaTheme="minorEastAsia" w:hint="eastAsia"/>
              </w:rPr>
              <w:t>至少</w:t>
            </w:r>
            <w:r>
              <w:rPr>
                <w:rFonts w:eastAsiaTheme="minorEastAsia" w:hint="eastAsia"/>
              </w:rPr>
              <w:t>给出四</w:t>
            </w:r>
            <w:r w:rsidRPr="0003419D">
              <w:rPr>
                <w:rFonts w:eastAsiaTheme="minorEastAsia" w:hint="eastAsia"/>
              </w:rPr>
              <w:t>种</w:t>
            </w:r>
            <w:r>
              <w:rPr>
                <w:rFonts w:eastAsiaTheme="minorEastAsia" w:hint="eastAsia"/>
              </w:rPr>
              <w:t>可引起</w:t>
            </w:r>
            <w:r>
              <w:rPr>
                <w:rFonts w:eastAsiaTheme="minorEastAsia"/>
              </w:rPr>
              <w:t>逆变失败的情况</w:t>
            </w:r>
            <w:r>
              <w:rPr>
                <w:rFonts w:eastAsiaTheme="minorEastAsia" w:hint="eastAsia"/>
              </w:rPr>
              <w:t>。（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分）</w:t>
            </w: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03419D" w:rsidRDefault="0003419D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FE38E2" w:rsidRDefault="00FE38E2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FE38E2" w:rsidRPr="00552976" w:rsidRDefault="00FE38E2" w:rsidP="00535281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E133DC" w:rsidRDefault="0003419D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E133DC" w:rsidRPr="00552976">
              <w:rPr>
                <w:rFonts w:eastAsiaTheme="minorEastAsia"/>
              </w:rPr>
              <w:t>、换流方式有哪几种？试总结它们各自的特点。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552976" w:rsidRDefault="00552976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552976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552976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552976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7C04D8" w:rsidRDefault="007C04D8" w:rsidP="00E133DC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F34FD" w:rsidRPr="00552976" w:rsidRDefault="0003419D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535281" w:rsidRPr="00552976">
              <w:rPr>
                <w:rFonts w:eastAsiaTheme="minorEastAsia"/>
              </w:rPr>
              <w:t>、</w:t>
            </w:r>
            <w:r w:rsidR="005F34FD" w:rsidRPr="00552976">
              <w:rPr>
                <w:rFonts w:eastAsiaTheme="minorEastAsia"/>
              </w:rPr>
              <w:t>若</w:t>
            </w:r>
            <w:r w:rsidR="005F34FD" w:rsidRPr="00552976">
              <w:rPr>
                <w:rFonts w:eastAsiaTheme="minorEastAsia"/>
              </w:rPr>
              <w:t xml:space="preserve"> PWM </w:t>
            </w:r>
            <w:r w:rsidR="005F34FD" w:rsidRPr="00552976">
              <w:rPr>
                <w:rFonts w:eastAsiaTheme="minorEastAsia"/>
              </w:rPr>
              <w:t>型逆变器输出电压波形如图</w:t>
            </w:r>
            <w:r w:rsidR="002D78CB" w:rsidRPr="00552976">
              <w:rPr>
                <w:rFonts w:eastAsiaTheme="minorEastAsia"/>
              </w:rPr>
              <w:t>1</w:t>
            </w:r>
            <w:r w:rsidR="005F34FD" w:rsidRPr="00552976">
              <w:rPr>
                <w:rFonts w:eastAsiaTheme="minorEastAsia"/>
              </w:rPr>
              <w:t>所示，</w:t>
            </w:r>
          </w:p>
          <w:p w:rsidR="004D3FCC" w:rsidRDefault="005F34FD" w:rsidP="00171EEE">
            <w:pPr>
              <w:spacing w:beforeLines="50" w:before="120" w:afterLines="50" w:after="120" w:line="360" w:lineRule="exact"/>
              <w:ind w:right="360"/>
              <w:rPr>
                <w:rFonts w:eastAsiaTheme="minorEastAsia"/>
              </w:rPr>
            </w:pPr>
            <w:r w:rsidRPr="00552976">
              <w:rPr>
                <w:rFonts w:eastAsiaTheme="minorEastAsia"/>
              </w:rPr>
              <w:t>(1)</w:t>
            </w:r>
            <w:r w:rsidRPr="00552976">
              <w:rPr>
                <w:rFonts w:eastAsiaTheme="minorEastAsia"/>
              </w:rPr>
              <w:t>其载波比为多大，属于单极性调制还是双极性调制波</w:t>
            </w:r>
            <w:r w:rsidR="00171EEE" w:rsidRPr="00552976">
              <w:rPr>
                <w:rFonts w:eastAsiaTheme="minorEastAsia"/>
              </w:rPr>
              <w:t>？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A47A17" w:rsidRDefault="00A47A17" w:rsidP="00171EEE">
            <w:pPr>
              <w:spacing w:beforeLines="50" w:before="120" w:afterLines="50" w:after="120" w:line="360" w:lineRule="exact"/>
              <w:ind w:right="360"/>
              <w:rPr>
                <w:rFonts w:eastAsiaTheme="minorEastAsia"/>
              </w:rPr>
            </w:pPr>
          </w:p>
          <w:p w:rsidR="00A47A17" w:rsidRDefault="00A47A17" w:rsidP="00171EEE">
            <w:pPr>
              <w:spacing w:beforeLines="50" w:before="120" w:afterLines="50" w:after="120" w:line="360" w:lineRule="exact"/>
              <w:ind w:right="360"/>
              <w:rPr>
                <w:rFonts w:eastAsiaTheme="minorEastAsia"/>
              </w:rPr>
            </w:pPr>
            <w:r w:rsidRPr="00552976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520" behindDoc="0" locked="0" layoutInCell="1" allowOverlap="1" wp14:anchorId="54D318CD" wp14:editId="416B4D4F">
                      <wp:simplePos x="0" y="0"/>
                      <wp:positionH relativeFrom="column">
                        <wp:posOffset>3720465</wp:posOffset>
                      </wp:positionH>
                      <wp:positionV relativeFrom="paragraph">
                        <wp:posOffset>20955</wp:posOffset>
                      </wp:positionV>
                      <wp:extent cx="2419350" cy="920750"/>
                      <wp:effectExtent l="0" t="0" r="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935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1EEE" w:rsidRDefault="00171EEE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0B868B" wp14:editId="34356015">
                                        <wp:extent cx="2373870" cy="660400"/>
                                        <wp:effectExtent l="0" t="0" r="7620" b="6350"/>
                                        <wp:docPr id="102" name="图片 1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1894" cy="6626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71EEE" w:rsidRDefault="00171EEE" w:rsidP="00171EEE">
                                  <w:pPr>
                                    <w:ind w:firstLineChars="800" w:firstLine="1440"/>
                                  </w:pPr>
                                  <w:r w:rsidRPr="00171EEE">
                                    <w:rPr>
                                      <w:rFonts w:eastAsiaTheme="minorEastAsia" w:hint="eastAsia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 w:rsidRPr="00171EEE">
                                    <w:rPr>
                                      <w:rFonts w:eastAsiaTheme="minorEastAsia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8" type="#_x0000_t202" style="position:absolute;left:0;text-align:left;margin-left:292.95pt;margin-top:1.65pt;width:190.5pt;height:72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QxHAIAAPwDAAAOAAAAZHJzL2Uyb0RvYy54bWysU0uOEzEQ3SNxB8t70h8SZtJKZzTMMAhp&#10;+EgDB3Dc7rSF7TK2k+5wALgBKzbsOVfOQdmdhAh2CC+ssqvqud6r8uJq0IpshfMSTE2LSU6JMBwa&#10;adY1/fD+7sklJT4w0zAFRtR0Jzy9Wj5+tOhtJUroQDXCEQQxvuptTbsQbJVlnndCMz8BKww6W3Ca&#10;BTy6ddY41iO6VlmZ58+yHlxjHXDhPd7ejk66TPhtK3h427ZeBKJqirWFtLu0r+KeLResWjtmO8kP&#10;ZbB/qEIzafDRE9QtC4xsnPwLSkvuwEMbJhx0Bm0ruUgckE2R/8HmoWNWJC4ojrcnmfz/g+Vvtu8c&#10;kU1Ny+KCEsM0Nmn/7ev++8/9jy+kjAL11lcY92AxMgzPYcBGJ7Le3gP/6ImBm46Ztbh2DvpOsAYL&#10;LGJmdpY64vgIsupfQ4PvsE2ABDS0Tkf1UA+C6Nio3ak5YgiE42U5LeZPZ+ji6JuX+QXa8QlWHbOt&#10;8+GlAE2iUVOHzU/obHvvwxh6DImPGbiTSuE9q5QhPYLOyllKOPNoGXA+ldQ1vczjGicmknxhmpQc&#10;mFSjjbUoc2AdiY6Uw7AaRoWPYq6g2aEMDsZxxO+DRgfuMyU9jmJN/acNc4IS9cqglPNiOo2zmw7T&#10;2UWJB3fuWZ17mOEIVdNAyWjehDTvI+VrlLyVSY3Ym7GSQ8k4YknPw3eIM3x+TlG/P+3yFwAAAP//&#10;AwBQSwMEFAAGAAgAAAAhADD18efcAAAACQEAAA8AAABkcnMvZG93bnJldi54bWxMj8FOwzAQRO9I&#10;/IO1SNyoDWmiJMSpEIgriAKVenPjbRIRr6PYbcLfs5zgOJqn2bfVZnGDOOMUek8ablcKBFLjbU+t&#10;ho/355scRIiGrBk8oYZvDLCpLy8qU1o/0xuet7EVPEKhNBq6GMdSytB06ExY+RGJu6OfnIkcp1ba&#10;ycw87gZ5p1QmnemJL3RmxMcOm6/tyWn4fDnud2v12j65dJz9oiS5Qmp9fbU83IOIuMQ/GH71WR1q&#10;djr4E9kgBg1pnhaMakgSENwXWcb5wOA6T0DWlfz/Qf0DAAD//wMAUEsBAi0AFAAGAAgAAAAhALaD&#10;OJL+AAAA4QEAABMAAAAAAAAAAAAAAAAAAAAAAFtDb250ZW50X1R5cGVzXS54bWxQSwECLQAUAAYA&#10;CAAAACEAOP0h/9YAAACUAQAACwAAAAAAAAAAAAAAAAAvAQAAX3JlbHMvLnJlbHNQSwECLQAUAAYA&#10;CAAAACEAOhTUMRwCAAD8AwAADgAAAAAAAAAAAAAAAAAuAgAAZHJzL2Uyb0RvYy54bWxQSwECLQAU&#10;AAYACAAAACEAMPXx59wAAAAJAQAADwAAAAAAAAAAAAAAAAB2BAAAZHJzL2Rvd25yZXYueG1sUEsF&#10;BgAAAAAEAAQA8wAAAH8FAAAAAA==&#10;" filled="f" stroked="f">
                      <v:textbox>
                        <w:txbxContent>
                          <w:p w:rsidR="00171EEE" w:rsidRDefault="00171EE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B868B" wp14:editId="34356015">
                                  <wp:extent cx="2373870" cy="660400"/>
                                  <wp:effectExtent l="0" t="0" r="7620" b="635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894" cy="662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1EEE" w:rsidRDefault="00171EEE" w:rsidP="00171EEE">
                            <w:pPr>
                              <w:ind w:firstLineChars="800" w:firstLine="1440"/>
                            </w:pPr>
                            <w:r w:rsidRPr="00171EEE">
                              <w:rPr>
                                <w:rFonts w:eastAsiaTheme="minorEastAsia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171EEE">
                              <w:rPr>
                                <w:rFonts w:eastAsia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47A17" w:rsidRPr="004D3FCC" w:rsidRDefault="00A47A17" w:rsidP="00171EEE">
            <w:pPr>
              <w:spacing w:beforeLines="50" w:before="120" w:afterLines="50" w:after="120" w:line="360" w:lineRule="exact"/>
              <w:ind w:right="360"/>
              <w:rPr>
                <w:rFonts w:eastAsiaTheme="minorEastAsia"/>
              </w:rPr>
            </w:pPr>
          </w:p>
          <w:p w:rsidR="001867A7" w:rsidRDefault="005F34FD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 w:rsidRPr="00552976">
              <w:rPr>
                <w:rFonts w:eastAsiaTheme="minorEastAsia"/>
              </w:rPr>
              <w:t>(2)</w:t>
            </w:r>
            <w:r w:rsidRPr="00552976">
              <w:rPr>
                <w:rFonts w:eastAsiaTheme="minorEastAsia"/>
              </w:rPr>
              <w:t>举出生成</w:t>
            </w:r>
            <w:r w:rsidRPr="00552976">
              <w:rPr>
                <w:rFonts w:eastAsiaTheme="minorEastAsia"/>
              </w:rPr>
              <w:t xml:space="preserve"> SPWM </w:t>
            </w:r>
            <w:r w:rsidRPr="00552976">
              <w:rPr>
                <w:rFonts w:eastAsiaTheme="minorEastAsia"/>
              </w:rPr>
              <w:t>波的两种方法。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552976" w:rsidRDefault="00552976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Pr="00552976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F34FD" w:rsidRDefault="0003419D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="00E133DC" w:rsidRPr="00552976">
              <w:rPr>
                <w:rFonts w:eastAsiaTheme="minorEastAsia"/>
              </w:rPr>
              <w:t>、最合适变频器的软开关电路是什么电路，对于变频器的设计有什么意义？</w:t>
            </w:r>
            <w:r w:rsidR="00147335">
              <w:rPr>
                <w:rFonts w:eastAsiaTheme="minorEastAsia" w:hint="eastAsia"/>
              </w:rPr>
              <w:t>（</w:t>
            </w:r>
            <w:r w:rsidR="00147335">
              <w:rPr>
                <w:rFonts w:eastAsiaTheme="minorEastAsia" w:hint="eastAsia"/>
              </w:rPr>
              <w:t>5</w:t>
            </w:r>
            <w:r w:rsidR="00147335">
              <w:rPr>
                <w:rFonts w:eastAsiaTheme="minorEastAsia" w:hint="eastAsia"/>
              </w:rPr>
              <w:t>分）</w:t>
            </w:r>
          </w:p>
          <w:p w:rsidR="004D3FCC" w:rsidRPr="0003419D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4D3FCC" w:rsidRDefault="004D3FCC" w:rsidP="005F34FD">
            <w:pPr>
              <w:spacing w:beforeLines="50" w:before="120" w:afterLines="50" w:after="120" w:line="360" w:lineRule="exact"/>
              <w:rPr>
                <w:rFonts w:eastAsiaTheme="minorEastAsia"/>
              </w:rPr>
            </w:pPr>
          </w:p>
          <w:p w:rsidR="00552976" w:rsidRDefault="00552976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FE38E2" w:rsidRDefault="00FE38E2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FE38E2" w:rsidRDefault="00FE38E2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FE38E2" w:rsidRPr="00552976" w:rsidRDefault="00FE38E2" w:rsidP="007C04D8">
            <w:pPr>
              <w:spacing w:beforeLines="50" w:before="120" w:afterLines="50" w:after="120" w:line="360" w:lineRule="auto"/>
              <w:rPr>
                <w:rFonts w:eastAsiaTheme="minorEastAsia"/>
              </w:rPr>
            </w:pPr>
          </w:p>
          <w:p w:rsidR="0073387E" w:rsidRPr="004C01D0" w:rsidRDefault="0073387E" w:rsidP="007C04D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7C04D8">
              <w:rPr>
                <w:rFonts w:asciiTheme="minorEastAsia" w:eastAsiaTheme="minorEastAsia" w:hAnsiTheme="minorEastAsia"/>
              </w:rPr>
              <w:lastRenderedPageBreak/>
              <w:t>三、</w:t>
            </w:r>
            <w:r w:rsidR="00CD5392" w:rsidRPr="00CD5392">
              <w:rPr>
                <w:rFonts w:ascii="宋体" w:hAnsi="宋体" w:hint="eastAsia"/>
              </w:rPr>
              <w:t>单相</w:t>
            </w:r>
            <w:r w:rsidR="00912FCC">
              <w:rPr>
                <w:rFonts w:ascii="宋体" w:hAnsi="宋体" w:hint="eastAsia"/>
              </w:rPr>
              <w:t>半波可控</w:t>
            </w:r>
            <w:r w:rsidR="00870A8B">
              <w:rPr>
                <w:rFonts w:ascii="宋体" w:hAnsi="宋体" w:hint="eastAsia"/>
              </w:rPr>
              <w:t>整流</w:t>
            </w:r>
            <w:r w:rsidR="00CD5392" w:rsidRPr="00CD5392">
              <w:rPr>
                <w:rFonts w:ascii="宋体" w:hAnsi="宋体" w:hint="eastAsia"/>
              </w:rPr>
              <w:t>电路，</w:t>
            </w:r>
            <w:r w:rsidR="00912FCC">
              <w:rPr>
                <w:rFonts w:ascii="宋体" w:hAnsi="宋体" w:hint="eastAsia"/>
              </w:rPr>
              <w:t>220V交流电网供电，负载为某一电热装置（纯阻性），</w:t>
            </w:r>
            <w:r w:rsidR="00CD5392">
              <w:rPr>
                <w:rFonts w:hint="eastAsia"/>
              </w:rPr>
              <w:t>且已知</w:t>
            </w:r>
            <w:r w:rsidR="00912FCC">
              <w:rPr>
                <w:rFonts w:ascii="宋体" w:hAnsi="宋体" w:hint="eastAsia"/>
              </w:rPr>
              <w:t>输出电压平均值为75</w:t>
            </w:r>
            <w:r w:rsidR="00CD5392" w:rsidRPr="004C01D0">
              <w:rPr>
                <w:rFonts w:ascii="宋体" w:hAnsi="宋体" w:hint="eastAsia"/>
              </w:rPr>
              <w:t>V，</w:t>
            </w:r>
            <w:r w:rsidR="00912FCC">
              <w:rPr>
                <w:rFonts w:ascii="宋体" w:hAnsi="宋体" w:hint="eastAsia"/>
              </w:rPr>
              <w:t>电流平均值为20A。试</w:t>
            </w:r>
            <w:r w:rsidR="00CD5392">
              <w:rPr>
                <w:rFonts w:ascii="宋体" w:hAnsi="宋体" w:hint="eastAsia"/>
              </w:rPr>
              <w:t>计算晶闸管</w:t>
            </w:r>
            <w:r w:rsidR="00912FCC">
              <w:rPr>
                <w:rFonts w:ascii="宋体" w:hAnsi="宋体" w:hint="eastAsia"/>
              </w:rPr>
              <w:t>控制角</w:t>
            </w:r>
            <w:r w:rsidR="00912FCC" w:rsidRPr="004C01D0">
              <w:rPr>
                <w:rFonts w:ascii="宋体" w:hAnsi="宋体" w:hint="eastAsia"/>
              </w:rPr>
              <w:t>α</w:t>
            </w:r>
            <w:r w:rsidR="00912FCC">
              <w:rPr>
                <w:rFonts w:ascii="宋体" w:hAnsi="宋体" w:hint="eastAsia"/>
              </w:rPr>
              <w:t>,导通角和负载电流的有效值</w:t>
            </w:r>
            <w:r>
              <w:rPr>
                <w:rFonts w:ascii="宋体" w:hAnsi="宋体" w:hint="eastAsia"/>
              </w:rPr>
              <w:t>。</w:t>
            </w:r>
            <w:r w:rsidRPr="004C01D0">
              <w:rPr>
                <w:rFonts w:ascii="宋体" w:hAnsi="宋体" w:hint="eastAsia"/>
              </w:rPr>
              <w:t>（10分）</w:t>
            </w:r>
            <w:r w:rsidR="00912FCC">
              <w:rPr>
                <w:rFonts w:ascii="宋体" w:hAnsi="宋体" w:hint="eastAsia"/>
              </w:rPr>
              <w:t xml:space="preserve"> </w:t>
            </w:r>
          </w:p>
          <w:p w:rsidR="0073387E" w:rsidRDefault="0073387E" w:rsidP="00687415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</w:p>
          <w:p w:rsidR="005164B5" w:rsidRDefault="005164B5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912FCC" w:rsidRDefault="00912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FE38E2">
            <w:pPr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CB0212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982665" w:rsidRPr="00982665" w:rsidRDefault="0073387E" w:rsidP="00202A3F">
            <w:pPr>
              <w:spacing w:beforeLines="50" w:before="120" w:afterLines="50" w:after="120" w:line="360" w:lineRule="auto"/>
            </w:pPr>
            <w:r w:rsidRPr="007C04D8">
              <w:rPr>
                <w:rFonts w:eastAsiaTheme="minorEastAsia"/>
                <w:szCs w:val="21"/>
              </w:rPr>
              <w:t>四</w:t>
            </w:r>
            <w:r w:rsidRPr="007C04D8">
              <w:rPr>
                <w:rFonts w:eastAsiaTheme="minorEastAsia"/>
                <w:kern w:val="0"/>
                <w:szCs w:val="21"/>
              </w:rPr>
              <w:t>、</w:t>
            </w:r>
            <w:r w:rsidR="00982665" w:rsidRPr="00982665">
              <w:t>三相半波整流</w:t>
            </w:r>
            <w:r w:rsidR="00F42A15">
              <w:rPr>
                <w:rFonts w:hint="eastAsia"/>
              </w:rPr>
              <w:t>电路</w:t>
            </w:r>
            <w:r w:rsidR="00F42A15">
              <w:t>，</w:t>
            </w:r>
            <w:r w:rsidR="00982665" w:rsidRPr="00982665">
              <w:t>电感性负载</w:t>
            </w:r>
            <w:r w:rsidR="00F42A15">
              <w:rPr>
                <w:rFonts w:hint="eastAsia"/>
              </w:rPr>
              <w:t>，当</w:t>
            </w:r>
            <w:r w:rsidR="00982665" w:rsidRPr="00982665">
              <w:t>α=90°</w:t>
            </w:r>
            <w:r w:rsidR="00982665" w:rsidRPr="00982665">
              <w:t>，</w:t>
            </w:r>
            <w:r w:rsidR="00982665" w:rsidRPr="00982665">
              <w:t>U=220V</w:t>
            </w:r>
            <w:r w:rsidR="00982665" w:rsidRPr="00982665">
              <w:t>，由于电感</w:t>
            </w:r>
            <w:r w:rsidR="00982665" w:rsidRPr="00982665">
              <w:t>L</w:t>
            </w:r>
            <w:r w:rsidR="00982665" w:rsidRPr="00F42A15">
              <w:rPr>
                <w:vertAlign w:val="subscript"/>
              </w:rPr>
              <w:t>d</w:t>
            </w:r>
            <w:r w:rsidR="00202A3F">
              <w:t>不够大，只能使晶闸管阳极电压过零后</w:t>
            </w:r>
            <w:r w:rsidR="00982665" w:rsidRPr="00982665">
              <w:t>再维持导通</w:t>
            </w:r>
            <w:r w:rsidR="00982665" w:rsidRPr="00982665">
              <w:t>30°</w:t>
            </w:r>
            <w:r w:rsidR="00982665" w:rsidRPr="00982665">
              <w:t>。</w:t>
            </w:r>
          </w:p>
          <w:p w:rsidR="00982665" w:rsidRPr="00982665" w:rsidRDefault="00982665" w:rsidP="00202A3F">
            <w:pPr>
              <w:spacing w:beforeLines="50" w:before="120" w:afterLines="50" w:after="120" w:line="360" w:lineRule="auto"/>
            </w:pPr>
            <w:r w:rsidRPr="00982665">
              <w:t>（</w:t>
            </w:r>
            <w:r w:rsidRPr="00982665">
              <w:t>1</w:t>
            </w:r>
            <w:r w:rsidRPr="00982665">
              <w:t>）画出</w:t>
            </w:r>
            <w:r w:rsidR="001A3F31">
              <w:t>u</w:t>
            </w:r>
            <w:r w:rsidRPr="00F42A15">
              <w:rPr>
                <w:vertAlign w:val="subscript"/>
              </w:rPr>
              <w:t>d</w:t>
            </w:r>
            <w:r w:rsidRPr="00982665">
              <w:t>波形。</w:t>
            </w:r>
          </w:p>
          <w:p w:rsidR="00034C25" w:rsidRPr="00DF152D" w:rsidRDefault="00982665" w:rsidP="00202A3F">
            <w:pPr>
              <w:spacing w:beforeLines="50" w:before="120" w:afterLines="50" w:after="120" w:line="360" w:lineRule="auto"/>
            </w:pPr>
            <w:r w:rsidRPr="00982665">
              <w:t>（</w:t>
            </w:r>
            <w:r w:rsidRPr="00982665">
              <w:t>2</w:t>
            </w:r>
            <w:r w:rsidRPr="00982665">
              <w:t>）列出电压平均值</w:t>
            </w:r>
            <w:r w:rsidRPr="00982665">
              <w:t>U</w:t>
            </w:r>
            <w:r w:rsidRPr="00F42A15">
              <w:rPr>
                <w:vertAlign w:val="subscript"/>
              </w:rPr>
              <w:t>d</w:t>
            </w:r>
            <w:r w:rsidRPr="00982665">
              <w:t>的计算公式。</w:t>
            </w:r>
            <w:r w:rsidRPr="00982665">
              <w:rPr>
                <w:szCs w:val="21"/>
              </w:rPr>
              <w:t>（</w:t>
            </w:r>
            <w:r w:rsidRPr="00982665">
              <w:rPr>
                <w:szCs w:val="21"/>
              </w:rPr>
              <w:t>10</w:t>
            </w:r>
            <w:r w:rsidRPr="00982665">
              <w:rPr>
                <w:szCs w:val="21"/>
              </w:rPr>
              <w:t>分）</w:t>
            </w:r>
          </w:p>
          <w:p w:rsidR="00B906AF" w:rsidRPr="00034C25" w:rsidRDefault="00B906AF" w:rsidP="00687415"/>
          <w:p w:rsidR="0073387E" w:rsidRDefault="0073387E" w:rsidP="00B906AF">
            <w:pPr>
              <w:rPr>
                <w:rFonts w:ascii="宋体" w:hAnsi="宋体"/>
                <w:sz w:val="18"/>
                <w:szCs w:val="18"/>
              </w:rPr>
            </w:pPr>
          </w:p>
          <w:p w:rsidR="00FE35CF" w:rsidRPr="006402E6" w:rsidRDefault="00FE35CF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FE38E2" w:rsidRDefault="00FE38E2" w:rsidP="00451623"/>
          <w:p w:rsidR="00FE38E2" w:rsidRDefault="00FE38E2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D3FCC" w:rsidRDefault="004D3FCC" w:rsidP="00451623"/>
          <w:p w:rsidR="00451623" w:rsidRDefault="0073387E" w:rsidP="00451623">
            <w:r w:rsidRPr="00C942A7">
              <w:rPr>
                <w:rFonts w:hint="eastAsia"/>
              </w:rPr>
              <w:t>五、</w:t>
            </w:r>
            <w:r w:rsidR="00451623">
              <w:rPr>
                <w:rFonts w:hint="eastAsia"/>
              </w:rPr>
              <w:t>已知：</w:t>
            </w:r>
            <w:r w:rsidR="00451623">
              <w:rPr>
                <w:rFonts w:hint="eastAsia"/>
              </w:rPr>
              <w:t xml:space="preserve"> E=110V </w:t>
            </w:r>
            <w:r w:rsidR="00451623">
              <w:rPr>
                <w:rFonts w:hint="eastAsia"/>
              </w:rPr>
              <w:t>，</w:t>
            </w:r>
            <w:r w:rsidR="00451623">
              <w:rPr>
                <w:rFonts w:hint="eastAsia"/>
              </w:rPr>
              <w:t>R=0. 5</w:t>
            </w:r>
            <w:r w:rsidR="00451623">
              <w:rPr>
                <w:rFonts w:hint="eastAsia"/>
              </w:rPr>
              <w:t>Ω，</w:t>
            </w:r>
            <w:r w:rsidR="00451623">
              <w:rPr>
                <w:rFonts w:hint="eastAsia"/>
              </w:rPr>
              <w:t>E</w:t>
            </w:r>
            <w:r w:rsidR="00451623" w:rsidRPr="007C04D8">
              <w:rPr>
                <w:rFonts w:hint="eastAsia"/>
                <w:vertAlign w:val="subscript"/>
              </w:rPr>
              <w:t>m</w:t>
            </w:r>
            <w:r w:rsidR="00451623">
              <w:rPr>
                <w:rFonts w:hint="eastAsia"/>
              </w:rPr>
              <w:t xml:space="preserve">=16V </w:t>
            </w:r>
            <w:r w:rsidR="00451623">
              <w:rPr>
                <w:rFonts w:hint="eastAsia"/>
              </w:rPr>
              <w:t>，</w:t>
            </w:r>
            <w:r w:rsidR="00451623">
              <w:rPr>
                <w:rFonts w:hint="eastAsia"/>
              </w:rPr>
              <w:t xml:space="preserve">L </w:t>
            </w:r>
            <w:r w:rsidR="00451623">
              <w:rPr>
                <w:rFonts w:hint="eastAsia"/>
              </w:rPr>
              <w:t>足够大，斩波周期</w:t>
            </w:r>
            <w:r w:rsidR="00451623">
              <w:rPr>
                <w:rFonts w:hint="eastAsia"/>
              </w:rPr>
              <w:t>T=5ms</w:t>
            </w:r>
            <w:r w:rsidR="00451623">
              <w:rPr>
                <w:rFonts w:hint="eastAsia"/>
              </w:rPr>
              <w:t>，</w:t>
            </w:r>
            <w:r w:rsidR="00451623">
              <w:rPr>
                <w:rFonts w:hint="eastAsia"/>
              </w:rPr>
              <w:t xml:space="preserve">VT </w:t>
            </w:r>
            <w:r w:rsidR="00451623">
              <w:rPr>
                <w:rFonts w:hint="eastAsia"/>
              </w:rPr>
              <w:t>导通时间</w:t>
            </w:r>
            <w:r w:rsidR="00FD5197">
              <w:rPr>
                <w:rFonts w:hint="eastAsia"/>
              </w:rPr>
              <w:t>t</w:t>
            </w:r>
            <w:r w:rsidR="00451623" w:rsidRPr="00D05E1C">
              <w:rPr>
                <w:rFonts w:hint="eastAsia"/>
                <w:vertAlign w:val="subscript"/>
              </w:rPr>
              <w:t>on</w:t>
            </w:r>
            <w:r w:rsidR="00451623">
              <w:rPr>
                <w:rFonts w:hint="eastAsia"/>
              </w:rPr>
              <w:t>=3ms</w:t>
            </w:r>
            <w:r w:rsidR="00451623">
              <w:rPr>
                <w:rFonts w:hint="eastAsia"/>
              </w:rPr>
              <w:t>。（</w:t>
            </w:r>
            <w:r w:rsidR="00451623">
              <w:rPr>
                <w:rFonts w:hint="eastAsia"/>
              </w:rPr>
              <w:t>1</w:t>
            </w:r>
            <w:r w:rsidR="00451623">
              <w:rPr>
                <w:rFonts w:hint="eastAsia"/>
              </w:rPr>
              <w:t>）计算负载平均电压</w:t>
            </w:r>
            <w:r w:rsidR="00451623">
              <w:rPr>
                <w:rFonts w:hint="eastAsia"/>
              </w:rPr>
              <w:t>U</w:t>
            </w:r>
            <w:r w:rsidR="00194C48">
              <w:rPr>
                <w:rFonts w:hint="eastAsia"/>
                <w:vertAlign w:val="subscript"/>
              </w:rPr>
              <w:t>o</w:t>
            </w:r>
            <w:r w:rsidR="00451623">
              <w:rPr>
                <w:rFonts w:hint="eastAsia"/>
              </w:rPr>
              <w:t>、负载平均电流</w:t>
            </w:r>
            <w:r w:rsidR="00451623">
              <w:rPr>
                <w:rFonts w:hint="eastAsia"/>
              </w:rPr>
              <w:t>I</w:t>
            </w:r>
            <w:r w:rsidR="00194C48">
              <w:rPr>
                <w:rFonts w:hint="eastAsia"/>
                <w:vertAlign w:val="subscript"/>
              </w:rPr>
              <w:t>o</w:t>
            </w:r>
            <w:r w:rsidR="00451623">
              <w:rPr>
                <w:rFonts w:hint="eastAsia"/>
              </w:rPr>
              <w:t>；（</w:t>
            </w:r>
            <w:r w:rsidR="00451623">
              <w:rPr>
                <w:rFonts w:hint="eastAsia"/>
              </w:rPr>
              <w:t>2</w:t>
            </w:r>
            <w:r w:rsidR="00451623">
              <w:rPr>
                <w:rFonts w:hint="eastAsia"/>
              </w:rPr>
              <w:t>）画出稳态时输出电压</w:t>
            </w:r>
            <w:r w:rsidR="00451623">
              <w:rPr>
                <w:rFonts w:hint="eastAsia"/>
              </w:rPr>
              <w:t>u</w:t>
            </w:r>
            <w:r w:rsidR="00194C48">
              <w:rPr>
                <w:rFonts w:hint="eastAsia"/>
                <w:vertAlign w:val="subscript"/>
              </w:rPr>
              <w:t>o</w:t>
            </w:r>
            <w:r w:rsidR="00451623" w:rsidRPr="00D05E1C">
              <w:rPr>
                <w:rFonts w:hint="eastAsia"/>
                <w:vertAlign w:val="subscript"/>
              </w:rPr>
              <w:t xml:space="preserve"> </w:t>
            </w:r>
            <w:r w:rsidR="00451623">
              <w:rPr>
                <w:rFonts w:hint="eastAsia"/>
              </w:rPr>
              <w:t>和输出电流</w:t>
            </w:r>
            <w:r w:rsidR="00451623">
              <w:rPr>
                <w:rFonts w:hint="eastAsia"/>
              </w:rPr>
              <w:t>i</w:t>
            </w:r>
            <w:r w:rsidR="00194C48">
              <w:rPr>
                <w:vertAlign w:val="subscript"/>
              </w:rPr>
              <w:t>o</w:t>
            </w:r>
            <w:r w:rsidR="00451623">
              <w:rPr>
                <w:rFonts w:hint="eastAsia"/>
              </w:rPr>
              <w:t xml:space="preserve"> </w:t>
            </w:r>
            <w:r w:rsidR="00451623">
              <w:rPr>
                <w:rFonts w:hint="eastAsia"/>
              </w:rPr>
              <w:t>的波形。</w:t>
            </w:r>
            <w:r w:rsidR="00451623" w:rsidRPr="00514646">
              <w:rPr>
                <w:rFonts w:hint="eastAsia"/>
              </w:rPr>
              <w:t>（</w:t>
            </w:r>
            <w:r w:rsidR="00451623" w:rsidRPr="00514646">
              <w:rPr>
                <w:rFonts w:hint="eastAsia"/>
              </w:rPr>
              <w:t>10</w:t>
            </w:r>
            <w:r w:rsidR="00451623" w:rsidRPr="00514646">
              <w:rPr>
                <w:rFonts w:hint="eastAsia"/>
              </w:rPr>
              <w:t>分）</w:t>
            </w:r>
          </w:p>
          <w:p w:rsidR="0073387E" w:rsidRPr="007C2C2A" w:rsidRDefault="00514748" w:rsidP="00687415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CF5CD67" wp14:editId="7CD5E8EB">
                  <wp:simplePos x="0" y="0"/>
                  <wp:positionH relativeFrom="column">
                    <wp:posOffset>3194050</wp:posOffset>
                  </wp:positionH>
                  <wp:positionV relativeFrom="paragraph">
                    <wp:posOffset>140335</wp:posOffset>
                  </wp:positionV>
                  <wp:extent cx="2989580" cy="1071245"/>
                  <wp:effectExtent l="0" t="0" r="127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387E" w:rsidRDefault="0073387E" w:rsidP="00B906AF">
            <w:pPr>
              <w:jc w:val="center"/>
              <w:rPr>
                <w:rFonts w:ascii="宋体" w:hAnsi="宋体"/>
                <w:sz w:val="24"/>
              </w:rPr>
            </w:pPr>
          </w:p>
          <w:p w:rsidR="00451623" w:rsidRDefault="00451623" w:rsidP="00B906AF">
            <w:pPr>
              <w:jc w:val="center"/>
            </w:pPr>
          </w:p>
          <w:p w:rsidR="0073387E" w:rsidRDefault="0073387E" w:rsidP="00687415"/>
          <w:p w:rsidR="00912FCC" w:rsidRDefault="00912FCC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  <w:p w:rsidR="00912FCC" w:rsidRDefault="00912FCC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  <w:p w:rsidR="00912FCC" w:rsidRDefault="00912FCC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  <w:p w:rsidR="00912FCC" w:rsidRDefault="00912FCC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  <w:p w:rsidR="00912FCC" w:rsidRDefault="00912FCC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  <w:p w:rsidR="0073387E" w:rsidRDefault="0073387E" w:rsidP="00514748">
            <w:pPr>
              <w:ind w:firstLineChars="3600" w:firstLine="6480"/>
              <w:rPr>
                <w:rFonts w:ascii="宋体" w:hAnsi="宋体"/>
                <w:sz w:val="18"/>
                <w:szCs w:val="18"/>
              </w:rPr>
            </w:pPr>
            <w:r w:rsidRPr="00912FCC">
              <w:rPr>
                <w:rFonts w:ascii="宋体" w:hAnsi="宋体" w:hint="eastAsia"/>
                <w:sz w:val="18"/>
                <w:szCs w:val="18"/>
              </w:rPr>
              <w:t>图</w:t>
            </w:r>
            <w:r w:rsidR="00CB0212" w:rsidRPr="00912FCC">
              <w:rPr>
                <w:rFonts w:ascii="宋体" w:hAnsi="宋体" w:hint="eastAsia"/>
                <w:sz w:val="18"/>
                <w:szCs w:val="18"/>
              </w:rPr>
              <w:t>2</w:t>
            </w:r>
            <w:r w:rsidR="00451623" w:rsidRPr="00912FCC">
              <w:rPr>
                <w:rFonts w:ascii="宋体" w:hAnsi="宋体" w:hint="eastAsia"/>
                <w:sz w:val="18"/>
                <w:szCs w:val="18"/>
              </w:rPr>
              <w:t xml:space="preserve"> 降压斩波电路</w:t>
            </w:r>
          </w:p>
          <w:p w:rsidR="00451623" w:rsidRDefault="00451623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3387E" w:rsidRPr="006402E6" w:rsidRDefault="0073387E" w:rsidP="00687415">
            <w:pPr>
              <w:ind w:firstLine="30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3387E" w:rsidRDefault="0073387E" w:rsidP="00687415"/>
          <w:p w:rsidR="004D3FCC" w:rsidRDefault="004D3FCC" w:rsidP="00687415"/>
          <w:p w:rsidR="004D3FCC" w:rsidRDefault="004D3FCC" w:rsidP="00687415"/>
          <w:p w:rsidR="004D3FCC" w:rsidRDefault="004D3FCC" w:rsidP="00687415"/>
          <w:p w:rsidR="004D3FCC" w:rsidRDefault="004D3FCC" w:rsidP="00687415"/>
          <w:p w:rsidR="00FE38E2" w:rsidRDefault="00FE38E2" w:rsidP="00687415"/>
          <w:p w:rsidR="00FE38E2" w:rsidRDefault="00FE38E2" w:rsidP="00687415"/>
          <w:p w:rsidR="004D3FCC" w:rsidRDefault="004D3FCC" w:rsidP="00687415"/>
          <w:p w:rsidR="00D1169F" w:rsidRPr="001645A3" w:rsidRDefault="0073387E" w:rsidP="001645A3">
            <w:pPr>
              <w:spacing w:line="360" w:lineRule="auto"/>
              <w:rPr>
                <w:rFonts w:eastAsiaTheme="minorEastAsia"/>
              </w:rPr>
            </w:pPr>
            <w:r w:rsidRPr="001645A3">
              <w:rPr>
                <w:rFonts w:eastAsiaTheme="minorEastAsia"/>
              </w:rPr>
              <w:lastRenderedPageBreak/>
              <w:t>六、</w:t>
            </w:r>
            <w:r w:rsidR="00D1169F" w:rsidRPr="001645A3">
              <w:rPr>
                <w:rFonts w:eastAsiaTheme="minorEastAsia"/>
              </w:rPr>
              <w:t>已知：电源电压为</w:t>
            </w:r>
            <w:r w:rsidR="00D1169F" w:rsidRPr="001645A3">
              <w:rPr>
                <w:rFonts w:eastAsiaTheme="minorEastAsia"/>
              </w:rPr>
              <w:t xml:space="preserve"> 220V</w:t>
            </w:r>
            <w:r w:rsidR="00D1169F" w:rsidRPr="001645A3">
              <w:rPr>
                <w:rFonts w:eastAsiaTheme="minorEastAsia"/>
              </w:rPr>
              <w:t>，</w:t>
            </w:r>
            <w:r w:rsidR="00D1169F" w:rsidRPr="001645A3">
              <w:rPr>
                <w:rFonts w:eastAsiaTheme="minorEastAsia"/>
              </w:rPr>
              <w:t>R=2Ω</w:t>
            </w:r>
            <w:r w:rsidR="00D1169F" w:rsidRPr="001645A3">
              <w:rPr>
                <w:rFonts w:eastAsiaTheme="minorEastAsia"/>
              </w:rPr>
              <w:t>，</w:t>
            </w:r>
            <w:r w:rsidR="00D1169F" w:rsidRPr="001645A3">
              <w:rPr>
                <w:rFonts w:eastAsiaTheme="minorEastAsia"/>
              </w:rPr>
              <w:t xml:space="preserve">L=5.5mH </w:t>
            </w:r>
            <w:r w:rsidR="00D1169F" w:rsidRPr="001645A3">
              <w:rPr>
                <w:rFonts w:eastAsiaTheme="minorEastAsia"/>
              </w:rPr>
              <w:t>。</w:t>
            </w:r>
          </w:p>
          <w:p w:rsidR="00D1169F" w:rsidRPr="001645A3" w:rsidRDefault="007B405B" w:rsidP="001645A3">
            <w:pPr>
              <w:spacing w:line="360" w:lineRule="auto"/>
              <w:rPr>
                <w:rFonts w:eastAsiaTheme="minorEastAsia"/>
              </w:rPr>
            </w:pPr>
            <w:r w:rsidRPr="001645A3">
              <w:rPr>
                <w:rFonts w:eastAsiaTheme="minorEastAsia"/>
              </w:rPr>
              <w:t>（</w:t>
            </w:r>
            <w:r w:rsidRPr="001645A3">
              <w:rPr>
                <w:rFonts w:eastAsiaTheme="minorEastAsia"/>
              </w:rPr>
              <w:t>1</w:t>
            </w:r>
            <w:r w:rsidRPr="001645A3">
              <w:rPr>
                <w:rFonts w:eastAsiaTheme="minorEastAsia"/>
              </w:rPr>
              <w:t>）</w:t>
            </w:r>
            <w:r w:rsidR="00D1169F" w:rsidRPr="001645A3">
              <w:rPr>
                <w:rFonts w:eastAsiaTheme="minorEastAsia"/>
              </w:rPr>
              <w:t>α=30</w:t>
            </w:r>
            <w:r w:rsidR="00D1169F" w:rsidRPr="001645A3">
              <w:rPr>
                <w:rFonts w:eastAsiaTheme="minorEastAsia"/>
                <w:vertAlign w:val="superscript"/>
              </w:rPr>
              <w:t xml:space="preserve">o </w:t>
            </w:r>
            <w:r w:rsidR="00D1169F" w:rsidRPr="001645A3">
              <w:rPr>
                <w:rFonts w:eastAsiaTheme="minorEastAsia"/>
              </w:rPr>
              <w:t>，触发信号为宽脉冲时，求负载电流有效值、功率及功率因数，写出电流表达式。</w:t>
            </w:r>
          </w:p>
          <w:p w:rsidR="00D1169F" w:rsidRPr="001645A3" w:rsidRDefault="007B405B" w:rsidP="001645A3">
            <w:pPr>
              <w:spacing w:line="360" w:lineRule="auto"/>
              <w:rPr>
                <w:rFonts w:eastAsiaTheme="minorEastAsia"/>
              </w:rPr>
            </w:pPr>
            <w:r w:rsidRPr="001645A3">
              <w:rPr>
                <w:rFonts w:eastAsiaTheme="minorEastAsia"/>
              </w:rPr>
              <w:t>（</w:t>
            </w:r>
            <w:r w:rsidRPr="001645A3">
              <w:rPr>
                <w:rFonts w:eastAsiaTheme="minorEastAsia"/>
              </w:rPr>
              <w:t>2</w:t>
            </w:r>
            <w:r w:rsidRPr="001645A3">
              <w:rPr>
                <w:rFonts w:eastAsiaTheme="minorEastAsia"/>
              </w:rPr>
              <w:t>）</w:t>
            </w:r>
            <w:r w:rsidR="00D1169F" w:rsidRPr="001645A3">
              <w:rPr>
                <w:rFonts w:eastAsiaTheme="minorEastAsia"/>
              </w:rPr>
              <w:t>若使输出电压大小可调，给出移相控制的移相范围。（</w:t>
            </w:r>
            <w:r w:rsidR="00D1169F" w:rsidRPr="001645A3">
              <w:rPr>
                <w:rFonts w:eastAsiaTheme="minorEastAsia"/>
              </w:rPr>
              <w:t>10</w:t>
            </w:r>
            <w:r w:rsidR="00D1169F" w:rsidRPr="001645A3">
              <w:rPr>
                <w:rFonts w:eastAsiaTheme="minorEastAsia"/>
              </w:rPr>
              <w:t>分）</w:t>
            </w:r>
          </w:p>
          <w:p w:rsidR="00B906AF" w:rsidRPr="00D1169F" w:rsidRDefault="00B906AF" w:rsidP="00687415"/>
          <w:p w:rsidR="00B906AF" w:rsidRDefault="00B906AF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1645A3" w:rsidRDefault="001645A3" w:rsidP="00687415"/>
          <w:p w:rsidR="006C1DAA" w:rsidRDefault="006C1DAA" w:rsidP="00687415"/>
          <w:p w:rsidR="002C6FBA" w:rsidRDefault="002C6FBA" w:rsidP="00687415"/>
          <w:p w:rsidR="006C1DAA" w:rsidRDefault="006C1DAA" w:rsidP="00687415"/>
          <w:p w:rsidR="0073387E" w:rsidRPr="00514646" w:rsidRDefault="0073387E" w:rsidP="00687415"/>
          <w:p w:rsidR="00912FCC" w:rsidRDefault="0073387E" w:rsidP="003A489E">
            <w:r w:rsidRPr="00514646">
              <w:rPr>
                <w:rFonts w:hint="eastAsia"/>
              </w:rPr>
              <w:t>七、</w:t>
            </w:r>
            <w:r w:rsidR="00912FCC">
              <w:rPr>
                <w:rFonts w:hint="eastAsia"/>
              </w:rPr>
              <w:t>简述规则采样法的优点，并推</w:t>
            </w:r>
            <w:r w:rsidR="00912FCC" w:rsidRPr="00C942A7">
              <w:rPr>
                <w:rFonts w:hint="eastAsia"/>
              </w:rPr>
              <w:t>导图</w:t>
            </w:r>
            <w:r w:rsidR="001645A3" w:rsidRPr="00C942A7">
              <w:rPr>
                <w:rFonts w:hint="eastAsia"/>
              </w:rPr>
              <w:t>3</w:t>
            </w:r>
            <w:r w:rsidR="00912FCC">
              <w:rPr>
                <w:rFonts w:hint="eastAsia"/>
              </w:rPr>
              <w:t>所示脉冲宽度</w:t>
            </w:r>
            <w:r w:rsidR="00797257">
              <w:t>δ</w:t>
            </w:r>
            <w:r w:rsidR="00912FCC">
              <w:rPr>
                <w:rFonts w:hint="eastAsia"/>
              </w:rPr>
              <w:t>的表达式。</w:t>
            </w:r>
            <w:r w:rsidR="00912FCC" w:rsidRPr="00514646">
              <w:rPr>
                <w:rFonts w:hint="eastAsia"/>
              </w:rPr>
              <w:t>（</w:t>
            </w:r>
            <w:r w:rsidR="00912FCC" w:rsidRPr="00514646">
              <w:rPr>
                <w:rFonts w:hint="eastAsia"/>
              </w:rPr>
              <w:t>10</w:t>
            </w:r>
            <w:r w:rsidR="00912FCC" w:rsidRPr="00514646">
              <w:rPr>
                <w:rFonts w:hint="eastAsia"/>
              </w:rPr>
              <w:t>分）</w:t>
            </w:r>
          </w:p>
          <w:p w:rsidR="003A489E" w:rsidRPr="00DA39F7" w:rsidRDefault="003A489E" w:rsidP="003A489E"/>
          <w:p w:rsidR="003A489E" w:rsidRPr="003A489E" w:rsidRDefault="003A489E" w:rsidP="003A489E"/>
          <w:p w:rsidR="0073387E" w:rsidRDefault="0073387E" w:rsidP="00687415"/>
          <w:p w:rsidR="0073387E" w:rsidRDefault="0073387E" w:rsidP="00687415"/>
          <w:p w:rsidR="00060603" w:rsidRDefault="00060603" w:rsidP="00687415"/>
          <w:p w:rsidR="00060603" w:rsidRDefault="00F42A15" w:rsidP="00F42A15">
            <w:pPr>
              <w:jc w:val="right"/>
            </w:pPr>
            <w:r w:rsidRPr="00F42A15">
              <w:rPr>
                <w:noProof/>
              </w:rPr>
              <w:drawing>
                <wp:inline distT="0" distB="0" distL="0" distR="0" wp14:anchorId="4D11E418" wp14:editId="42683CBE">
                  <wp:extent cx="1987550" cy="2752298"/>
                  <wp:effectExtent l="0" t="0" r="0" b="0"/>
                  <wp:docPr id="100" name="图片 100" descr="C:\Users\Administrator\Desktop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023" cy="2766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748" w:rsidRDefault="00514748" w:rsidP="001645A3">
            <w:pPr>
              <w:ind w:right="420" w:firstLineChars="4550" w:firstLine="8190"/>
              <w:rPr>
                <w:sz w:val="18"/>
                <w:szCs w:val="18"/>
              </w:rPr>
            </w:pPr>
          </w:p>
          <w:p w:rsidR="001645A3" w:rsidRPr="001645A3" w:rsidRDefault="001645A3" w:rsidP="001645A3">
            <w:pPr>
              <w:ind w:right="420" w:firstLineChars="4550" w:firstLine="8190"/>
              <w:rPr>
                <w:sz w:val="18"/>
                <w:szCs w:val="18"/>
              </w:rPr>
            </w:pPr>
            <w:r w:rsidRPr="001645A3">
              <w:rPr>
                <w:rFonts w:hint="eastAsia"/>
                <w:sz w:val="18"/>
                <w:szCs w:val="18"/>
              </w:rPr>
              <w:t>图</w:t>
            </w:r>
            <w:r w:rsidRPr="001645A3">
              <w:rPr>
                <w:rFonts w:hint="eastAsia"/>
                <w:sz w:val="18"/>
                <w:szCs w:val="18"/>
              </w:rPr>
              <w:t>3</w:t>
            </w:r>
          </w:p>
          <w:p w:rsidR="002C6FBA" w:rsidRDefault="002C6FBA" w:rsidP="00687415"/>
          <w:p w:rsidR="00060603" w:rsidRDefault="00060603" w:rsidP="00687415"/>
          <w:p w:rsidR="00060603" w:rsidRPr="00E61BBD" w:rsidRDefault="00060603" w:rsidP="00687415"/>
        </w:tc>
      </w:tr>
    </w:tbl>
    <w:p w:rsidR="0073387E" w:rsidRPr="00E61BBD" w:rsidRDefault="0073387E" w:rsidP="0073387E">
      <w:pPr>
        <w:ind w:firstLine="435"/>
      </w:pPr>
    </w:p>
    <w:p w:rsidR="0073387E" w:rsidRPr="00E61BBD" w:rsidRDefault="0073387E" w:rsidP="0073387E">
      <w:pPr>
        <w:ind w:firstLineChars="417" w:firstLine="876"/>
      </w:pPr>
      <w:r w:rsidRPr="00E61BBD">
        <w:t>教研室主任</w:t>
      </w:r>
      <w:r w:rsidRPr="00E61BBD">
        <w:t xml:space="preserve">                                        </w:t>
      </w:r>
      <w:r w:rsidRPr="00E61BBD">
        <w:t>出卷人</w:t>
      </w:r>
      <w:r w:rsidRPr="00E61BBD">
        <w:t xml:space="preserve">    </w:t>
      </w:r>
      <w:r>
        <w:rPr>
          <w:rFonts w:ascii="黑体" w:eastAsia="黑体" w:hAnsi="黑体" w:hint="eastAsia"/>
        </w:rPr>
        <w:t>冯学斌</w:t>
      </w:r>
      <w:r w:rsidRPr="00E61BBD">
        <w:t xml:space="preserve"> </w:t>
      </w:r>
    </w:p>
    <w:p w:rsidR="00F94DED" w:rsidRPr="0073387E" w:rsidRDefault="0073387E" w:rsidP="0073387E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3DCB7" wp14:editId="71372E92">
                <wp:simplePos x="0" y="0"/>
                <wp:positionH relativeFrom="column">
                  <wp:posOffset>4295775</wp:posOffset>
                </wp:positionH>
                <wp:positionV relativeFrom="paragraph">
                  <wp:posOffset>7620</wp:posOffset>
                </wp:positionV>
                <wp:extent cx="914400" cy="0"/>
                <wp:effectExtent l="11430" t="11430" r="7620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0021C8"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.6pt" to="410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q2Kw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CAYlcQsjevj07cfHzz+/38P68PULmvgmddrmEFvKlfFlkr281TeKvLNIqrLBcsMC&#10;2buDBoTUZ8SPUvzGarhq3b1SFGLw1qnQsX1tWg8JvUD7MJjDeTBs7xCBw2maZQmMj/SuGOd9njbW&#10;vWSqRd4oIsGlbxnO8e7GOs8D532IP5ZqyYUIYxcSdYA9Ho1DglWCU+/0YdZs1qUwaIe9cMIXigLP&#10;ZZhRW0kDWMMwXZxsh7k42nC5kB4PKgE6J+uojPfTZLqYLCbZIBtdLQZZUlWDF8syG1wt0+fj6llV&#10;llX6wVNLs7zhlDLp2fUqTbO/U8HpvRz1ddbpuQ3xY/TQLyDb/wPpMEo/vaMO1ooeVqYfMQgzBJ8e&#10;kVf+5R7sy6c+/wUAAP//AwBQSwMEFAAGAAgAAAAhAF1yvMbZAAAABwEAAA8AAABkcnMvZG93bnJl&#10;di54bWxMjsFOwzAQRO9I/IO1SFyq1iGItApxKgTkxoUC4rqNlyQiXqex2wa+nqUXOD7NaOYV68n1&#10;6kBj6DwbuFokoIhrbztuDLy+VPMVqBCRLfaeycAXBViX52cF5tYf+ZkOm9goGeGQo4E2xiHXOtQt&#10;OQwLPxBL9uFHh1FwbLQd8SjjrtdpkmTaYcfy0OJA9y3Vn5u9MxCqN9pV37N6lrxfN57S3cPTIxpz&#10;eTHd3YKKNMW/MvzqizqU4rT1e7ZB9QayZXYjVQlSUJKv0kR4e2JdFvq/f/kDAAD//wMAUEsBAi0A&#10;FAAGAAgAAAAhALaDOJL+AAAA4QEAABMAAAAAAAAAAAAAAAAAAAAAAFtDb250ZW50X1R5cGVzXS54&#10;bWxQSwECLQAUAAYACAAAACEAOP0h/9YAAACUAQAACwAAAAAAAAAAAAAAAAAvAQAAX3JlbHMvLnJl&#10;bHNQSwECLQAUAAYACAAAACEAUokKtisCAAAyBAAADgAAAAAAAAAAAAAAAAAuAgAAZHJzL2Uyb0Rv&#10;Yy54bWxQSwECLQAUAAYACAAAACEAXXK8xtkAAAAHAQAADwAAAAAAAAAAAAAAAACFBAAAZHJzL2Rv&#10;d25yZXYueG1sUEsFBgAAAAAEAAQA8wAAAI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28BED" wp14:editId="15BEEABA">
                <wp:simplePos x="0" y="0"/>
                <wp:positionH relativeFrom="column">
                  <wp:posOffset>1238250</wp:posOffset>
                </wp:positionH>
                <wp:positionV relativeFrom="paragraph">
                  <wp:posOffset>7620</wp:posOffset>
                </wp:positionV>
                <wp:extent cx="914400" cy="0"/>
                <wp:effectExtent l="11430" t="11430" r="7620" b="762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B65CDA"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.6pt" to="16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eMLAIAADIEAAAOAAAAZHJzL2Uyb0RvYy54bWysU02u0zAQ3iNxByv7NklJ/6KmT6hp2Tyg&#10;0nscwLWdxsKxLdttWiGuwAWQ2MGKJXtuw+MYjN2m6oMNQmThjD0zn7+Z+Ty7OTQC7ZmxXMkiSvtJ&#10;hJgkinK5LaI396veJELWYUmxUJIV0ZHZ6Gb+9Mms1TkbqFoJygwCEGnzVhdR7ZzO49iSmjXY9pVm&#10;EpyVMg12sDXbmBrcAnoj4kGSjOJWGaqNIsxaOC1Pzmge8KuKEfe6qixzSBQRcHNhNWHd+DWez3C+&#10;NVjXnJxp4H9g0WAu4dILVIkdRjvD/4BqODHKqsr1iWpiVVWcsFADVJMmv1VzV2PNQi3QHKsvbbL/&#10;D5a82q8N4rSIxhGSuIERPXz89uPD55/fP8H68PULGvsmtdrmELuQa+PLJAd5p28VeWuRVIsayy0L&#10;ZO+PGhBSnxE/SvEbq+GqTftSUYjBO6dCxw6VaTwk9AIdwmCOl8Gwg0MEDqdpliUwPtK5Ypx3edpY&#10;94KpBnmjiASXvmU4x/tb6zwPnHch/liqFRcijF1I1AL2cDAMCVYJTr3Th1mz3SyEQXvshRO+UBR4&#10;rsOM2kkawGqG6fJsO8zFyYbLhfR4UAnQOVsnZbybJtPlZDnJetlgtOxlSVn2nq8WWW+0SsfD8lm5&#10;WJTpe08tzfKaU8qkZ9epNM3+TgXn93LS10WnlzbEj9FDv4Bs9w+kwyj99E462Ch6XJtuxCDMEHx+&#10;RF7513uwr5/6/BcAAAD//wMAUEsDBBQABgAIAAAAIQDv2+KG2gAAAAcBAAAPAAAAZHJzL2Rvd25y&#10;ZXYueG1sTI/BTsMwDIbvSLxDZCQu05bSCrSVphMCeuPCAHH1GtNWNE7XZFvh6TG7wM2ffuv352I9&#10;uV4daAydZwNXiwQUce1tx42B15dqvgQVIrLF3jMZ+KIA6/L8rMDc+iM/02ETGyUlHHI00MY45FqH&#10;uiWHYeEHYsk+/OgwCo6NtiMepdz1Ok2SG+2wY7nQ4kD3LdWfm70zEKo32lXfs3qWvGeNp3T38PSI&#10;xlxeTHe3oCJN8W8ZfvVFHUpx2vo926B64dW1/BJlSEFJnmUr4e2JdVno//7lDwAAAP//AwBQSwEC&#10;LQAUAAYACAAAACEAtoM4kv4AAADhAQAAEwAAAAAAAAAAAAAAAAAAAAAAW0NvbnRlbnRfVHlwZXNd&#10;LnhtbFBLAQItABQABgAIAAAAIQA4/SH/1gAAAJQBAAALAAAAAAAAAAAAAAAAAC8BAABfcmVscy8u&#10;cmVsc1BLAQItABQABgAIAAAAIQD9x+eMLAIAADIEAAAOAAAAAAAAAAAAAAAAAC4CAABkcnMvZTJv&#10;RG9jLnhtbFBLAQItABQABgAIAAAAIQDv2+KG2gAAAAcBAAAPAAAAAAAAAAAAAAAAAIYEAABkcnMv&#10;ZG93bnJldi54bWxQSwUGAAAAAAQABADzAAAAjQUAAAAA&#10;"/>
            </w:pict>
          </mc:Fallback>
        </mc:AlternateContent>
      </w:r>
    </w:p>
    <w:sectPr w:rsidR="00F94DED" w:rsidRPr="0073387E" w:rsidSect="000D28DC">
      <w:footerReference w:type="default" r:id="rId12"/>
      <w:pgSz w:w="11906" w:h="16838" w:code="9"/>
      <w:pgMar w:top="873" w:right="663" w:bottom="873" w:left="663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04" w:rsidRDefault="009E7304" w:rsidP="007B0673">
      <w:r>
        <w:separator/>
      </w:r>
    </w:p>
  </w:endnote>
  <w:endnote w:type="continuationSeparator" w:id="0">
    <w:p w:rsidR="009E7304" w:rsidRDefault="009E7304" w:rsidP="007B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66F" w:rsidRDefault="00C22026">
    <w:pPr>
      <w:pStyle w:val="a3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14DDD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14DDD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E3666F" w:rsidRDefault="00014D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04" w:rsidRDefault="009E7304" w:rsidP="007B0673">
      <w:r>
        <w:separator/>
      </w:r>
    </w:p>
  </w:footnote>
  <w:footnote w:type="continuationSeparator" w:id="0">
    <w:p w:rsidR="009E7304" w:rsidRDefault="009E7304" w:rsidP="007B0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1E7F"/>
    <w:multiLevelType w:val="hybridMultilevel"/>
    <w:tmpl w:val="5C127496"/>
    <w:lvl w:ilvl="0" w:tplc="52701E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5B"/>
    <w:rsid w:val="00005866"/>
    <w:rsid w:val="00014DDD"/>
    <w:rsid w:val="00016B30"/>
    <w:rsid w:val="00022309"/>
    <w:rsid w:val="0003419D"/>
    <w:rsid w:val="00034C25"/>
    <w:rsid w:val="00060603"/>
    <w:rsid w:val="0009574A"/>
    <w:rsid w:val="000F18AF"/>
    <w:rsid w:val="000F688E"/>
    <w:rsid w:val="00147335"/>
    <w:rsid w:val="001630E0"/>
    <w:rsid w:val="001645A3"/>
    <w:rsid w:val="00171EEE"/>
    <w:rsid w:val="001867A7"/>
    <w:rsid w:val="00194C48"/>
    <w:rsid w:val="001A3F31"/>
    <w:rsid w:val="001C5C18"/>
    <w:rsid w:val="001C77F6"/>
    <w:rsid w:val="00202A3F"/>
    <w:rsid w:val="00211794"/>
    <w:rsid w:val="00240A22"/>
    <w:rsid w:val="00271C2A"/>
    <w:rsid w:val="002A2983"/>
    <w:rsid w:val="002C6FBA"/>
    <w:rsid w:val="002D78CB"/>
    <w:rsid w:val="002E17B3"/>
    <w:rsid w:val="0033703E"/>
    <w:rsid w:val="00361D8A"/>
    <w:rsid w:val="003669AC"/>
    <w:rsid w:val="00375CB7"/>
    <w:rsid w:val="003A42C7"/>
    <w:rsid w:val="003A489E"/>
    <w:rsid w:val="004076A5"/>
    <w:rsid w:val="00427E5F"/>
    <w:rsid w:val="004475E5"/>
    <w:rsid w:val="00451623"/>
    <w:rsid w:val="004C15B3"/>
    <w:rsid w:val="004D3FCC"/>
    <w:rsid w:val="004D5415"/>
    <w:rsid w:val="0050138F"/>
    <w:rsid w:val="00514748"/>
    <w:rsid w:val="005164B5"/>
    <w:rsid w:val="00535281"/>
    <w:rsid w:val="00552976"/>
    <w:rsid w:val="005B0458"/>
    <w:rsid w:val="005F34FD"/>
    <w:rsid w:val="00620EEB"/>
    <w:rsid w:val="00633999"/>
    <w:rsid w:val="00644842"/>
    <w:rsid w:val="0069608F"/>
    <w:rsid w:val="006C1DAA"/>
    <w:rsid w:val="006E22A2"/>
    <w:rsid w:val="0073387E"/>
    <w:rsid w:val="00797257"/>
    <w:rsid w:val="007B0673"/>
    <w:rsid w:val="007B405B"/>
    <w:rsid w:val="007C04D8"/>
    <w:rsid w:val="007C2C2A"/>
    <w:rsid w:val="007E622D"/>
    <w:rsid w:val="00825A41"/>
    <w:rsid w:val="00852426"/>
    <w:rsid w:val="0085413F"/>
    <w:rsid w:val="00870A8B"/>
    <w:rsid w:val="008D7C98"/>
    <w:rsid w:val="00912FCC"/>
    <w:rsid w:val="00935EB1"/>
    <w:rsid w:val="009368A7"/>
    <w:rsid w:val="00963EE5"/>
    <w:rsid w:val="00982665"/>
    <w:rsid w:val="009E7304"/>
    <w:rsid w:val="009F0609"/>
    <w:rsid w:val="00A00024"/>
    <w:rsid w:val="00A21A2E"/>
    <w:rsid w:val="00A47A17"/>
    <w:rsid w:val="00A659A8"/>
    <w:rsid w:val="00AA75E7"/>
    <w:rsid w:val="00AC7E20"/>
    <w:rsid w:val="00B1635B"/>
    <w:rsid w:val="00B1783C"/>
    <w:rsid w:val="00B3387F"/>
    <w:rsid w:val="00B906AF"/>
    <w:rsid w:val="00BC6C62"/>
    <w:rsid w:val="00BF5001"/>
    <w:rsid w:val="00C22026"/>
    <w:rsid w:val="00C942A7"/>
    <w:rsid w:val="00CA5486"/>
    <w:rsid w:val="00CA63FE"/>
    <w:rsid w:val="00CB0212"/>
    <w:rsid w:val="00CD5392"/>
    <w:rsid w:val="00CF2687"/>
    <w:rsid w:val="00D05E1C"/>
    <w:rsid w:val="00D1169F"/>
    <w:rsid w:val="00D11823"/>
    <w:rsid w:val="00D73209"/>
    <w:rsid w:val="00D76E9A"/>
    <w:rsid w:val="00D9062D"/>
    <w:rsid w:val="00DA39F7"/>
    <w:rsid w:val="00DC4838"/>
    <w:rsid w:val="00DE52D9"/>
    <w:rsid w:val="00DF152D"/>
    <w:rsid w:val="00E133DC"/>
    <w:rsid w:val="00E17E5F"/>
    <w:rsid w:val="00E22126"/>
    <w:rsid w:val="00E24C4C"/>
    <w:rsid w:val="00E66C53"/>
    <w:rsid w:val="00E85BA6"/>
    <w:rsid w:val="00F405CB"/>
    <w:rsid w:val="00F42A15"/>
    <w:rsid w:val="00F43405"/>
    <w:rsid w:val="00F539B9"/>
    <w:rsid w:val="00F94DED"/>
    <w:rsid w:val="00FD5197"/>
    <w:rsid w:val="00FE35CF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3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3387E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73387E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73387E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7338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87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B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7B067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867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42A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73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3387E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73387E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73387E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7338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87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B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7B0673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867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42A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32690-69A5-48E7-A2E8-5A28A9E2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fxb203</dc:creator>
  <cp:keywords/>
  <dc:description/>
  <cp:lastModifiedBy>fxb203</cp:lastModifiedBy>
  <cp:revision>91</cp:revision>
  <dcterms:created xsi:type="dcterms:W3CDTF">2017-12-20T01:50:00Z</dcterms:created>
  <dcterms:modified xsi:type="dcterms:W3CDTF">2018-12-21T01:24:00Z</dcterms:modified>
</cp:coreProperties>
</file>