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34BCD" w14:textId="77777777" w:rsidR="007B5F1D" w:rsidRPr="007B5F1D" w:rsidRDefault="007B5F1D" w:rsidP="007B5F1D">
      <w:pPr>
        <w:rPr>
          <w:b/>
          <w:bCs/>
        </w:rPr>
      </w:pPr>
      <w:r w:rsidRPr="007B5F1D">
        <w:rPr>
          <w:b/>
          <w:bCs/>
        </w:rPr>
        <w:t>Detailed Analysis and Interpretations</w:t>
      </w:r>
    </w:p>
    <w:p w14:paraId="2F1FD3A3" w14:textId="77777777" w:rsidR="007B5F1D" w:rsidRPr="007B5F1D" w:rsidRDefault="007B5F1D" w:rsidP="007B5F1D">
      <w:r w:rsidRPr="007B5F1D">
        <w:rPr>
          <w:b/>
          <w:bCs/>
        </w:rPr>
        <w:t>Descriptive Statistics:</w:t>
      </w:r>
    </w:p>
    <w:p w14:paraId="7306D7B9" w14:textId="77777777" w:rsidR="007B5F1D" w:rsidRPr="007B5F1D" w:rsidRDefault="007B5F1D" w:rsidP="007B5F1D">
      <w:pPr>
        <w:numPr>
          <w:ilvl w:val="0"/>
          <w:numId w:val="27"/>
        </w:numPr>
      </w:pPr>
      <w:r w:rsidRPr="007B5F1D">
        <w:rPr>
          <w:b/>
          <w:bCs/>
        </w:rPr>
        <w:t>Cat Age:</w:t>
      </w:r>
      <w:r w:rsidRPr="007B5F1D">
        <w:t xml:space="preserve"> The average cat age is approximately 9.64 years, with a standard deviation of 5.30 years. The ages range from 1 to 19 years, with a median age of 9 years.</w:t>
      </w:r>
    </w:p>
    <w:p w14:paraId="688EC74B" w14:textId="77777777" w:rsidR="007B5F1D" w:rsidRPr="007B5F1D" w:rsidRDefault="007B5F1D" w:rsidP="007B5F1D">
      <w:pPr>
        <w:numPr>
          <w:ilvl w:val="0"/>
          <w:numId w:val="27"/>
        </w:numPr>
      </w:pPr>
      <w:r w:rsidRPr="007B5F1D">
        <w:rPr>
          <w:b/>
          <w:bCs/>
        </w:rPr>
        <w:t>Activity Duration (min):</w:t>
      </w:r>
      <w:r w:rsidRPr="007B5F1D">
        <w:t xml:space="preserve"> The average activity duration is 65.58 minutes, with a standard deviation of 32.32 minutes. Activity duration ranges from 10 to 119 minutes, with a median of 66.5 minutes.</w:t>
      </w:r>
    </w:p>
    <w:p w14:paraId="48808873" w14:textId="77777777" w:rsidR="007B5F1D" w:rsidRPr="007B5F1D" w:rsidRDefault="007B5F1D" w:rsidP="007B5F1D">
      <w:pPr>
        <w:numPr>
          <w:ilvl w:val="0"/>
          <w:numId w:val="27"/>
        </w:numPr>
      </w:pPr>
      <w:r w:rsidRPr="007B5F1D">
        <w:rPr>
          <w:b/>
          <w:bCs/>
        </w:rPr>
        <w:t>Portion Size (grams):</w:t>
      </w:r>
      <w:r w:rsidRPr="007B5F1D">
        <w:t xml:space="preserve"> The average portion size is 124.51 grams, with a standard deviation of 42.37 grams. Portion sizes range from 50 to 198 grams, with a median of 128.5 grams.</w:t>
      </w:r>
    </w:p>
    <w:p w14:paraId="05FF7574" w14:textId="77777777" w:rsidR="007B5F1D" w:rsidRPr="007B5F1D" w:rsidRDefault="007B5F1D" w:rsidP="007B5F1D">
      <w:pPr>
        <w:numPr>
          <w:ilvl w:val="0"/>
          <w:numId w:val="27"/>
        </w:numPr>
      </w:pPr>
      <w:r w:rsidRPr="007B5F1D">
        <w:rPr>
          <w:b/>
          <w:bCs/>
        </w:rPr>
        <w:t>Feeding Frequency (times/day):</w:t>
      </w:r>
      <w:r w:rsidRPr="007B5F1D">
        <w:t xml:space="preserve"> On average, cats are fed 1.97 times per day, with a standard deviation of 0.81 times. Feeding frequency ranges from 1 to 3 times per day, with a median of 2 times.</w:t>
      </w:r>
    </w:p>
    <w:p w14:paraId="3449962B" w14:textId="77777777" w:rsidR="007B5F1D" w:rsidRPr="007B5F1D" w:rsidRDefault="007B5F1D" w:rsidP="007B5F1D">
      <w:pPr>
        <w:numPr>
          <w:ilvl w:val="0"/>
          <w:numId w:val="27"/>
        </w:numPr>
      </w:pPr>
      <w:r w:rsidRPr="007B5F1D">
        <w:rPr>
          <w:b/>
          <w:bCs/>
        </w:rPr>
        <w:t>Current Weight (kg):</w:t>
      </w:r>
      <w:r w:rsidRPr="007B5F1D">
        <w:t xml:space="preserve"> The average current weight of cats is 6.07 kg, with a standard deviation of 1.68 kg. Weights range from 2.57 to 9.49 kg, with a median of 6.09 kg.</w:t>
      </w:r>
    </w:p>
    <w:p w14:paraId="0612BDDA" w14:textId="77777777" w:rsidR="007B5F1D" w:rsidRPr="007B5F1D" w:rsidRDefault="007B5F1D" w:rsidP="007B5F1D">
      <w:pPr>
        <w:numPr>
          <w:ilvl w:val="0"/>
          <w:numId w:val="27"/>
        </w:numPr>
      </w:pPr>
      <w:r w:rsidRPr="007B5F1D">
        <w:rPr>
          <w:b/>
          <w:bCs/>
        </w:rPr>
        <w:t>Grooming Frequency (times/week):</w:t>
      </w:r>
      <w:r w:rsidRPr="007B5F1D">
        <w:t xml:space="preserve"> The average grooming frequency is 2.65 times per week, with a standard deviation of 1.93 times. Grooming frequency ranges from 0 to 6 times per week, with a median of 2 times.</w:t>
      </w:r>
    </w:p>
    <w:p w14:paraId="1809F996" w14:textId="77777777" w:rsidR="007B5F1D" w:rsidRPr="007B5F1D" w:rsidRDefault="007B5F1D" w:rsidP="007B5F1D">
      <w:pPr>
        <w:numPr>
          <w:ilvl w:val="0"/>
          <w:numId w:val="27"/>
        </w:numPr>
      </w:pPr>
      <w:r w:rsidRPr="007B5F1D">
        <w:rPr>
          <w:b/>
          <w:bCs/>
        </w:rPr>
        <w:t>Hairball Prevention Frequency (times/week):</w:t>
      </w:r>
      <w:r w:rsidRPr="007B5F1D">
        <w:t xml:space="preserve"> The average hairball prevention frequency is 3.19 times per week, with a standard deviation of 1.89 times. Hairball prevention frequency ranges from 0 to 6 times per week, with a median of 3 times.</w:t>
      </w:r>
    </w:p>
    <w:p w14:paraId="51B8BB78" w14:textId="77777777" w:rsidR="007B5F1D" w:rsidRPr="007B5F1D" w:rsidRDefault="007B5F1D" w:rsidP="007B5F1D">
      <w:pPr>
        <w:numPr>
          <w:ilvl w:val="0"/>
          <w:numId w:val="27"/>
        </w:numPr>
      </w:pPr>
      <w:r w:rsidRPr="007B5F1D">
        <w:rPr>
          <w:b/>
          <w:bCs/>
        </w:rPr>
        <w:t>Average Sleep Duration (hours/night):</w:t>
      </w:r>
      <w:r w:rsidRPr="007B5F1D">
        <w:t xml:space="preserve"> The average sleep duration is 12.10 hours per night, with a standard deviation of 2.23 hours. Sleep duration ranges from 8 to 16 hours per night, with a median of 12.25 hours.</w:t>
      </w:r>
    </w:p>
    <w:p w14:paraId="36FCCB7A" w14:textId="77777777" w:rsidR="007B5F1D" w:rsidRPr="007B5F1D" w:rsidRDefault="007B5F1D" w:rsidP="007B5F1D">
      <w:pPr>
        <w:numPr>
          <w:ilvl w:val="0"/>
          <w:numId w:val="27"/>
        </w:numPr>
      </w:pPr>
      <w:r w:rsidRPr="007B5F1D">
        <w:rPr>
          <w:b/>
          <w:bCs/>
        </w:rPr>
        <w:t>Sleep Quality (1-10):</w:t>
      </w:r>
      <w:r w:rsidRPr="007B5F1D">
        <w:t xml:space="preserve"> The average sleep quality is 8.12, with a standard deviation of 2.10. Sleep quality ranges from 2 to 10, with a median of 9.</w:t>
      </w:r>
    </w:p>
    <w:p w14:paraId="1B16DBD8" w14:textId="77777777" w:rsidR="007B5F1D" w:rsidRPr="007B5F1D" w:rsidRDefault="007B5F1D" w:rsidP="007B5F1D">
      <w:r w:rsidRPr="007B5F1D">
        <w:rPr>
          <w:b/>
          <w:bCs/>
        </w:rPr>
        <w:t>Correlation Analysis:</w:t>
      </w:r>
    </w:p>
    <w:p w14:paraId="56FC9CBF" w14:textId="77777777" w:rsidR="007B5F1D" w:rsidRPr="007B5F1D" w:rsidRDefault="007B5F1D" w:rsidP="007B5F1D">
      <w:pPr>
        <w:numPr>
          <w:ilvl w:val="0"/>
          <w:numId w:val="28"/>
        </w:numPr>
      </w:pPr>
      <w:r w:rsidRPr="007B5F1D">
        <w:rPr>
          <w:b/>
          <w:bCs/>
        </w:rPr>
        <w:t>Correlation between Sleep Quality and Grooming Frequency:</w:t>
      </w:r>
      <w:r w:rsidRPr="007B5F1D">
        <w:t xml:space="preserve"> The correlation coefficient is 0.39, indicating a moderate positive correlation. This suggests that increased grooming frequency is associated with higher sleep quality.</w:t>
      </w:r>
    </w:p>
    <w:p w14:paraId="34163CD4" w14:textId="77777777" w:rsidR="007B5F1D" w:rsidRPr="007B5F1D" w:rsidRDefault="007B5F1D" w:rsidP="007B5F1D">
      <w:pPr>
        <w:numPr>
          <w:ilvl w:val="0"/>
          <w:numId w:val="28"/>
        </w:numPr>
      </w:pPr>
      <w:r w:rsidRPr="007B5F1D">
        <w:rPr>
          <w:b/>
          <w:bCs/>
        </w:rPr>
        <w:t>Correlation between Sleep Quality and Activity Duration:</w:t>
      </w:r>
      <w:r w:rsidRPr="007B5F1D">
        <w:t xml:space="preserve"> The correlation coefficient is 0.21, indicating a weak positive correlation. This suggests that increased activity duration is associated with higher sleep quality.</w:t>
      </w:r>
    </w:p>
    <w:p w14:paraId="54286B01" w14:textId="77777777" w:rsidR="007B5F1D" w:rsidRPr="007B5F1D" w:rsidRDefault="007B5F1D" w:rsidP="007B5F1D">
      <w:r w:rsidRPr="007B5F1D">
        <w:rPr>
          <w:b/>
          <w:bCs/>
        </w:rPr>
        <w:t>T-Test for Sleep Quality vs. Feeding Schedule:</w:t>
      </w:r>
    </w:p>
    <w:p w14:paraId="2D9DE4F9" w14:textId="77777777" w:rsidR="007B5F1D" w:rsidRPr="007B5F1D" w:rsidRDefault="007B5F1D" w:rsidP="007B5F1D">
      <w:pPr>
        <w:numPr>
          <w:ilvl w:val="0"/>
          <w:numId w:val="29"/>
        </w:numPr>
      </w:pPr>
      <w:r w:rsidRPr="007B5F1D">
        <w:rPr>
          <w:b/>
          <w:bCs/>
        </w:rPr>
        <w:t>Null Hypothesis:</w:t>
      </w:r>
      <w:r w:rsidRPr="007B5F1D">
        <w:t xml:space="preserve"> There is no significant difference in sleep quality between routine feeding and free feeding schedules.</w:t>
      </w:r>
    </w:p>
    <w:p w14:paraId="1D65F59B" w14:textId="77777777" w:rsidR="007B5F1D" w:rsidRPr="007B5F1D" w:rsidRDefault="007B5F1D" w:rsidP="007B5F1D">
      <w:pPr>
        <w:numPr>
          <w:ilvl w:val="0"/>
          <w:numId w:val="29"/>
        </w:numPr>
      </w:pPr>
      <w:r w:rsidRPr="007B5F1D">
        <w:rPr>
          <w:b/>
          <w:bCs/>
        </w:rPr>
        <w:t>Alternative Hypothesis:</w:t>
      </w:r>
      <w:r w:rsidRPr="007B5F1D">
        <w:t xml:space="preserve"> There is a significant difference in sleep quality between routine feeding and free feeding schedules.</w:t>
      </w:r>
    </w:p>
    <w:p w14:paraId="6B8C0A48" w14:textId="77777777" w:rsidR="007B5F1D" w:rsidRPr="007B5F1D" w:rsidRDefault="007B5F1D" w:rsidP="007B5F1D">
      <w:pPr>
        <w:numPr>
          <w:ilvl w:val="0"/>
          <w:numId w:val="29"/>
        </w:numPr>
      </w:pPr>
      <w:r w:rsidRPr="007B5F1D">
        <w:rPr>
          <w:b/>
          <w:bCs/>
        </w:rPr>
        <w:lastRenderedPageBreak/>
        <w:t>Result:</w:t>
      </w:r>
      <w:r w:rsidRPr="007B5F1D">
        <w:t xml:space="preserve"> The t-test results (</w:t>
      </w:r>
      <w:proofErr w:type="spellStart"/>
      <w:r w:rsidRPr="007B5F1D">
        <w:t>t_stat</w:t>
      </w:r>
      <w:proofErr w:type="spellEnd"/>
      <w:r w:rsidRPr="007B5F1D">
        <w:t xml:space="preserve">=2.105, </w:t>
      </w:r>
      <w:proofErr w:type="spellStart"/>
      <w:r w:rsidRPr="007B5F1D">
        <w:t>p_val</w:t>
      </w:r>
      <w:proofErr w:type="spellEnd"/>
      <w:r w:rsidRPr="007B5F1D">
        <w:t>=0.038) indicate that we reject the null hypothesis and conclude that there is a significant difference in sleep quality between routine feeding and free feeding schedules.</w:t>
      </w:r>
    </w:p>
    <w:p w14:paraId="7673573A" w14:textId="77777777" w:rsidR="007B5F1D" w:rsidRPr="007B5F1D" w:rsidRDefault="007B5F1D" w:rsidP="007B5F1D">
      <w:r w:rsidRPr="007B5F1D">
        <w:rPr>
          <w:b/>
          <w:bCs/>
        </w:rPr>
        <w:t>Chi-Square Test for Grooming Frequency vs. Sleep Quality:</w:t>
      </w:r>
    </w:p>
    <w:p w14:paraId="41E63BA4" w14:textId="77777777" w:rsidR="007B5F1D" w:rsidRPr="007B5F1D" w:rsidRDefault="007B5F1D" w:rsidP="007B5F1D">
      <w:pPr>
        <w:numPr>
          <w:ilvl w:val="0"/>
          <w:numId w:val="30"/>
        </w:numPr>
      </w:pPr>
      <w:r w:rsidRPr="007B5F1D">
        <w:rPr>
          <w:b/>
          <w:bCs/>
        </w:rPr>
        <w:t>Null Hypothesis:</w:t>
      </w:r>
      <w:r w:rsidRPr="007B5F1D">
        <w:t xml:space="preserve"> There is no association between grooming frequency and sleep quality.</w:t>
      </w:r>
    </w:p>
    <w:p w14:paraId="388AC7E3" w14:textId="77777777" w:rsidR="007B5F1D" w:rsidRPr="007B5F1D" w:rsidRDefault="007B5F1D" w:rsidP="007B5F1D">
      <w:pPr>
        <w:numPr>
          <w:ilvl w:val="0"/>
          <w:numId w:val="30"/>
        </w:numPr>
      </w:pPr>
      <w:r w:rsidRPr="007B5F1D">
        <w:rPr>
          <w:b/>
          <w:bCs/>
        </w:rPr>
        <w:t>Alternative Hypothesis:</w:t>
      </w:r>
      <w:r w:rsidRPr="007B5F1D">
        <w:t xml:space="preserve"> There is an association between grooming frequency and sleep quality.</w:t>
      </w:r>
    </w:p>
    <w:p w14:paraId="3F2329FB" w14:textId="77777777" w:rsidR="007B5F1D" w:rsidRPr="007B5F1D" w:rsidRDefault="007B5F1D" w:rsidP="007B5F1D">
      <w:pPr>
        <w:numPr>
          <w:ilvl w:val="0"/>
          <w:numId w:val="30"/>
        </w:numPr>
      </w:pPr>
      <w:r w:rsidRPr="007B5F1D">
        <w:rPr>
          <w:b/>
          <w:bCs/>
        </w:rPr>
        <w:t>Result:</w:t>
      </w:r>
      <w:r w:rsidRPr="007B5F1D">
        <w:t xml:space="preserve"> The chi-square test results (chi2_stat=5.182, </w:t>
      </w:r>
      <w:proofErr w:type="spellStart"/>
      <w:r w:rsidRPr="007B5F1D">
        <w:t>p_val</w:t>
      </w:r>
      <w:proofErr w:type="spellEnd"/>
      <w:r w:rsidRPr="007B5F1D">
        <w:t>=0.738) indicate that we fail to reject the null hypothesis and conclude that there is no significant association between grooming frequency and sleep quality.</w:t>
      </w:r>
    </w:p>
    <w:p w14:paraId="430E45D8" w14:textId="77777777" w:rsidR="007B5F1D" w:rsidRPr="007B5F1D" w:rsidRDefault="007B5F1D" w:rsidP="007B5F1D">
      <w:r w:rsidRPr="007B5F1D">
        <w:rPr>
          <w:b/>
          <w:bCs/>
        </w:rPr>
        <w:t xml:space="preserve">Chi-Square Test for Feeding Schedule vs. </w:t>
      </w:r>
      <w:proofErr w:type="spellStart"/>
      <w:r w:rsidRPr="007B5F1D">
        <w:rPr>
          <w:b/>
          <w:bCs/>
        </w:rPr>
        <w:t>Zoomies</w:t>
      </w:r>
      <w:proofErr w:type="spellEnd"/>
      <w:r w:rsidRPr="007B5F1D">
        <w:rPr>
          <w:b/>
          <w:bCs/>
        </w:rPr>
        <w:t>:</w:t>
      </w:r>
    </w:p>
    <w:p w14:paraId="159A4A23" w14:textId="77777777" w:rsidR="007B5F1D" w:rsidRPr="007B5F1D" w:rsidRDefault="007B5F1D" w:rsidP="007B5F1D">
      <w:pPr>
        <w:numPr>
          <w:ilvl w:val="0"/>
          <w:numId w:val="31"/>
        </w:numPr>
      </w:pPr>
      <w:r w:rsidRPr="007B5F1D">
        <w:rPr>
          <w:b/>
          <w:bCs/>
        </w:rPr>
        <w:t>Null Hypothesis:</w:t>
      </w:r>
      <w:r w:rsidRPr="007B5F1D">
        <w:t xml:space="preserve"> There is no association between feeding schedule and </w:t>
      </w:r>
      <w:proofErr w:type="spellStart"/>
      <w:r w:rsidRPr="007B5F1D">
        <w:t>zoomies</w:t>
      </w:r>
      <w:proofErr w:type="spellEnd"/>
      <w:r w:rsidRPr="007B5F1D">
        <w:t>.</w:t>
      </w:r>
    </w:p>
    <w:p w14:paraId="5B1ACBF2" w14:textId="77777777" w:rsidR="007B5F1D" w:rsidRPr="007B5F1D" w:rsidRDefault="007B5F1D" w:rsidP="007B5F1D">
      <w:pPr>
        <w:numPr>
          <w:ilvl w:val="0"/>
          <w:numId w:val="31"/>
        </w:numPr>
      </w:pPr>
      <w:r w:rsidRPr="007B5F1D">
        <w:rPr>
          <w:b/>
          <w:bCs/>
        </w:rPr>
        <w:t>Alternative Hypothesis:</w:t>
      </w:r>
      <w:r w:rsidRPr="007B5F1D">
        <w:t xml:space="preserve"> There is an association between feeding schedule and </w:t>
      </w:r>
      <w:proofErr w:type="spellStart"/>
      <w:r w:rsidRPr="007B5F1D">
        <w:t>zoomies</w:t>
      </w:r>
      <w:proofErr w:type="spellEnd"/>
      <w:r w:rsidRPr="007B5F1D">
        <w:t>.</w:t>
      </w:r>
    </w:p>
    <w:p w14:paraId="2E0EFBB3" w14:textId="77777777" w:rsidR="007B5F1D" w:rsidRPr="007B5F1D" w:rsidRDefault="007B5F1D" w:rsidP="007B5F1D">
      <w:pPr>
        <w:numPr>
          <w:ilvl w:val="0"/>
          <w:numId w:val="31"/>
        </w:numPr>
      </w:pPr>
      <w:r w:rsidRPr="007B5F1D">
        <w:rPr>
          <w:b/>
          <w:bCs/>
        </w:rPr>
        <w:t>Result:</w:t>
      </w:r>
      <w:r w:rsidRPr="007B5F1D">
        <w:t xml:space="preserve"> The chi-square test results (chi2_stat=0.253, </w:t>
      </w:r>
      <w:proofErr w:type="spellStart"/>
      <w:r w:rsidRPr="007B5F1D">
        <w:t>p_val</w:t>
      </w:r>
      <w:proofErr w:type="spellEnd"/>
      <w:r w:rsidRPr="007B5F1D">
        <w:t xml:space="preserve">=0.615) indicate that we fail to reject the null hypothesis and conclude that there is no significant association between feeding schedule and </w:t>
      </w:r>
      <w:proofErr w:type="spellStart"/>
      <w:r w:rsidRPr="007B5F1D">
        <w:t>zoomies</w:t>
      </w:r>
      <w:proofErr w:type="spellEnd"/>
      <w:r w:rsidRPr="007B5F1D">
        <w:t>.</w:t>
      </w:r>
    </w:p>
    <w:p w14:paraId="0FDAD460" w14:textId="77777777" w:rsidR="007B5F1D" w:rsidRPr="007B5F1D" w:rsidRDefault="007B5F1D" w:rsidP="007B5F1D">
      <w:pPr>
        <w:rPr>
          <w:b/>
          <w:bCs/>
        </w:rPr>
      </w:pPr>
      <w:r w:rsidRPr="007B5F1D">
        <w:rPr>
          <w:b/>
          <w:bCs/>
        </w:rPr>
        <w:t>Implications for the Cat Health and Activity Tracker App</w:t>
      </w:r>
    </w:p>
    <w:p w14:paraId="59123240" w14:textId="77777777" w:rsidR="007B5F1D" w:rsidRPr="007B5F1D" w:rsidRDefault="007B5F1D" w:rsidP="007B5F1D">
      <w:r w:rsidRPr="007B5F1D">
        <w:t>Based on these findings, the Cat Health and Activity Tracker app can provide the following recommendations to cat owners:</w:t>
      </w:r>
    </w:p>
    <w:p w14:paraId="2A1EB71D" w14:textId="77777777" w:rsidR="007B5F1D" w:rsidRPr="007B5F1D" w:rsidRDefault="007B5F1D" w:rsidP="007B5F1D">
      <w:pPr>
        <w:numPr>
          <w:ilvl w:val="0"/>
          <w:numId w:val="32"/>
        </w:numPr>
      </w:pPr>
      <w:r w:rsidRPr="007B5F1D">
        <w:rPr>
          <w:b/>
          <w:bCs/>
        </w:rPr>
        <w:t>Promote Routine Feeding:</w:t>
      </w:r>
    </w:p>
    <w:p w14:paraId="7763A2A8" w14:textId="77777777" w:rsidR="007B5F1D" w:rsidRPr="007B5F1D" w:rsidRDefault="007B5F1D" w:rsidP="007B5F1D">
      <w:pPr>
        <w:numPr>
          <w:ilvl w:val="1"/>
          <w:numId w:val="32"/>
        </w:numPr>
      </w:pPr>
      <w:r w:rsidRPr="007B5F1D">
        <w:t>Encourage routine feeding schedules to improve sleep quality and overall health. Highlight the significant difference in sleep quality between routine feeding and free feeding schedules.</w:t>
      </w:r>
    </w:p>
    <w:p w14:paraId="4464000A" w14:textId="77777777" w:rsidR="007B5F1D" w:rsidRPr="007B5F1D" w:rsidRDefault="007B5F1D" w:rsidP="007B5F1D">
      <w:pPr>
        <w:numPr>
          <w:ilvl w:val="0"/>
          <w:numId w:val="32"/>
        </w:numPr>
      </w:pPr>
      <w:r w:rsidRPr="007B5F1D">
        <w:rPr>
          <w:b/>
          <w:bCs/>
        </w:rPr>
        <w:t>Increase Activity Levels:</w:t>
      </w:r>
    </w:p>
    <w:p w14:paraId="4B6266F5" w14:textId="77777777" w:rsidR="007B5F1D" w:rsidRPr="007B5F1D" w:rsidRDefault="007B5F1D" w:rsidP="007B5F1D">
      <w:pPr>
        <w:numPr>
          <w:ilvl w:val="1"/>
          <w:numId w:val="32"/>
        </w:numPr>
      </w:pPr>
      <w:r w:rsidRPr="007B5F1D">
        <w:t>Suggest various activities to increase playtime and engagement, improving health and wellness. Emphasize the weak positive correlation between activity duration and sleep quality.</w:t>
      </w:r>
    </w:p>
    <w:p w14:paraId="1914B15A" w14:textId="77777777" w:rsidR="007B5F1D" w:rsidRPr="007B5F1D" w:rsidRDefault="007B5F1D" w:rsidP="007B5F1D">
      <w:pPr>
        <w:numPr>
          <w:ilvl w:val="0"/>
          <w:numId w:val="32"/>
        </w:numPr>
      </w:pPr>
      <w:r w:rsidRPr="007B5F1D">
        <w:rPr>
          <w:b/>
          <w:bCs/>
        </w:rPr>
        <w:t>Educate on Grooming and Health Care:</w:t>
      </w:r>
    </w:p>
    <w:p w14:paraId="49E49632" w14:textId="77777777" w:rsidR="007B5F1D" w:rsidRPr="007B5F1D" w:rsidRDefault="007B5F1D" w:rsidP="007B5F1D">
      <w:pPr>
        <w:numPr>
          <w:ilvl w:val="1"/>
          <w:numId w:val="32"/>
        </w:numPr>
      </w:pPr>
      <w:r w:rsidRPr="007B5F1D">
        <w:t>Provide information on the importance of regular grooming, dental care, and other health measures. Highlight the moderate positive correlation between grooming frequency and sleep quality.</w:t>
      </w:r>
    </w:p>
    <w:p w14:paraId="6162E776" w14:textId="77777777" w:rsidR="007B5F1D" w:rsidRPr="007B5F1D" w:rsidRDefault="007B5F1D" w:rsidP="007B5F1D">
      <w:pPr>
        <w:numPr>
          <w:ilvl w:val="0"/>
          <w:numId w:val="32"/>
        </w:numPr>
      </w:pPr>
      <w:r w:rsidRPr="007B5F1D">
        <w:rPr>
          <w:b/>
          <w:bCs/>
        </w:rPr>
        <w:t>Highlight Importance of Diverse Diets:</w:t>
      </w:r>
    </w:p>
    <w:p w14:paraId="2A5677E7" w14:textId="77777777" w:rsidR="007B5F1D" w:rsidRPr="007B5F1D" w:rsidRDefault="007B5F1D" w:rsidP="007B5F1D">
      <w:pPr>
        <w:numPr>
          <w:ilvl w:val="1"/>
          <w:numId w:val="32"/>
        </w:numPr>
      </w:pPr>
      <w:r w:rsidRPr="007B5F1D">
        <w:t>Promote a variety of food types in routine feeding schedules for better nutrition. Emphasize the benefits of diverse diets compared to predominantly dry food in free feeding.</w:t>
      </w:r>
    </w:p>
    <w:p w14:paraId="5242B12F" w14:textId="77777777" w:rsidR="007B5F1D" w:rsidRPr="007B5F1D" w:rsidRDefault="007B5F1D" w:rsidP="007B5F1D">
      <w:pPr>
        <w:numPr>
          <w:ilvl w:val="0"/>
          <w:numId w:val="32"/>
        </w:numPr>
      </w:pPr>
      <w:r w:rsidRPr="007B5F1D">
        <w:rPr>
          <w:b/>
          <w:bCs/>
        </w:rPr>
        <w:lastRenderedPageBreak/>
        <w:t>Raise Awareness:</w:t>
      </w:r>
    </w:p>
    <w:p w14:paraId="639430DD" w14:textId="77777777" w:rsidR="007B5F1D" w:rsidRPr="007B5F1D" w:rsidRDefault="007B5F1D" w:rsidP="007B5F1D">
      <w:pPr>
        <w:numPr>
          <w:ilvl w:val="1"/>
          <w:numId w:val="32"/>
        </w:numPr>
      </w:pPr>
      <w:r w:rsidRPr="007B5F1D">
        <w:t>Include educational content on the importance of teeth cleaning, shedding management, ear and eye care, playtime, and hairball prevention. Address the lack of awareness regarding these aspects among cat owners.</w:t>
      </w:r>
    </w:p>
    <w:p w14:paraId="4723717D" w14:textId="77777777" w:rsidR="007B5F1D" w:rsidRPr="007B5F1D" w:rsidRDefault="007B5F1D" w:rsidP="007B5F1D">
      <w:pPr>
        <w:numPr>
          <w:ilvl w:val="0"/>
          <w:numId w:val="32"/>
        </w:numPr>
      </w:pPr>
      <w:r w:rsidRPr="007B5F1D">
        <w:rPr>
          <w:b/>
          <w:bCs/>
        </w:rPr>
        <w:t>Track and Monitor:</w:t>
      </w:r>
    </w:p>
    <w:p w14:paraId="35C5B522" w14:textId="77777777" w:rsidR="007B5F1D" w:rsidRPr="007B5F1D" w:rsidRDefault="007B5F1D" w:rsidP="007B5F1D">
      <w:pPr>
        <w:numPr>
          <w:ilvl w:val="1"/>
          <w:numId w:val="32"/>
        </w:numPr>
      </w:pPr>
      <w:r w:rsidRPr="007B5F1D">
        <w:t>Offer tools to track and monitor health metrics, activity levels, and routines to detect and prevent potential health issues early. Provide visualizations and alerts for upcoming vaccinations, treatments, and grooming schedules.</w:t>
      </w:r>
    </w:p>
    <w:p w14:paraId="7CC2A254" w14:textId="77777777" w:rsidR="007B5F1D" w:rsidRPr="007B5F1D" w:rsidRDefault="007B5F1D" w:rsidP="007B5F1D">
      <w:r w:rsidRPr="007B5F1D">
        <w:t>By implementing these features, the app can significantly enhance the well-being of cats and provide valuable support to cat owners.</w:t>
      </w:r>
    </w:p>
    <w:p w14:paraId="2596830C" w14:textId="71EE8E8C" w:rsidR="00C73A38" w:rsidRPr="00C73A38" w:rsidRDefault="00C73A38" w:rsidP="00C73A38">
      <w:pPr>
        <w:rPr>
          <w:lang w:val="pt-PT"/>
        </w:rPr>
      </w:pPr>
    </w:p>
    <w:p w14:paraId="45FB90BC" w14:textId="5070DF1F" w:rsidR="00686C24" w:rsidRPr="00C73A38" w:rsidRDefault="00686C24" w:rsidP="00F164EF"/>
    <w:sectPr w:rsidR="00686C24" w:rsidRPr="00C73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298A"/>
    <w:multiLevelType w:val="multilevel"/>
    <w:tmpl w:val="8024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12900"/>
    <w:multiLevelType w:val="multilevel"/>
    <w:tmpl w:val="3DCE7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51E5A"/>
    <w:multiLevelType w:val="multilevel"/>
    <w:tmpl w:val="431C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07F06"/>
    <w:multiLevelType w:val="multilevel"/>
    <w:tmpl w:val="9AC6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06343"/>
    <w:multiLevelType w:val="multilevel"/>
    <w:tmpl w:val="8368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660BF"/>
    <w:multiLevelType w:val="multilevel"/>
    <w:tmpl w:val="BAF0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7281C"/>
    <w:multiLevelType w:val="multilevel"/>
    <w:tmpl w:val="CF80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F1714"/>
    <w:multiLevelType w:val="multilevel"/>
    <w:tmpl w:val="1C9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70BF2"/>
    <w:multiLevelType w:val="multilevel"/>
    <w:tmpl w:val="09C6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90838"/>
    <w:multiLevelType w:val="multilevel"/>
    <w:tmpl w:val="0E4C0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A51626"/>
    <w:multiLevelType w:val="multilevel"/>
    <w:tmpl w:val="B3D0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D64B4"/>
    <w:multiLevelType w:val="multilevel"/>
    <w:tmpl w:val="25F6A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707864"/>
    <w:multiLevelType w:val="multilevel"/>
    <w:tmpl w:val="CA92D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342929"/>
    <w:multiLevelType w:val="multilevel"/>
    <w:tmpl w:val="7368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E6DE4"/>
    <w:multiLevelType w:val="multilevel"/>
    <w:tmpl w:val="1E48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406C4E"/>
    <w:multiLevelType w:val="multilevel"/>
    <w:tmpl w:val="8238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1C767E"/>
    <w:multiLevelType w:val="multilevel"/>
    <w:tmpl w:val="391A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20EBF"/>
    <w:multiLevelType w:val="multilevel"/>
    <w:tmpl w:val="EA6E3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7858AA"/>
    <w:multiLevelType w:val="multilevel"/>
    <w:tmpl w:val="6B9A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25CC4"/>
    <w:multiLevelType w:val="multilevel"/>
    <w:tmpl w:val="334C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2598E"/>
    <w:multiLevelType w:val="multilevel"/>
    <w:tmpl w:val="BC94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E77BCB"/>
    <w:multiLevelType w:val="multilevel"/>
    <w:tmpl w:val="FFD8B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CC668C"/>
    <w:multiLevelType w:val="multilevel"/>
    <w:tmpl w:val="A046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A1736"/>
    <w:multiLevelType w:val="multilevel"/>
    <w:tmpl w:val="66C89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E25F1A"/>
    <w:multiLevelType w:val="multilevel"/>
    <w:tmpl w:val="753A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2563B"/>
    <w:multiLevelType w:val="multilevel"/>
    <w:tmpl w:val="B578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392661"/>
    <w:multiLevelType w:val="multilevel"/>
    <w:tmpl w:val="FE88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9B34FF"/>
    <w:multiLevelType w:val="multilevel"/>
    <w:tmpl w:val="C6786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973AA3"/>
    <w:multiLevelType w:val="multilevel"/>
    <w:tmpl w:val="876E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943437"/>
    <w:multiLevelType w:val="multilevel"/>
    <w:tmpl w:val="D122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BF2DAF"/>
    <w:multiLevelType w:val="multilevel"/>
    <w:tmpl w:val="C1BC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E96841"/>
    <w:multiLevelType w:val="multilevel"/>
    <w:tmpl w:val="A658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454251">
    <w:abstractNumId w:val="24"/>
  </w:num>
  <w:num w:numId="2" w16cid:durableId="2132818457">
    <w:abstractNumId w:val="10"/>
  </w:num>
  <w:num w:numId="3" w16cid:durableId="898786181">
    <w:abstractNumId w:val="0"/>
  </w:num>
  <w:num w:numId="4" w16cid:durableId="1809588024">
    <w:abstractNumId w:val="8"/>
  </w:num>
  <w:num w:numId="5" w16cid:durableId="1169373495">
    <w:abstractNumId w:val="20"/>
  </w:num>
  <w:num w:numId="6" w16cid:durableId="56710963">
    <w:abstractNumId w:val="13"/>
  </w:num>
  <w:num w:numId="7" w16cid:durableId="1217543916">
    <w:abstractNumId w:val="26"/>
  </w:num>
  <w:num w:numId="8" w16cid:durableId="946960147">
    <w:abstractNumId w:val="6"/>
  </w:num>
  <w:num w:numId="9" w16cid:durableId="763039643">
    <w:abstractNumId w:val="29"/>
  </w:num>
  <w:num w:numId="10" w16cid:durableId="55475923">
    <w:abstractNumId w:val="22"/>
  </w:num>
  <w:num w:numId="11" w16cid:durableId="1121074804">
    <w:abstractNumId w:val="14"/>
  </w:num>
  <w:num w:numId="12" w16cid:durableId="827093965">
    <w:abstractNumId w:val="5"/>
  </w:num>
  <w:num w:numId="13" w16cid:durableId="794637736">
    <w:abstractNumId w:val="23"/>
  </w:num>
  <w:num w:numId="14" w16cid:durableId="817920596">
    <w:abstractNumId w:val="9"/>
  </w:num>
  <w:num w:numId="15" w16cid:durableId="128669439">
    <w:abstractNumId w:val="31"/>
  </w:num>
  <w:num w:numId="16" w16cid:durableId="1374622258">
    <w:abstractNumId w:val="16"/>
  </w:num>
  <w:num w:numId="17" w16cid:durableId="613100199">
    <w:abstractNumId w:val="15"/>
  </w:num>
  <w:num w:numId="18" w16cid:durableId="1337878147">
    <w:abstractNumId w:val="4"/>
  </w:num>
  <w:num w:numId="19" w16cid:durableId="1496143618">
    <w:abstractNumId w:val="28"/>
  </w:num>
  <w:num w:numId="20" w16cid:durableId="1524005806">
    <w:abstractNumId w:val="7"/>
  </w:num>
  <w:num w:numId="21" w16cid:durableId="2045207604">
    <w:abstractNumId w:val="3"/>
  </w:num>
  <w:num w:numId="22" w16cid:durableId="1559585667">
    <w:abstractNumId w:val="12"/>
  </w:num>
  <w:num w:numId="23" w16cid:durableId="922497355">
    <w:abstractNumId w:val="1"/>
  </w:num>
  <w:num w:numId="24" w16cid:durableId="929628220">
    <w:abstractNumId w:val="17"/>
  </w:num>
  <w:num w:numId="25" w16cid:durableId="302732039">
    <w:abstractNumId w:val="11"/>
  </w:num>
  <w:num w:numId="26" w16cid:durableId="2008432815">
    <w:abstractNumId w:val="27"/>
  </w:num>
  <w:num w:numId="27" w16cid:durableId="813331138">
    <w:abstractNumId w:val="2"/>
  </w:num>
  <w:num w:numId="28" w16cid:durableId="366681225">
    <w:abstractNumId w:val="19"/>
  </w:num>
  <w:num w:numId="29" w16cid:durableId="379289123">
    <w:abstractNumId w:val="25"/>
  </w:num>
  <w:num w:numId="30" w16cid:durableId="665010693">
    <w:abstractNumId w:val="18"/>
  </w:num>
  <w:num w:numId="31" w16cid:durableId="709258502">
    <w:abstractNumId w:val="30"/>
  </w:num>
  <w:num w:numId="32" w16cid:durableId="898579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F4"/>
    <w:rsid w:val="00306F5C"/>
    <w:rsid w:val="005074D4"/>
    <w:rsid w:val="00686C24"/>
    <w:rsid w:val="007B5F1D"/>
    <w:rsid w:val="00C73A38"/>
    <w:rsid w:val="00DB3C9C"/>
    <w:rsid w:val="00E86193"/>
    <w:rsid w:val="00F164EF"/>
    <w:rsid w:val="00F775F4"/>
    <w:rsid w:val="00FD3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8680"/>
  <w15:chartTrackingRefBased/>
  <w15:docId w15:val="{E6010750-FC89-44C1-B315-E919A357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5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5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5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5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5F4"/>
    <w:rPr>
      <w:rFonts w:eastAsiaTheme="majorEastAsia" w:cstheme="majorBidi"/>
      <w:color w:val="272727" w:themeColor="text1" w:themeTint="D8"/>
    </w:rPr>
  </w:style>
  <w:style w:type="paragraph" w:styleId="Title">
    <w:name w:val="Title"/>
    <w:basedOn w:val="Normal"/>
    <w:next w:val="Normal"/>
    <w:link w:val="TitleChar"/>
    <w:uiPriority w:val="10"/>
    <w:qFormat/>
    <w:rsid w:val="00F77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5F4"/>
    <w:pPr>
      <w:spacing w:before="160"/>
      <w:jc w:val="center"/>
    </w:pPr>
    <w:rPr>
      <w:i/>
      <w:iCs/>
      <w:color w:val="404040" w:themeColor="text1" w:themeTint="BF"/>
    </w:rPr>
  </w:style>
  <w:style w:type="character" w:customStyle="1" w:styleId="QuoteChar">
    <w:name w:val="Quote Char"/>
    <w:basedOn w:val="DefaultParagraphFont"/>
    <w:link w:val="Quote"/>
    <w:uiPriority w:val="29"/>
    <w:rsid w:val="00F775F4"/>
    <w:rPr>
      <w:i/>
      <w:iCs/>
      <w:color w:val="404040" w:themeColor="text1" w:themeTint="BF"/>
    </w:rPr>
  </w:style>
  <w:style w:type="paragraph" w:styleId="ListParagraph">
    <w:name w:val="List Paragraph"/>
    <w:basedOn w:val="Normal"/>
    <w:uiPriority w:val="34"/>
    <w:qFormat/>
    <w:rsid w:val="00F775F4"/>
    <w:pPr>
      <w:ind w:left="720"/>
      <w:contextualSpacing/>
    </w:pPr>
  </w:style>
  <w:style w:type="character" w:styleId="IntenseEmphasis">
    <w:name w:val="Intense Emphasis"/>
    <w:basedOn w:val="DefaultParagraphFont"/>
    <w:uiPriority w:val="21"/>
    <w:qFormat/>
    <w:rsid w:val="00F775F4"/>
    <w:rPr>
      <w:i/>
      <w:iCs/>
      <w:color w:val="0F4761" w:themeColor="accent1" w:themeShade="BF"/>
    </w:rPr>
  </w:style>
  <w:style w:type="paragraph" w:styleId="IntenseQuote">
    <w:name w:val="Intense Quote"/>
    <w:basedOn w:val="Normal"/>
    <w:next w:val="Normal"/>
    <w:link w:val="IntenseQuoteChar"/>
    <w:uiPriority w:val="30"/>
    <w:qFormat/>
    <w:rsid w:val="00F77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5F4"/>
    <w:rPr>
      <w:i/>
      <w:iCs/>
      <w:color w:val="0F4761" w:themeColor="accent1" w:themeShade="BF"/>
    </w:rPr>
  </w:style>
  <w:style w:type="character" w:styleId="IntenseReference">
    <w:name w:val="Intense Reference"/>
    <w:basedOn w:val="DefaultParagraphFont"/>
    <w:uiPriority w:val="32"/>
    <w:qFormat/>
    <w:rsid w:val="00F775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40">
      <w:bodyDiv w:val="1"/>
      <w:marLeft w:val="0"/>
      <w:marRight w:val="0"/>
      <w:marTop w:val="0"/>
      <w:marBottom w:val="0"/>
      <w:divBdr>
        <w:top w:val="none" w:sz="0" w:space="0" w:color="auto"/>
        <w:left w:val="none" w:sz="0" w:space="0" w:color="auto"/>
        <w:bottom w:val="none" w:sz="0" w:space="0" w:color="auto"/>
        <w:right w:val="none" w:sz="0" w:space="0" w:color="auto"/>
      </w:divBdr>
    </w:div>
    <w:div w:id="102698164">
      <w:bodyDiv w:val="1"/>
      <w:marLeft w:val="0"/>
      <w:marRight w:val="0"/>
      <w:marTop w:val="0"/>
      <w:marBottom w:val="0"/>
      <w:divBdr>
        <w:top w:val="none" w:sz="0" w:space="0" w:color="auto"/>
        <w:left w:val="none" w:sz="0" w:space="0" w:color="auto"/>
        <w:bottom w:val="none" w:sz="0" w:space="0" w:color="auto"/>
        <w:right w:val="none" w:sz="0" w:space="0" w:color="auto"/>
      </w:divBdr>
    </w:div>
    <w:div w:id="187374044">
      <w:bodyDiv w:val="1"/>
      <w:marLeft w:val="0"/>
      <w:marRight w:val="0"/>
      <w:marTop w:val="0"/>
      <w:marBottom w:val="0"/>
      <w:divBdr>
        <w:top w:val="none" w:sz="0" w:space="0" w:color="auto"/>
        <w:left w:val="none" w:sz="0" w:space="0" w:color="auto"/>
        <w:bottom w:val="none" w:sz="0" w:space="0" w:color="auto"/>
        <w:right w:val="none" w:sz="0" w:space="0" w:color="auto"/>
      </w:divBdr>
    </w:div>
    <w:div w:id="371002109">
      <w:bodyDiv w:val="1"/>
      <w:marLeft w:val="0"/>
      <w:marRight w:val="0"/>
      <w:marTop w:val="0"/>
      <w:marBottom w:val="0"/>
      <w:divBdr>
        <w:top w:val="none" w:sz="0" w:space="0" w:color="auto"/>
        <w:left w:val="none" w:sz="0" w:space="0" w:color="auto"/>
        <w:bottom w:val="none" w:sz="0" w:space="0" w:color="auto"/>
        <w:right w:val="none" w:sz="0" w:space="0" w:color="auto"/>
      </w:divBdr>
    </w:div>
    <w:div w:id="681131635">
      <w:bodyDiv w:val="1"/>
      <w:marLeft w:val="0"/>
      <w:marRight w:val="0"/>
      <w:marTop w:val="0"/>
      <w:marBottom w:val="0"/>
      <w:divBdr>
        <w:top w:val="none" w:sz="0" w:space="0" w:color="auto"/>
        <w:left w:val="none" w:sz="0" w:space="0" w:color="auto"/>
        <w:bottom w:val="none" w:sz="0" w:space="0" w:color="auto"/>
        <w:right w:val="none" w:sz="0" w:space="0" w:color="auto"/>
      </w:divBdr>
    </w:div>
    <w:div w:id="814639792">
      <w:bodyDiv w:val="1"/>
      <w:marLeft w:val="0"/>
      <w:marRight w:val="0"/>
      <w:marTop w:val="0"/>
      <w:marBottom w:val="0"/>
      <w:divBdr>
        <w:top w:val="none" w:sz="0" w:space="0" w:color="auto"/>
        <w:left w:val="none" w:sz="0" w:space="0" w:color="auto"/>
        <w:bottom w:val="none" w:sz="0" w:space="0" w:color="auto"/>
        <w:right w:val="none" w:sz="0" w:space="0" w:color="auto"/>
      </w:divBdr>
    </w:div>
    <w:div w:id="1107189805">
      <w:bodyDiv w:val="1"/>
      <w:marLeft w:val="0"/>
      <w:marRight w:val="0"/>
      <w:marTop w:val="0"/>
      <w:marBottom w:val="0"/>
      <w:divBdr>
        <w:top w:val="none" w:sz="0" w:space="0" w:color="auto"/>
        <w:left w:val="none" w:sz="0" w:space="0" w:color="auto"/>
        <w:bottom w:val="none" w:sz="0" w:space="0" w:color="auto"/>
        <w:right w:val="none" w:sz="0" w:space="0" w:color="auto"/>
      </w:divBdr>
    </w:div>
    <w:div w:id="1421292551">
      <w:bodyDiv w:val="1"/>
      <w:marLeft w:val="0"/>
      <w:marRight w:val="0"/>
      <w:marTop w:val="0"/>
      <w:marBottom w:val="0"/>
      <w:divBdr>
        <w:top w:val="none" w:sz="0" w:space="0" w:color="auto"/>
        <w:left w:val="none" w:sz="0" w:space="0" w:color="auto"/>
        <w:bottom w:val="none" w:sz="0" w:space="0" w:color="auto"/>
        <w:right w:val="none" w:sz="0" w:space="0" w:color="auto"/>
      </w:divBdr>
    </w:div>
    <w:div w:id="1943298502">
      <w:bodyDiv w:val="1"/>
      <w:marLeft w:val="0"/>
      <w:marRight w:val="0"/>
      <w:marTop w:val="0"/>
      <w:marBottom w:val="0"/>
      <w:divBdr>
        <w:top w:val="none" w:sz="0" w:space="0" w:color="auto"/>
        <w:left w:val="none" w:sz="0" w:space="0" w:color="auto"/>
        <w:bottom w:val="none" w:sz="0" w:space="0" w:color="auto"/>
        <w:right w:val="none" w:sz="0" w:space="0" w:color="auto"/>
      </w:divBdr>
    </w:div>
    <w:div w:id="200535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1923</TotalTime>
  <Pages>3</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Aguero Solis</dc:creator>
  <cp:keywords/>
  <dc:description/>
  <cp:lastModifiedBy>Guadalupe Aguero Solis</cp:lastModifiedBy>
  <cp:revision>1</cp:revision>
  <dcterms:created xsi:type="dcterms:W3CDTF">2024-07-13T10:30:00Z</dcterms:created>
  <dcterms:modified xsi:type="dcterms:W3CDTF">2024-07-14T18:46:00Z</dcterms:modified>
</cp:coreProperties>
</file>