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Lvl planificacion</w:t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Estrategia 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Nivel mas alto, define a donde se quiere llegar con el producto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Incluye decisiones de mercado, clientes, valor y posicionamiento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Plafinificacion de portfolio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/>
        <w:rPr>
          <w:highlight w:val="none"/>
        </w:rPr>
      </w:pPr>
      <w:r>
        <w:rPr>
          <w:highlight w:val="none"/>
        </w:rPr>
        <w:t xml:space="preserve">Define en que productos invertir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rPr>
          <w:highlight w:val="none"/>
        </w:rPr>
      </w:pPr>
      <w:r>
        <w:rPr>
          <w:highlight w:val="none"/>
        </w:rPr>
        <w:t xml:space="preserve">Traduce estrategia en una vision contreta del producto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rPr>
          <w:highlight w:val="none"/>
        </w:rPr>
      </w:pPr>
      <w:r>
        <w:rPr>
          <w:highlight w:val="none"/>
        </w:rPr>
        <w:t xml:space="preserve">Aporta valor al usuario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rPr>
          <w:highlight w:val="none"/>
        </w:rPr>
      </w:pPr>
      <w:r>
        <w:rPr>
          <w:highlight w:val="none"/>
        </w:rPr>
        <w:t xml:space="preserve">Participa PO, stakeholder y scrum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rPr>
          <w:highlight w:val="none"/>
        </w:rPr>
      </w:pPr>
      <w:r>
        <w:rPr>
          <w:highlight w:val="none"/>
        </w:rPr>
        <w:t xml:space="preserve">Planificacion de producto: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/>
        <w:rPr>
          <w:highlight w:val="none"/>
        </w:rPr>
      </w:pPr>
      <w:r>
        <w:rPr>
          <w:highlight w:val="none"/>
        </w:rPr>
        <w:t xml:space="preserve">Parte de la idea, define reestricciones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/>
        <w:rPr>
          <w:highlight w:val="none"/>
        </w:rPr>
      </w:pPr>
      <w:r>
        <w:rPr>
          <w:highlight w:val="none"/>
        </w:rPr>
        <w:t xml:space="preserve">Genera vision, backlog y roadmap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/>
        <w:rPr>
          <w:highlight w:val="none"/>
        </w:rPr>
      </w:pPr>
      <w:r>
        <w:rPr>
          <w:highlight w:val="none"/>
        </w:rPr>
        <w:t xml:space="preserve">Permite organizar entregas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rPr>
          <w:highlight w:val="none"/>
        </w:rPr>
      </w:pPr>
      <w:r>
        <w:rPr>
          <w:highlight w:val="none"/>
        </w:rPr>
        <w:t xml:space="preserve">Planificacion de release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rPr>
          <w:highlight w:val="none"/>
        </w:rPr>
      </w:pPr>
      <w:r>
        <w:rPr>
          <w:highlight w:val="none"/>
        </w:rPr>
        <w:t xml:space="preserve">Define que funcionalidades se entregan en un periodo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rPr>
          <w:highlight w:val="none"/>
        </w:rPr>
      </w:pPr>
      <w:r>
        <w:rPr>
          <w:highlight w:val="none"/>
        </w:rPr>
        <w:t xml:space="preserve">Inputos: vision y “velocity” del equipo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rPr>
          <w:highlight w:val="none"/>
        </w:rPr>
      </w:pPr>
      <w:r>
        <w:rPr>
          <w:highlight w:val="none"/>
        </w:rPr>
        <w:t xml:space="preserve">Output: plan de release (que y cuando)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rPr>
          <w:highlight w:val="none"/>
        </w:rPr>
      </w:pPr>
      <w:r>
        <w:rPr>
          <w:highlight w:val="none"/>
        </w:rPr>
        <w:t xml:space="preserve">Cadencia de sprints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rPr>
          <w:highlight w:val="none"/>
        </w:rPr>
      </w:pPr>
      <w:r>
        <w:rPr>
          <w:highlight w:val="none"/>
        </w:rPr>
        <w:t xml:space="preserve">Mas frecuencia = más feedback y adaptación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rPr>
          <w:highlight w:val="none"/>
        </w:rPr>
      </w:pPr>
      <w:r>
        <w:rPr>
          <w:highlight w:val="none"/>
        </w:rPr>
        <w:t xml:space="preserve">Planificación diaria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rPr>
          <w:highlight w:val="none"/>
        </w:rPr>
      </w:pPr>
      <w:r>
        <w:rPr>
          <w:highlight w:val="none"/>
        </w:rPr>
        <w:tab/>
        <w:t xml:space="preserve">Reunion de 15min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rPr>
          <w:highlight w:val="none"/>
        </w:rPr>
      </w:pPr>
      <w:r>
        <w:rPr>
          <w:highlight w:val="none"/>
        </w:rPr>
        <w:tab/>
        <w:t xml:space="preserve">Para inspeccionar el progreso y ajustar el plan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rPr>
          <w:highlight w:val="none"/>
        </w:rPr>
      </w:pPr>
      <w:r>
        <w:rPr>
          <w:highlight w:val="none"/>
        </w:rPr>
        <w:tab/>
        <w:t xml:space="preserve">Permite detectar bloqueos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2026-04-28T01:11:13Z</dcterms:modified>
</cp:coreProperties>
</file>