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left"/>
        <w:rPr>
          <w:b/>
          <w:bCs/>
        </w:rPr>
      </w:pPr>
      <w:r>
        <w:rPr>
          <w:b/>
          <w:bCs/>
        </w:rPr>
        <w:t>PETA数据集</w:t>
      </w:r>
    </w:p>
    <w:p>
      <w:pPr>
        <w:bidi w:val="0"/>
        <w:jc w:val="left"/>
      </w:pPr>
      <w:r>
        <w:t>包含19000张图片，分辨率从17*39到169*365不等，包含了8705个人，每一个都标注了61个二元属性和4个多类属性。但是对于每一个人的数据标注方法是挑选出其中最典型的一张进行标注，其他图片即使不包含这个特征也共享这个标注。</w:t>
      </w:r>
    </w:p>
    <w:p>
      <w:pPr>
        <w:bidi w:val="0"/>
        <w:jc w:val="left"/>
      </w:pPr>
      <w:r>
        <w:t>（不适合视觉感知任务。因为例如如果一个人的某张图片上并没有出现红色鞋子这一特征，可能被遮挡了，但是标签却是这个人穿了红色的鞋子，或许会对分类器的特征提取造成一定程度的误导？）</w:t>
      </w:r>
    </w:p>
    <w:p>
      <w:pPr>
        <w:bidi w:val="0"/>
        <w:jc w:val="left"/>
      </w:pPr>
    </w:p>
    <w:p>
      <w:pPr>
        <w:bidi w:val="0"/>
        <w:jc w:val="left"/>
      </w:pPr>
    </w:p>
    <w:p>
      <w:pPr>
        <w:bidi w:val="0"/>
        <w:jc w:val="left"/>
      </w:pPr>
      <w:r>
        <w:rPr>
          <w:b/>
          <w:bCs/>
        </w:rPr>
        <w:t>Multi-task Learning 多任务学习</w:t>
      </w:r>
      <w:r>
        <w:t>主要有两种方法，如下图所示。</w:t>
      </w:r>
    </w:p>
    <w:p>
      <w:pPr>
        <w:bidi w:val="0"/>
        <w:jc w:val="left"/>
      </w:pPr>
      <w:r>
        <w:t>其中分割线左侧为硬参数共享，指浅层共享，高层独立；</w:t>
      </w:r>
    </w:p>
    <w:p>
      <w:pPr>
        <w:bidi w:val="0"/>
        <w:jc w:val="left"/>
      </w:pPr>
      <w:r>
        <w:t>分割线右侧为软参数共享，指每个任务独立学习，但是通过引入正则约束，使不同任务之间的参数相似（</w:t>
      </w:r>
      <w:r>
        <w:rPr>
          <w:color w:val="C9211E"/>
        </w:rPr>
        <w:t>为什么要这么设计？有用嘛？</w:t>
      </w:r>
      <w:r>
        <w:t>）</w:t>
      </w:r>
    </w:p>
    <w:p>
      <w:pPr>
        <w:bidi w:val="0"/>
        <w:jc w:val="left"/>
        <w:rPr>
          <w:b/>
          <w:bCs/>
        </w:rPr>
      </w:pPr>
      <w:r>
        <w:rPr>
          <w:b/>
          <w:bCs/>
        </w:rPr>
        <w:drawing>
          <wp:anchor distT="0" distB="0" distL="0" distR="0" simplePos="0" relativeHeight="251659264" behindDoc="0" locked="0" layoutInCell="1" allowOverlap="1">
            <wp:simplePos x="0" y="0"/>
            <wp:positionH relativeFrom="column">
              <wp:posOffset>441960</wp:posOffset>
            </wp:positionH>
            <wp:positionV relativeFrom="paragraph">
              <wp:posOffset>41275</wp:posOffset>
            </wp:positionV>
            <wp:extent cx="5236845" cy="1644650"/>
            <wp:effectExtent l="0" t="0" r="0" b="0"/>
            <wp:wrapTopAndBottom/>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5"/>
                    <a:stretch>
                      <a:fillRect/>
                    </a:stretch>
                  </pic:blipFill>
                  <pic:spPr>
                    <a:xfrm>
                      <a:off x="0" y="0"/>
                      <a:ext cx="5236845" cy="1644650"/>
                    </a:xfrm>
                    <a:prstGeom prst="rect">
                      <a:avLst/>
                    </a:prstGeom>
                  </pic:spPr>
                </pic:pic>
              </a:graphicData>
            </a:graphic>
          </wp:anchor>
        </w:drawing>
      </w:r>
    </w:p>
    <w:p>
      <w:pPr>
        <w:bidi w:val="0"/>
        <w:jc w:val="left"/>
        <w:rPr>
          <w:b/>
          <w:bCs/>
        </w:rPr>
      </w:pPr>
    </w:p>
    <w:p>
      <w:pPr>
        <w:bidi w:val="0"/>
        <w:jc w:val="left"/>
        <w:rPr>
          <w:b/>
          <w:bCs/>
        </w:rPr>
      </w:pPr>
      <w:r>
        <w:rPr>
          <w:b/>
          <w:bCs/>
        </w:rPr>
        <w:t>Multi-label Learning 多标签学习</w:t>
      </w:r>
    </w:p>
    <w:p>
      <w:pPr>
        <w:bidi w:val="0"/>
        <w:jc w:val="left"/>
      </w:pPr>
      <w:r>
        <w:tab/>
      </w:r>
      <w:r>
        <w:t>多标签分类算法主要有三种策略</w:t>
      </w:r>
    </w:p>
    <w:p>
      <w:pPr>
        <w:bidi w:val="0"/>
        <w:jc w:val="left"/>
      </w:pPr>
      <w:r>
        <w:t>1.First-order strategy：直接把多类问题转化为多个二元问题</w:t>
      </w:r>
    </w:p>
    <w:p>
      <w:pPr>
        <w:bidi w:val="0"/>
        <w:jc w:val="left"/>
      </w:pPr>
      <w:r>
        <w:tab/>
      </w:r>
      <w:r>
        <w:t>评价：有效，但缺点是忽略了多个标签之间的关联性，导致泛化能力不足</w:t>
      </w:r>
    </w:p>
    <w:p>
      <w:pPr>
        <w:bidi w:val="0"/>
        <w:jc w:val="left"/>
      </w:pPr>
      <w:r>
        <w:t>2.Second-order strategy：获取每个标签对之间的关联（两两关联？）</w:t>
      </w:r>
    </w:p>
    <w:p>
      <w:pPr>
        <w:bidi w:val="0"/>
        <w:jc w:val="left"/>
      </w:pPr>
      <w:r>
        <w:tab/>
      </w:r>
      <w:r>
        <w:t>评价：比方法1表现更好</w:t>
      </w:r>
    </w:p>
    <w:p>
      <w:pPr>
        <w:bidi w:val="0"/>
        <w:jc w:val="left"/>
      </w:pPr>
      <w:r>
        <w:t>3.High-order strategy：引入一个多标签识别系统，对所有标签彼此之前的影响进行建模。考虑所有标签之间的关联</w:t>
      </w:r>
    </w:p>
    <w:p>
      <w:pPr>
        <w:bidi w:val="0"/>
        <w:jc w:val="left"/>
      </w:pPr>
      <w:r>
        <w:tab/>
      </w:r>
      <w:r>
        <w:t>评价：有较好的泛化能力，但是复杂度过高，对于处理大规模图片分类任务可能表现不佳。</w:t>
      </w:r>
    </w:p>
    <w:p>
      <w:pPr>
        <w:bidi w:val="0"/>
        <w:jc w:val="left"/>
      </w:pPr>
      <w:r>
        <w:t>因此，以下两种方法常被用于模型构造：problem transformation（问题转化）与algorithm adaptation（算法自适应）</w:t>
      </w:r>
    </w:p>
    <w:p>
      <w:pPr>
        <w:bidi w:val="0"/>
        <w:jc w:val="left"/>
        <w:rPr>
          <w:b/>
          <w:bCs/>
        </w:rPr>
      </w:pPr>
      <w:r>
        <w:drawing>
          <wp:anchor distT="0" distB="0" distL="0" distR="0" simplePos="0" relativeHeight="251659264" behindDoc="0" locked="0" layoutInCell="1" allowOverlap="1">
            <wp:simplePos x="0" y="0"/>
            <wp:positionH relativeFrom="column">
              <wp:align>center</wp:align>
            </wp:positionH>
            <wp:positionV relativeFrom="paragraph">
              <wp:posOffset>261620</wp:posOffset>
            </wp:positionV>
            <wp:extent cx="5560695" cy="2038985"/>
            <wp:effectExtent l="0" t="0" r="0" b="0"/>
            <wp:wrapTopAndBottom/>
            <wp:docPr id="2"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2"/>
                    <pic:cNvPicPr>
                      <a:picLocks noChangeAspect="1" noChangeArrowheads="1"/>
                    </pic:cNvPicPr>
                  </pic:nvPicPr>
                  <pic:blipFill>
                    <a:blip r:embed="rId6"/>
                    <a:stretch>
                      <a:fillRect/>
                    </a:stretch>
                  </pic:blipFill>
                  <pic:spPr>
                    <a:xfrm>
                      <a:off x="0" y="0"/>
                      <a:ext cx="5560695" cy="2038985"/>
                    </a:xfrm>
                    <a:prstGeom prst="rect">
                      <a:avLst/>
                    </a:prstGeom>
                  </pic:spPr>
                </pic:pic>
              </a:graphicData>
            </a:graphic>
          </wp:anchor>
        </w:drawing>
      </w:r>
      <w:r>
        <w:rPr>
          <w:b/>
          <w:bCs/>
        </w:rPr>
        <w:t>Problem Transformation：把问题转化为更简单的问题</w:t>
      </w:r>
    </w:p>
    <w:p>
      <w:pPr>
        <w:bidi w:val="0"/>
        <w:jc w:val="left"/>
      </w:pPr>
      <w:r>
        <w:t>（1）Binary classification</w:t>
      </w:r>
    </w:p>
    <w:p>
      <w:pPr>
        <w:bidi w:val="0"/>
        <w:jc w:val="left"/>
      </w:pPr>
      <w:r>
        <w:tab/>
      </w:r>
      <w:r>
        <w:t>Binary relevance algorithm：直接把多类问题转化为多个二元问题，并在最后融合所有分类器</w:t>
      </w:r>
    </w:p>
    <w:p>
      <w:pPr>
        <w:bidi w:val="0"/>
        <w:jc w:val="left"/>
      </w:pPr>
      <w:r>
        <w:tab/>
      </w:r>
      <w:r>
        <w:t>评价：简单直觉，忽略关联</w:t>
      </w:r>
    </w:p>
    <w:p>
      <w:pPr>
        <w:bidi w:val="0"/>
        <w:jc w:val="left"/>
      </w:pPr>
      <w:r>
        <w:tab/>
      </w:r>
      <w:r>
        <w:t>classifier chain algorithm：把多类问题转化为二元分类链，每个二元分类器依赖于链的前一个分类器的结果</w:t>
      </w:r>
    </w:p>
    <w:p>
      <w:pPr>
        <w:bidi w:val="0"/>
        <w:jc w:val="left"/>
      </w:pPr>
      <w:r>
        <w:t>（2） Label ranking</w:t>
      </w:r>
    </w:p>
    <w:p>
      <w:pPr>
        <w:bidi w:val="0"/>
        <w:jc w:val="left"/>
      </w:pPr>
      <w:r>
        <w:tab/>
      </w:r>
      <w:r>
        <w:t>Calibrated label ranking algorithm：考虑标签对之间的关联，将多标签学习转化为标签排序问题</w:t>
      </w:r>
    </w:p>
    <w:p>
      <w:pPr>
        <w:bidi w:val="0"/>
        <w:jc w:val="left"/>
      </w:pPr>
      <w:r>
        <w:t>（3）Multi-class classification</w:t>
      </w:r>
    </w:p>
    <w:p>
      <w:pPr>
        <w:bidi w:val="0"/>
        <w:jc w:val="left"/>
      </w:pPr>
      <w:r>
        <w:tab/>
      </w:r>
      <w:r>
        <w:t>Random k-Labelsets algorithm：将多标签分类问题转化为多个分类问题的集合，每个集合中的分类任务都是一个多类分类器，这些多类分类器需要学习的类别是所有标签的子集。（分治法？将问题集合分成很多个更简单的子集）</w:t>
      </w:r>
    </w:p>
    <w:p>
      <w:pPr>
        <w:bidi w:val="0"/>
        <w:jc w:val="left"/>
      </w:pPr>
    </w:p>
    <w:p>
      <w:pPr>
        <w:bidi w:val="0"/>
        <w:jc w:val="left"/>
        <w:rPr>
          <w:b/>
          <w:bCs/>
        </w:rPr>
      </w:pPr>
      <w:r>
        <w:rPr>
          <w:b/>
          <w:bCs/>
        </w:rPr>
        <w:t>Algorithm Adaptation：直接改进现有算法来适应多标签分类问题</w:t>
      </w:r>
    </w:p>
    <w:p>
      <w:pPr>
        <w:bidi w:val="0"/>
        <w:jc w:val="left"/>
      </w:pPr>
      <w:r>
        <w:t>（1）Lazy learning</w:t>
      </w:r>
    </w:p>
    <w:p>
      <w:pPr>
        <w:bidi w:val="0"/>
        <w:jc w:val="left"/>
      </w:pPr>
      <w:r>
        <w:tab/>
      </w:r>
      <w:r>
        <w:t>multi-label k-nearest neighbor, ML-kNN：采纳kNN技巧并使用最大后验概率（MAP）规则，通过推理相邻(目标？属性？）之间包含的标签信息来进行预测</w:t>
      </w:r>
    </w:p>
    <w:p>
      <w:pPr>
        <w:bidi w:val="0"/>
        <w:jc w:val="left"/>
      </w:pPr>
      <w:r>
        <w:t>（</w:t>
      </w:r>
      <w:r>
        <w:rPr>
          <w:color w:val="C9211E"/>
        </w:rPr>
        <w:t>kNN?MAP?</w:t>
      </w:r>
      <w:r>
        <w:t>）</w:t>
      </w:r>
    </w:p>
    <w:p>
      <w:pPr>
        <w:bidi w:val="0"/>
        <w:jc w:val="left"/>
      </w:pPr>
      <w:r>
        <w:t>（2） Decision tree</w:t>
      </w:r>
    </w:p>
    <w:p>
      <w:pPr>
        <w:bidi w:val="0"/>
        <w:jc w:val="left"/>
      </w:pPr>
      <w:r>
        <w:tab/>
      </w:r>
      <w:r>
        <w:t>multi-label decision tree, ML-DT：使用决策树处理多标签数据，使用基于多标签熵（multi-label entropy）的信息获取标准来递归地构建决策树</w:t>
      </w:r>
    </w:p>
    <w:p>
      <w:pPr>
        <w:bidi w:val="0"/>
        <w:jc w:val="left"/>
      </w:pPr>
      <w:r>
        <w:t>（多标签熵，标签对彼此的的重要程度？比如一个标签对很多标签的判断都很重要，那么这个表情就在决策树靠上的位置？下半身穿裙子，则上半身更有可能穿短袖，并且性别更有可能是女性）（</w:t>
      </w:r>
      <w:r>
        <w:rPr>
          <w:color w:val="3465A4"/>
        </w:rPr>
        <w:t>需补充学习：决策树的构建</w:t>
      </w:r>
      <w:r>
        <w:t>）</w:t>
      </w:r>
    </w:p>
    <w:p>
      <w:pPr>
        <w:bidi w:val="0"/>
        <w:jc w:val="left"/>
      </w:pPr>
      <w:r>
        <w:t>（3）Kernel learning</w:t>
      </w:r>
    </w:p>
    <w:p>
      <w:pPr>
        <w:bidi w:val="0"/>
        <w:jc w:val="left"/>
      </w:pPr>
      <w:r>
        <w:tab/>
      </w:r>
      <w:r>
        <w:t>ranking support vector machine, Rank-SVM：排序支撑向量机，采用最大边缘策略(maximum margin strategy)来处理该问题，优化一个线性分类器的集合，来最小化实验排序损失，使其能够辅以核技巧（kernel tricks）处理非线性情况</w:t>
      </w:r>
    </w:p>
    <w:p>
      <w:pPr>
        <w:bidi w:val="0"/>
        <w:jc w:val="left"/>
      </w:pPr>
      <w:r>
        <w:t>（4）Infomation-theoretic</w:t>
      </w:r>
    </w:p>
    <w:p>
      <w:pPr>
        <w:bidi w:val="0"/>
        <w:jc w:val="left"/>
      </w:pPr>
      <w:r>
        <w:tab/>
      </w:r>
      <w:r>
        <w:t>collective multi-label classifier, CML：采用最大熵原则处理多标签任务，编码标签之间的关联来作为结果分布必须满足的约束</w:t>
      </w:r>
    </w:p>
    <w:p>
      <w:pPr>
        <w:bidi w:val="0"/>
        <w:jc w:val="left"/>
      </w:pPr>
      <w:r>
        <w:t>（</w:t>
      </w:r>
      <w:r>
        <w:rPr>
          <w:color w:val="C9211E"/>
        </w:rPr>
        <w:t>如何编码标签之间的关联？</w:t>
      </w:r>
      <w:r>
        <w:t>构建一个关联矩阵，有关联的1没有的0，然后分类器的推理结果的分布也需要符合这个矩阵？手动编码还是训练出来的？大量标签的话更适合训练出来吧？比如64*64的矩阵）</w:t>
      </w:r>
    </w:p>
    <w:p>
      <w:pPr>
        <w:bidi w:val="0"/>
        <w:jc w:val="left"/>
      </w:pPr>
    </w:p>
    <w:p>
      <w:pPr>
        <w:bidi w:val="0"/>
        <w:jc w:val="left"/>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6120130" cy="1007745"/>
            <wp:effectExtent l="0" t="0" r="0" b="0"/>
            <wp:wrapSquare wrapText="largest"/>
            <wp:docPr id="3"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3"/>
                    <pic:cNvPicPr>
                      <a:picLocks noChangeAspect="1" noChangeArrowheads="1"/>
                    </pic:cNvPicPr>
                  </pic:nvPicPr>
                  <pic:blipFill>
                    <a:blip r:embed="rId7"/>
                    <a:stretch>
                      <a:fillRect/>
                    </a:stretch>
                  </pic:blipFill>
                  <pic:spPr>
                    <a:xfrm>
                      <a:off x="0" y="0"/>
                      <a:ext cx="6120130" cy="1007745"/>
                    </a:xfrm>
                    <a:prstGeom prst="rect">
                      <a:avLst/>
                    </a:prstGeom>
                  </pic:spPr>
                </pic:pic>
              </a:graphicData>
            </a:graphic>
          </wp:anchor>
        </w:drawing>
      </w:r>
      <w:r>
        <w:tab/>
      </w:r>
      <w:r>
        <w:t>行人属性识别的常规pipeline（不知道咋翻译，套路？过程？）如上图所示，先进行预处理，处理后的图片作为输入训练一个分类器，基于特征提取推理相关的属性。现存基于深度学习的PAR算法以端到端的方式联合学习特征表示和分类器。（</w:t>
      </w:r>
      <w:r>
        <w:rPr>
          <w:color w:val="5983B0"/>
        </w:rPr>
        <w:t>补充学习：</w:t>
      </w:r>
      <w:r>
        <w:rPr>
          <w:color w:val="C9211E"/>
        </w:rPr>
        <w:t>端到端的方式？联合学习？</w:t>
      </w:r>
      <w:r>
        <w:t>）</w:t>
      </w:r>
    </w:p>
    <w:p>
      <w:pPr>
        <w:bidi w:val="0"/>
        <w:jc w:val="left"/>
      </w:pPr>
      <w:r>
        <w:t>常用预处理方法包括归一化、随机裁剪、白化处理（whitening process）等，旨在提高图片质量，抑制形变、增强那些对下一步操作可能很重要的图片特征。</w:t>
      </w:r>
    </w:p>
    <w:p>
      <w:pPr>
        <w:bidi w:val="0"/>
        <w:jc w:val="left"/>
      </w:pPr>
    </w:p>
    <w:p>
      <w:pPr>
        <w:bidi w:val="0"/>
        <w:jc w:val="left"/>
      </w:pPr>
      <w:r>
        <w:rPr>
          <w:b/>
          <w:bCs/>
        </w:rPr>
        <w:t>已有的PAR算法</w:t>
      </w:r>
      <w:r>
        <w:t>：global-based, local parts-based, visual attention-based, sequential prediction-based, newly designed loss function-based, curriculum learning-based, graphic model-based, and others algorithms</w:t>
      </w:r>
    </w:p>
    <w:p>
      <w:pPr>
        <w:bidi w:val="0"/>
        <w:jc w:val="left"/>
      </w:pPr>
    </w:p>
    <w:p>
      <w:pPr>
        <w:bidi w:val="0"/>
        <w:jc w:val="left"/>
        <w:rPr>
          <w:b/>
          <w:bCs/>
          <w:sz w:val="30"/>
          <w:szCs w:val="30"/>
        </w:rPr>
      </w:pPr>
      <w:r>
        <w:rPr>
          <w:b/>
          <w:bCs/>
          <w:sz w:val="30"/>
          <w:szCs w:val="30"/>
        </w:rPr>
        <w:t>6.2 Global Image-based Models</w:t>
      </w:r>
    </w:p>
    <w:p>
      <w:pPr>
        <w:bidi w:val="0"/>
        <w:jc w:val="left"/>
      </w:pPr>
      <w:r>
        <w:t>（1）ACN (2015)</w:t>
      </w:r>
    </w:p>
    <w:p>
      <w:pPr>
        <w:bidi w:val="0"/>
        <w:jc w:val="left"/>
      </w:pPr>
      <w:r>
        <w:tab/>
      </w:r>
      <w:r>
        <w:t>在卷积神经网络最后提出了一个多分支分类器层，每个属性一个分支（paddle比赛baseline使用的方法？）。此外还提出了PARSE-27k数据集</w:t>
      </w:r>
    </w:p>
    <w:p>
      <w:pPr>
        <w:bidi w:val="0"/>
        <w:jc w:val="left"/>
      </w:pPr>
      <w:r>
        <w:t>将AlexNet作为基础特征提取子网，将最后的全连接层替换，每个属性一个损失，此损失为KL损失（Kullback-Leibler divergence- based loss function）</w:t>
      </w:r>
    </w:p>
    <w:p>
      <w:pPr>
        <w:bidi w:val="0"/>
        <w:jc w:val="left"/>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6120130" cy="1924685"/>
            <wp:effectExtent l="0" t="0" r="0" b="0"/>
            <wp:wrapSquare wrapText="largest"/>
            <wp:docPr id="4"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4"/>
                    <pic:cNvPicPr>
                      <a:picLocks noChangeAspect="1" noChangeArrowheads="1"/>
                    </pic:cNvPicPr>
                  </pic:nvPicPr>
                  <pic:blipFill>
                    <a:blip r:embed="rId8"/>
                    <a:stretch>
                      <a:fillRect/>
                    </a:stretch>
                  </pic:blipFill>
                  <pic:spPr>
                    <a:xfrm>
                      <a:off x="0" y="0"/>
                      <a:ext cx="6120130" cy="1924685"/>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-66675</wp:posOffset>
            </wp:positionH>
            <wp:positionV relativeFrom="paragraph">
              <wp:posOffset>1752600</wp:posOffset>
            </wp:positionV>
            <wp:extent cx="2633980" cy="603250"/>
            <wp:effectExtent l="0" t="0" r="0" b="0"/>
            <wp:wrapSquare wrapText="largest"/>
            <wp:docPr id="5"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5"/>
                    <pic:cNvPicPr>
                      <a:picLocks noChangeAspect="1" noChangeArrowheads="1"/>
                    </pic:cNvPicPr>
                  </pic:nvPicPr>
                  <pic:blipFill>
                    <a:blip r:embed="rId9"/>
                    <a:stretch>
                      <a:fillRect/>
                    </a:stretch>
                  </pic:blipFill>
                  <pic:spPr>
                    <a:xfrm>
                      <a:off x="0" y="0"/>
                      <a:ext cx="2633980" cy="603250"/>
                    </a:xfrm>
                    <a:prstGeom prst="rect">
                      <a:avLst/>
                    </a:prstGeom>
                  </pic:spPr>
                </pic:pic>
              </a:graphicData>
            </a:graphic>
          </wp:anchor>
        </w:drawing>
      </w:r>
      <w:r>
        <w:tab/>
      </w:r>
      <w:r>
        <w:t>KL散度公式（相对熵）</w:t>
      </w:r>
    </w:p>
    <w:p>
      <w:pPr>
        <w:bidi w:val="0"/>
        <w:jc w:val="left"/>
      </w:pPr>
    </w:p>
    <w:p>
      <w:pPr>
        <w:bidi w:val="0"/>
        <w:jc w:val="left"/>
      </w:pPr>
    </w:p>
    <w:p>
      <w:pPr>
        <w:bidi w:val="0"/>
        <w:jc w:val="left"/>
      </w:pPr>
      <w:r>
        <w:t>（2）DeepSAR and DeepMAR</w:t>
      </w:r>
    </w:p>
    <w:p>
      <w:pPr>
        <w:bidi w:val="0"/>
        <w:jc w:val="left"/>
      </w:pPr>
      <w:r>
        <w:tab/>
      </w:r>
      <w:r>
        <w:t>试图解决两个经典问题：</w:t>
      </w:r>
    </w:p>
    <w:p>
      <w:pPr>
        <w:bidi w:val="0"/>
        <w:jc w:val="left"/>
      </w:pPr>
      <w:r>
        <w:t>1现存方法中使用Hand-crafted features（手工特征？），如HOG</w:t>
      </w:r>
      <w:r>
        <w:rPr>
          <w:rFonts w:hint="eastAsia"/>
          <w:lang w:eastAsia="zh-CN"/>
        </w:rPr>
        <w:t>（</w:t>
      </w:r>
      <w:r>
        <w:rPr>
          <w:rFonts w:hint="eastAsia"/>
          <w:lang w:val="en-US" w:eastAsia="zh-CN"/>
        </w:rPr>
        <w:t>方向梯度直方图</w:t>
      </w:r>
      <w:r>
        <w:rPr>
          <w:rFonts w:hint="eastAsia"/>
          <w:lang w:eastAsia="zh-CN"/>
        </w:rPr>
        <w:t>）</w:t>
      </w:r>
      <w:r>
        <w:t>、LBP</w:t>
      </w:r>
      <w:r>
        <w:rPr>
          <w:rFonts w:hint="eastAsia"/>
          <w:color w:val="FF0000"/>
          <w:lang w:eastAsia="zh-CN"/>
        </w:rPr>
        <w:t>（？）</w:t>
      </w:r>
      <w:r>
        <w:t>等</w:t>
      </w:r>
    </w:p>
    <w:p>
      <w:pPr>
        <w:bidi w:val="0"/>
        <w:jc w:val="left"/>
      </w:pPr>
      <w:r>
        <w:t>2 属性之间的联系被忽略</w:t>
      </w:r>
    </w:p>
    <w:p>
      <w:pPr>
        <w:bidi w:val="0"/>
        <w:jc w:val="left"/>
      </w:pPr>
      <w:r>
        <w:tab/>
      </w:r>
      <w:r>
        <w:t>提出了两个算法DeepSAR和DeepMAR。使用AlexNet作为基础网络，通过将dense层</w:t>
      </w:r>
      <w:r>
        <w:rPr>
          <w:rFonts w:hint="eastAsia"/>
          <w:lang w:eastAsia="zh-CN"/>
        </w:rPr>
        <w:t>（</w:t>
      </w:r>
      <w:r>
        <w:rPr>
          <w:rFonts w:hint="eastAsia"/>
          <w:lang w:val="en-US" w:eastAsia="zh-CN"/>
        </w:rPr>
        <w:t>全连接层</w:t>
      </w:r>
      <w:r>
        <w:rPr>
          <w:rFonts w:hint="eastAsia"/>
          <w:lang w:eastAsia="zh-CN"/>
        </w:rPr>
        <w:t>）</w:t>
      </w:r>
      <w:r>
        <w:t>的最后一层定义的输出类别</w:t>
      </w:r>
      <w:r>
        <w:rPr>
          <w:rFonts w:hint="eastAsia"/>
          <w:lang w:eastAsia="zh-CN"/>
        </w:rPr>
        <w:t>（</w:t>
      </w:r>
      <w:r>
        <w:rPr>
          <w:rFonts w:hint="eastAsia"/>
          <w:lang w:val="en-US" w:eastAsia="zh-CN"/>
        </w:rPr>
        <w:t>神经元个数？</w:t>
      </w:r>
      <w:r>
        <w:rPr>
          <w:rFonts w:hint="eastAsia"/>
          <w:lang w:eastAsia="zh-CN"/>
        </w:rPr>
        <w:t>）</w:t>
      </w:r>
      <w:r>
        <w:t>改变为2来获得DeepSAR。在最后一层使用softmax损失来产生</w:t>
      </w:r>
      <w:r>
        <w:drawing>
          <wp:anchor distT="0" distB="0" distL="0" distR="0" simplePos="0" relativeHeight="251659264" behindDoc="0" locked="0" layoutInCell="1" allowOverlap="1">
            <wp:simplePos x="0" y="0"/>
            <wp:positionH relativeFrom="column">
              <wp:posOffset>19050</wp:posOffset>
            </wp:positionH>
            <wp:positionV relativeFrom="paragraph">
              <wp:posOffset>681990</wp:posOffset>
            </wp:positionV>
            <wp:extent cx="6120130" cy="1976120"/>
            <wp:effectExtent l="0" t="0" r="0" b="0"/>
            <wp:wrapTopAndBottom/>
            <wp:docPr id="6"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6"/>
                    <pic:cNvPicPr>
                      <a:picLocks noChangeAspect="1" noChangeArrowheads="1"/>
                    </pic:cNvPicPr>
                  </pic:nvPicPr>
                  <pic:blipFill>
                    <a:blip r:embed="rId10"/>
                    <a:stretch>
                      <a:fillRect/>
                    </a:stretch>
                  </pic:blipFill>
                  <pic:spPr>
                    <a:xfrm>
                      <a:off x="0" y="0"/>
                      <a:ext cx="6120130" cy="1976120"/>
                    </a:xfrm>
                    <a:prstGeom prst="rect">
                      <a:avLst/>
                    </a:prstGeom>
                  </pic:spPr>
                </pic:pic>
              </a:graphicData>
            </a:graphic>
          </wp:anchor>
        </w:drawing>
      </w:r>
      <w:r>
        <w:t>最终的分类损失。</w:t>
      </w:r>
    </w:p>
    <w:p>
      <w:pPr>
        <w:bidi w:val="0"/>
        <w:jc w:val="left"/>
        <w:rPr>
          <w:rFonts w:hint="eastAsia" w:eastAsia="Noto Serif CJK SC"/>
          <w:lang w:eastAsia="zh-CN"/>
        </w:rPr>
      </w:pPr>
      <w:r>
        <w:tab/>
      </w:r>
      <w:r>
        <w:t>DeepSAR在二元分类中能够使用深度特征用于二元分类，无法对人类属性进行建模，因此提出DeepMAR，同时将人类图片和属性标签向量作为输入，并使用sigmoid交叉熵损失联合地考虑所有标签。</w:t>
      </w:r>
    </w:p>
    <w:p>
      <w:pPr>
        <w:bidi w:val="0"/>
        <w:jc w:val="left"/>
      </w:pPr>
      <w:r>
        <w:drawing>
          <wp:anchor distT="0" distB="0" distL="0" distR="0" simplePos="0" relativeHeight="251659264" behindDoc="0" locked="0" layoutInCell="1" allowOverlap="1">
            <wp:simplePos x="0" y="0"/>
            <wp:positionH relativeFrom="column">
              <wp:posOffset>224790</wp:posOffset>
            </wp:positionH>
            <wp:positionV relativeFrom="paragraph">
              <wp:posOffset>91440</wp:posOffset>
            </wp:positionV>
            <wp:extent cx="3274060" cy="450850"/>
            <wp:effectExtent l="0" t="0" r="0" b="0"/>
            <wp:wrapSquare wrapText="largest"/>
            <wp:docPr id="7"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7"/>
                    <pic:cNvPicPr>
                      <a:picLocks noChangeAspect="1" noChangeArrowheads="1"/>
                    </pic:cNvPicPr>
                  </pic:nvPicPr>
                  <pic:blipFill>
                    <a:blip r:embed="rId11"/>
                    <a:stretch>
                      <a:fillRect/>
                    </a:stretch>
                  </pic:blipFill>
                  <pic:spPr>
                    <a:xfrm>
                      <a:off x="0" y="0"/>
                      <a:ext cx="3274060" cy="450850"/>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3498215</wp:posOffset>
            </wp:positionH>
            <wp:positionV relativeFrom="paragraph">
              <wp:posOffset>91440</wp:posOffset>
            </wp:positionV>
            <wp:extent cx="1528445" cy="450850"/>
            <wp:effectExtent l="0" t="0" r="0" b="0"/>
            <wp:wrapSquare wrapText="largest"/>
            <wp:docPr id="8"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8"/>
                    <pic:cNvPicPr>
                      <a:picLocks noChangeAspect="1" noChangeArrowheads="1"/>
                    </pic:cNvPicPr>
                  </pic:nvPicPr>
                  <pic:blipFill>
                    <a:blip r:embed="rId12"/>
                    <a:stretch>
                      <a:fillRect/>
                    </a:stretch>
                  </pic:blipFill>
                  <pic:spPr>
                    <a:xfrm>
                      <a:off x="0" y="0"/>
                      <a:ext cx="1528445" cy="450850"/>
                    </a:xfrm>
                    <a:prstGeom prst="rect">
                      <a:avLst/>
                    </a:prstGeom>
                  </pic:spPr>
                </pic:pic>
              </a:graphicData>
            </a:graphic>
          </wp:anchor>
        </w:drawing>
      </w:r>
      <w:r>
        <w:t>其中，p</w:t>
      </w:r>
      <w:r>
        <w:rPr>
          <w:position w:val="0"/>
          <w:sz w:val="24"/>
          <w:vertAlign w:val="baseline"/>
        </w:rPr>
        <w:t>(il)是样本xi第l个属性的估计分数，y(il)是真实标签</w:t>
      </w:r>
    </w:p>
    <w:p>
      <w:pPr>
        <w:bidi w:val="0"/>
        <w:jc w:val="left"/>
      </w:pPr>
      <w:r>
        <w:rPr>
          <w:position w:val="0"/>
          <w:sz w:val="24"/>
          <w:vertAlign w:val="baseline"/>
        </w:rPr>
        <w:tab/>
      </w:r>
      <w:r>
        <w:rPr>
          <w:position w:val="0"/>
          <w:sz w:val="24"/>
          <w:vertAlign w:val="baseline"/>
        </w:rPr>
        <w:t>此外，对于标签的不平衡分布也提出了一个改进的损失函数：</w:t>
      </w:r>
    </w:p>
    <w:p>
      <w:pPr>
        <w:bidi w:val="0"/>
        <w:jc w:val="left"/>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3637915" cy="819150"/>
            <wp:effectExtent l="0" t="0" r="0" b="0"/>
            <wp:wrapTopAndBottom/>
            <wp:docPr id="9" name="图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9"/>
                    <pic:cNvPicPr>
                      <a:picLocks noChangeAspect="1" noChangeArrowheads="1"/>
                    </pic:cNvPicPr>
                  </pic:nvPicPr>
                  <pic:blipFill>
                    <a:blip r:embed="rId13"/>
                    <a:stretch>
                      <a:fillRect/>
                    </a:stretch>
                  </pic:blipFill>
                  <pic:spPr>
                    <a:xfrm>
                      <a:off x="0" y="0"/>
                      <a:ext cx="3637915" cy="819150"/>
                    </a:xfrm>
                    <a:prstGeom prst="rect">
                      <a:avLst/>
                    </a:prstGeom>
                  </pic:spPr>
                </pic:pic>
              </a:graphicData>
            </a:graphic>
          </wp:anchor>
        </w:drawing>
      </w:r>
    </w:p>
    <w:p>
      <w:pPr>
        <w:bidi w:val="0"/>
        <w:jc w:val="left"/>
      </w:pPr>
      <w:r>
        <w:t>w(l)是第l个属性的损失权值，p(l)表示第l个属性在训练数据集中的比率</w:t>
      </w:r>
    </w:p>
    <w:p>
      <w:pPr>
        <w:bidi w:val="0"/>
        <w:jc w:val="left"/>
      </w:pPr>
      <w:r>
        <w:t>问题：</w:t>
      </w:r>
    </w:p>
    <w:p>
      <w:pPr>
        <w:bidi w:val="0"/>
        <w:jc w:val="left"/>
      </w:pPr>
      <w:r>
        <w:t>DeepSAR和DeepMAR做了什么事？这两个是不同的网络，都进行特征的识别。SAR进行的是单特征识别、MAR是多属性的联合识别。</w:t>
      </w:r>
    </w:p>
    <w:p>
      <w:pPr>
        <w:bidi w:val="0"/>
        <w:jc w:val="left"/>
      </w:pPr>
      <w:r>
        <w:t>DeepSAR的输出结果是01，是只判断了一个属性吗？是的，进行了单个属性的识别，对于训练样本集中出现几率较小的属性，DeepSAR提升较大</w:t>
      </w:r>
    </w:p>
    <w:p>
      <w:pPr>
        <w:bidi w:val="0"/>
        <w:jc w:val="left"/>
        <w:rPr>
          <w:color w:val="C9211E"/>
        </w:rPr>
      </w:pPr>
      <w:r>
        <w:rPr>
          <w:color w:val="C9211E"/>
        </w:rPr>
        <w:t>DeepSAR最后的dense层有两个node，作用分别是？一个node输出是这个属性的概率，另一个输出不是这个属性的概率？</w:t>
      </w:r>
    </w:p>
    <w:p>
      <w:pPr>
        <w:bidi w:val="0"/>
        <w:jc w:val="left"/>
        <w:rPr>
          <w:color w:val="C9211E"/>
        </w:rPr>
      </w:pPr>
      <w:r>
        <w:rPr>
          <w:rFonts w:hint="eastAsia" w:ascii="Times New Roman" w:eastAsia="宋体"/>
          <w:color w:val="FF0000"/>
          <w:lang w:val="en-US" w:eastAsia="zh-CN"/>
        </w:rPr>
        <w:t>DeepMAR最后全连接层的node个数等于属性种类个数？</w:t>
      </w:r>
    </w:p>
    <w:p>
      <w:pPr>
        <w:bidi w:val="0"/>
        <w:jc w:val="left"/>
      </w:pPr>
      <w:r>
        <w:t>DeepMAR的输出结果是多个1hot序列还是会有一个01序列？1个序列，1代表有这个属性，0没有</w:t>
      </w:r>
    </w:p>
    <w:p>
      <w:pPr>
        <w:bidi w:val="0"/>
        <w:jc w:val="left"/>
      </w:pPr>
    </w:p>
    <w:p>
      <w:pPr>
        <w:bidi w:val="0"/>
        <w:jc w:val="left"/>
      </w:pPr>
      <w:r>
        <w:t>(3) MTCNN</w:t>
      </w:r>
    </w:p>
    <w:p>
      <w:pPr>
        <w:bidi w:val="0"/>
        <w:jc w:val="left"/>
      </w:pPr>
      <w:r>
        <w:tab/>
      </w:r>
      <w:r>
        <w:t>令所有CNN模型共享不同属性类别的视觉信息，但每个cnn模型分别用于推测不同的属性。</w:t>
      </w:r>
    </w:p>
    <w:p>
      <w:pPr>
        <w:bidi w:val="0"/>
        <w:jc w:val="left"/>
      </w:pPr>
      <w:r>
        <w:tab/>
      </w:r>
      <w:r>
        <w:t>由于特征</w:t>
      </w:r>
      <w:r>
        <w:drawing>
          <wp:anchor distT="0" distB="0" distL="0" distR="0" simplePos="0" relativeHeight="251659264" behindDoc="0" locked="0" layoutInCell="1" allowOverlap="1">
            <wp:simplePos x="0" y="0"/>
            <wp:positionH relativeFrom="column">
              <wp:posOffset>603885</wp:posOffset>
            </wp:positionH>
            <wp:positionV relativeFrom="paragraph">
              <wp:posOffset>668020</wp:posOffset>
            </wp:positionV>
            <wp:extent cx="4987290" cy="2331720"/>
            <wp:effectExtent l="0" t="0" r="0" b="0"/>
            <wp:wrapTopAndBottom/>
            <wp:docPr id="10" name="图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10"/>
                    <pic:cNvPicPr>
                      <a:picLocks noChangeAspect="1" noChangeArrowheads="1"/>
                    </pic:cNvPicPr>
                  </pic:nvPicPr>
                  <pic:blipFill>
                    <a:blip r:embed="rId14"/>
                    <a:stretch>
                      <a:fillRect/>
                    </a:stretch>
                  </pic:blipFill>
                  <pic:spPr>
                    <a:xfrm>
                      <a:off x="0" y="0"/>
                      <a:ext cx="4987290" cy="2331720"/>
                    </a:xfrm>
                    <a:prstGeom prst="rect">
                      <a:avLst/>
                    </a:prstGeom>
                  </pic:spPr>
                </pic:pic>
              </a:graphicData>
            </a:graphic>
          </wp:anchor>
        </w:drawing>
      </w:r>
      <w:r>
        <w:t>的统计信息有助于分类，在此结构中使用了很多信息组(groups)。从所有分类器权重矩阵中，通过分解方法获取可共享的 潜在任务矩阵L和组合矩阵S，由此能够通过学习局部特征（获得？利用？进行？）groups之间灵活的全局共享和竞争</w:t>
      </w:r>
    </w:p>
    <w:p>
      <w:pPr>
        <w:bidi w:val="0"/>
        <w:jc w:val="left"/>
      </w:pPr>
      <w:r>
        <w:t>目标函数为如下。(X</w:t>
      </w:r>
      <w:r>
        <w:rPr>
          <w:sz w:val="36"/>
          <w:szCs w:val="36"/>
          <w:vertAlign w:val="subscript"/>
        </w:rPr>
        <w:t>m</w:t>
      </w:r>
      <w:r>
        <w:rPr>
          <w:sz w:val="36"/>
          <w:szCs w:val="36"/>
          <w:vertAlign w:val="superscript"/>
        </w:rPr>
        <w:t>i</w:t>
      </w:r>
      <w:r>
        <w:t>, Y</w:t>
      </w:r>
      <w:r>
        <w:rPr>
          <w:sz w:val="36"/>
          <w:szCs w:val="36"/>
          <w:vertAlign w:val="subscript"/>
        </w:rPr>
        <w:t>m</w:t>
      </w:r>
      <w:r>
        <w:rPr>
          <w:sz w:val="36"/>
          <w:szCs w:val="36"/>
          <w:vertAlign w:val="superscript"/>
        </w:rPr>
        <w:t>i</w:t>
      </w:r>
      <w:r>
        <w:t>)</w:t>
      </w:r>
      <w:r>
        <w:rPr>
          <w:sz w:val="36"/>
          <w:szCs w:val="36"/>
          <w:vertAlign w:val="subscript"/>
        </w:rPr>
        <w:t>i=1</w:t>
      </w:r>
      <w:r>
        <w:rPr>
          <w:sz w:val="36"/>
          <w:szCs w:val="36"/>
          <w:vertAlign w:val="superscript"/>
        </w:rPr>
        <w:t>Nm</w:t>
      </w:r>
      <w:r>
        <w:rPr>
          <w:position w:val="0"/>
          <w:sz w:val="24"/>
          <w:szCs w:val="24"/>
          <w:vertAlign w:val="baseline"/>
        </w:rPr>
        <w:t>是训练数据（X是图片数据，Y是标签数据？）</w:t>
      </w:r>
    </w:p>
    <w:p>
      <w:pPr>
        <w:bidi w:val="0"/>
        <w:jc w:val="left"/>
      </w:pPr>
      <w:r>
        <w:t>第m个属性训练数据为N</w:t>
      </w:r>
      <w:r>
        <w:rPr>
          <w:sz w:val="36"/>
          <w:szCs w:val="36"/>
          <w:vertAlign w:val="subscript"/>
        </w:rPr>
        <w:t>m</w:t>
      </w:r>
      <w:r>
        <w:t>， K是所有潜在的任务空间，L</w:t>
      </w:r>
      <w:r>
        <w:rPr>
          <w:sz w:val="36"/>
          <w:szCs w:val="36"/>
          <w:vertAlign w:val="subscript"/>
        </w:rPr>
        <w:t>s</w:t>
      </w:r>
      <w:r>
        <w:rPr>
          <w:sz w:val="36"/>
          <w:szCs w:val="36"/>
          <w:vertAlign w:val="superscript"/>
        </w:rPr>
        <w:t>m</w:t>
      </w:r>
      <w:r>
        <w:rPr>
          <w:position w:val="0"/>
          <w:sz w:val="24"/>
          <w:szCs w:val="24"/>
          <w:vertAlign w:val="baseline"/>
        </w:rPr>
        <w:t>为第m个属性的模型参数</w:t>
      </w:r>
    </w:p>
    <w:p>
      <w:pPr>
        <w:bidi w:val="0"/>
        <w:jc w:val="left"/>
      </w:pPr>
      <w:r>
        <w:drawing>
          <wp:anchor distT="0" distB="0" distL="0" distR="0" simplePos="0" relativeHeight="251659264" behindDoc="0" locked="0" layoutInCell="1" allowOverlap="1">
            <wp:simplePos x="0" y="0"/>
            <wp:positionH relativeFrom="column">
              <wp:posOffset>34925</wp:posOffset>
            </wp:positionH>
            <wp:positionV relativeFrom="paragraph">
              <wp:posOffset>28575</wp:posOffset>
            </wp:positionV>
            <wp:extent cx="3949700" cy="1337310"/>
            <wp:effectExtent l="0" t="0" r="0" b="0"/>
            <wp:wrapSquare wrapText="largest"/>
            <wp:docPr id="11" name="图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11"/>
                    <pic:cNvPicPr>
                      <a:picLocks noChangeAspect="1" noChangeArrowheads="1"/>
                    </pic:cNvPicPr>
                  </pic:nvPicPr>
                  <pic:blipFill>
                    <a:blip r:embed="rId15"/>
                    <a:stretch>
                      <a:fillRect/>
                    </a:stretch>
                  </pic:blipFill>
                  <pic:spPr>
                    <a:xfrm>
                      <a:off x="0" y="0"/>
                      <a:ext cx="3949700" cy="1337310"/>
                    </a:xfrm>
                    <a:prstGeom prst="rect">
                      <a:avLst/>
                    </a:prstGeom>
                  </pic:spPr>
                </pic:pic>
              </a:graphicData>
            </a:graphic>
          </wp:anchor>
        </w:drawing>
      </w:r>
      <w:r>
        <w:tab/>
      </w:r>
    </w:p>
    <w:p>
      <w:pPr>
        <w:bidi w:val="0"/>
        <w:jc w:val="left"/>
      </w:pPr>
      <w:r>
        <w:tab/>
      </w:r>
      <w:r>
        <w:tab/>
      </w:r>
      <w:r>
        <w:t>A=1-Y*(L)</w:t>
      </w:r>
      <w:r>
        <w:rPr>
          <w:sz w:val="30"/>
          <w:szCs w:val="30"/>
          <w:vertAlign w:val="superscript"/>
        </w:rPr>
        <w:t>T</w:t>
      </w:r>
      <w:r>
        <w:rPr>
          <w:position w:val="0"/>
          <w:sz w:val="24"/>
          <w:szCs w:val="24"/>
          <w:vertAlign w:val="baseline"/>
        </w:rPr>
        <w:t>*X</w:t>
      </w:r>
    </w:p>
    <w:p>
      <w:pPr>
        <w:bidi w:val="0"/>
        <w:jc w:val="left"/>
      </w:pPr>
      <w:r>
        <w:rPr>
          <w:position w:val="0"/>
          <w:sz w:val="24"/>
          <w:szCs w:val="24"/>
          <w:vertAlign w:val="baseline"/>
        </w:rPr>
        <w:tab/>
      </w:r>
      <w:r>
        <w:rPr>
          <w:position w:val="0"/>
          <w:sz w:val="24"/>
          <w:szCs w:val="24"/>
          <w:vertAlign w:val="baseline"/>
        </w:rPr>
        <w:tab/>
      </w:r>
      <w:r>
        <w:rPr>
          <w:position w:val="0"/>
          <w:sz w:val="24"/>
          <w:szCs w:val="24"/>
          <w:vertAlign w:val="baseline"/>
        </w:rPr>
        <w:t>B=A</w:t>
      </w:r>
      <w:r>
        <w:rPr>
          <w:position w:val="0"/>
          <w:sz w:val="21"/>
          <w:szCs w:val="24"/>
          <w:vertAlign w:val="baseline"/>
        </w:rPr>
        <w:t>中大于</w:t>
      </w:r>
      <w:r>
        <w:rPr>
          <w:position w:val="0"/>
          <w:sz w:val="24"/>
          <w:szCs w:val="24"/>
          <w:vertAlign w:val="baseline"/>
        </w:rPr>
        <w:t>0</w:t>
      </w:r>
      <w:r>
        <w:rPr>
          <w:position w:val="0"/>
          <w:sz w:val="21"/>
          <w:szCs w:val="24"/>
          <w:vertAlign w:val="baseline"/>
        </w:rPr>
        <w:t>的值</w:t>
      </w:r>
    </w:p>
    <w:p>
      <w:pPr>
        <w:bidi w:val="0"/>
        <w:jc w:val="left"/>
      </w:pPr>
      <w:r>
        <w:rPr>
          <w:position w:val="0"/>
          <w:sz w:val="24"/>
          <w:szCs w:val="24"/>
          <w:vertAlign w:val="baseline"/>
        </w:rPr>
        <w:tab/>
      </w:r>
      <w:r>
        <w:rPr>
          <w:position w:val="0"/>
          <w:sz w:val="24"/>
          <w:szCs w:val="24"/>
          <w:vertAlign w:val="baseline"/>
        </w:rPr>
        <w:tab/>
      </w:r>
      <w:r>
        <w:rPr>
          <w:position w:val="0"/>
          <w:sz w:val="24"/>
          <w:szCs w:val="24"/>
          <w:vertAlign w:val="baseline"/>
        </w:rPr>
        <w:t>C=</w:t>
      </w:r>
      <w:r>
        <w:rPr>
          <w:position w:val="0"/>
          <w:sz w:val="21"/>
          <w:szCs w:val="24"/>
          <w:vertAlign w:val="baseline"/>
        </w:rPr>
        <w:t>最小化所有样本的</w:t>
      </w:r>
    </w:p>
    <w:p>
      <w:pPr>
        <w:bidi w:val="0"/>
        <w:jc w:val="left"/>
      </w:pPr>
      <w:r>
        <w:rPr>
          <w:position w:val="0"/>
          <w:sz w:val="24"/>
          <w:szCs w:val="24"/>
          <w:vertAlign w:val="baseline"/>
        </w:rPr>
        <w:tab/>
      </w:r>
      <w:r>
        <w:rPr>
          <w:position w:val="0"/>
          <w:sz w:val="24"/>
          <w:szCs w:val="24"/>
          <w:vertAlign w:val="baseline"/>
        </w:rPr>
        <w:tab/>
      </w:r>
      <w:r>
        <w:rPr>
          <w:position w:val="0"/>
          <w:sz w:val="24"/>
          <w:szCs w:val="24"/>
          <w:vertAlign w:val="baseline"/>
        </w:rPr>
        <w:tab/>
      </w:r>
      <w:r>
        <w:rPr>
          <w:position w:val="0"/>
          <w:sz w:val="21"/>
          <w:szCs w:val="24"/>
          <w:vertAlign w:val="baseline"/>
        </w:rPr>
        <w:t>所有属性的</w:t>
      </w:r>
      <w:r>
        <w:rPr>
          <w:position w:val="0"/>
          <w:sz w:val="24"/>
          <w:szCs w:val="24"/>
          <w:vertAlign w:val="baseline"/>
        </w:rPr>
        <w:t>1/2* B</w:t>
      </w:r>
      <w:r>
        <w:rPr>
          <w:sz w:val="32"/>
          <w:szCs w:val="32"/>
          <w:vertAlign w:val="superscript"/>
        </w:rPr>
        <w:t>2</w:t>
      </w:r>
    </w:p>
    <w:p>
      <w:pPr>
        <w:bidi w:val="0"/>
        <w:jc w:val="left"/>
      </w:pPr>
      <w:r>
        <w:rPr>
          <w:position w:val="0"/>
          <w:sz w:val="24"/>
          <w:szCs w:val="24"/>
          <w:vertAlign w:val="baseline"/>
        </w:rPr>
        <w:tab/>
      </w:r>
      <w:r>
        <w:rPr>
          <w:position w:val="0"/>
          <w:sz w:val="24"/>
          <w:szCs w:val="24"/>
          <w:vertAlign w:val="baseline"/>
        </w:rPr>
        <w:tab/>
      </w:r>
      <w:r>
        <w:rPr>
          <w:position w:val="0"/>
          <w:sz w:val="21"/>
          <w:szCs w:val="24"/>
          <w:vertAlign w:val="baseline"/>
        </w:rPr>
        <w:t>目标函数</w:t>
      </w:r>
      <w:r>
        <w:rPr>
          <w:position w:val="0"/>
          <w:sz w:val="24"/>
          <w:szCs w:val="24"/>
          <w:vertAlign w:val="baseline"/>
        </w:rPr>
        <w:t>=C+</w:t>
      </w:r>
      <w:r>
        <w:rPr>
          <w:position w:val="0"/>
          <w:sz w:val="21"/>
          <w:szCs w:val="24"/>
          <w:vertAlign w:val="baseline"/>
        </w:rPr>
        <w:t>正则约束项</w:t>
      </w:r>
    </w:p>
    <w:p>
      <w:pPr>
        <w:bidi w:val="0"/>
        <w:jc w:val="left"/>
      </w:pPr>
    </w:p>
    <w:p>
      <w:pPr>
        <w:bidi w:val="0"/>
        <w:jc w:val="left"/>
      </w:pPr>
    </w:p>
    <w:p>
      <w:pPr>
        <w:bidi w:val="0"/>
        <w:jc w:val="left"/>
      </w:pPr>
      <w:r>
        <w:t>6.2总结：上述算法均使用整张图片作为输入，并对PAR进行多任务学习。都尝试通过特征共享、端到端的训练或多任务均方最大铰链损失</w:t>
      </w:r>
      <w:r>
        <w:tab/>
      </w:r>
      <w:r>
        <w:t>来学习更robust（健壮的？）特征表示图。这些模型的优点是简单、直觉，并且非常高效，这在实际应用中非常重要。但是，这些模型由于缺乏对更细力度的识别依然有所限制。</w:t>
      </w:r>
    </w:p>
    <w:p>
      <w:pPr>
        <w:bidi w:val="0"/>
        <w:jc w:val="left"/>
      </w:pPr>
    </w:p>
    <w:p>
      <w:pPr>
        <w:bidi w:val="0"/>
        <w:jc w:val="left"/>
        <w:rPr>
          <w:b/>
          <w:bCs/>
          <w:sz w:val="34"/>
          <w:szCs w:val="34"/>
        </w:rPr>
      </w:pPr>
      <w:r>
        <w:rPr>
          <w:b/>
          <w:bCs/>
          <w:sz w:val="34"/>
          <w:szCs w:val="34"/>
        </w:rPr>
        <w:t>6.2 Part-based Models</w:t>
      </w:r>
    </w:p>
    <w:p>
      <w:pPr>
        <w:bidi w:val="0"/>
        <w:jc w:val="left"/>
        <w:rPr>
          <w:b w:val="0"/>
          <w:bCs w:val="0"/>
          <w:sz w:val="27"/>
          <w:szCs w:val="27"/>
        </w:rPr>
      </w:pPr>
      <w:r>
        <w:rPr>
          <w:b w:val="0"/>
          <w:bCs w:val="0"/>
          <w:sz w:val="27"/>
          <w:szCs w:val="27"/>
        </w:rPr>
        <w:t>(1) Poselets</w:t>
      </w:r>
      <w:r>
        <w:rPr>
          <w:b w:val="0"/>
          <w:bCs w:val="0"/>
          <w:sz w:val="24"/>
          <w:szCs w:val="27"/>
        </w:rPr>
        <w:t>（</w:t>
      </w:r>
      <w:r>
        <w:rPr>
          <w:b w:val="0"/>
          <w:bCs w:val="0"/>
          <w:sz w:val="27"/>
          <w:szCs w:val="27"/>
        </w:rPr>
        <w:t>2011</w:t>
      </w:r>
      <w:r>
        <w:rPr>
          <w:b w:val="0"/>
          <w:bCs w:val="0"/>
          <w:sz w:val="24"/>
          <w:szCs w:val="27"/>
        </w:rPr>
        <w:t>）</w:t>
      </w:r>
    </w:p>
    <w:p>
      <w:pPr>
        <w:bidi w:val="0"/>
        <w:jc w:val="left"/>
      </w:pPr>
      <w:r>
        <w:rPr>
          <w:b w:val="0"/>
          <w:bCs w:val="0"/>
          <w:sz w:val="24"/>
          <w:szCs w:val="27"/>
        </w:rPr>
        <w:t>若能够将相同的身体部分分别隔离成不同的</w:t>
      </w:r>
      <w:r>
        <w:rPr>
          <w:b w:val="0"/>
          <w:bCs w:val="0"/>
          <w:sz w:val="27"/>
          <w:szCs w:val="27"/>
        </w:rPr>
        <w:t>patch</w:t>
      </w:r>
      <w:r>
        <w:rPr>
          <w:b w:val="0"/>
          <w:bCs w:val="0"/>
          <w:sz w:val="24"/>
          <w:szCs w:val="27"/>
        </w:rPr>
        <w:t>，训练属性分类器将非常简单。但是直接使用目标检测定位身体部位以当时的能力难以做到。因此，作者提出了</w:t>
      </w:r>
      <w:r>
        <w:rPr>
          <w:b w:val="0"/>
          <w:bCs w:val="0"/>
          <w:sz w:val="27"/>
          <w:szCs w:val="27"/>
        </w:rPr>
        <w:t>poselets</w:t>
      </w:r>
      <w:r>
        <w:rPr>
          <w:b w:val="0"/>
          <w:bCs w:val="0"/>
          <w:sz w:val="24"/>
          <w:szCs w:val="27"/>
        </w:rPr>
        <w:t>来将图片分离成很多部分，每一部分捕捉一个</w:t>
      </w:r>
      <w:r>
        <w:rPr>
          <w:lang w:eastAsia="zh-CN"/>
        </w:rPr>
        <w:t>与给定视角和局部姿势相对应的</w:t>
      </w:r>
      <w:r>
        <w:rPr>
          <w:b w:val="0"/>
          <w:bCs w:val="0"/>
          <w:sz w:val="24"/>
          <w:szCs w:val="27"/>
        </w:rPr>
        <w:t>最突出的图案。这提供了一个人的健壮的分配表示图，这个表示图无需明确地定位身体部位，便能推断属性。</w:t>
      </w:r>
    </w:p>
    <w:p>
      <w:pPr>
        <w:bidi w:val="0"/>
        <w:jc w:val="left"/>
      </w:pPr>
      <w:r>
        <w:rPr>
          <w:b w:val="0"/>
          <w:bCs w:val="0"/>
          <w:sz w:val="24"/>
          <w:szCs w:val="27"/>
        </w:rPr>
        <w:t>（总结：提出</w:t>
      </w:r>
      <w:r>
        <w:rPr>
          <w:b w:val="0"/>
          <w:bCs w:val="0"/>
          <w:sz w:val="27"/>
          <w:szCs w:val="27"/>
        </w:rPr>
        <w:t>poselets</w:t>
      </w:r>
      <w:r>
        <w:rPr>
          <w:b w:val="0"/>
          <w:bCs w:val="0"/>
          <w:sz w:val="24"/>
          <w:szCs w:val="27"/>
        </w:rPr>
        <w:t>图片分割方法，每个</w:t>
      </w:r>
      <w:r>
        <w:rPr>
          <w:b w:val="0"/>
          <w:bCs w:val="0"/>
          <w:sz w:val="27"/>
          <w:szCs w:val="27"/>
        </w:rPr>
        <w:t>patch</w:t>
      </w:r>
      <w:r>
        <w:rPr>
          <w:b w:val="0"/>
          <w:bCs w:val="0"/>
          <w:sz w:val="24"/>
          <w:szCs w:val="27"/>
        </w:rPr>
        <w:t>包含一个突出的图案，绕过了身体部位的定位这一当时无法精确解决的问题）</w:t>
      </w:r>
    </w:p>
    <w:p>
      <w:pPr>
        <w:bidi w:val="0"/>
        <w:jc w:val="left"/>
      </w:pPr>
      <w:r>
        <w:drawing>
          <wp:anchor distT="0" distB="0" distL="0" distR="0" simplePos="0" relativeHeight="251659264" behindDoc="0" locked="0" layoutInCell="1" allowOverlap="1">
            <wp:simplePos x="0" y="0"/>
            <wp:positionH relativeFrom="column">
              <wp:align>center</wp:align>
            </wp:positionH>
            <wp:positionV relativeFrom="paragraph">
              <wp:posOffset>17145</wp:posOffset>
            </wp:positionV>
            <wp:extent cx="5142865" cy="2400300"/>
            <wp:effectExtent l="0" t="0" r="0" b="0"/>
            <wp:wrapTopAndBottom/>
            <wp:docPr id="12" name="图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12"/>
                    <pic:cNvPicPr>
                      <a:picLocks noChangeAspect="1" noChangeArrowheads="1"/>
                    </pic:cNvPicPr>
                  </pic:nvPicPr>
                  <pic:blipFill>
                    <a:blip r:embed="rId16"/>
                    <a:stretch>
                      <a:fillRect/>
                    </a:stretch>
                  </pic:blipFill>
                  <pic:spPr>
                    <a:xfrm>
                      <a:off x="0" y="0"/>
                      <a:ext cx="5142865" cy="2400300"/>
                    </a:xfrm>
                    <a:prstGeom prst="rect">
                      <a:avLst/>
                    </a:prstGeom>
                  </pic:spPr>
                </pic:pic>
              </a:graphicData>
            </a:graphic>
          </wp:anchor>
        </w:drawing>
      </w:r>
      <w:r>
        <w:rPr>
          <w:b w:val="0"/>
          <w:bCs w:val="0"/>
          <w:sz w:val="24"/>
          <w:szCs w:val="27"/>
        </w:rPr>
        <w:t>首先检测</w:t>
      </w:r>
      <w:r>
        <w:rPr>
          <w:b w:val="0"/>
          <w:bCs w:val="0"/>
          <w:sz w:val="27"/>
          <w:szCs w:val="27"/>
        </w:rPr>
        <w:t>poselect</w:t>
      </w:r>
      <w:r>
        <w:rPr>
          <w:b w:val="0"/>
          <w:bCs w:val="0"/>
          <w:sz w:val="24"/>
          <w:szCs w:val="27"/>
        </w:rPr>
        <w:t>，然后通过连接</w:t>
      </w:r>
      <w:r>
        <w:rPr>
          <w:b w:val="0"/>
          <w:bCs w:val="0"/>
          <w:sz w:val="27"/>
          <w:szCs w:val="27"/>
        </w:rPr>
        <w:t>HOG</w:t>
      </w:r>
      <w:r>
        <w:rPr>
          <w:b w:val="0"/>
          <w:bCs w:val="0"/>
          <w:sz w:val="24"/>
          <w:szCs w:val="27"/>
        </w:rPr>
        <w:t>、颜色直方图与皮肤遮盖特征，来获得这些（</w:t>
      </w:r>
      <w:r>
        <w:rPr>
          <w:b w:val="0"/>
          <w:bCs w:val="0"/>
          <w:sz w:val="27"/>
          <w:szCs w:val="27"/>
        </w:rPr>
        <w:t>poselects</w:t>
      </w:r>
      <w:r>
        <w:rPr>
          <w:b w:val="0"/>
          <w:bCs w:val="0"/>
          <w:sz w:val="24"/>
          <w:szCs w:val="27"/>
        </w:rPr>
        <w:t>？还是</w:t>
      </w:r>
      <w:r>
        <w:rPr>
          <w:b w:val="0"/>
          <w:bCs w:val="0"/>
          <w:sz w:val="27"/>
          <w:szCs w:val="27"/>
        </w:rPr>
        <w:t>image</w:t>
      </w:r>
      <w:r>
        <w:rPr>
          <w:b w:val="0"/>
          <w:bCs w:val="0"/>
          <w:sz w:val="24"/>
          <w:szCs w:val="27"/>
        </w:rPr>
        <w:t>？）的联合表示图。训练了多个支撑向量机</w:t>
      </w:r>
      <w:r>
        <w:rPr>
          <w:b w:val="0"/>
          <w:bCs w:val="0"/>
          <w:sz w:val="27"/>
          <w:szCs w:val="27"/>
        </w:rPr>
        <w:t>(SVM)</w:t>
      </w:r>
      <w:r>
        <w:rPr>
          <w:b w:val="0"/>
          <w:bCs w:val="0"/>
          <w:sz w:val="24"/>
          <w:szCs w:val="27"/>
        </w:rPr>
        <w:t>分类器，分别为</w:t>
      </w:r>
      <w:r>
        <w:rPr>
          <w:b w:val="0"/>
          <w:bCs w:val="0"/>
          <w:sz w:val="27"/>
          <w:szCs w:val="27"/>
        </w:rPr>
        <w:t>poselet-level, person-level, context-level</w:t>
      </w:r>
      <w:r>
        <w:rPr>
          <w:b w:val="0"/>
          <w:bCs w:val="0"/>
          <w:sz w:val="24"/>
          <w:szCs w:val="27"/>
        </w:rPr>
        <w:t>三个层次。</w:t>
      </w:r>
    </w:p>
    <w:p>
      <w:pPr>
        <w:bidi w:val="0"/>
        <w:jc w:val="left"/>
      </w:pPr>
      <w:r>
        <w:rPr>
          <w:b w:val="0"/>
          <w:bCs w:val="0"/>
          <w:sz w:val="27"/>
          <w:szCs w:val="27"/>
        </w:rPr>
        <w:t>poselet-level</w:t>
      </w:r>
      <w:r>
        <w:rPr>
          <w:b w:val="0"/>
          <w:bCs w:val="0"/>
          <w:sz w:val="24"/>
          <w:szCs w:val="27"/>
        </w:rPr>
        <w:t>属性分类器：确定给定</w:t>
      </w:r>
      <w:r>
        <w:rPr>
          <w:b w:val="0"/>
          <w:bCs w:val="0"/>
          <w:sz w:val="27"/>
          <w:szCs w:val="27"/>
        </w:rPr>
        <w:t>part</w:t>
      </w:r>
      <w:r>
        <w:rPr>
          <w:b w:val="0"/>
          <w:bCs w:val="0"/>
          <w:sz w:val="24"/>
          <w:szCs w:val="27"/>
        </w:rPr>
        <w:t>中是否存在一个属性</w:t>
      </w:r>
    </w:p>
    <w:p>
      <w:pPr>
        <w:bidi w:val="0"/>
        <w:jc w:val="left"/>
      </w:pPr>
      <w:r>
        <w:rPr>
          <w:b w:val="0"/>
          <w:bCs w:val="0"/>
          <w:sz w:val="27"/>
          <w:szCs w:val="27"/>
        </w:rPr>
        <w:t>person-level</w:t>
      </w:r>
      <w:r>
        <w:rPr>
          <w:b w:val="0"/>
          <w:bCs w:val="0"/>
          <w:sz w:val="24"/>
          <w:szCs w:val="27"/>
        </w:rPr>
        <w:t>分类器：联合所有部位的</w:t>
      </w:r>
      <w:r>
        <w:rPr>
          <w:b w:val="0"/>
          <w:bCs w:val="0"/>
          <w:sz w:val="27"/>
          <w:szCs w:val="27"/>
        </w:rPr>
        <w:t>evidence</w:t>
      </w:r>
    </w:p>
    <w:p>
      <w:pPr>
        <w:bidi w:val="0"/>
        <w:jc w:val="left"/>
      </w:pPr>
      <w:r>
        <w:rPr>
          <w:b w:val="0"/>
          <w:bCs w:val="0"/>
          <w:sz w:val="27"/>
          <w:szCs w:val="27"/>
        </w:rPr>
        <w:t>context-level</w:t>
      </w:r>
      <w:r>
        <w:rPr>
          <w:b w:val="0"/>
          <w:bCs w:val="0"/>
          <w:sz w:val="24"/>
          <w:szCs w:val="27"/>
        </w:rPr>
        <w:t>：将所有</w:t>
      </w:r>
      <w:r>
        <w:rPr>
          <w:b w:val="0"/>
          <w:bCs w:val="0"/>
          <w:sz w:val="27"/>
          <w:szCs w:val="27"/>
        </w:rPr>
        <w:t>person-level</w:t>
      </w:r>
      <w:r>
        <w:rPr>
          <w:b w:val="0"/>
          <w:bCs w:val="0"/>
          <w:sz w:val="24"/>
          <w:szCs w:val="27"/>
        </w:rPr>
        <w:t>分类器的输出作为输入，尝试找到属性之间的关联。其输出即为属性的推理结果。</w:t>
      </w:r>
    </w:p>
    <w:p>
      <w:pPr>
        <w:bidi w:val="0"/>
        <w:jc w:val="left"/>
      </w:pPr>
      <w:r>
        <w:rPr>
          <w:b w:val="0"/>
          <w:bCs w:val="0"/>
          <w:sz w:val="24"/>
          <w:szCs w:val="27"/>
        </w:rPr>
        <w:t>此外，</w:t>
      </w:r>
      <w:r>
        <w:rPr>
          <w:b w:val="0"/>
          <w:bCs w:val="0"/>
          <w:sz w:val="27"/>
          <w:szCs w:val="27"/>
        </w:rPr>
        <w:t>poselets</w:t>
      </w:r>
      <w:r>
        <w:rPr>
          <w:b w:val="0"/>
          <w:bCs w:val="0"/>
          <w:sz w:val="24"/>
          <w:szCs w:val="27"/>
        </w:rPr>
        <w:t>也能拓展到深度神经网络上，用于人类身体部位定位任务，如人类检测任务</w:t>
      </w:r>
    </w:p>
    <w:p>
      <w:pPr>
        <w:bidi w:val="0"/>
        <w:jc w:val="left"/>
        <w:rPr>
          <w:b w:val="0"/>
          <w:bCs w:val="0"/>
          <w:sz w:val="27"/>
          <w:szCs w:val="27"/>
        </w:rPr>
      </w:pPr>
    </w:p>
    <w:p>
      <w:pPr>
        <w:bidi w:val="0"/>
        <w:jc w:val="left"/>
        <w:rPr>
          <w:b w:val="0"/>
          <w:bCs w:val="0"/>
          <w:sz w:val="27"/>
          <w:szCs w:val="27"/>
        </w:rPr>
      </w:pPr>
    </w:p>
    <w:p>
      <w:pPr>
        <w:bidi w:val="0"/>
        <w:jc w:val="left"/>
        <w:rPr>
          <w:b w:val="0"/>
          <w:bCs w:val="0"/>
          <w:sz w:val="27"/>
          <w:szCs w:val="27"/>
        </w:rPr>
      </w:pPr>
    </w:p>
    <w:p>
      <w:pPr>
        <w:bidi w:val="0"/>
        <w:jc w:val="left"/>
      </w:pPr>
      <w:r>
        <w:rPr>
          <w:b w:val="0"/>
          <w:bCs w:val="0"/>
          <w:sz w:val="24"/>
          <w:szCs w:val="27"/>
        </w:rPr>
        <w:t>（</w:t>
      </w:r>
      <w:r>
        <w:rPr>
          <w:b w:val="0"/>
          <w:bCs w:val="0"/>
          <w:sz w:val="27"/>
          <w:szCs w:val="27"/>
        </w:rPr>
        <w:t>2</w:t>
      </w:r>
      <w:r>
        <w:rPr>
          <w:b w:val="0"/>
          <w:bCs w:val="0"/>
          <w:sz w:val="24"/>
          <w:szCs w:val="27"/>
        </w:rPr>
        <w:t>）</w:t>
      </w:r>
      <w:r>
        <w:rPr>
          <w:b w:val="0"/>
          <w:bCs w:val="0"/>
          <w:sz w:val="27"/>
          <w:szCs w:val="27"/>
        </w:rPr>
        <w:t>RAD</w:t>
      </w:r>
      <w:r>
        <w:rPr>
          <w:b w:val="0"/>
          <w:bCs w:val="0"/>
          <w:sz w:val="24"/>
          <w:szCs w:val="27"/>
        </w:rPr>
        <w:t>（</w:t>
      </w:r>
      <w:r>
        <w:rPr>
          <w:b w:val="0"/>
          <w:bCs w:val="0"/>
          <w:sz w:val="27"/>
          <w:szCs w:val="27"/>
        </w:rPr>
        <w:t>2013</w:t>
      </w:r>
      <w:r>
        <w:rPr>
          <w:b w:val="0"/>
          <w:bCs w:val="0"/>
          <w:sz w:val="24"/>
          <w:szCs w:val="27"/>
        </w:rPr>
        <w:t>）</w:t>
      </w:r>
    </w:p>
    <w:p>
      <w:pPr>
        <w:bidi w:val="0"/>
        <w:jc w:val="left"/>
      </w:pPr>
      <w:r>
        <w:rPr>
          <w:b w:val="0"/>
          <w:bCs w:val="0"/>
          <w:sz w:val="24"/>
          <w:szCs w:val="27"/>
        </w:rPr>
        <w:t>提出了一个区域学习算法，</w:t>
      </w:r>
      <w:r>
        <w:rPr>
          <w:rFonts w:ascii="Liberation Serif" w:hAnsi="Liberation Serif" w:cs="Noto Sans CJK SC"/>
          <w:b w:val="0"/>
          <w:bCs w:val="0"/>
          <w:color w:val="auto"/>
          <w:kern w:val="2"/>
          <w:sz w:val="24"/>
          <w:szCs w:val="27"/>
          <w:lang w:val="en-US" w:eastAsia="zh-CN" w:bidi="hi-IN"/>
        </w:rPr>
        <w:t>而</w:t>
      </w:r>
      <w:r>
        <w:rPr>
          <w:b w:val="0"/>
          <w:bCs w:val="0"/>
          <w:sz w:val="24"/>
          <w:szCs w:val="27"/>
        </w:rPr>
        <w:t>在此之前的任务多集中于解决几何变化，这要求手工标注区域，如</w:t>
      </w:r>
      <w:r>
        <w:rPr>
          <w:b w:val="0"/>
          <w:bCs w:val="0"/>
          <w:sz w:val="27"/>
          <w:szCs w:val="27"/>
        </w:rPr>
        <w:t>poselet</w:t>
      </w:r>
      <w:r>
        <w:rPr>
          <w:b w:val="0"/>
          <w:bCs w:val="0"/>
          <w:sz w:val="24"/>
          <w:szCs w:val="27"/>
        </w:rPr>
        <w:t>。</w:t>
      </w:r>
    </w:p>
    <w:p>
      <w:pPr>
        <w:bidi w:val="0"/>
        <w:jc w:val="left"/>
      </w:pPr>
      <w:r>
        <w:drawing>
          <wp:anchor distT="0" distB="0" distL="0" distR="0" simplePos="0" relativeHeight="251659264" behindDoc="0" locked="0" layoutInCell="1" allowOverlap="1">
            <wp:simplePos x="0" y="0"/>
            <wp:positionH relativeFrom="column">
              <wp:posOffset>13970</wp:posOffset>
            </wp:positionH>
            <wp:positionV relativeFrom="paragraph">
              <wp:posOffset>314325</wp:posOffset>
            </wp:positionV>
            <wp:extent cx="4286885" cy="4398645"/>
            <wp:effectExtent l="0" t="0" r="0" b="0"/>
            <wp:wrapSquare wrapText="largest"/>
            <wp:docPr id="13" name="图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13"/>
                    <pic:cNvPicPr>
                      <a:picLocks noChangeAspect="1" noChangeArrowheads="1"/>
                    </pic:cNvPicPr>
                  </pic:nvPicPr>
                  <pic:blipFill>
                    <a:blip r:embed="rId17"/>
                    <a:stretch>
                      <a:fillRect/>
                    </a:stretch>
                  </pic:blipFill>
                  <pic:spPr>
                    <a:xfrm>
                      <a:off x="0" y="0"/>
                      <a:ext cx="4286885" cy="4398645"/>
                    </a:xfrm>
                    <a:prstGeom prst="rect">
                      <a:avLst/>
                    </a:prstGeom>
                  </pic:spPr>
                </pic:pic>
              </a:graphicData>
            </a:graphic>
          </wp:anchor>
        </w:drawing>
      </w:r>
      <w:r>
        <w:rPr>
          <w:b w:val="0"/>
          <w:bCs w:val="0"/>
          <w:sz w:val="27"/>
          <w:szCs w:val="27"/>
        </w:rPr>
        <w:tab/>
      </w:r>
      <w:r>
        <w:rPr>
          <w:b w:val="0"/>
          <w:bCs w:val="0"/>
          <w:sz w:val="24"/>
          <w:szCs w:val="27"/>
        </w:rPr>
        <w:t>此方法首先将图片格子分割成多个重叠子区域</w:t>
      </w:r>
      <w:r>
        <w:rPr>
          <w:b w:val="0"/>
          <w:bCs w:val="0"/>
          <w:sz w:val="27"/>
          <w:szCs w:val="27"/>
        </w:rPr>
        <w:t>(windows)</w:t>
      </w:r>
      <w:r>
        <w:rPr>
          <w:b w:val="0"/>
          <w:bCs w:val="0"/>
          <w:sz w:val="24"/>
          <w:szCs w:val="27"/>
        </w:rPr>
        <w:t>。过程为：定义一个</w:t>
      </w:r>
      <w:r>
        <w:rPr>
          <w:b w:val="0"/>
          <w:bCs w:val="0"/>
          <w:sz w:val="27"/>
          <w:szCs w:val="27"/>
        </w:rPr>
        <w:t>W*H</w:t>
      </w:r>
      <w:r>
        <w:rPr>
          <w:b w:val="0"/>
          <w:bCs w:val="0"/>
          <w:sz w:val="24"/>
          <w:szCs w:val="27"/>
        </w:rPr>
        <w:t>的网格，任何包含一个或多个格子的矩形都是一个窗口。这个方法让区域窗口的形状、大小和位置都更加灵活（如</w:t>
      </w:r>
      <w:r>
        <w:rPr>
          <w:b w:val="0"/>
          <w:bCs w:val="0"/>
          <w:sz w:val="27"/>
          <w:szCs w:val="27"/>
        </w:rPr>
        <w:t>a</w:t>
      </w:r>
      <w:r>
        <w:rPr>
          <w:b w:val="0"/>
          <w:bCs w:val="0"/>
          <w:sz w:val="24"/>
          <w:szCs w:val="27"/>
        </w:rPr>
        <w:t>图右侧所示）。</w:t>
      </w:r>
    </w:p>
    <w:p>
      <w:pPr>
        <w:bidi w:val="0"/>
        <w:jc w:val="left"/>
      </w:pPr>
      <w:r>
        <w:rPr>
          <w:b w:val="0"/>
          <w:bCs w:val="0"/>
          <w:sz w:val="27"/>
          <w:szCs w:val="27"/>
        </w:rPr>
        <w:tab/>
      </w:r>
      <w:r>
        <w:rPr>
          <w:b w:val="0"/>
          <w:bCs w:val="0"/>
          <w:sz w:val="24"/>
          <w:szCs w:val="27"/>
        </w:rPr>
        <w:t>在此之前的工作（例如</w:t>
      </w:r>
      <w:r>
        <w:rPr>
          <w:b w:val="0"/>
          <w:bCs w:val="0"/>
          <w:sz w:val="27"/>
          <w:szCs w:val="27"/>
        </w:rPr>
        <w:t>SPM</w:t>
      </w:r>
      <w:r>
        <w:rPr>
          <w:b w:val="0"/>
          <w:bCs w:val="0"/>
          <w:sz w:val="24"/>
          <w:szCs w:val="27"/>
        </w:rPr>
        <w:t>）将区域递归地划分为四个象限，并让所有子区域在同一水平上不重叠（即</w:t>
      </w:r>
      <w:r>
        <w:rPr>
          <w:b w:val="0"/>
          <w:bCs w:val="0"/>
          <w:sz w:val="27"/>
          <w:szCs w:val="27"/>
        </w:rPr>
        <w:t>a</w:t>
      </w:r>
      <w:r>
        <w:rPr>
          <w:b w:val="0"/>
          <w:bCs w:val="0"/>
          <w:sz w:val="24"/>
          <w:szCs w:val="27"/>
        </w:rPr>
        <w:t>图左侧所示）。</w:t>
      </w:r>
    </w:p>
    <w:p>
      <w:pPr>
        <w:bidi w:val="0"/>
        <w:jc w:val="left"/>
      </w:pPr>
      <w:r>
        <w:rPr>
          <w:b w:val="0"/>
          <w:bCs w:val="0"/>
          <w:sz w:val="27"/>
          <w:szCs w:val="27"/>
        </w:rPr>
        <w:tab/>
      </w:r>
      <w:r>
        <w:rPr>
          <w:b w:val="0"/>
          <w:bCs w:val="0"/>
          <w:sz w:val="24"/>
          <w:szCs w:val="27"/>
        </w:rPr>
        <w:t>通过这些窗口，他们学习了一系列区域探测器，这些探测器在空间上与特定的窗口相关联。</w:t>
      </w:r>
    </w:p>
    <w:p>
      <w:pPr>
        <w:bidi w:val="0"/>
        <w:jc w:val="left"/>
      </w:pPr>
      <w:r>
        <w:rPr>
          <w:b w:val="0"/>
          <w:bCs w:val="0"/>
          <w:sz w:val="27"/>
          <w:szCs w:val="27"/>
        </w:rPr>
        <w:tab/>
      </w:r>
      <w:r>
        <w:rPr>
          <w:b w:val="0"/>
          <w:bCs w:val="0"/>
          <w:sz w:val="24"/>
          <w:szCs w:val="27"/>
        </w:rPr>
        <w:t>对于每一个窗口，所有相应的图片</w:t>
      </w:r>
      <w:r>
        <w:rPr>
          <w:b w:val="0"/>
          <w:bCs w:val="0"/>
          <w:sz w:val="27"/>
          <w:szCs w:val="27"/>
        </w:rPr>
        <w:t>patch</w:t>
      </w:r>
      <w:r>
        <w:rPr>
          <w:b w:val="0"/>
          <w:bCs w:val="0"/>
          <w:sz w:val="24"/>
          <w:szCs w:val="27"/>
        </w:rPr>
        <w:t>都被从训练图片中裁剪出来，并用</w:t>
      </w:r>
      <w:r>
        <w:rPr>
          <w:b w:val="0"/>
          <w:bCs w:val="0"/>
          <w:sz w:val="27"/>
          <w:szCs w:val="27"/>
        </w:rPr>
        <w:t>HOG</w:t>
      </w:r>
      <w:r>
        <w:rPr>
          <w:b w:val="0"/>
          <w:bCs w:val="0"/>
          <w:sz w:val="24"/>
          <w:szCs w:val="27"/>
        </w:rPr>
        <w:t>和颜色直方图特征描述符表示。然后基于这些提取出的特征进行</w:t>
      </w:r>
      <w:r>
        <w:rPr>
          <w:b w:val="0"/>
          <w:bCs w:val="0"/>
          <w:sz w:val="27"/>
          <w:szCs w:val="27"/>
        </w:rPr>
        <w:t>K-means</w:t>
      </w:r>
      <w:r>
        <w:rPr>
          <w:b w:val="0"/>
          <w:bCs w:val="0"/>
          <w:sz w:val="24"/>
          <w:szCs w:val="27"/>
        </w:rPr>
        <w:t>聚类。每一个获得的</w:t>
      </w:r>
      <w:r>
        <w:rPr>
          <w:b w:val="0"/>
          <w:bCs w:val="0"/>
          <w:sz w:val="27"/>
          <w:szCs w:val="27"/>
        </w:rPr>
        <w:t>cluster</w:t>
      </w:r>
      <w:r>
        <w:rPr>
          <w:b w:val="0"/>
          <w:bCs w:val="0"/>
          <w:sz w:val="24"/>
          <w:szCs w:val="27"/>
        </w:rPr>
        <w:t>（簇，即聚类后的结果）都代表了一个区域的特定外观类型。</w:t>
      </w:r>
    </w:p>
    <w:p>
      <w:pPr>
        <w:bidi w:val="0"/>
        <w:jc w:val="left"/>
      </w:pPr>
      <w:r>
        <w:rPr>
          <w:b w:val="0"/>
          <w:bCs w:val="0"/>
          <w:sz w:val="27"/>
          <w:szCs w:val="27"/>
        </w:rPr>
        <w:tab/>
      </w:r>
      <w:r>
        <w:rPr>
          <w:b w:val="0"/>
          <w:bCs w:val="0"/>
          <w:sz w:val="24"/>
          <w:szCs w:val="27"/>
        </w:rPr>
        <w:t>他们还通过逻辑回归为每一个</w:t>
      </w:r>
      <w:r>
        <w:rPr>
          <w:b w:val="0"/>
          <w:bCs w:val="0"/>
          <w:sz w:val="27"/>
          <w:szCs w:val="27"/>
        </w:rPr>
        <w:t>cluster</w:t>
      </w:r>
      <w:r>
        <w:rPr>
          <w:b w:val="0"/>
          <w:bCs w:val="0"/>
          <w:sz w:val="24"/>
          <w:szCs w:val="27"/>
        </w:rPr>
        <w:t>都训练了一个区域定位探测器，作为初始探测器并通过将其应用于整个集合中、更新最优区域和大小，迭代地精炼这些探测器，来解决噪声簇问题。</w:t>
      </w:r>
    </w:p>
    <w:p>
      <w:pPr>
        <w:bidi w:val="0"/>
        <w:jc w:val="left"/>
      </w:pPr>
      <w:r>
        <w:rPr>
          <w:b w:val="0"/>
          <w:bCs w:val="0"/>
          <w:sz w:val="27"/>
          <w:szCs w:val="27"/>
        </w:rPr>
        <w:tab/>
      </w:r>
      <w:r>
        <w:rPr>
          <w:b w:val="0"/>
          <w:bCs w:val="0"/>
          <w:sz w:val="24"/>
          <w:szCs w:val="27"/>
        </w:rPr>
        <w:t>在学习了这些不同大小的重叠窗口后，他们沿用了</w:t>
      </w:r>
      <w:r>
        <w:rPr>
          <w:b w:val="0"/>
          <w:bCs w:val="0"/>
          <w:sz w:val="27"/>
          <w:szCs w:val="27"/>
        </w:rPr>
        <w:t>Poselet</w:t>
      </w:r>
      <w:r>
        <w:rPr>
          <w:b w:val="0"/>
          <w:bCs w:val="0"/>
          <w:sz w:val="24"/>
          <w:szCs w:val="27"/>
        </w:rPr>
        <w:t>提出的的属性分类方法。</w:t>
      </w:r>
      <w:r>
        <w:rPr>
          <w:rFonts w:ascii="Liberation Serif" w:hAnsi="Liberation Serif" w:cs="Noto Sans CJK SC"/>
          <w:b w:val="0"/>
          <w:bCs w:val="0"/>
          <w:color w:val="auto"/>
          <w:kern w:val="2"/>
          <w:sz w:val="24"/>
          <w:szCs w:val="27"/>
          <w:lang w:val="en-US" w:eastAsia="zh-CN" w:bidi="hi-IN"/>
        </w:rPr>
        <w:t>即聚合这些局部分类器的分数与局部探测器分数得出的权重，来进行最终的预测。</w:t>
      </w:r>
    </w:p>
    <w:p>
      <w:pPr>
        <w:bidi w:val="0"/>
        <w:jc w:val="left"/>
        <w:rPr>
          <w:rFonts w:ascii="Liberation Serif" w:hAnsi="Liberation Serif" w:eastAsia="Noto Serif CJK SC" w:cs="Noto Sans CJK SC"/>
          <w:b w:val="0"/>
          <w:bCs w:val="0"/>
          <w:color w:val="auto"/>
          <w:kern w:val="2"/>
          <w:sz w:val="27"/>
          <w:szCs w:val="27"/>
          <w:lang w:val="en-US" w:eastAsia="zh-CN" w:bidi="hi-IN"/>
        </w:rPr>
      </w:pPr>
    </w:p>
    <w:p>
      <w:pPr>
        <w:bidi w:val="0"/>
        <w:jc w:val="left"/>
      </w:pPr>
      <w:r>
        <w:rPr>
          <w:b w:val="0"/>
          <w:bCs w:val="0"/>
          <w:sz w:val="24"/>
          <w:szCs w:val="27"/>
        </w:rPr>
        <w:t>（总结：</w:t>
      </w:r>
      <w:r>
        <w:rPr>
          <w:b w:val="0"/>
          <w:bCs w:val="0"/>
          <w:sz w:val="27"/>
          <w:szCs w:val="27"/>
        </w:rPr>
        <w:t>1</w:t>
      </w:r>
      <w:r>
        <w:rPr>
          <w:b w:val="0"/>
          <w:bCs w:val="0"/>
          <w:sz w:val="24"/>
          <w:szCs w:val="27"/>
        </w:rPr>
        <w:t>提出一个灵活的窗口，可以是任意大小，也可以重叠。</w:t>
      </w:r>
      <w:r>
        <w:rPr>
          <w:b w:val="0"/>
          <w:bCs w:val="0"/>
          <w:sz w:val="27"/>
          <w:szCs w:val="27"/>
        </w:rPr>
        <w:t>2</w:t>
      </w:r>
      <w:r>
        <w:rPr>
          <w:b w:val="0"/>
          <w:bCs w:val="0"/>
          <w:sz w:val="24"/>
          <w:szCs w:val="27"/>
        </w:rPr>
        <w:t>按照窗口剪出对应的图片并进行聚类。</w:t>
      </w:r>
      <w:r>
        <w:rPr>
          <w:b w:val="0"/>
          <w:bCs w:val="0"/>
          <w:sz w:val="27"/>
          <w:szCs w:val="27"/>
        </w:rPr>
        <w:t>3</w:t>
      </w:r>
      <w:r>
        <w:rPr>
          <w:b w:val="0"/>
          <w:bCs w:val="0"/>
          <w:sz w:val="24"/>
          <w:szCs w:val="27"/>
        </w:rPr>
        <w:t>每个训练一个探测器，不断精炼找出最优的窗口。</w:t>
      </w:r>
      <w:r>
        <w:rPr>
          <w:b w:val="0"/>
          <w:bCs w:val="0"/>
          <w:sz w:val="27"/>
          <w:szCs w:val="27"/>
        </w:rPr>
        <w:t>4</w:t>
      </w:r>
      <w:r>
        <w:rPr>
          <w:b w:val="0"/>
          <w:bCs w:val="0"/>
          <w:sz w:val="24"/>
          <w:szCs w:val="27"/>
        </w:rPr>
        <w:t>最后的预测综合了局部分类器与探测器的结果）</w:t>
      </w:r>
    </w:p>
    <w:p>
      <w:pPr>
        <w:bidi w:val="0"/>
        <w:jc w:val="left"/>
        <w:rPr>
          <w:b w:val="0"/>
          <w:bCs w:val="0"/>
          <w:sz w:val="27"/>
          <w:szCs w:val="27"/>
        </w:rPr>
      </w:pPr>
    </w:p>
    <w:p>
      <w:pPr>
        <w:bidi w:val="0"/>
        <w:jc w:val="left"/>
      </w:pPr>
      <w:r>
        <w:rPr>
          <w:b w:val="0"/>
          <w:bCs w:val="0"/>
          <w:sz w:val="24"/>
          <w:szCs w:val="27"/>
        </w:rPr>
        <w:t>（</w:t>
      </w:r>
      <w:r>
        <w:rPr>
          <w:b w:val="0"/>
          <w:bCs w:val="0"/>
          <w:sz w:val="27"/>
          <w:szCs w:val="27"/>
        </w:rPr>
        <w:t>3</w:t>
      </w:r>
      <w:r>
        <w:rPr>
          <w:b w:val="0"/>
          <w:bCs w:val="0"/>
          <w:sz w:val="24"/>
          <w:szCs w:val="27"/>
        </w:rPr>
        <w:t>）</w:t>
      </w:r>
      <w:r>
        <w:rPr>
          <w:b w:val="0"/>
          <w:bCs w:val="0"/>
          <w:sz w:val="27"/>
          <w:szCs w:val="27"/>
        </w:rPr>
        <w:t>PANDA</w:t>
      </w:r>
      <w:r>
        <w:rPr>
          <w:b w:val="0"/>
          <w:bCs w:val="0"/>
          <w:sz w:val="24"/>
          <w:szCs w:val="27"/>
        </w:rPr>
        <w:t>（</w:t>
      </w:r>
      <w:r>
        <w:rPr>
          <w:b w:val="0"/>
          <w:bCs w:val="0"/>
          <w:sz w:val="27"/>
          <w:szCs w:val="27"/>
        </w:rPr>
        <w:t>2014</w:t>
      </w:r>
      <w:r>
        <w:rPr>
          <w:b w:val="0"/>
          <w:bCs w:val="0"/>
          <w:sz w:val="24"/>
          <w:szCs w:val="27"/>
        </w:rPr>
        <w:t>）</w:t>
      </w:r>
    </w:p>
    <w:p>
      <w:pPr>
        <w:bidi w:val="0"/>
        <w:jc w:val="left"/>
      </w:pPr>
      <w:r>
        <w:rPr>
          <w:b w:val="0"/>
          <w:bCs w:val="0"/>
          <w:sz w:val="24"/>
          <w:szCs w:val="27"/>
        </w:rPr>
        <w:t>作者发现，属性的信号是比较微弱的，而图片由姿势和视角支配。（即姿势和视角变化影响更大）以是否配戴眼镜为例，这一信号在整个人身上就很微弱，并且随着头部姿势、框架设计和头发遮挡外观变化很大。他们认为准确预测潜在属性的关键在于确定物体所在区域并建立属性与区域模型之间的对应关系。他们提出要在行人属性识别中联合地利用全局图片与区域块。</w:t>
      </w:r>
    </w:p>
    <w:p>
      <w:pPr>
        <w:bidi w:val="0"/>
        <w:jc w:val="left"/>
        <w:rPr>
          <w:b w:val="0"/>
          <w:bCs w:val="0"/>
          <w:sz w:val="27"/>
          <w:szCs w:val="27"/>
        </w:rPr>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4820920" cy="2705100"/>
            <wp:effectExtent l="0" t="0" r="0" b="0"/>
            <wp:wrapTopAndBottom/>
            <wp:docPr id="14" name="图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像14"/>
                    <pic:cNvPicPr>
                      <a:picLocks noChangeAspect="1" noChangeArrowheads="1"/>
                    </pic:cNvPicPr>
                  </pic:nvPicPr>
                  <pic:blipFill>
                    <a:blip r:embed="rId18"/>
                    <a:stretch>
                      <a:fillRect/>
                    </a:stretch>
                  </pic:blipFill>
                  <pic:spPr>
                    <a:xfrm>
                      <a:off x="0" y="0"/>
                      <a:ext cx="4820920" cy="2705100"/>
                    </a:xfrm>
                    <a:prstGeom prst="rect">
                      <a:avLst/>
                    </a:prstGeom>
                  </pic:spPr>
                </pic:pic>
              </a:graphicData>
            </a:graphic>
          </wp:anchor>
        </w:drawing>
      </w:r>
    </w:p>
    <w:p>
      <w:pPr>
        <w:bidi w:val="0"/>
        <w:jc w:val="left"/>
      </w:pPr>
      <w:r>
        <w:rPr>
          <w:b w:val="0"/>
          <w:bCs w:val="0"/>
          <w:sz w:val="27"/>
          <w:szCs w:val="27"/>
        </w:rPr>
        <w:t xml:space="preserve">1. </w:t>
      </w:r>
      <w:r>
        <w:rPr>
          <w:b w:val="0"/>
          <w:bCs w:val="0"/>
          <w:sz w:val="24"/>
          <w:szCs w:val="27"/>
        </w:rPr>
        <w:t>探测</w:t>
      </w:r>
      <w:r>
        <w:rPr>
          <w:b w:val="0"/>
          <w:bCs w:val="0"/>
          <w:sz w:val="27"/>
          <w:szCs w:val="27"/>
        </w:rPr>
        <w:t>poselets</w:t>
      </w:r>
      <w:r>
        <w:rPr>
          <w:b w:val="0"/>
          <w:bCs w:val="0"/>
          <w:sz w:val="24"/>
          <w:szCs w:val="27"/>
        </w:rPr>
        <w:t>，获取人所在的区域。</w:t>
      </w:r>
    </w:p>
    <w:p>
      <w:pPr>
        <w:bidi w:val="0"/>
        <w:jc w:val="left"/>
      </w:pPr>
      <w:r>
        <w:rPr>
          <w:b w:val="0"/>
          <w:bCs w:val="0"/>
          <w:sz w:val="27"/>
          <w:szCs w:val="27"/>
        </w:rPr>
        <w:t xml:space="preserve">2. </w:t>
      </w:r>
      <w:r>
        <w:rPr>
          <w:b w:val="0"/>
          <w:bCs w:val="0"/>
          <w:sz w:val="24"/>
          <w:szCs w:val="27"/>
        </w:rPr>
        <w:t>提出使用</w:t>
      </w:r>
      <w:r>
        <w:rPr>
          <w:b w:val="0"/>
          <w:bCs w:val="0"/>
          <w:sz w:val="27"/>
          <w:szCs w:val="27"/>
        </w:rPr>
        <w:t>CNN</w:t>
      </w:r>
      <w:r>
        <w:rPr>
          <w:b w:val="0"/>
          <w:bCs w:val="0"/>
          <w:sz w:val="24"/>
          <w:szCs w:val="27"/>
        </w:rPr>
        <w:t>来提取这些区域的特征和整张图的特征。如果</w:t>
      </w:r>
      <w:r>
        <w:rPr>
          <w:b w:val="0"/>
          <w:bCs w:val="0"/>
          <w:sz w:val="27"/>
          <w:szCs w:val="27"/>
        </w:rPr>
        <w:t>poselets</w:t>
      </w:r>
      <w:r>
        <w:rPr>
          <w:b w:val="0"/>
          <w:bCs w:val="0"/>
          <w:sz w:val="24"/>
          <w:szCs w:val="27"/>
        </w:rPr>
        <w:t>没有探测到，他们就将特征设置为</w:t>
      </w:r>
      <w:r>
        <w:rPr>
          <w:b w:val="0"/>
          <w:bCs w:val="0"/>
          <w:sz w:val="27"/>
          <w:szCs w:val="27"/>
        </w:rPr>
        <w:t>0</w:t>
      </w:r>
    </w:p>
    <w:p>
      <w:pPr>
        <w:bidi w:val="0"/>
        <w:jc w:val="left"/>
        <w:rPr>
          <w:b w:val="0"/>
          <w:bCs w:val="0"/>
          <w:sz w:val="27"/>
          <w:szCs w:val="27"/>
        </w:rPr>
      </w:pPr>
      <w:r>
        <w:rPr>
          <w:b w:val="0"/>
          <w:bCs w:val="0"/>
          <w:sz w:val="27"/>
          <w:szCs w:val="27"/>
        </w:rPr>
        <w:t>3.</w:t>
      </w:r>
      <w:r>
        <w:rPr>
          <w:b w:val="0"/>
          <w:bCs w:val="0"/>
          <w:sz w:val="24"/>
          <w:szCs w:val="27"/>
        </w:rPr>
        <w:t>直接将局部和全局特征输入线性分类器来进行多任务预测，该线性分类器是一个支撑向量机（</w:t>
      </w:r>
      <w:r>
        <w:rPr>
          <w:b w:val="0"/>
          <w:bCs w:val="0"/>
          <w:sz w:val="27"/>
          <w:szCs w:val="27"/>
        </w:rPr>
        <w:t>SVM</w:t>
      </w:r>
      <w:r>
        <w:rPr>
          <w:b w:val="0"/>
          <w:bCs w:val="0"/>
          <w:sz w:val="24"/>
          <w:szCs w:val="27"/>
        </w:rPr>
        <w:t>）</w:t>
      </w:r>
    </w:p>
    <w:p>
      <w:pPr>
        <w:bidi w:val="0"/>
        <w:jc w:val="left"/>
      </w:pPr>
      <w:r>
        <w:rPr>
          <w:b w:val="0"/>
          <w:bCs w:val="0"/>
          <w:sz w:val="24"/>
          <w:szCs w:val="27"/>
        </w:rPr>
        <w:t>因此该模型能够融合卷积网络</w:t>
      </w:r>
      <w:r>
        <w:rPr>
          <w:rFonts w:hint="eastAsia"/>
          <w:b w:val="0"/>
          <w:bCs w:val="0"/>
          <w:sz w:val="24"/>
          <w:szCs w:val="27"/>
          <w:lang w:eastAsia="zh-CN"/>
        </w:rPr>
        <w:t>，</w:t>
      </w:r>
      <w:r>
        <w:rPr>
          <w:b w:val="0"/>
          <w:bCs w:val="0"/>
          <w:sz w:val="24"/>
          <w:szCs w:val="27"/>
        </w:rPr>
        <w:t>从数据中学习可供判别的特征的能力和</w:t>
      </w:r>
      <w:r>
        <w:rPr>
          <w:b w:val="0"/>
          <w:bCs w:val="0"/>
          <w:sz w:val="27"/>
          <w:szCs w:val="27"/>
        </w:rPr>
        <w:t>poselets</w:t>
      </w:r>
      <w:r>
        <w:rPr>
          <w:b w:val="0"/>
          <w:bCs w:val="0"/>
          <w:sz w:val="24"/>
          <w:szCs w:val="27"/>
        </w:rPr>
        <w:t>能够通过将</w:t>
      </w:r>
      <w:r>
        <w:rPr>
          <w:b w:val="0"/>
          <w:bCs w:val="0"/>
          <w:sz w:val="27"/>
          <w:szCs w:val="27"/>
        </w:rPr>
        <w:t>objects</w:t>
      </w:r>
      <w:r>
        <w:rPr>
          <w:b w:val="0"/>
          <w:bCs w:val="0"/>
          <w:sz w:val="24"/>
          <w:szCs w:val="27"/>
        </w:rPr>
        <w:t>从典型姿势中分解出来，从而简化学习的能力。</w:t>
      </w:r>
    </w:p>
    <w:p>
      <w:pPr>
        <w:bidi w:val="0"/>
        <w:jc w:val="left"/>
        <w:rPr>
          <w:b w:val="0"/>
          <w:bCs w:val="0"/>
          <w:sz w:val="27"/>
          <w:szCs w:val="27"/>
        </w:rPr>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064125" cy="1168400"/>
            <wp:effectExtent l="0" t="0" r="0" b="0"/>
            <wp:wrapTopAndBottom/>
            <wp:docPr id="15" name="图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像15"/>
                    <pic:cNvPicPr>
                      <a:picLocks noChangeAspect="1" noChangeArrowheads="1"/>
                    </pic:cNvPicPr>
                  </pic:nvPicPr>
                  <pic:blipFill>
                    <a:blip r:embed="rId19"/>
                    <a:stretch>
                      <a:fillRect/>
                    </a:stretch>
                  </pic:blipFill>
                  <pic:spPr>
                    <a:xfrm>
                      <a:off x="0" y="0"/>
                      <a:ext cx="5064125" cy="1168400"/>
                    </a:xfrm>
                    <a:prstGeom prst="rect">
                      <a:avLst/>
                    </a:prstGeom>
                  </pic:spPr>
                </pic:pic>
              </a:graphicData>
            </a:graphic>
          </wp:anchor>
        </w:drawing>
      </w:r>
    </w:p>
    <w:p>
      <w:pPr>
        <w:bidi w:val="0"/>
        <w:jc w:val="left"/>
      </w:pPr>
      <w:r>
        <w:rPr>
          <w:b w:val="0"/>
          <w:bCs w:val="0"/>
          <w:sz w:val="24"/>
          <w:szCs w:val="27"/>
        </w:rPr>
        <w:t>图</w:t>
      </w:r>
      <w:r>
        <w:rPr>
          <w:b w:val="0"/>
          <w:bCs w:val="0"/>
          <w:sz w:val="27"/>
          <w:szCs w:val="27"/>
        </w:rPr>
        <w:t>b</w:t>
      </w:r>
      <w:r>
        <w:rPr>
          <w:b w:val="0"/>
          <w:bCs w:val="0"/>
          <w:sz w:val="24"/>
          <w:szCs w:val="27"/>
        </w:rPr>
        <w:t>展示了详细的结构。</w:t>
      </w:r>
    </w:p>
    <w:p>
      <w:pPr>
        <w:bidi w:val="0"/>
        <w:jc w:val="left"/>
        <w:rPr>
          <w:b w:val="0"/>
          <w:bCs w:val="0"/>
          <w:sz w:val="27"/>
          <w:szCs w:val="27"/>
        </w:rPr>
      </w:pPr>
    </w:p>
    <w:p>
      <w:pPr>
        <w:bidi w:val="0"/>
        <w:jc w:val="left"/>
      </w:pPr>
      <w:r>
        <w:rPr>
          <w:b w:val="0"/>
          <w:bCs w:val="0"/>
          <w:sz w:val="24"/>
          <w:szCs w:val="27"/>
        </w:rPr>
        <w:t>这一工作的优点在于，它使用了深度特征而不是浅层的特征，它包含了更多有力的特征表示。此外，他还以区域块和整图的视角处理了人类图片，这相比只考虑了整图的那些工作，可以挖掘更多细节信息。这两点都显著提高了行人属性的识别。但是有几个问题限制了最后的表现：</w:t>
      </w:r>
      <w:r>
        <w:rPr>
          <w:b w:val="0"/>
          <w:bCs w:val="0"/>
          <w:sz w:val="27"/>
          <w:szCs w:val="27"/>
        </w:rPr>
        <w:t>1 poselets</w:t>
      </w:r>
      <w:r>
        <w:rPr>
          <w:b w:val="0"/>
          <w:bCs w:val="0"/>
          <w:sz w:val="24"/>
          <w:szCs w:val="27"/>
        </w:rPr>
        <w:t>区域定位的准确性，这或许是他们最终结果的瓶颈；</w:t>
      </w:r>
      <w:r>
        <w:rPr>
          <w:b w:val="0"/>
          <w:bCs w:val="0"/>
          <w:sz w:val="27"/>
          <w:szCs w:val="27"/>
        </w:rPr>
        <w:t>2</w:t>
      </w:r>
      <w:r>
        <w:rPr>
          <w:b w:val="0"/>
          <w:bCs w:val="0"/>
          <w:sz w:val="24"/>
          <w:szCs w:val="27"/>
        </w:rPr>
        <w:t>没有使用端到端的学习框架来学习深度特征；</w:t>
      </w:r>
      <w:r>
        <w:rPr>
          <w:b w:val="0"/>
          <w:bCs w:val="0"/>
          <w:sz w:val="27"/>
          <w:szCs w:val="27"/>
        </w:rPr>
        <w:t xml:space="preserve">3 </w:t>
      </w:r>
      <w:r>
        <w:rPr>
          <w:b w:val="0"/>
          <w:bCs w:val="0"/>
          <w:sz w:val="24"/>
          <w:szCs w:val="27"/>
        </w:rPr>
        <w:t>他们的</w:t>
      </w:r>
      <w:r>
        <w:rPr>
          <w:b w:val="0"/>
          <w:bCs w:val="0"/>
          <w:sz w:val="27"/>
          <w:szCs w:val="27"/>
        </w:rPr>
        <w:t>poselet</w:t>
      </w:r>
      <w:r>
        <w:rPr>
          <w:b w:val="0"/>
          <w:bCs w:val="0"/>
          <w:sz w:val="24"/>
          <w:szCs w:val="27"/>
        </w:rPr>
        <w:t>包含了背景信息，这可能影响特征图。</w:t>
      </w:r>
    </w:p>
    <w:p>
      <w:pPr>
        <w:bidi w:val="0"/>
        <w:jc w:val="left"/>
        <w:rPr>
          <w:b w:val="0"/>
          <w:bCs w:val="0"/>
          <w:sz w:val="27"/>
          <w:szCs w:val="27"/>
        </w:rPr>
      </w:pPr>
    </w:p>
    <w:p>
      <w:pPr>
        <w:bidi w:val="0"/>
        <w:jc w:val="left"/>
      </w:pPr>
      <w:r>
        <w:rPr>
          <w:b w:val="0"/>
          <w:bCs w:val="0"/>
          <w:sz w:val="24"/>
          <w:szCs w:val="27"/>
        </w:rPr>
        <w:t>（</w:t>
      </w:r>
      <w:r>
        <w:rPr>
          <w:b w:val="0"/>
          <w:bCs w:val="0"/>
          <w:sz w:val="27"/>
          <w:szCs w:val="27"/>
        </w:rPr>
        <w:t>4</w:t>
      </w:r>
      <w:r>
        <w:rPr>
          <w:b w:val="0"/>
          <w:bCs w:val="0"/>
          <w:sz w:val="24"/>
          <w:szCs w:val="27"/>
        </w:rPr>
        <w:t>）</w:t>
      </w:r>
      <w:r>
        <w:rPr>
          <w:b w:val="0"/>
          <w:bCs w:val="0"/>
          <w:sz w:val="27"/>
          <w:szCs w:val="27"/>
        </w:rPr>
        <w:t>MLCNN</w:t>
      </w:r>
      <w:r>
        <w:rPr>
          <w:b w:val="0"/>
          <w:bCs w:val="0"/>
          <w:sz w:val="24"/>
          <w:szCs w:val="27"/>
        </w:rPr>
        <w:t>（</w:t>
      </w:r>
      <w:r>
        <w:rPr>
          <w:b w:val="0"/>
          <w:bCs w:val="0"/>
          <w:sz w:val="27"/>
          <w:szCs w:val="27"/>
        </w:rPr>
        <w:t>2015</w:t>
      </w:r>
      <w:r>
        <w:rPr>
          <w:b w:val="0"/>
          <w:bCs w:val="0"/>
          <w:sz w:val="24"/>
          <w:szCs w:val="27"/>
        </w:rPr>
        <w:t xml:space="preserve">） </w:t>
      </w:r>
    </w:p>
    <w:p>
      <w:pPr>
        <w:bidi w:val="0"/>
        <w:jc w:val="left"/>
      </w:pPr>
      <w:r>
        <w:rPr>
          <w:b w:val="0"/>
          <w:bCs w:val="0"/>
          <w:sz w:val="24"/>
          <w:szCs w:val="27"/>
        </w:rPr>
        <w:t>此文章提出了一个多标签卷积网络，从而在一个集成框架共同预测多个标签。</w:t>
      </w:r>
    </w:p>
    <w:p>
      <w:pPr>
        <w:bidi w:val="0"/>
        <w:jc w:val="left"/>
      </w:pPr>
      <w:r>
        <w:rPr>
          <w:b w:val="0"/>
          <w:bCs w:val="0"/>
          <w:sz w:val="27"/>
          <w:szCs w:val="27"/>
        </w:rPr>
        <w:t xml:space="preserve">1. </w:t>
      </w:r>
      <w:r>
        <w:rPr>
          <w:b w:val="0"/>
          <w:bCs w:val="0"/>
          <w:sz w:val="24"/>
          <w:szCs w:val="27"/>
        </w:rPr>
        <w:t>将整张图片分割为</w:t>
      </w:r>
      <w:r>
        <w:rPr>
          <w:b w:val="0"/>
          <w:bCs w:val="0"/>
          <w:sz w:val="27"/>
          <w:szCs w:val="27"/>
        </w:rPr>
        <w:t>15</w:t>
      </w:r>
      <w:r>
        <w:rPr>
          <w:b w:val="0"/>
          <w:bCs w:val="0"/>
          <w:sz w:val="24"/>
          <w:szCs w:val="27"/>
        </w:rPr>
        <w:t>个</w:t>
      </w:r>
      <w:r>
        <w:rPr>
          <w:rFonts w:hint="eastAsia"/>
          <w:b w:val="0"/>
          <w:bCs w:val="0"/>
          <w:sz w:val="24"/>
          <w:szCs w:val="27"/>
          <w:lang w:val="en-US" w:eastAsia="zh-CN"/>
        </w:rPr>
        <w:t>可</w:t>
      </w:r>
      <w:r>
        <w:rPr>
          <w:b w:val="0"/>
          <w:bCs w:val="0"/>
          <w:sz w:val="24"/>
          <w:szCs w:val="27"/>
        </w:rPr>
        <w:t>重叠的区域，并使用卷积网络来提取他们的深度特征。</w:t>
      </w:r>
    </w:p>
    <w:p>
      <w:pPr>
        <w:bidi w:val="0"/>
        <w:jc w:val="left"/>
      </w:pPr>
      <w:r>
        <w:rPr>
          <w:b w:val="0"/>
          <w:bCs w:val="0"/>
          <w:sz w:val="27"/>
          <w:szCs w:val="27"/>
        </w:rPr>
        <w:t xml:space="preserve">2. </w:t>
      </w:r>
      <w:r>
        <w:rPr>
          <w:b w:val="0"/>
          <w:bCs w:val="0"/>
          <w:sz w:val="24"/>
          <w:szCs w:val="27"/>
        </w:rPr>
        <w:t>使用对应的区域来进行特定属性的分类，如</w:t>
      </w:r>
      <w:r>
        <w:rPr>
          <w:b w:val="0"/>
          <w:bCs w:val="0"/>
          <w:sz w:val="27"/>
          <w:szCs w:val="27"/>
        </w:rPr>
        <w:t>patch1</w:t>
      </w:r>
      <w:r>
        <w:rPr>
          <w:b w:val="0"/>
          <w:bCs w:val="0"/>
          <w:sz w:val="24"/>
          <w:szCs w:val="27"/>
        </w:rPr>
        <w:t>，</w:t>
      </w:r>
      <w:r>
        <w:rPr>
          <w:b w:val="0"/>
          <w:bCs w:val="0"/>
          <w:sz w:val="27"/>
          <w:szCs w:val="27"/>
        </w:rPr>
        <w:t>2</w:t>
      </w:r>
      <w:r>
        <w:rPr>
          <w:b w:val="0"/>
          <w:bCs w:val="0"/>
          <w:sz w:val="24"/>
          <w:szCs w:val="27"/>
        </w:rPr>
        <w:t>，</w:t>
      </w:r>
      <w:r>
        <w:rPr>
          <w:b w:val="0"/>
          <w:bCs w:val="0"/>
          <w:sz w:val="27"/>
          <w:szCs w:val="27"/>
        </w:rPr>
        <w:t>3</w:t>
      </w:r>
      <w:r>
        <w:rPr>
          <w:b w:val="0"/>
          <w:bCs w:val="0"/>
          <w:sz w:val="24"/>
          <w:szCs w:val="27"/>
        </w:rPr>
        <w:t>被用于预测发型</w:t>
      </w:r>
    </w:p>
    <w:p>
      <w:pPr>
        <w:bidi w:val="0"/>
        <w:jc w:val="left"/>
      </w:pPr>
      <w:r>
        <w:rPr>
          <w:b w:val="0"/>
          <w:bCs w:val="0"/>
          <w:sz w:val="27"/>
          <w:szCs w:val="27"/>
        </w:rPr>
        <w:t xml:space="preserve">3. </w:t>
      </w:r>
      <w:r>
        <w:rPr>
          <w:b w:val="0"/>
          <w:bCs w:val="0"/>
          <w:sz w:val="24"/>
          <w:szCs w:val="27"/>
        </w:rPr>
        <w:t>这些预测使用</w:t>
      </w:r>
      <w:r>
        <w:rPr>
          <w:b w:val="0"/>
          <w:bCs w:val="0"/>
          <w:sz w:val="27"/>
          <w:szCs w:val="27"/>
        </w:rPr>
        <w:t>softmax</w:t>
      </w:r>
      <w:r>
        <w:rPr>
          <w:b w:val="0"/>
          <w:bCs w:val="0"/>
          <w:sz w:val="24"/>
          <w:szCs w:val="27"/>
        </w:rPr>
        <w:t>函数</w:t>
      </w:r>
    </w:p>
    <w:p>
      <w:pPr>
        <w:bidi w:val="0"/>
        <w:jc w:val="left"/>
      </w:pPr>
      <w:r>
        <w:rPr>
          <w:b w:val="0"/>
          <w:bCs w:val="0"/>
          <w:sz w:val="24"/>
          <w:szCs w:val="27"/>
        </w:rPr>
        <w:t>此外还提出了使用属性推理来辅助行人重识别，将低级的特征距离与基于属性的距离融合为最终的融合距离（</w:t>
      </w:r>
      <w:r>
        <w:rPr>
          <w:b w:val="0"/>
          <w:bCs w:val="0"/>
          <w:sz w:val="27"/>
          <w:szCs w:val="27"/>
        </w:rPr>
        <w:t>fusion distance?</w:t>
      </w:r>
      <w:r>
        <w:rPr>
          <w:b w:val="0"/>
          <w:bCs w:val="0"/>
          <w:sz w:val="24"/>
          <w:szCs w:val="27"/>
        </w:rPr>
        <w:t>）来判断是否为同一个人</w:t>
      </w:r>
    </w:p>
    <w:p>
      <w:pPr>
        <w:bidi w:val="0"/>
        <w:jc w:val="left"/>
        <w:rPr>
          <w:b w:val="0"/>
          <w:bCs w:val="0"/>
          <w:sz w:val="24"/>
          <w:szCs w:val="27"/>
        </w:rPr>
      </w:pPr>
    </w:p>
    <w:p>
      <w:pPr>
        <w:bidi w:val="0"/>
        <w:jc w:val="left"/>
        <w:rPr>
          <w:b w:val="0"/>
          <w:bCs w:val="0"/>
          <w:sz w:val="24"/>
          <w:szCs w:val="27"/>
        </w:rPr>
      </w:pPr>
    </w:p>
    <w:p>
      <w:pPr>
        <w:bidi w:val="0"/>
        <w:jc w:val="left"/>
        <w:rPr>
          <w:b w:val="0"/>
          <w:bCs w:val="0"/>
          <w:sz w:val="24"/>
          <w:szCs w:val="27"/>
        </w:rPr>
      </w:pPr>
    </w:p>
    <w:p>
      <w:pPr>
        <w:bidi w:val="0"/>
        <w:jc w:val="left"/>
        <w:rPr>
          <w:b w:val="0"/>
          <w:bCs w:val="0"/>
          <w:sz w:val="24"/>
          <w:szCs w:val="27"/>
        </w:rPr>
      </w:pPr>
      <w:bookmarkStart w:id="0" w:name="_GoBack"/>
      <w:bookmarkEnd w:id="0"/>
      <w:r>
        <w:drawing>
          <wp:anchor distT="0" distB="0" distL="0" distR="0" simplePos="0" relativeHeight="251659264" behindDoc="0" locked="0" layoutInCell="1" allowOverlap="1">
            <wp:simplePos x="0" y="0"/>
            <wp:positionH relativeFrom="column">
              <wp:posOffset>9525</wp:posOffset>
            </wp:positionH>
            <wp:positionV relativeFrom="paragraph">
              <wp:posOffset>66040</wp:posOffset>
            </wp:positionV>
            <wp:extent cx="6120130" cy="1514475"/>
            <wp:effectExtent l="0" t="0" r="0" b="0"/>
            <wp:wrapSquare wrapText="largest"/>
            <wp:docPr id="16" name="图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像16"/>
                    <pic:cNvPicPr>
                      <a:picLocks noChangeAspect="1" noChangeArrowheads="1"/>
                    </pic:cNvPicPr>
                  </pic:nvPicPr>
                  <pic:blipFill>
                    <a:blip r:embed="rId20"/>
                    <a:stretch>
                      <a:fillRect/>
                    </a:stretch>
                  </pic:blipFill>
                  <pic:spPr>
                    <a:xfrm>
                      <a:off x="0" y="0"/>
                      <a:ext cx="6120130" cy="1514475"/>
                    </a:xfrm>
                    <a:prstGeom prst="rect">
                      <a:avLst/>
                    </a:prstGeom>
                  </pic:spPr>
                </pic:pic>
              </a:graphicData>
            </a:graphic>
          </wp:anchor>
        </w:drawing>
      </w:r>
    </w:p>
    <w:p>
      <w:pPr>
        <w:bidi w:val="0"/>
        <w:jc w:val="left"/>
        <w:rPr>
          <w:b w:val="0"/>
          <w:bCs w:val="0"/>
          <w:sz w:val="24"/>
          <w:szCs w:val="27"/>
        </w:rPr>
      </w:pPr>
    </w:p>
    <w:p>
      <w:pPr>
        <w:bidi w:val="0"/>
        <w:jc w:val="left"/>
      </w:pPr>
      <w:r>
        <w:rPr>
          <w:b w:val="0"/>
          <w:bCs w:val="0"/>
          <w:sz w:val="24"/>
          <w:szCs w:val="27"/>
        </w:rPr>
        <w:t>（</w:t>
      </w:r>
      <w:r>
        <w:rPr>
          <w:b w:val="0"/>
          <w:bCs w:val="0"/>
          <w:sz w:val="27"/>
          <w:szCs w:val="27"/>
        </w:rPr>
        <w:t>5</w:t>
      </w:r>
      <w:r>
        <w:rPr>
          <w:b w:val="0"/>
          <w:bCs w:val="0"/>
          <w:sz w:val="24"/>
          <w:szCs w:val="27"/>
        </w:rPr>
        <w:t>）</w:t>
      </w:r>
      <w:r>
        <w:rPr>
          <w:b w:val="0"/>
          <w:bCs w:val="0"/>
          <w:sz w:val="27"/>
          <w:szCs w:val="27"/>
        </w:rPr>
        <w:t>AAWP</w:t>
      </w:r>
      <w:r>
        <w:rPr>
          <w:b w:val="0"/>
          <w:bCs w:val="0"/>
          <w:sz w:val="24"/>
          <w:szCs w:val="27"/>
        </w:rPr>
        <w:t>（</w:t>
      </w:r>
      <w:r>
        <w:rPr>
          <w:b w:val="0"/>
          <w:bCs w:val="0"/>
          <w:sz w:val="27"/>
          <w:szCs w:val="27"/>
        </w:rPr>
        <w:t>2015</w:t>
      </w:r>
      <w:r>
        <w:rPr>
          <w:b w:val="0"/>
          <w:bCs w:val="0"/>
          <w:sz w:val="24"/>
          <w:szCs w:val="27"/>
        </w:rPr>
        <w:t>）</w:t>
      </w:r>
    </w:p>
    <w:p>
      <w:pPr>
        <w:bidi w:val="0"/>
        <w:jc w:val="left"/>
      </w:pPr>
      <w:r>
        <w:rPr>
          <w:b w:val="0"/>
          <w:bCs w:val="0"/>
          <w:sz w:val="27"/>
          <w:szCs w:val="27"/>
        </w:rPr>
        <w:t>AAWP</w:t>
      </w:r>
      <w:r>
        <w:rPr>
          <w:b w:val="0"/>
          <w:bCs w:val="0"/>
          <w:sz w:val="24"/>
          <w:szCs w:val="27"/>
        </w:rPr>
        <w:t>的提出是为了证明区域法是否能对动作和属性识别都有提升。</w:t>
      </w:r>
    </w:p>
    <w:p>
      <w:pPr>
        <w:bidi w:val="0"/>
        <w:jc w:val="left"/>
      </w:pPr>
      <w:r>
        <w:drawing>
          <wp:anchor distT="0" distB="0" distL="0" distR="0" simplePos="0" relativeHeight="251659264" behindDoc="0" locked="0" layoutInCell="1" allowOverlap="1">
            <wp:simplePos x="0" y="0"/>
            <wp:positionH relativeFrom="column">
              <wp:posOffset>19685</wp:posOffset>
            </wp:positionH>
            <wp:positionV relativeFrom="paragraph">
              <wp:posOffset>57150</wp:posOffset>
            </wp:positionV>
            <wp:extent cx="4290695" cy="1993900"/>
            <wp:effectExtent l="0" t="0" r="0" b="0"/>
            <wp:wrapSquare wrapText="largest"/>
            <wp:docPr id="17" name="图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像17"/>
                    <pic:cNvPicPr>
                      <a:picLocks noChangeAspect="1" noChangeArrowheads="1"/>
                    </pic:cNvPicPr>
                  </pic:nvPicPr>
                  <pic:blipFill>
                    <a:blip r:embed="rId21"/>
                    <a:stretch>
                      <a:fillRect/>
                    </a:stretch>
                  </pic:blipFill>
                  <pic:spPr>
                    <a:xfrm>
                      <a:off x="0" y="0"/>
                      <a:ext cx="4290695" cy="1993900"/>
                    </a:xfrm>
                    <a:prstGeom prst="rect">
                      <a:avLst/>
                    </a:prstGeom>
                  </pic:spPr>
                </pic:pic>
              </a:graphicData>
            </a:graphic>
          </wp:anchor>
        </w:drawing>
      </w:r>
      <w:r>
        <w:rPr>
          <w:b w:val="0"/>
          <w:bCs w:val="0"/>
          <w:sz w:val="27"/>
          <w:szCs w:val="27"/>
        </w:rPr>
        <w:t>CNN</w:t>
      </w:r>
      <w:r>
        <w:rPr>
          <w:b w:val="0"/>
          <w:bCs w:val="0"/>
          <w:sz w:val="24"/>
          <w:szCs w:val="27"/>
        </w:rPr>
        <w:t>特征在一系列边界框上计算，这些边界框与分类的实例有关。</w:t>
      </w:r>
    </w:p>
    <w:sectPr>
      <w:pgSz w:w="11906" w:h="16838"/>
      <w:pgMar w:top="1134" w:right="1134" w:bottom="1134" w:left="1134" w:header="0" w:footer="0"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erif CJK SC">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autoHyphenation/>
  <w:displayHorizontalDrawingGridEvery w:val="1"/>
  <w:displayVerticalDrawingGridEvery w:val="1"/>
  <w:noPunctuationKerning w:val="1"/>
  <w:footnotePr>
    <w:footnote w:id="0"/>
    <w:footnote w:id="1"/>
  </w:footnotePr>
  <w:compat>
    <w:doNotExpandShiftReturn/>
    <w:doNotWrapTextWithPunct/>
    <w:doNotUseEastAsianBreakRules/>
    <w:useFELayout/>
    <w:doNotUseIndentAsNumberingTabStop/>
    <w:compatSetting w:name="compatibilityMode" w:uri="http://schemas.microsoft.com/office/word" w:val="12"/>
  </w:compat>
  <w:docVars>
    <w:docVar w:name="commondata" w:val="eyJoZGlkIjoiYmQ0NzA3MzE1Njg2MjVkZGViN2Q5YWI4YzI3MTc5ZjMifQ=="/>
  </w:docVars>
  <w:rsids>
    <w:rsidRoot w:val="00000000"/>
    <w:rsid w:val="0C3B00AA"/>
    <w:rsid w:val="18CF3B93"/>
    <w:rsid w:val="2CC6515A"/>
    <w:rsid w:val="466452EE"/>
    <w:rsid w:val="7FBC37E9"/>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Liberation Serif" w:hAnsi="Liberation Serif" w:eastAsia="Noto Serif CJK SC" w:cs="Noto Sans CJK SC"/>
      <w:color w:val="auto"/>
      <w:kern w:val="2"/>
      <w:sz w:val="24"/>
      <w:szCs w:val="24"/>
      <w:lang w:val="en-US" w:eastAsia="zh-CN" w:bidi="hi-IN"/>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next w:val="1"/>
    <w:qFormat/>
    <w:uiPriority w:val="0"/>
    <w:pPr>
      <w:suppressLineNumbers/>
      <w:spacing w:before="120" w:after="120"/>
    </w:pPr>
    <w:rPr>
      <w:rFonts w:cs="Noto Sans CJK SC"/>
      <w:i/>
      <w:iCs/>
      <w:sz w:val="24"/>
      <w:szCs w:val="24"/>
    </w:rPr>
  </w:style>
  <w:style w:type="paragraph" w:styleId="3">
    <w:name w:val="Body Text"/>
    <w:basedOn w:val="1"/>
    <w:qFormat/>
    <w:uiPriority w:val="0"/>
    <w:pPr>
      <w:spacing w:before="0" w:after="140" w:line="276" w:lineRule="auto"/>
    </w:pPr>
  </w:style>
  <w:style w:type="paragraph" w:styleId="4">
    <w:name w:val="List"/>
    <w:basedOn w:val="3"/>
    <w:uiPriority w:val="0"/>
    <w:rPr>
      <w:rFonts w:cs="Noto Sans CJK SC"/>
    </w:rPr>
  </w:style>
  <w:style w:type="paragraph" w:customStyle="1" w:styleId="7">
    <w:name w:val="标题样式"/>
    <w:basedOn w:val="1"/>
    <w:next w:val="3"/>
    <w:qFormat/>
    <w:uiPriority w:val="0"/>
    <w:pPr>
      <w:keepNext/>
      <w:spacing w:before="240" w:after="120"/>
    </w:pPr>
    <w:rPr>
      <w:rFonts w:ascii="Liberation Sans" w:hAnsi="Liberation Sans" w:eastAsia="Noto Sans CJK SC" w:cs="Noto Sans CJK SC"/>
      <w:sz w:val="28"/>
      <w:szCs w:val="28"/>
    </w:rPr>
  </w:style>
  <w:style w:type="paragraph" w:customStyle="1" w:styleId="8">
    <w:name w:val="索引"/>
    <w:basedOn w:val="1"/>
    <w:qFormat/>
    <w:uiPriority w:val="0"/>
    <w:pPr>
      <w:suppressLineNumbers/>
    </w:pPr>
    <w:rPr>
      <w:rFonts w:cs="Noto Sans CJK SC"/>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4128</Words>
  <Characters>5513</Characters>
  <Paragraphs>105</Paragraphs>
  <TotalTime>20</TotalTime>
  <ScaleCrop>false</ScaleCrop>
  <LinksUpToDate>false</LinksUpToDate>
  <CharactersWithSpaces>5648</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2023-09-10T13:49:00Z</dcterms:created>
  <dc:creator>叶莹</dc:creator>
  <cp:lastModifiedBy>叶莹</cp:lastModifiedBy>
  <dcterms:modified xsi:type="dcterms:W3CDTF">2023-09-13T15:37:35Z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FC8C5C3845B04001901B8E7602E66133_12</vt:lpwstr>
  </property>
</Properties>
</file>