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2843585" w:rsidP="5D0E5F7A" w:rsidRDefault="52843585" w14:paraId="6B448EEE" w14:textId="65FC45DB">
      <w:pPr>
        <w:jc w:val="center"/>
        <w:rPr>
          <w:sz w:val="40"/>
          <w:szCs w:val="40"/>
        </w:rPr>
      </w:pPr>
      <w:bookmarkStart w:name="_GoBack" w:id="0"/>
      <w:bookmarkEnd w:id="0"/>
      <w:r w:rsidRPr="5D0E5F7A" w:rsidR="52843585">
        <w:rPr>
          <w:sz w:val="40"/>
          <w:szCs w:val="40"/>
        </w:rPr>
        <w:t>MGT 6203 Group Project Proposal Team 27</w:t>
      </w:r>
    </w:p>
    <w:p w:rsidR="369FA3A0" w:rsidP="369FA3A0" w:rsidRDefault="369FA3A0" w14:paraId="4CAE725C" w14:textId="18258E31">
      <w:pPr>
        <w:pStyle w:val="Normal"/>
        <w:jc w:val="left"/>
        <w:rPr>
          <w:sz w:val="40"/>
          <w:szCs w:val="40"/>
        </w:rPr>
      </w:pPr>
    </w:p>
    <w:p w:rsidR="369FA3A0" w:rsidP="369FA3A0" w:rsidRDefault="369FA3A0" w14:paraId="05ABBB3B" w14:textId="398203C4">
      <w:pPr>
        <w:pStyle w:val="Normal"/>
        <w:jc w:val="left"/>
        <w:rPr>
          <w:b w:val="1"/>
          <w:bCs w:val="1"/>
          <w:sz w:val="24"/>
          <w:szCs w:val="24"/>
        </w:rPr>
      </w:pPr>
      <w:r w:rsidRPr="369FA3A0" w:rsidR="369FA3A0">
        <w:rPr>
          <w:b w:val="1"/>
          <w:bCs w:val="1"/>
          <w:sz w:val="24"/>
          <w:szCs w:val="24"/>
        </w:rPr>
        <w:t xml:space="preserve">Please edit the following template to record your responses and provide details on your project plan. </w:t>
      </w:r>
    </w:p>
    <w:p w:rsidR="369FA3A0" w:rsidP="369FA3A0" w:rsidRDefault="369FA3A0" w14:paraId="58867C86" w14:textId="34873501">
      <w:pPr>
        <w:pStyle w:val="Normal"/>
        <w:jc w:val="left"/>
        <w:rPr>
          <w:b w:val="1"/>
          <w:bCs w:val="1"/>
          <w:sz w:val="24"/>
          <w:szCs w:val="24"/>
        </w:rPr>
      </w:pPr>
    </w:p>
    <w:p w:rsidR="369FA3A0" w:rsidP="369FA3A0" w:rsidRDefault="369FA3A0" w14:paraId="6A482196" w14:textId="6BF16DBE">
      <w:pPr>
        <w:pStyle w:val="Normal"/>
        <w:jc w:val="left"/>
        <w:rPr>
          <w:b w:val="1"/>
          <w:bCs w:val="1"/>
          <w:sz w:val="24"/>
          <w:szCs w:val="24"/>
        </w:rPr>
      </w:pPr>
      <w:r w:rsidRPr="369FA3A0" w:rsidR="369FA3A0">
        <w:rPr>
          <w:b w:val="1"/>
          <w:bCs w:val="1"/>
          <w:sz w:val="32"/>
          <w:szCs w:val="32"/>
        </w:rPr>
        <w:t>TEAM INFORMATION (1 point)</w:t>
      </w:r>
    </w:p>
    <w:p w:rsidR="52843585" w:rsidP="52843585" w:rsidRDefault="52843585" w14:paraId="0EA952D4" w14:textId="544EA01C">
      <w:pPr>
        <w:pStyle w:val="Normal"/>
        <w:jc w:val="left"/>
        <w:rPr>
          <w:sz w:val="24"/>
          <w:szCs w:val="24"/>
        </w:rPr>
      </w:pPr>
      <w:r w:rsidRPr="72E6EDC4" w:rsidR="52843585">
        <w:rPr>
          <w:b w:val="1"/>
          <w:bCs w:val="1"/>
          <w:sz w:val="24"/>
          <w:szCs w:val="24"/>
        </w:rPr>
        <w:t>Team #:</w:t>
      </w:r>
      <w:r w:rsidRPr="72E6EDC4" w:rsidR="52843585">
        <w:rPr>
          <w:sz w:val="24"/>
          <w:szCs w:val="24"/>
        </w:rPr>
        <w:t xml:space="preserve"> 27</w:t>
      </w:r>
    </w:p>
    <w:p w:rsidR="52843585" w:rsidP="52843585" w:rsidRDefault="52843585" w14:paraId="65E81817" w14:textId="0EA40FD6">
      <w:pPr>
        <w:pStyle w:val="Normal"/>
        <w:jc w:val="left"/>
        <w:rPr>
          <w:sz w:val="24"/>
          <w:szCs w:val="24"/>
        </w:rPr>
      </w:pPr>
      <w:r w:rsidRPr="369FA3A0" w:rsidR="52843585">
        <w:rPr>
          <w:b w:val="1"/>
          <w:bCs w:val="1"/>
          <w:sz w:val="24"/>
          <w:szCs w:val="24"/>
        </w:rPr>
        <w:t>Team Members:</w:t>
      </w:r>
      <w:r w:rsidRPr="369FA3A0" w:rsidR="52843585">
        <w:rPr>
          <w:sz w:val="24"/>
          <w:szCs w:val="24"/>
        </w:rPr>
        <w:t xml:space="preserve"> </w:t>
      </w:r>
    </w:p>
    <w:p w:rsidR="52843585" w:rsidP="52843585" w:rsidRDefault="52843585" w14:paraId="764482D6" w14:textId="6EB888C7">
      <w:pPr>
        <w:pStyle w:val="ListParagraph"/>
        <w:numPr>
          <w:ilvl w:val="0"/>
          <w:numId w:val="3"/>
        </w:numPr>
        <w:jc w:val="left"/>
        <w:rPr>
          <w:rFonts w:ascii="Calibri" w:hAnsi="Calibri" w:eastAsia="Calibri" w:cs="Calibri" w:asciiTheme="minorAscii" w:hAnsiTheme="minorAscii" w:eastAsiaTheme="minorAscii" w:cstheme="minorAscii"/>
          <w:sz w:val="24"/>
          <w:szCs w:val="24"/>
        </w:rPr>
      </w:pPr>
      <w:r w:rsidRPr="5D0E5F7A" w:rsidR="52843585">
        <w:rPr>
          <w:rFonts w:ascii="Calibri" w:hAnsi="Calibri" w:eastAsia="Calibri" w:cs="Calibri" w:asciiTheme="minorAscii" w:hAnsiTheme="minorAscii" w:eastAsiaTheme="minorAscii" w:cstheme="minorAscii"/>
          <w:sz w:val="24"/>
          <w:szCs w:val="24"/>
        </w:rPr>
        <w:t>Kerri Robinson; krobinson78</w:t>
      </w:r>
    </w:p>
    <w:p w:rsidR="5D0E5F7A" w:rsidP="5D0E5F7A" w:rsidRDefault="5D0E5F7A" w14:paraId="6897270C" w14:textId="07327B22">
      <w:pPr>
        <w:pStyle w:val="ListParagraph"/>
        <w:numPr>
          <w:ilvl w:val="1"/>
          <w:numId w:val="3"/>
        </w:numPr>
        <w:bidi w:val="0"/>
        <w:spacing w:before="0" w:beforeAutospacing="off" w:after="160" w:afterAutospacing="off" w:line="259" w:lineRule="auto"/>
        <w:ind w:left="1440" w:right="0" w:hanging="360"/>
        <w:jc w:val="left"/>
        <w:rPr>
          <w:rFonts w:ascii="Calibri" w:hAnsi="Calibri" w:eastAsia="Calibri" w:cs="Calibri" w:asciiTheme="minorAscii" w:hAnsiTheme="minorAscii" w:eastAsiaTheme="minorAscii" w:cstheme="minorAscii"/>
          <w:sz w:val="24"/>
          <w:szCs w:val="24"/>
        </w:rPr>
      </w:pPr>
      <w:proofErr w:type="gramStart"/>
      <w:r w:rsidRPr="5D0E5F7A" w:rsidR="5D0E5F7A">
        <w:rPr>
          <w:rFonts w:ascii="Calibri" w:hAnsi="Calibri" w:eastAsia="Calibri" w:cs="Calibri" w:asciiTheme="minorAscii" w:hAnsiTheme="minorAscii" w:eastAsiaTheme="minorAscii" w:cstheme="minorAscii"/>
          <w:sz w:val="24"/>
          <w:szCs w:val="24"/>
        </w:rPr>
        <w:t>Graduated</w:t>
      </w:r>
      <w:proofErr w:type="gramEnd"/>
      <w:r w:rsidRPr="5D0E5F7A" w:rsidR="5D0E5F7A">
        <w:rPr>
          <w:rFonts w:ascii="Calibri" w:hAnsi="Calibri" w:eastAsia="Calibri" w:cs="Calibri" w:asciiTheme="minorAscii" w:hAnsiTheme="minorAscii" w:eastAsiaTheme="minorAscii" w:cstheme="minorAscii"/>
          <w:sz w:val="24"/>
          <w:szCs w:val="24"/>
        </w:rPr>
        <w:t xml:space="preserve"> from the University of South Carolina in 2018 with a degree in Math. </w:t>
      </w:r>
      <w:proofErr w:type="gramStart"/>
      <w:r w:rsidRPr="5D0E5F7A" w:rsidR="5D0E5F7A">
        <w:rPr>
          <w:rFonts w:ascii="Calibri" w:hAnsi="Calibri" w:eastAsia="Calibri" w:cs="Calibri" w:asciiTheme="minorAscii" w:hAnsiTheme="minorAscii" w:eastAsiaTheme="minorAscii" w:cstheme="minorAscii"/>
          <w:sz w:val="24"/>
          <w:szCs w:val="24"/>
        </w:rPr>
        <w:t>Then</w:t>
      </w:r>
      <w:proofErr w:type="gramEnd"/>
      <w:r w:rsidRPr="5D0E5F7A" w:rsidR="5D0E5F7A">
        <w:rPr>
          <w:rFonts w:ascii="Calibri" w:hAnsi="Calibri" w:eastAsia="Calibri" w:cs="Calibri" w:asciiTheme="minorAscii" w:hAnsiTheme="minorAscii" w:eastAsiaTheme="minorAscii" w:cstheme="minorAscii"/>
          <w:sz w:val="24"/>
          <w:szCs w:val="24"/>
        </w:rPr>
        <w:t xml:space="preserve"> started working as a Data Analyst at Bank of America in the Quantitative Rotational Program for 2 years. After the Program I joined the Consumer Credit Card Strategies Team as a Data Analyst and have been there for 2 years. I analyze different credit card strategies to help create criteria and exclusions to meet loss expectations. Last semester in CSE 6242, my group and I created a data visualization in Tableau that showed the relationship between different podcasts based on a cosine similarity score. We took the transcripts from episodes and created keywords for each episode and then the top keywords for each show. Then calculated a similarity score based </w:t>
      </w:r>
      <w:proofErr w:type="gramStart"/>
      <w:r w:rsidRPr="5D0E5F7A" w:rsidR="5D0E5F7A">
        <w:rPr>
          <w:rFonts w:ascii="Calibri" w:hAnsi="Calibri" w:eastAsia="Calibri" w:cs="Calibri" w:asciiTheme="minorAscii" w:hAnsiTheme="minorAscii" w:eastAsiaTheme="minorAscii" w:cstheme="minorAscii"/>
          <w:sz w:val="24"/>
          <w:szCs w:val="24"/>
        </w:rPr>
        <w:t>off of</w:t>
      </w:r>
      <w:proofErr w:type="gramEnd"/>
      <w:r w:rsidRPr="5D0E5F7A" w:rsidR="5D0E5F7A">
        <w:rPr>
          <w:rFonts w:ascii="Calibri" w:hAnsi="Calibri" w:eastAsia="Calibri" w:cs="Calibri" w:asciiTheme="minorAscii" w:hAnsiTheme="minorAscii" w:eastAsiaTheme="minorAscii" w:cstheme="minorAscii"/>
          <w:sz w:val="24"/>
          <w:szCs w:val="24"/>
        </w:rPr>
        <w:t xml:space="preserve"> the number of similar keywords between shows. The interactive visualization was a network graph where users could use filters or select on a node and all similar nodes would be highlighted.</w:t>
      </w:r>
    </w:p>
    <w:p w:rsidR="52843585" w:rsidP="52843585" w:rsidRDefault="52843585" w14:paraId="063B7275" w14:textId="4178838E">
      <w:pPr>
        <w:pStyle w:val="Normal"/>
        <w:ind w:left="0"/>
        <w:jc w:val="left"/>
        <w:rPr>
          <w:rFonts w:ascii="Calibri" w:hAnsi="Calibri" w:eastAsia="Calibri" w:cs="Calibri" w:asciiTheme="minorAscii" w:hAnsiTheme="minorAscii" w:eastAsiaTheme="minorAscii" w:cstheme="minorAscii"/>
          <w:sz w:val="24"/>
          <w:szCs w:val="24"/>
        </w:rPr>
      </w:pPr>
      <w:r w:rsidRPr="5D0E5F7A" w:rsidR="52843585">
        <w:rPr>
          <w:rFonts w:ascii="Calibri" w:hAnsi="Calibri" w:eastAsia="Calibri" w:cs="Calibri" w:asciiTheme="minorAscii" w:hAnsiTheme="minorAscii" w:eastAsiaTheme="minorAscii" w:cstheme="minorAscii"/>
          <w:sz w:val="24"/>
          <w:szCs w:val="24"/>
        </w:rPr>
        <w:t xml:space="preserve">[Insert background information: Name, professional background, education background, previous </w:t>
      </w:r>
      <w:r>
        <w:tab/>
      </w:r>
      <w:r w:rsidRPr="5D0E5F7A" w:rsidR="52843585">
        <w:rPr>
          <w:rFonts w:ascii="Calibri" w:hAnsi="Calibri" w:eastAsia="Calibri" w:cs="Calibri" w:asciiTheme="minorAscii" w:hAnsiTheme="minorAscii" w:eastAsiaTheme="minorAscii" w:cstheme="minorAscii"/>
          <w:sz w:val="24"/>
          <w:szCs w:val="24"/>
        </w:rPr>
        <w:t>analytics related projects you have worked on]</w:t>
      </w:r>
    </w:p>
    <w:p w:rsidR="5D0E5F7A" w:rsidP="5D0E5F7A" w:rsidRDefault="5D0E5F7A" w14:paraId="430E59E5" w14:textId="7393F035">
      <w:pPr>
        <w:pStyle w:val="ListParagraph"/>
        <w:numPr>
          <w:ilvl w:val="0"/>
          <w:numId w:val="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Andrew McAlister; amcalister7</w:t>
      </w:r>
    </w:p>
    <w:p w:rsidR="5D0E5F7A" w:rsidP="5D0E5F7A" w:rsidRDefault="5D0E5F7A" w14:paraId="3224D423" w14:textId="6B6A200C">
      <w:pPr>
        <w:pStyle w:val="ListParagraph"/>
        <w:numPr>
          <w:ilvl w:val="1"/>
          <w:numId w:val="3"/>
        </w:numPr>
        <w:bidi w:val="0"/>
        <w:spacing w:before="0" w:beforeAutospacing="off" w:after="160" w:afterAutospacing="off" w:line="259" w:lineRule="auto"/>
        <w:ind w:right="0"/>
        <w:jc w:val="left"/>
        <w:rPr>
          <w:sz w:val="24"/>
          <w:szCs w:val="24"/>
        </w:rPr>
      </w:pPr>
      <w:r w:rsidRPr="5D0E5F7A" w:rsidR="5D0E5F7A">
        <w:rPr>
          <w:rFonts w:ascii="Calibri" w:hAnsi="Calibri" w:eastAsia="Calibri" w:cs="Calibri" w:asciiTheme="minorAscii" w:hAnsiTheme="minorAscii" w:eastAsiaTheme="minorAscii" w:cstheme="minorAscii"/>
          <w:sz w:val="24"/>
          <w:szCs w:val="24"/>
        </w:rPr>
        <w:t>Graduated from Purdue University in 2007 with a BS in Computer &amp; Information Technology. Worked from 2007 to 2012 for Bank of America as a Business Analyst supporting internal reporting for deals and AML/KYCS for their Corporate and Investment Bank. Since 2012, I’ve been working at Premier in their clinical intelligence department. I’m currently a Product Manager developing quality dashboards that help acute-care hospitals track and predict performance in several national regulatory and public ratings programs. This is my 3</w:t>
      </w:r>
      <w:r w:rsidRPr="5D0E5F7A" w:rsidR="5D0E5F7A">
        <w:rPr>
          <w:rFonts w:ascii="Calibri" w:hAnsi="Calibri" w:eastAsia="Calibri" w:cs="Calibri" w:asciiTheme="minorAscii" w:hAnsiTheme="minorAscii" w:eastAsiaTheme="minorAscii" w:cstheme="minorAscii"/>
          <w:sz w:val="24"/>
          <w:szCs w:val="24"/>
          <w:vertAlign w:val="superscript"/>
        </w:rPr>
        <w:t>rd</w:t>
      </w:r>
      <w:r w:rsidRPr="5D0E5F7A" w:rsidR="5D0E5F7A">
        <w:rPr>
          <w:rFonts w:ascii="Calibri" w:hAnsi="Calibri" w:eastAsia="Calibri" w:cs="Calibri" w:asciiTheme="minorAscii" w:hAnsiTheme="minorAscii" w:eastAsiaTheme="minorAscii" w:cstheme="minorAscii"/>
          <w:sz w:val="24"/>
          <w:szCs w:val="24"/>
        </w:rPr>
        <w:t xml:space="preserve"> class in OMSA and first group analytics project.</w:t>
      </w:r>
    </w:p>
    <w:p w:rsidR="52843585" w:rsidP="369FA3A0" w:rsidRDefault="52843585" w14:paraId="0D66384F" w14:textId="08BDA7ED">
      <w:pPr>
        <w:pStyle w:val="ListParagraph"/>
        <w:numPr>
          <w:ilvl w:val="0"/>
          <w:numId w:val="3"/>
        </w:numPr>
        <w:jc w:val="left"/>
        <w:rPr>
          <w:rFonts w:ascii="Calibri" w:hAnsi="Calibri" w:eastAsia="Calibri" w:cs="Calibri" w:asciiTheme="minorAscii" w:hAnsiTheme="minorAscii" w:eastAsiaTheme="minorAscii" w:cstheme="minorAscii"/>
          <w:sz w:val="24"/>
          <w:szCs w:val="24"/>
        </w:rPr>
      </w:pPr>
      <w:r w:rsidRPr="5D0E5F7A" w:rsidR="52843585">
        <w:rPr>
          <w:rFonts w:ascii="Calibri" w:hAnsi="Calibri" w:eastAsia="Calibri" w:cs="Calibri" w:asciiTheme="minorAscii" w:hAnsiTheme="minorAscii" w:eastAsiaTheme="minorAscii" w:cstheme="minorAscii"/>
          <w:sz w:val="24"/>
          <w:szCs w:val="24"/>
        </w:rPr>
        <w:t>Felipe Gastaldi; fgastaldi3</w:t>
      </w:r>
    </w:p>
    <w:p w:rsidR="5D0E5F7A" w:rsidP="5D0E5F7A" w:rsidRDefault="5D0E5F7A" w14:paraId="5955D9B8" w14:textId="7EE5A59A">
      <w:pPr>
        <w:pStyle w:val="ListParagraph"/>
        <w:numPr>
          <w:ilvl w:val="1"/>
          <w:numId w:val="3"/>
        </w:numPr>
        <w:jc w:val="left"/>
        <w:rPr>
          <w:sz w:val="24"/>
          <w:szCs w:val="24"/>
        </w:rPr>
      </w:pPr>
      <w:r w:rsidRPr="5D0E5F7A" w:rsidR="5D0E5F7A">
        <w:rPr>
          <w:rFonts w:ascii="Calibri" w:hAnsi="Calibri" w:eastAsia="Calibri" w:cs="Calibri" w:asciiTheme="minorAscii" w:hAnsiTheme="minorAscii" w:eastAsiaTheme="minorAscii" w:cstheme="minorAscii"/>
          <w:sz w:val="24"/>
          <w:szCs w:val="24"/>
        </w:rPr>
        <w:t xml:space="preserve">Graduated from Boston College in 2018 with a BS in Marketing and Finance and a Minor in French. Worked in management consulting for Heidrick &amp; Struggles for 1.5 years before transitioning </w:t>
      </w:r>
      <w:proofErr w:type="gramStart"/>
      <w:r w:rsidRPr="5D0E5F7A" w:rsidR="5D0E5F7A">
        <w:rPr>
          <w:rFonts w:ascii="Calibri" w:hAnsi="Calibri" w:eastAsia="Calibri" w:cs="Calibri" w:asciiTheme="minorAscii" w:hAnsiTheme="minorAscii" w:eastAsiaTheme="minorAscii" w:cstheme="minorAscii"/>
          <w:sz w:val="24"/>
          <w:szCs w:val="24"/>
        </w:rPr>
        <w:t>to  Nike</w:t>
      </w:r>
      <w:proofErr w:type="gramEnd"/>
      <w:r w:rsidRPr="5D0E5F7A" w:rsidR="5D0E5F7A">
        <w:rPr>
          <w:rFonts w:ascii="Calibri" w:hAnsi="Calibri" w:eastAsia="Calibri" w:cs="Calibri" w:asciiTheme="minorAscii" w:hAnsiTheme="minorAscii" w:eastAsiaTheme="minorAscii" w:cstheme="minorAscii"/>
          <w:sz w:val="24"/>
          <w:szCs w:val="24"/>
        </w:rPr>
        <w:t xml:space="preserve">/Converse. Currently working as a Product Solution Manager, Digital Workflow </w:t>
      </w:r>
      <w:proofErr w:type="gramStart"/>
      <w:r w:rsidRPr="5D0E5F7A" w:rsidR="5D0E5F7A">
        <w:rPr>
          <w:rFonts w:ascii="Calibri" w:hAnsi="Calibri" w:eastAsia="Calibri" w:cs="Calibri" w:asciiTheme="minorAscii" w:hAnsiTheme="minorAscii" w:eastAsiaTheme="minorAscii" w:cstheme="minorAscii"/>
          <w:sz w:val="24"/>
          <w:szCs w:val="24"/>
        </w:rPr>
        <w:t>focused</w:t>
      </w:r>
      <w:proofErr w:type="gramEnd"/>
      <w:r w:rsidRPr="5D0E5F7A" w:rsidR="5D0E5F7A">
        <w:rPr>
          <w:rFonts w:ascii="Calibri" w:hAnsi="Calibri" w:eastAsia="Calibri" w:cs="Calibri" w:asciiTheme="minorAscii" w:hAnsiTheme="minorAscii" w:eastAsiaTheme="minorAscii" w:cstheme="minorAscii"/>
          <w:sz w:val="24"/>
          <w:szCs w:val="24"/>
        </w:rPr>
        <w:t xml:space="preserve"> on creating workflows using robotic process automation and </w:t>
      </w:r>
      <w:proofErr w:type="spellStart"/>
      <w:r w:rsidRPr="5D0E5F7A" w:rsidR="5D0E5F7A">
        <w:rPr>
          <w:rFonts w:ascii="Calibri" w:hAnsi="Calibri" w:eastAsia="Calibri" w:cs="Calibri" w:asciiTheme="minorAscii" w:hAnsiTheme="minorAscii" w:eastAsiaTheme="minorAscii" w:cstheme="minorAscii"/>
          <w:sz w:val="24"/>
          <w:szCs w:val="24"/>
        </w:rPr>
        <w:t>SmartSheet</w:t>
      </w:r>
      <w:proofErr w:type="spellEnd"/>
      <w:r w:rsidRPr="5D0E5F7A" w:rsidR="5D0E5F7A">
        <w:rPr>
          <w:rFonts w:ascii="Calibri" w:hAnsi="Calibri" w:eastAsia="Calibri" w:cs="Calibri" w:asciiTheme="minorAscii" w:hAnsiTheme="minorAscii" w:eastAsiaTheme="minorAscii" w:cstheme="minorAscii"/>
          <w:sz w:val="24"/>
          <w:szCs w:val="24"/>
        </w:rPr>
        <w:t xml:space="preserve"> for the digital product creation group. Work closely with </w:t>
      </w:r>
      <w:proofErr w:type="gramStart"/>
      <w:r w:rsidRPr="5D0E5F7A" w:rsidR="5D0E5F7A">
        <w:rPr>
          <w:rFonts w:ascii="Calibri" w:hAnsi="Calibri" w:eastAsia="Calibri" w:cs="Calibri" w:asciiTheme="minorAscii" w:hAnsiTheme="minorAscii" w:eastAsiaTheme="minorAscii" w:cstheme="minorAscii"/>
          <w:sz w:val="24"/>
          <w:szCs w:val="24"/>
        </w:rPr>
        <w:t>product,</w:t>
      </w:r>
      <w:proofErr w:type="gramEnd"/>
      <w:r w:rsidRPr="5D0E5F7A" w:rsidR="5D0E5F7A">
        <w:rPr>
          <w:rFonts w:ascii="Calibri" w:hAnsi="Calibri" w:eastAsia="Calibri" w:cs="Calibri" w:asciiTheme="minorAscii" w:hAnsiTheme="minorAscii" w:eastAsiaTheme="minorAscii" w:cstheme="minorAscii"/>
          <w:sz w:val="24"/>
          <w:szCs w:val="24"/>
        </w:rPr>
        <w:t xml:space="preserve"> design, merchandising, and development to streamline and expedite the product creation process. </w:t>
      </w:r>
      <w:proofErr w:type="gramStart"/>
      <w:r w:rsidRPr="5D0E5F7A" w:rsidR="5D0E5F7A">
        <w:rPr>
          <w:rFonts w:ascii="Calibri" w:hAnsi="Calibri" w:eastAsia="Calibri" w:cs="Calibri" w:asciiTheme="minorAscii" w:hAnsiTheme="minorAscii" w:eastAsiaTheme="minorAscii" w:cstheme="minorAscii"/>
          <w:sz w:val="24"/>
          <w:szCs w:val="24"/>
        </w:rPr>
        <w:t>Started</w:t>
      </w:r>
      <w:proofErr w:type="gramEnd"/>
      <w:r w:rsidRPr="5D0E5F7A" w:rsidR="5D0E5F7A">
        <w:rPr>
          <w:rFonts w:ascii="Calibri" w:hAnsi="Calibri" w:eastAsia="Calibri" w:cs="Calibri" w:asciiTheme="minorAscii" w:hAnsiTheme="minorAscii" w:eastAsiaTheme="minorAscii" w:cstheme="minorAscii"/>
          <w:sz w:val="24"/>
          <w:szCs w:val="24"/>
        </w:rPr>
        <w:t xml:space="preserve"> in OMSA in Spring 2022 and this is my 2</w:t>
      </w:r>
      <w:r w:rsidRPr="5D0E5F7A" w:rsidR="5D0E5F7A">
        <w:rPr>
          <w:rFonts w:ascii="Calibri" w:hAnsi="Calibri" w:eastAsia="Calibri" w:cs="Calibri" w:asciiTheme="minorAscii" w:hAnsiTheme="minorAscii" w:eastAsiaTheme="minorAscii" w:cstheme="minorAscii"/>
          <w:sz w:val="24"/>
          <w:szCs w:val="24"/>
          <w:vertAlign w:val="superscript"/>
        </w:rPr>
        <w:t>nd</w:t>
      </w:r>
      <w:r w:rsidRPr="5D0E5F7A" w:rsidR="5D0E5F7A">
        <w:rPr>
          <w:rFonts w:ascii="Calibri" w:hAnsi="Calibri" w:eastAsia="Calibri" w:cs="Calibri" w:asciiTheme="minorAscii" w:hAnsiTheme="minorAscii" w:eastAsiaTheme="minorAscii" w:cstheme="minorAscii"/>
          <w:sz w:val="24"/>
          <w:szCs w:val="24"/>
        </w:rPr>
        <w:t xml:space="preserve"> class. </w:t>
      </w:r>
      <w:proofErr w:type="gramStart"/>
      <w:r w:rsidRPr="5D0E5F7A" w:rsidR="5D0E5F7A">
        <w:rPr>
          <w:rFonts w:ascii="Calibri" w:hAnsi="Calibri" w:eastAsia="Calibri" w:cs="Calibri" w:asciiTheme="minorAscii" w:hAnsiTheme="minorAscii" w:eastAsiaTheme="minorAscii" w:cstheme="minorAscii"/>
          <w:sz w:val="24"/>
          <w:szCs w:val="24"/>
        </w:rPr>
        <w:t>Previously</w:t>
      </w:r>
      <w:proofErr w:type="gramEnd"/>
      <w:r w:rsidRPr="5D0E5F7A" w:rsidR="5D0E5F7A">
        <w:rPr>
          <w:rFonts w:ascii="Calibri" w:hAnsi="Calibri" w:eastAsia="Calibri" w:cs="Calibri" w:asciiTheme="minorAscii" w:hAnsiTheme="minorAscii" w:eastAsiaTheme="minorAscii" w:cstheme="minorAscii"/>
          <w:sz w:val="24"/>
          <w:szCs w:val="24"/>
        </w:rPr>
        <w:t xml:space="preserve"> completed ISYE 6501. Most recently built a revenue tracking visualization dashboard in Tableau for Converse that allowed the Global Merchandising function to dynamically view performance based on geography and product offering. This dashboard enabled an 80/20 analysis that has led to </w:t>
      </w:r>
      <w:proofErr w:type="gramStart"/>
      <w:r w:rsidRPr="5D0E5F7A" w:rsidR="5D0E5F7A">
        <w:rPr>
          <w:rFonts w:ascii="Calibri" w:hAnsi="Calibri" w:eastAsia="Calibri" w:cs="Calibri" w:asciiTheme="minorAscii" w:hAnsiTheme="minorAscii" w:eastAsiaTheme="minorAscii" w:cstheme="minorAscii"/>
          <w:sz w:val="24"/>
          <w:szCs w:val="24"/>
        </w:rPr>
        <w:t>cutting</w:t>
      </w:r>
      <w:proofErr w:type="gramEnd"/>
      <w:r w:rsidRPr="5D0E5F7A" w:rsidR="5D0E5F7A">
        <w:rPr>
          <w:rFonts w:ascii="Calibri" w:hAnsi="Calibri" w:eastAsia="Calibri" w:cs="Calibri" w:asciiTheme="minorAscii" w:hAnsiTheme="minorAscii" w:eastAsiaTheme="minorAscii" w:cstheme="minorAscii"/>
          <w:sz w:val="24"/>
          <w:szCs w:val="24"/>
        </w:rPr>
        <w:t xml:space="preserve"> 80% of products from the carryover line (products that exist across multiple seasons and replace new offering). </w:t>
      </w:r>
    </w:p>
    <w:p w:rsidR="52843585" w:rsidP="5D0E5F7A" w:rsidRDefault="52843585" w14:paraId="1D111B2A" w14:textId="02D72C59">
      <w:pPr>
        <w:pStyle w:val="ListParagraph"/>
        <w:numPr>
          <w:ilvl w:val="0"/>
          <w:numId w:val="3"/>
        </w:numPr>
        <w:jc w:val="left"/>
        <w:rPr>
          <w:rFonts w:ascii="Calibri" w:hAnsi="Calibri" w:eastAsia="Calibri" w:cs="Calibri" w:asciiTheme="minorAscii" w:hAnsiTheme="minorAscii" w:eastAsiaTheme="minorAscii" w:cstheme="minorAscii"/>
          <w:sz w:val="24"/>
          <w:szCs w:val="24"/>
        </w:rPr>
      </w:pPr>
      <w:r w:rsidRPr="5D0E5F7A" w:rsidR="52843585">
        <w:rPr>
          <w:rFonts w:ascii="Calibri" w:hAnsi="Calibri" w:eastAsia="Calibri" w:cs="Calibri" w:asciiTheme="minorAscii" w:hAnsiTheme="minorAscii" w:eastAsiaTheme="minorAscii" w:cstheme="minorAscii"/>
          <w:sz w:val="24"/>
          <w:szCs w:val="24"/>
        </w:rPr>
        <w:t>Swathi M. Naik; SNAIK72</w:t>
      </w:r>
    </w:p>
    <w:p w:rsidR="5D0E5F7A" w:rsidP="5D0E5F7A" w:rsidRDefault="5D0E5F7A" w14:paraId="4B2529C0" w14:textId="5481FB22">
      <w:pPr>
        <w:pStyle w:val="Normal"/>
        <w:ind w:left="1440" w:firstLine="0"/>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Graduated from Mumbai University in 2008 with a BE in Electronics and Telecommunication Engineering. Worked from 2008 to 2013 for TATA Consultancy Services as an Oracle Developer in banking and Finance domain. Worked with Accenture till 2015 for a French Telecommunication Project as an Oracle Developer. Worked with Concentrix from 2017 to 2018 as a PL/SQL and Salesforce Developer for Automotive clients. Later worked for FORD Motor Company as a contractor from 2021 till 2022 as a Product Designer. Currently, I am working for the Life Sciences Company AXTRIA on Snowflake and IICS technologies. This is my second subject in the course. I enjoyed learning ISYE 6501 in the previous semester</w:t>
      </w:r>
    </w:p>
    <w:p w:rsidR="52843585" w:rsidP="369FA3A0" w:rsidRDefault="52843585" w14:paraId="2046AFF4" w14:textId="6F69498C">
      <w:pPr>
        <w:pStyle w:val="ListParagraph"/>
        <w:numPr>
          <w:ilvl w:val="0"/>
          <w:numId w:val="3"/>
        </w:numPr>
        <w:jc w:val="left"/>
        <w:rPr>
          <w:rFonts w:ascii="Calibri" w:hAnsi="Calibri" w:eastAsia="Calibri" w:cs="Calibri" w:asciiTheme="minorAscii" w:hAnsiTheme="minorAscii" w:eastAsiaTheme="minorAscii" w:cstheme="minorAscii"/>
          <w:sz w:val="24"/>
          <w:szCs w:val="24"/>
        </w:rPr>
      </w:pPr>
      <w:r w:rsidRPr="5D0E5F7A" w:rsidR="52843585">
        <w:rPr>
          <w:rFonts w:ascii="Calibri" w:hAnsi="Calibri" w:eastAsia="Calibri" w:cs="Calibri" w:asciiTheme="minorAscii" w:hAnsiTheme="minorAscii" w:eastAsiaTheme="minorAscii" w:cstheme="minorAscii"/>
          <w:sz w:val="24"/>
          <w:szCs w:val="24"/>
        </w:rPr>
        <w:t xml:space="preserve">Changhong Guan, </w:t>
      </w:r>
      <w:r w:rsidRPr="5D0E5F7A" w:rsidR="52843585">
        <w:rPr>
          <w:rFonts w:ascii="Calibri" w:hAnsi="Calibri" w:eastAsia="Calibri" w:cs="Calibri" w:asciiTheme="minorAscii" w:hAnsiTheme="minorAscii" w:eastAsiaTheme="minorAscii" w:cstheme="minorAscii"/>
          <w:sz w:val="24"/>
          <w:szCs w:val="24"/>
        </w:rPr>
        <w:t xml:space="preserve">GT Id: </w:t>
      </w:r>
      <w:r w:rsidRPr="5D0E5F7A" w:rsidR="52843585">
        <w:rPr>
          <w:rFonts w:ascii="Calibri" w:hAnsi="Calibri" w:eastAsia="Calibri" w:cs="Calibri" w:asciiTheme="minorAscii" w:hAnsiTheme="minorAscii" w:eastAsiaTheme="minorAscii" w:cstheme="minorAscii"/>
          <w:sz w:val="24"/>
          <w:szCs w:val="24"/>
        </w:rPr>
        <w:t>cguan8</w:t>
      </w:r>
    </w:p>
    <w:p w:rsidR="52843585" w:rsidP="5D0E5F7A" w:rsidRDefault="52843585" w14:paraId="7FA129FB" w14:textId="6F212AFB">
      <w:pPr>
        <w:pStyle w:val="ListParagraph"/>
        <w:numPr>
          <w:ilvl w:val="1"/>
          <w:numId w:val="3"/>
        </w:numPr>
        <w:jc w:val="left"/>
        <w:rPr>
          <w:sz w:val="24"/>
          <w:szCs w:val="24"/>
        </w:rPr>
      </w:pPr>
      <w:r w:rsidRPr="5D0E5F7A" w:rsidR="52843585">
        <w:rPr>
          <w:rFonts w:ascii="Calibri" w:hAnsi="Calibri" w:eastAsia="Calibri" w:cs="Calibri" w:asciiTheme="minorAscii" w:hAnsiTheme="minorAscii" w:eastAsiaTheme="minorAscii" w:cstheme="minorAscii"/>
          <w:sz w:val="24"/>
          <w:szCs w:val="24"/>
        </w:rPr>
        <w:t xml:space="preserve"> BS from Harbin Institute of Technology, major in control science, focused on guided missile. MS from NCSU, major in mechanical engineering, focused on MEMS. Worked in </w:t>
      </w:r>
      <w:proofErr w:type="gramStart"/>
      <w:r w:rsidRPr="5D0E5F7A" w:rsidR="52843585">
        <w:rPr>
          <w:rFonts w:ascii="Calibri" w:hAnsi="Calibri" w:eastAsia="Calibri" w:cs="Calibri" w:asciiTheme="minorAscii" w:hAnsiTheme="minorAscii" w:eastAsiaTheme="minorAscii" w:cstheme="minorAscii"/>
          <w:sz w:val="24"/>
          <w:szCs w:val="24"/>
        </w:rPr>
        <w:t>consumer</w:t>
      </w:r>
      <w:proofErr w:type="gramEnd"/>
      <w:r w:rsidRPr="5D0E5F7A" w:rsidR="52843585">
        <w:rPr>
          <w:rFonts w:ascii="Calibri" w:hAnsi="Calibri" w:eastAsia="Calibri" w:cs="Calibri" w:asciiTheme="minorAscii" w:hAnsiTheme="minorAscii" w:eastAsiaTheme="minorAscii" w:cstheme="minorAscii"/>
          <w:sz w:val="24"/>
          <w:szCs w:val="24"/>
        </w:rPr>
        <w:t xml:space="preserve"> electronics market for 12 years, developed products including monitors, antennas, set-top-boxes, speakers, etc. Now I am looking for a career path change in data analytics.</w:t>
      </w:r>
    </w:p>
    <w:p w:rsidR="52843585" w:rsidP="52843585" w:rsidRDefault="52843585" w14:paraId="4D38BF51" w14:textId="391AED1B">
      <w:pPr>
        <w:pStyle w:val="Normal"/>
        <w:jc w:val="left"/>
        <w:rPr>
          <w:rFonts w:ascii="Calibri" w:hAnsi="Calibri" w:eastAsia="Calibri" w:cs="Calibri" w:asciiTheme="minorAscii" w:hAnsiTheme="minorAscii" w:eastAsiaTheme="minorAscii" w:cstheme="minorAscii"/>
          <w:sz w:val="24"/>
          <w:szCs w:val="24"/>
        </w:rPr>
      </w:pPr>
    </w:p>
    <w:p w:rsidR="369FA3A0" w:rsidP="369FA3A0" w:rsidRDefault="369FA3A0" w14:paraId="78D702CB" w14:textId="6180AA69">
      <w:pPr>
        <w:pStyle w:val="Normal"/>
        <w:jc w:val="left"/>
        <w:rPr>
          <w:rFonts w:ascii="Calibri" w:hAnsi="Calibri" w:eastAsia="Calibri" w:cs="Calibri" w:asciiTheme="minorAscii" w:hAnsiTheme="minorAscii" w:eastAsiaTheme="minorAscii" w:cstheme="minorAscii"/>
          <w:sz w:val="32"/>
          <w:szCs w:val="32"/>
        </w:rPr>
      </w:pPr>
      <w:r w:rsidRPr="5D0E5F7A" w:rsidR="369FA3A0">
        <w:rPr>
          <w:rFonts w:ascii="Calibri" w:hAnsi="Calibri" w:eastAsia="Calibri" w:cs="Calibri" w:asciiTheme="minorAscii" w:hAnsiTheme="minorAscii" w:eastAsiaTheme="minorAscii" w:cstheme="minorAscii"/>
          <w:b w:val="1"/>
          <w:bCs w:val="1"/>
          <w:sz w:val="32"/>
          <w:szCs w:val="32"/>
        </w:rPr>
        <w:t>OBJECTIVE/PROBLEM (5 points) - Andrew</w:t>
      </w:r>
    </w:p>
    <w:p w:rsidR="52843585" w:rsidP="3A17D2FB" w:rsidRDefault="52843585" w14:paraId="7185C735" w14:textId="080A4D3A">
      <w:pPr>
        <w:pStyle w:val="Normal"/>
        <w:jc w:val="left"/>
        <w:rPr>
          <w:rFonts w:ascii="Calibri" w:hAnsi="Calibri" w:eastAsia="Calibri" w:cs="Calibri" w:asciiTheme="minorAscii" w:hAnsiTheme="minorAscii" w:eastAsiaTheme="minorAscii" w:cstheme="minorAscii"/>
          <w:b w:val="1"/>
          <w:bCs w:val="1"/>
          <w:sz w:val="24"/>
          <w:szCs w:val="24"/>
        </w:rPr>
      </w:pPr>
      <w:r w:rsidRPr="369FA3A0" w:rsidR="52843585">
        <w:rPr>
          <w:rFonts w:ascii="Calibri" w:hAnsi="Calibri" w:eastAsia="Calibri" w:cs="Calibri" w:asciiTheme="minorAscii" w:hAnsiTheme="minorAscii" w:eastAsiaTheme="minorAscii" w:cstheme="minorAscii"/>
          <w:b w:val="1"/>
          <w:bCs w:val="1"/>
          <w:sz w:val="24"/>
          <w:szCs w:val="24"/>
        </w:rPr>
        <w:t xml:space="preserve">Project Title: </w:t>
      </w:r>
    </w:p>
    <w:p w:rsidR="52843585" w:rsidP="369FA3A0" w:rsidRDefault="52843585" w14:paraId="1E97E57D" w14:textId="0D2B970D">
      <w:pPr>
        <w:pStyle w:val="Normal"/>
        <w:jc w:val="left"/>
        <w:rPr>
          <w:rFonts w:ascii="Calibri" w:hAnsi="Calibri" w:eastAsia="Calibri" w:cs="Calibri" w:asciiTheme="minorAscii" w:hAnsiTheme="minorAscii" w:eastAsiaTheme="minorAscii" w:cstheme="minorAscii"/>
          <w:b w:val="1"/>
          <w:bCs w:val="1"/>
          <w:sz w:val="24"/>
          <w:szCs w:val="24"/>
        </w:rPr>
      </w:pPr>
      <w:r w:rsidRPr="369FA3A0" w:rsidR="369FA3A0">
        <w:rPr>
          <w:rFonts w:ascii="Calibri" w:hAnsi="Calibri" w:eastAsia="Calibri" w:cs="Calibri" w:asciiTheme="minorAscii" w:hAnsiTheme="minorAscii" w:eastAsiaTheme="minorAscii" w:cstheme="minorAscii"/>
          <w:b w:val="1"/>
          <w:bCs w:val="1"/>
          <w:sz w:val="24"/>
          <w:szCs w:val="24"/>
        </w:rPr>
        <w:t xml:space="preserve">Background Information on chosen project topic: </w:t>
      </w:r>
    </w:p>
    <w:p w:rsidR="52843585" w:rsidP="369FA3A0" w:rsidRDefault="52843585" w14:paraId="29CDAA37" w14:textId="1025504D">
      <w:pPr>
        <w:pStyle w:val="Normal"/>
        <w:jc w:val="left"/>
        <w:rPr>
          <w:rFonts w:ascii="Calibri" w:hAnsi="Calibri" w:eastAsia="Calibri" w:cs="Calibri" w:asciiTheme="minorAscii" w:hAnsiTheme="minorAscii" w:eastAsiaTheme="minorAscii" w:cstheme="minorAscii"/>
          <w:b w:val="1"/>
          <w:bCs w:val="1"/>
          <w:sz w:val="24"/>
          <w:szCs w:val="24"/>
        </w:rPr>
      </w:pPr>
    </w:p>
    <w:p w:rsidR="52843585" w:rsidP="5D0E5F7A" w:rsidRDefault="52843585" w14:paraId="347FC482" w14:textId="11CB627A">
      <w:pPr>
        <w:spacing w:line="257" w:lineRule="auto"/>
        <w:jc w:val="left"/>
      </w:pPr>
      <w:r w:rsidRPr="5D0E5F7A" w:rsidR="5D0E5F7A">
        <w:rPr>
          <w:rFonts w:ascii="Calibri" w:hAnsi="Calibri" w:eastAsia="Calibri" w:cs="Calibri"/>
          <w:noProof w:val="0"/>
          <w:sz w:val="22"/>
          <w:szCs w:val="22"/>
          <w:lang w:val="en-US"/>
        </w:rPr>
        <w:t xml:space="preserve">Due to various reasons including changes in energy cost dynamics, advancements in new technologies, response to climate change, and geopolitical pressures, there has been a steady push for developed nations to shift from heavy reliance on fossil fuels and into more alternative sources of energy. While this push is continuing and growing every day there’s still a heavy reliance by European nations (as it is with most nations) on oil. </w:t>
      </w:r>
    </w:p>
    <w:p w:rsidR="52843585" w:rsidP="5D0E5F7A" w:rsidRDefault="52843585" w14:paraId="1F27C14B" w14:textId="3AD928CA">
      <w:pPr>
        <w:spacing w:line="257" w:lineRule="auto"/>
        <w:jc w:val="left"/>
      </w:pPr>
      <w:r w:rsidRPr="5D0E5F7A" w:rsidR="5D0E5F7A">
        <w:rPr>
          <w:rFonts w:ascii="Calibri" w:hAnsi="Calibri" w:eastAsia="Calibri" w:cs="Calibri"/>
          <w:noProof w:val="0"/>
          <w:sz w:val="22"/>
          <w:szCs w:val="22"/>
          <w:lang w:val="en-US"/>
        </w:rPr>
        <w:t xml:space="preserve"> </w:t>
      </w:r>
    </w:p>
    <w:p w:rsidR="52843585" w:rsidP="5D0E5F7A" w:rsidRDefault="52843585" w14:paraId="524103EA" w14:textId="05C48A5C">
      <w:pPr>
        <w:spacing w:line="257" w:lineRule="auto"/>
        <w:jc w:val="left"/>
      </w:pPr>
      <w:r w:rsidRPr="5D0E5F7A" w:rsidR="5D0E5F7A">
        <w:rPr>
          <w:rFonts w:ascii="Calibri" w:hAnsi="Calibri" w:eastAsia="Calibri" w:cs="Calibri"/>
          <w:noProof w:val="0"/>
          <w:sz w:val="22"/>
          <w:szCs w:val="22"/>
          <w:lang w:val="en-US"/>
        </w:rPr>
        <w:t>Traditionally, Russia has been the primary supplier of oil to its European neighbors. In response to the Russian invasion of Ukraine in 2022, nations in the EU have systemically imposed economic sanctions on Russia and as a result are facing a reality of being cut off from the Russian oil supply. While short-term arrangements with alternative suppliers are in the works it’s clear this global trade shift will add even more increased pressure on the adoption of alternative energy.</w:t>
      </w:r>
    </w:p>
    <w:p w:rsidR="52843585" w:rsidP="5D0E5F7A" w:rsidRDefault="52843585" w14:paraId="59D2992E" w14:textId="503EE73D">
      <w:pPr>
        <w:spacing w:line="257" w:lineRule="auto"/>
        <w:jc w:val="left"/>
      </w:pPr>
      <w:r w:rsidRPr="5D0E5F7A" w:rsidR="5D0E5F7A">
        <w:rPr>
          <w:rFonts w:ascii="Calibri" w:hAnsi="Calibri" w:eastAsia="Calibri" w:cs="Calibri"/>
          <w:noProof w:val="0"/>
          <w:sz w:val="22"/>
          <w:szCs w:val="22"/>
          <w:lang w:val="en-US"/>
        </w:rPr>
        <w:t xml:space="preserve"> </w:t>
      </w:r>
    </w:p>
    <w:p w:rsidR="52843585" w:rsidP="5D0E5F7A" w:rsidRDefault="52843585" w14:paraId="48B89722" w14:textId="71E4818C">
      <w:pPr>
        <w:spacing w:line="257" w:lineRule="auto"/>
        <w:jc w:val="left"/>
      </w:pPr>
      <w:r w:rsidRPr="5D0E5F7A" w:rsidR="5D0E5F7A">
        <w:rPr>
          <w:rFonts w:ascii="Calibri" w:hAnsi="Calibri" w:eastAsia="Calibri" w:cs="Calibri"/>
          <w:noProof w:val="0"/>
          <w:sz w:val="22"/>
          <w:szCs w:val="22"/>
          <w:lang w:val="en-US"/>
        </w:rPr>
        <w:t xml:space="preserve">Some European nations like Germany and France have had more advanced developments in the search for alternative energy sources and have largely mapped out their future progressions. However, there are still countries </w:t>
      </w:r>
      <w:r w:rsidRPr="5D0E5F7A" w:rsidR="5D0E5F7A">
        <w:rPr>
          <w:rFonts w:ascii="Calibri" w:hAnsi="Calibri" w:eastAsia="Calibri" w:cs="Calibri"/>
          <w:noProof w:val="0"/>
          <w:sz w:val="22"/>
          <w:szCs w:val="22"/>
          <w:lang w:val="en-US"/>
        </w:rPr>
        <w:t>in</w:t>
      </w:r>
      <w:r w:rsidRPr="5D0E5F7A" w:rsidR="5D0E5F7A">
        <w:rPr>
          <w:rFonts w:ascii="Calibri" w:hAnsi="Calibri" w:eastAsia="Calibri" w:cs="Calibri"/>
          <w:noProof w:val="0"/>
          <w:sz w:val="22"/>
          <w:szCs w:val="22"/>
          <w:lang w:val="en-US"/>
        </w:rPr>
        <w:t xml:space="preserve"> a less-advanced state of alternative energy adoption. It will be critical for energy suppliers to project where those countries are headed and seize on these growth opportunities while these added pressures are in place for adoption of their technologies.</w:t>
      </w:r>
    </w:p>
    <w:p w:rsidR="52843585" w:rsidP="369FA3A0" w:rsidRDefault="52843585" w14:paraId="5590E3D8" w14:textId="0607D7EA">
      <w:pPr>
        <w:pStyle w:val="Normal"/>
        <w:jc w:val="left"/>
        <w:rPr>
          <w:rFonts w:ascii="Calibri" w:hAnsi="Calibri" w:eastAsia="Calibri" w:cs="Calibri" w:asciiTheme="minorAscii" w:hAnsiTheme="minorAscii" w:eastAsiaTheme="minorAscii" w:cstheme="minorAscii"/>
          <w:b w:val="1"/>
          <w:bCs w:val="1"/>
          <w:sz w:val="24"/>
          <w:szCs w:val="24"/>
        </w:rPr>
      </w:pPr>
    </w:p>
    <w:p w:rsidR="52843585" w:rsidP="369FA3A0" w:rsidRDefault="52843585" w14:paraId="33FA8FBF" w14:textId="2CCB37B8">
      <w:pPr>
        <w:pStyle w:val="Normal"/>
        <w:jc w:val="left"/>
        <w:rPr>
          <w:rFonts w:ascii="Calibri" w:hAnsi="Calibri" w:eastAsia="Calibri" w:cs="Calibri" w:asciiTheme="minorAscii" w:hAnsiTheme="minorAscii" w:eastAsiaTheme="minorAscii" w:cstheme="minorAscii"/>
          <w:b w:val="1"/>
          <w:bCs w:val="1"/>
          <w:sz w:val="24"/>
          <w:szCs w:val="24"/>
        </w:rPr>
      </w:pPr>
    </w:p>
    <w:p w:rsidR="52843585" w:rsidP="369FA3A0" w:rsidRDefault="52843585" w14:paraId="37F0625F" w14:textId="71E8C065">
      <w:pPr>
        <w:pStyle w:val="Normal"/>
        <w:jc w:val="left"/>
        <w:rPr>
          <w:rFonts w:ascii="Calibri" w:hAnsi="Calibri" w:eastAsia="Calibri" w:cs="Calibri" w:asciiTheme="minorAscii" w:hAnsiTheme="minorAscii" w:eastAsiaTheme="minorAscii" w:cstheme="minorAscii"/>
          <w:b w:val="1"/>
          <w:bCs w:val="1"/>
          <w:sz w:val="24"/>
          <w:szCs w:val="24"/>
        </w:rPr>
      </w:pPr>
      <w:r w:rsidRPr="5D0E5F7A" w:rsidR="52843585">
        <w:rPr>
          <w:rFonts w:ascii="Calibri" w:hAnsi="Calibri" w:eastAsia="Calibri" w:cs="Calibri" w:asciiTheme="minorAscii" w:hAnsiTheme="minorAscii" w:eastAsiaTheme="minorAscii" w:cstheme="minorAscii"/>
          <w:b w:val="1"/>
          <w:bCs w:val="1"/>
          <w:sz w:val="24"/>
          <w:szCs w:val="24"/>
        </w:rPr>
        <w:t xml:space="preserve">Problem </w:t>
      </w:r>
      <w:r w:rsidRPr="5D0E5F7A" w:rsidR="52843585">
        <w:rPr>
          <w:rFonts w:ascii="Calibri" w:hAnsi="Calibri" w:eastAsia="Calibri" w:cs="Calibri" w:asciiTheme="minorAscii" w:hAnsiTheme="minorAscii" w:eastAsiaTheme="minorAscii" w:cstheme="minorAscii"/>
          <w:b w:val="1"/>
          <w:bCs w:val="1"/>
          <w:sz w:val="24"/>
          <w:szCs w:val="24"/>
        </w:rPr>
        <w:t>Statement (</w:t>
      </w:r>
      <w:r w:rsidRPr="5D0E5F7A" w:rsidR="52843585">
        <w:rPr>
          <w:rFonts w:ascii="Calibri" w:hAnsi="Calibri" w:eastAsia="Calibri" w:cs="Calibri" w:asciiTheme="minorAscii" w:hAnsiTheme="minorAscii" w:eastAsiaTheme="minorAscii" w:cstheme="minorAscii"/>
          <w:b w:val="1"/>
          <w:bCs w:val="1"/>
          <w:sz w:val="24"/>
          <w:szCs w:val="24"/>
        </w:rPr>
        <w:t xml:space="preserve">clear and concise statement explaining purpose of your analysis and investigation): </w:t>
      </w:r>
    </w:p>
    <w:p w:rsidR="369FA3A0" w:rsidP="5D0E5F7A" w:rsidRDefault="369FA3A0" w14:paraId="71A18E11" w14:textId="452AC2E7">
      <w:pPr>
        <w:spacing w:line="257" w:lineRule="auto"/>
        <w:jc w:val="left"/>
      </w:pPr>
      <w:r w:rsidRPr="5D0E5F7A" w:rsidR="5D0E5F7A">
        <w:rPr>
          <w:rFonts w:ascii="Calibri" w:hAnsi="Calibri" w:eastAsia="Calibri" w:cs="Calibri"/>
          <w:noProof w:val="0"/>
          <w:sz w:val="22"/>
          <w:szCs w:val="22"/>
          <w:lang w:val="en-US"/>
        </w:rPr>
        <w:t>Analyzing historical alternative energy trends with the most advanced European countries how can we project the future alternative energy adoption for less-sophisticated European countries and project how key energy companies might financially benefit from their adoption?</w:t>
      </w:r>
    </w:p>
    <w:p w:rsidR="3A17D2FB" w:rsidP="5D0E5F7A" w:rsidRDefault="3A17D2FB" w14:paraId="3C2D3503" w14:textId="675696A8">
      <w:pPr>
        <w:pStyle w:val="Normal"/>
        <w:jc w:val="left"/>
        <w:rPr>
          <w:rFonts w:ascii="Calibri" w:hAnsi="Calibri" w:eastAsia="Calibri" w:cs="Calibri" w:asciiTheme="minorAscii" w:hAnsiTheme="minorAscii" w:eastAsiaTheme="minorAscii" w:cstheme="minorAscii"/>
          <w:b w:val="1"/>
          <w:bCs w:val="1"/>
          <w:sz w:val="24"/>
          <w:szCs w:val="24"/>
        </w:rPr>
      </w:pPr>
      <w:r w:rsidRPr="5D0E5F7A" w:rsidR="3A17D2FB">
        <w:rPr>
          <w:rFonts w:ascii="Calibri" w:hAnsi="Calibri" w:eastAsia="Calibri" w:cs="Calibri" w:asciiTheme="minorAscii" w:hAnsiTheme="minorAscii" w:eastAsiaTheme="minorAscii" w:cstheme="minorAscii"/>
          <w:b w:val="1"/>
          <w:bCs w:val="1"/>
          <w:sz w:val="24"/>
          <w:szCs w:val="24"/>
        </w:rPr>
        <w:t>State your Primary Research Question (RQ):</w:t>
      </w:r>
    </w:p>
    <w:p w:rsidR="5D0E5F7A" w:rsidP="5D0E5F7A" w:rsidRDefault="5D0E5F7A" w14:paraId="729682B5" w14:textId="0734BE90">
      <w:pPr>
        <w:pStyle w:val="Normal"/>
        <w:jc w:val="left"/>
        <w:rPr>
          <w:rFonts w:ascii="Calibri" w:hAnsi="Calibri" w:eastAsia="Calibri" w:cs="Calibri" w:asciiTheme="minorAscii" w:hAnsiTheme="minorAscii" w:eastAsiaTheme="minorAscii" w:cstheme="minorAscii"/>
          <w:b w:val="1"/>
          <w:bCs w:val="1"/>
          <w:sz w:val="24"/>
          <w:szCs w:val="24"/>
        </w:rPr>
      </w:pPr>
      <w:r w:rsidRPr="5D0E5F7A" w:rsidR="5D0E5F7A">
        <w:rPr>
          <w:rFonts w:ascii="Calibri" w:hAnsi="Calibri" w:eastAsia="Calibri" w:cs="Calibri" w:asciiTheme="minorAscii" w:hAnsiTheme="minorAscii" w:eastAsiaTheme="minorAscii" w:cstheme="minorAscii"/>
          <w:b w:val="0"/>
          <w:bCs w:val="0"/>
          <w:sz w:val="24"/>
          <w:szCs w:val="24"/>
        </w:rPr>
        <w:t xml:space="preserve">Focusing on a European nation that is less advanced at adopting alternative energy, like Poland, how could their future increased adoption due to </w:t>
      </w:r>
      <w:r w:rsidRPr="5D0E5F7A" w:rsidR="5D0E5F7A">
        <w:rPr>
          <w:rFonts w:ascii="Calibri" w:hAnsi="Calibri" w:eastAsia="Calibri" w:cs="Calibri" w:asciiTheme="minorAscii" w:hAnsiTheme="minorAscii" w:eastAsiaTheme="minorAscii" w:cstheme="minorAscii"/>
          <w:b w:val="0"/>
          <w:bCs w:val="0"/>
          <w:sz w:val="24"/>
          <w:szCs w:val="24"/>
        </w:rPr>
        <w:t>new</w:t>
      </w:r>
      <w:r w:rsidRPr="5D0E5F7A" w:rsidR="5D0E5F7A">
        <w:rPr>
          <w:rFonts w:ascii="Calibri" w:hAnsi="Calibri" w:eastAsia="Calibri" w:cs="Calibri" w:asciiTheme="minorAscii" w:hAnsiTheme="minorAscii" w:eastAsiaTheme="minorAscii" w:cstheme="minorAscii"/>
          <w:b w:val="0"/>
          <w:bCs w:val="0"/>
          <w:sz w:val="24"/>
          <w:szCs w:val="24"/>
        </w:rPr>
        <w:t xml:space="preserve"> market pressures financially </w:t>
      </w:r>
      <w:r w:rsidRPr="5D0E5F7A" w:rsidR="5D0E5F7A">
        <w:rPr>
          <w:rFonts w:ascii="Calibri" w:hAnsi="Calibri" w:eastAsia="Calibri" w:cs="Calibri" w:asciiTheme="minorAscii" w:hAnsiTheme="minorAscii" w:eastAsiaTheme="minorAscii" w:cstheme="minorAscii"/>
          <w:b w:val="0"/>
          <w:bCs w:val="0"/>
          <w:sz w:val="24"/>
          <w:szCs w:val="24"/>
        </w:rPr>
        <w:t>impact</w:t>
      </w:r>
      <w:r w:rsidRPr="5D0E5F7A" w:rsidR="5D0E5F7A">
        <w:rPr>
          <w:rFonts w:ascii="Calibri" w:hAnsi="Calibri" w:eastAsia="Calibri" w:cs="Calibri" w:asciiTheme="minorAscii" w:hAnsiTheme="minorAscii" w:eastAsiaTheme="minorAscii" w:cstheme="minorAscii"/>
          <w:b w:val="0"/>
          <w:bCs w:val="0"/>
          <w:sz w:val="24"/>
          <w:szCs w:val="24"/>
        </w:rPr>
        <w:t xml:space="preserve"> the top wind energy companies in the European market?</w:t>
      </w:r>
    </w:p>
    <w:p w:rsidR="52843585" w:rsidP="369FA3A0" w:rsidRDefault="52843585" w14:paraId="13F3A8D4" w14:textId="2CF43048">
      <w:pPr>
        <w:pStyle w:val="Normal"/>
        <w:jc w:val="left"/>
        <w:rPr>
          <w:rFonts w:ascii="Calibri" w:hAnsi="Calibri" w:eastAsia="Calibri" w:cs="Calibri" w:asciiTheme="minorAscii" w:hAnsiTheme="minorAscii" w:eastAsiaTheme="minorAscii" w:cstheme="minorAscii"/>
          <w:b w:val="1"/>
          <w:bCs w:val="1"/>
          <w:sz w:val="24"/>
          <w:szCs w:val="24"/>
        </w:rPr>
      </w:pPr>
      <w:r w:rsidRPr="369FA3A0" w:rsidR="52843585">
        <w:rPr>
          <w:rFonts w:ascii="Calibri" w:hAnsi="Calibri" w:eastAsia="Calibri" w:cs="Calibri" w:asciiTheme="minorAscii" w:hAnsiTheme="minorAscii" w:eastAsiaTheme="minorAscii" w:cstheme="minorAscii"/>
          <w:b w:val="1"/>
          <w:bCs w:val="1"/>
          <w:sz w:val="24"/>
          <w:szCs w:val="24"/>
        </w:rPr>
        <w:t xml:space="preserve">Add some possible Supporting Research Questions (2-4 RQs that support problem statement): </w:t>
      </w:r>
    </w:p>
    <w:p w:rsidR="52843585" w:rsidP="52843585" w:rsidRDefault="52843585" w14:paraId="385D31E8" w14:textId="30FADC67">
      <w:pPr>
        <w:pStyle w:val="ListParagraph"/>
        <w:numPr>
          <w:ilvl w:val="0"/>
          <w:numId w:val="4"/>
        </w:numPr>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What does Poland’s future wind adoption rate look like?</w:t>
      </w:r>
    </w:p>
    <w:p w:rsidR="52843585" w:rsidP="52843585" w:rsidRDefault="52843585" w14:paraId="05C5BACA" w14:textId="2C8B2423">
      <w:pPr>
        <w:pStyle w:val="ListParagraph"/>
        <w:numPr>
          <w:ilvl w:val="0"/>
          <w:numId w:val="4"/>
        </w:numPr>
        <w:jc w:val="left"/>
        <w:rPr>
          <w:sz w:val="24"/>
          <w:szCs w:val="24"/>
        </w:rPr>
      </w:pPr>
      <w:r w:rsidRPr="5D0E5F7A" w:rsidR="5D0E5F7A">
        <w:rPr>
          <w:sz w:val="24"/>
          <w:szCs w:val="24"/>
        </w:rPr>
        <w:t>Can we leverage historical wind adoption rates from a more advanced European nation like Germany to project for a country like Poland?</w:t>
      </w:r>
    </w:p>
    <w:p w:rsidR="5D0E5F7A" w:rsidP="5D0E5F7A" w:rsidRDefault="5D0E5F7A" w14:paraId="0A647BEB" w14:textId="76A9BA79">
      <w:pPr>
        <w:pStyle w:val="ListParagraph"/>
        <w:numPr>
          <w:ilvl w:val="0"/>
          <w:numId w:val="4"/>
        </w:numPr>
        <w:jc w:val="left"/>
        <w:rPr>
          <w:sz w:val="24"/>
          <w:szCs w:val="24"/>
        </w:rPr>
      </w:pPr>
      <w:r w:rsidRPr="5D0E5F7A" w:rsidR="5D0E5F7A">
        <w:rPr>
          <w:sz w:val="24"/>
          <w:szCs w:val="24"/>
        </w:rPr>
        <w:t>Does climate data support a similar adoption rate for Poland as it does for Germany?</w:t>
      </w:r>
    </w:p>
    <w:p w:rsidR="5D0E5F7A" w:rsidP="5D0E5F7A" w:rsidRDefault="5D0E5F7A" w14:paraId="004CD164" w14:textId="019D1F83">
      <w:pPr>
        <w:pStyle w:val="ListParagraph"/>
        <w:numPr>
          <w:ilvl w:val="0"/>
          <w:numId w:val="4"/>
        </w:numPr>
        <w:jc w:val="left"/>
        <w:rPr>
          <w:sz w:val="24"/>
          <w:szCs w:val="24"/>
        </w:rPr>
      </w:pPr>
      <w:r w:rsidRPr="5D0E5F7A" w:rsidR="5D0E5F7A">
        <w:rPr>
          <w:sz w:val="24"/>
          <w:szCs w:val="24"/>
        </w:rPr>
        <w:t>With projected revenues increasing for our key wind energy providers what sort of impact will that have on their projected stock prices?</w:t>
      </w:r>
    </w:p>
    <w:p w:rsidR="369FA3A0" w:rsidP="369FA3A0" w:rsidRDefault="369FA3A0" w14:paraId="6950EB8F" w14:textId="511E15DD">
      <w:pPr>
        <w:pStyle w:val="Normal"/>
        <w:jc w:val="left"/>
        <w:rPr>
          <w:rFonts w:ascii="Calibri" w:hAnsi="Calibri" w:eastAsia="Calibri" w:cs="Calibri" w:asciiTheme="minorAscii" w:hAnsiTheme="minorAscii" w:eastAsiaTheme="minorAscii" w:cstheme="minorAscii"/>
          <w:b w:val="1"/>
          <w:bCs w:val="1"/>
          <w:sz w:val="24"/>
          <w:szCs w:val="24"/>
        </w:rPr>
      </w:pPr>
    </w:p>
    <w:p w:rsidR="52843585" w:rsidP="52843585" w:rsidRDefault="52843585" w14:paraId="761F9361" w14:textId="7EE63077">
      <w:pPr>
        <w:pStyle w:val="Normal"/>
        <w:jc w:val="left"/>
        <w:rPr>
          <w:rFonts w:ascii="Calibri" w:hAnsi="Calibri" w:eastAsia="Calibri" w:cs="Calibri" w:asciiTheme="minorAscii" w:hAnsiTheme="minorAscii" w:eastAsiaTheme="minorAscii" w:cstheme="minorAscii"/>
          <w:sz w:val="24"/>
          <w:szCs w:val="24"/>
        </w:rPr>
      </w:pPr>
      <w:r w:rsidRPr="369FA3A0" w:rsidR="3A17D2FB">
        <w:rPr>
          <w:rFonts w:ascii="Calibri" w:hAnsi="Calibri" w:eastAsia="Calibri" w:cs="Calibri" w:asciiTheme="minorAscii" w:hAnsiTheme="minorAscii" w:eastAsiaTheme="minorAscii" w:cstheme="minorAscii"/>
          <w:b w:val="1"/>
          <w:bCs w:val="1"/>
          <w:sz w:val="24"/>
          <w:szCs w:val="24"/>
        </w:rPr>
        <w:t>Business Justification:</w:t>
      </w:r>
      <w:r w:rsidRPr="369FA3A0" w:rsidR="3A17D2FB">
        <w:rPr>
          <w:rFonts w:ascii="Calibri" w:hAnsi="Calibri" w:eastAsia="Calibri" w:cs="Calibri" w:asciiTheme="minorAscii" w:hAnsiTheme="minorAscii" w:eastAsiaTheme="minorAscii" w:cstheme="minorAscii"/>
          <w:sz w:val="24"/>
          <w:szCs w:val="24"/>
        </w:rPr>
        <w:t xml:space="preserve"> </w:t>
      </w:r>
      <w:r w:rsidRPr="369FA3A0" w:rsidR="3A17D2FB">
        <w:rPr>
          <w:rFonts w:ascii="Calibri" w:hAnsi="Calibri" w:eastAsia="Calibri" w:cs="Calibri" w:asciiTheme="minorAscii" w:hAnsiTheme="minorAscii" w:eastAsiaTheme="minorAscii" w:cstheme="minorAscii"/>
          <w:b w:val="1"/>
          <w:bCs w:val="1"/>
          <w:sz w:val="24"/>
          <w:szCs w:val="24"/>
        </w:rPr>
        <w:t xml:space="preserve">(Why is this problem interesting to solve from a business viewpoint? Try to quantify the financial, marketing or operational aspects and </w:t>
      </w:r>
      <w:r w:rsidRPr="369FA3A0" w:rsidR="3A17D2FB">
        <w:rPr>
          <w:rFonts w:ascii="Calibri" w:hAnsi="Calibri" w:eastAsia="Calibri" w:cs="Calibri" w:asciiTheme="minorAscii" w:hAnsiTheme="minorAscii" w:eastAsiaTheme="minorAscii" w:cstheme="minorAscii"/>
          <w:b w:val="1"/>
          <w:bCs w:val="1"/>
          <w:sz w:val="24"/>
          <w:szCs w:val="24"/>
        </w:rPr>
        <w:t>implications</w:t>
      </w:r>
      <w:r w:rsidRPr="369FA3A0" w:rsidR="3A17D2FB">
        <w:rPr>
          <w:rFonts w:ascii="Calibri" w:hAnsi="Calibri" w:eastAsia="Calibri" w:cs="Calibri" w:asciiTheme="minorAscii" w:hAnsiTheme="minorAscii" w:eastAsiaTheme="minorAscii" w:cstheme="minorAscii"/>
          <w:b w:val="1"/>
          <w:bCs w:val="1"/>
          <w:sz w:val="24"/>
          <w:szCs w:val="24"/>
        </w:rPr>
        <w:t xml:space="preserve"> of this problem, as if you were running a company, non-profit organization, city or government that is encountering this problem.)</w:t>
      </w:r>
      <w:r>
        <w:br/>
      </w:r>
    </w:p>
    <w:p w:rsidR="52843585" w:rsidP="5D0E5F7A" w:rsidRDefault="52843585" w14:paraId="32D048D5" w14:textId="51F54528">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 xml:space="preserve">Large energy companies are some of the most heavily analyzed publicly traded companies. Models are routinely built to project their future energy growth forecasts along with any outside factors that could alter those forecasts like climate data or changes in public policy. What is less likely to be included in most models is sudden and large shifts in policy due to less predictable events like pandemics or wars. </w:t>
      </w:r>
    </w:p>
    <w:p w:rsidR="52843585" w:rsidP="5D0E5F7A" w:rsidRDefault="52843585" w14:paraId="3B1FC3DA" w14:textId="06BCEF52">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 xml:space="preserve">Russia’s invasion of Ukraine and the resulting geopolitical reactions to that have caused a massive shift in the economics of the energy markets on top of the changes already being felt by the COVID-19 pandemic. These shifts can </w:t>
      </w:r>
      <w:r w:rsidRPr="5D0E5F7A" w:rsidR="5D0E5F7A">
        <w:rPr>
          <w:rFonts w:ascii="Calibri" w:hAnsi="Calibri" w:eastAsia="Calibri" w:cs="Calibri" w:asciiTheme="minorAscii" w:hAnsiTheme="minorAscii" w:eastAsiaTheme="minorAscii" w:cstheme="minorAscii"/>
          <w:b w:val="0"/>
          <w:bCs w:val="0"/>
          <w:sz w:val="24"/>
          <w:szCs w:val="24"/>
        </w:rPr>
        <w:t>provide</w:t>
      </w:r>
      <w:r w:rsidRPr="5D0E5F7A" w:rsidR="5D0E5F7A">
        <w:rPr>
          <w:rFonts w:ascii="Calibri" w:hAnsi="Calibri" w:eastAsia="Calibri" w:cs="Calibri" w:asciiTheme="minorAscii" w:hAnsiTheme="minorAscii" w:eastAsiaTheme="minorAscii" w:cstheme="minorAscii"/>
          <w:b w:val="0"/>
          <w:bCs w:val="0"/>
          <w:sz w:val="24"/>
          <w:szCs w:val="24"/>
        </w:rPr>
        <w:t xml:space="preserve"> massive opportunities for changes in energy policy and for new market dynamics to </w:t>
      </w:r>
      <w:r w:rsidRPr="5D0E5F7A" w:rsidR="5D0E5F7A">
        <w:rPr>
          <w:rFonts w:ascii="Calibri" w:hAnsi="Calibri" w:eastAsia="Calibri" w:cs="Calibri" w:asciiTheme="minorAscii" w:hAnsiTheme="minorAscii" w:eastAsiaTheme="minorAscii" w:cstheme="minorAscii"/>
          <w:b w:val="0"/>
          <w:bCs w:val="0"/>
          <w:sz w:val="24"/>
          <w:szCs w:val="24"/>
        </w:rPr>
        <w:t>benefit</w:t>
      </w:r>
      <w:r w:rsidRPr="5D0E5F7A" w:rsidR="5D0E5F7A">
        <w:rPr>
          <w:rFonts w:ascii="Calibri" w:hAnsi="Calibri" w:eastAsia="Calibri" w:cs="Calibri" w:asciiTheme="minorAscii" w:hAnsiTheme="minorAscii" w:eastAsiaTheme="minorAscii" w:cstheme="minorAscii"/>
          <w:b w:val="0"/>
          <w:bCs w:val="0"/>
          <w:sz w:val="24"/>
          <w:szCs w:val="24"/>
        </w:rPr>
        <w:t xml:space="preserve"> key market players that are positioned to do so. </w:t>
      </w:r>
    </w:p>
    <w:p w:rsidR="52843585" w:rsidP="5D0E5F7A" w:rsidRDefault="52843585" w14:paraId="7CE5EE95" w14:textId="7355BD46">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This analysis will allow us to try to predict one potential shift in this market and the resulting opportunities key companies will have to take advantage of it. The result will be data that those companies could use to set their corporate strategy or for outside investors to predict those moves in hopes of investing before that growth occurs.</w:t>
      </w:r>
    </w:p>
    <w:p w:rsidR="52843585" w:rsidP="369FA3A0" w:rsidRDefault="52843585" w14:paraId="2518E760" w14:textId="5D733BCD">
      <w:pPr>
        <w:pStyle w:val="Normal"/>
        <w:jc w:val="left"/>
        <w:rPr>
          <w:rFonts w:ascii="Calibri" w:hAnsi="Calibri" w:eastAsia="Calibri" w:cs="Calibri" w:asciiTheme="minorAscii" w:hAnsiTheme="minorAscii" w:eastAsiaTheme="minorAscii" w:cstheme="minorAscii"/>
          <w:b w:val="1"/>
          <w:bCs w:val="1"/>
          <w:sz w:val="24"/>
          <w:szCs w:val="24"/>
        </w:rPr>
      </w:pPr>
    </w:p>
    <w:p w:rsidR="52843585" w:rsidP="369FA3A0" w:rsidRDefault="52843585" w14:paraId="56436A57" w14:textId="33473175">
      <w:pPr>
        <w:pStyle w:val="Normal"/>
        <w:jc w:val="left"/>
        <w:rPr>
          <w:rFonts w:ascii="Calibri" w:hAnsi="Calibri" w:eastAsia="Calibri" w:cs="Calibri" w:asciiTheme="minorAscii" w:hAnsiTheme="minorAscii" w:eastAsiaTheme="minorAscii" w:cstheme="minorAscii"/>
          <w:b w:val="1"/>
          <w:bCs w:val="1"/>
          <w:sz w:val="24"/>
          <w:szCs w:val="24"/>
        </w:rPr>
      </w:pPr>
      <w:r w:rsidRPr="5D0E5F7A" w:rsidR="369FA3A0">
        <w:rPr>
          <w:rFonts w:ascii="Calibri" w:hAnsi="Calibri" w:eastAsia="Calibri" w:cs="Calibri" w:asciiTheme="minorAscii" w:hAnsiTheme="minorAscii" w:eastAsiaTheme="minorAscii" w:cstheme="minorAscii"/>
          <w:b w:val="1"/>
          <w:bCs w:val="1"/>
          <w:sz w:val="32"/>
          <w:szCs w:val="32"/>
        </w:rPr>
        <w:t xml:space="preserve">DATASET/PLAN FOR DATA (4 points) - </w:t>
      </w:r>
    </w:p>
    <w:p w:rsidR="5D0E5F7A" w:rsidP="5D0E5F7A" w:rsidRDefault="5D0E5F7A" w14:paraId="2154D883" w14:textId="18A3CBC0">
      <w:pPr>
        <w:pStyle w:val="ListParagraph"/>
        <w:numPr>
          <w:ilvl w:val="0"/>
          <w:numId w:val="9"/>
        </w:numPr>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Energy data: from Our world in data,</w:t>
      </w:r>
    </w:p>
    <w:p w:rsidR="52843585" w:rsidP="52843585" w:rsidRDefault="52843585" w14:paraId="6E08EA19" w14:textId="30B476A8">
      <w:pPr>
        <w:pStyle w:val="Normal"/>
        <w:jc w:val="left"/>
        <w:rPr>
          <w:rFonts w:ascii="Calibri" w:hAnsi="Calibri" w:eastAsia="Calibri" w:cs="Calibri" w:asciiTheme="minorAscii" w:hAnsiTheme="minorAscii" w:eastAsiaTheme="minorAscii" w:cstheme="minorAscii"/>
          <w:sz w:val="24"/>
          <w:szCs w:val="24"/>
        </w:rPr>
      </w:pPr>
      <w:hyperlink r:id="Rd61aee8dd5ea4c44">
        <w:r w:rsidRPr="5D0E5F7A" w:rsidR="5D0E5F7A">
          <w:rPr>
            <w:rStyle w:val="Hyperlink"/>
            <w:rFonts w:ascii="Calibri" w:hAnsi="Calibri" w:eastAsia="Calibri" w:cs="Calibri" w:asciiTheme="minorAscii" w:hAnsiTheme="minorAscii" w:eastAsiaTheme="minorAscii" w:cstheme="minorAscii"/>
            <w:sz w:val="24"/>
            <w:szCs w:val="24"/>
          </w:rPr>
          <w:t>https://github.com/owid/energy-data</w:t>
        </w:r>
      </w:hyperlink>
    </w:p>
    <w:p w:rsidR="5D0E5F7A" w:rsidP="5D0E5F7A" w:rsidRDefault="5D0E5F7A" w14:paraId="294C2B5C" w14:textId="0D1C0109">
      <w:pPr>
        <w:pStyle w:val="Normal"/>
        <w:jc w:val="left"/>
        <w:rPr>
          <w:rFonts w:ascii="Calibri" w:hAnsi="Calibri" w:eastAsia="Calibri" w:cs="Calibri" w:asciiTheme="minorAscii" w:hAnsiTheme="minorAscii" w:eastAsiaTheme="minorAscii" w:cstheme="minorAscii"/>
          <w:sz w:val="24"/>
          <w:szCs w:val="24"/>
        </w:rPr>
      </w:pPr>
      <w:hyperlink r:id="R5ce593d666f144fb">
        <w:r w:rsidRPr="5D0E5F7A" w:rsidR="5D0E5F7A">
          <w:rPr>
            <w:rStyle w:val="Hyperlink"/>
            <w:rFonts w:ascii="Calibri" w:hAnsi="Calibri" w:eastAsia="Calibri" w:cs="Calibri" w:asciiTheme="minorAscii" w:hAnsiTheme="minorAscii" w:eastAsiaTheme="minorAscii" w:cstheme="minorAscii"/>
            <w:sz w:val="24"/>
            <w:szCs w:val="24"/>
          </w:rPr>
          <w:t>https://ourworldindata.org/energy-key-charts</w:t>
        </w:r>
      </w:hyperlink>
    </w:p>
    <w:p w:rsidR="5D0E5F7A" w:rsidP="5D0E5F7A" w:rsidRDefault="5D0E5F7A" w14:paraId="4C6EF6A2" w14:textId="1649C80D">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 xml:space="preserve">Data is on energy consumption (primary energy, per capita, and growth rates), energy mix, electricity mix and other relevant metrics. The key variables we are interested in are, </w:t>
      </w:r>
      <w:r w:rsidRPr="5D0E5F7A" w:rsidR="5D0E5F7A">
        <w:rPr>
          <w:rFonts w:ascii="Calibri" w:hAnsi="Calibri" w:eastAsia="Calibri" w:cs="Calibri" w:asciiTheme="minorAscii" w:hAnsiTheme="minorAscii" w:eastAsiaTheme="minorAscii" w:cstheme="minorAscii"/>
          <w:sz w:val="24"/>
          <w:szCs w:val="24"/>
        </w:rPr>
        <w:t>"year</w:t>
      </w:r>
      <w:r w:rsidRPr="5D0E5F7A" w:rsidR="5D0E5F7A">
        <w:rPr>
          <w:rFonts w:ascii="Calibri" w:hAnsi="Calibri" w:eastAsia="Calibri" w:cs="Calibri" w:asciiTheme="minorAscii" w:hAnsiTheme="minorAscii" w:eastAsiaTheme="minorAscii" w:cstheme="minorAscii"/>
          <w:sz w:val="24"/>
          <w:szCs w:val="24"/>
        </w:rPr>
        <w:t>" "</w:t>
      </w:r>
      <w:r w:rsidRPr="5D0E5F7A" w:rsidR="5D0E5F7A">
        <w:rPr>
          <w:rFonts w:ascii="Calibri" w:hAnsi="Calibri" w:eastAsia="Calibri" w:cs="Calibri" w:asciiTheme="minorAscii" w:hAnsiTheme="minorAscii" w:eastAsiaTheme="minorAscii" w:cstheme="minorAscii"/>
          <w:sz w:val="24"/>
          <w:szCs w:val="24"/>
        </w:rPr>
        <w:t>country" "</w:t>
      </w:r>
      <w:proofErr w:type="spellStart"/>
      <w:r w:rsidRPr="5D0E5F7A" w:rsidR="5D0E5F7A">
        <w:rPr>
          <w:rFonts w:ascii="Calibri" w:hAnsi="Calibri" w:eastAsia="Calibri" w:cs="Calibri" w:asciiTheme="minorAscii" w:hAnsiTheme="minorAscii" w:eastAsiaTheme="minorAscii" w:cstheme="minorAscii"/>
          <w:sz w:val="24"/>
          <w:szCs w:val="24"/>
        </w:rPr>
        <w:t>wind_electricity</w:t>
      </w:r>
      <w:proofErr w:type="spellEnd"/>
      <w:r w:rsidRPr="5D0E5F7A" w:rsidR="5D0E5F7A">
        <w:rPr>
          <w:rFonts w:ascii="Calibri" w:hAnsi="Calibri" w:eastAsia="Calibri" w:cs="Calibri" w:asciiTheme="minorAscii" w:hAnsiTheme="minorAscii" w:eastAsiaTheme="minorAscii" w:cstheme="minorAscii"/>
          <w:sz w:val="24"/>
          <w:szCs w:val="24"/>
        </w:rPr>
        <w:t>" "</w:t>
      </w:r>
      <w:proofErr w:type="spellStart"/>
      <w:r w:rsidRPr="5D0E5F7A" w:rsidR="5D0E5F7A">
        <w:rPr>
          <w:rFonts w:ascii="Calibri" w:hAnsi="Calibri" w:eastAsia="Calibri" w:cs="Calibri" w:asciiTheme="minorAscii" w:hAnsiTheme="minorAscii" w:eastAsiaTheme="minorAscii" w:cstheme="minorAscii"/>
          <w:sz w:val="24"/>
          <w:szCs w:val="24"/>
        </w:rPr>
        <w:t>gdp</w:t>
      </w:r>
      <w:proofErr w:type="spellEnd"/>
      <w:r w:rsidRPr="5D0E5F7A" w:rsidR="5D0E5F7A">
        <w:rPr>
          <w:rFonts w:ascii="Calibri" w:hAnsi="Calibri" w:eastAsia="Calibri" w:cs="Calibri" w:asciiTheme="minorAscii" w:hAnsiTheme="minorAscii" w:eastAsiaTheme="minorAscii" w:cstheme="minorAscii"/>
          <w:sz w:val="24"/>
          <w:szCs w:val="24"/>
        </w:rPr>
        <w:t>" "population".</w:t>
      </w:r>
    </w:p>
    <w:p w:rsidR="5D0E5F7A" w:rsidP="5D0E5F7A" w:rsidRDefault="5D0E5F7A" w14:paraId="6D1F718B" w14:textId="1F21FDC2">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Screenshot:</w:t>
      </w:r>
    </w:p>
    <w:p w:rsidR="5D0E5F7A" w:rsidP="5D0E5F7A" w:rsidRDefault="5D0E5F7A" w14:paraId="47B01943" w14:textId="45D35586">
      <w:pPr>
        <w:pStyle w:val="Normal"/>
        <w:jc w:val="center"/>
      </w:pPr>
      <w:r w:rsidR="5D0E5F7A">
        <w:drawing>
          <wp:inline wp14:editId="48F6FCD4" wp14:anchorId="0E01FE96">
            <wp:extent cx="4572000" cy="1733550"/>
            <wp:effectExtent l="0" t="0" r="0" b="0"/>
            <wp:docPr id="1829052146" name="" title=""/>
            <wp:cNvGraphicFramePr>
              <a:graphicFrameLocks noChangeAspect="1"/>
            </wp:cNvGraphicFramePr>
            <a:graphic>
              <a:graphicData uri="http://schemas.openxmlformats.org/drawingml/2006/picture">
                <pic:pic>
                  <pic:nvPicPr>
                    <pic:cNvPr id="0" name=""/>
                    <pic:cNvPicPr/>
                  </pic:nvPicPr>
                  <pic:blipFill>
                    <a:blip r:embed="R2140c93c9af74452">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5D0E5F7A" w:rsidP="5D0E5F7A" w:rsidRDefault="5D0E5F7A" w14:paraId="54CE475C" w14:textId="71768428">
      <w:pPr>
        <w:pStyle w:val="ListParagraph"/>
        <w:numPr>
          <w:ilvl w:val="0"/>
          <w:numId w:val="9"/>
        </w:numPr>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Wind turbine market share,</w:t>
      </w:r>
    </w:p>
    <w:p w:rsidR="5D0E5F7A" w:rsidP="5D0E5F7A" w:rsidRDefault="5D0E5F7A" w14:paraId="7AF9CE01" w14:textId="6841FF41">
      <w:pPr>
        <w:pStyle w:val="Normal"/>
        <w:jc w:val="left"/>
        <w:rPr>
          <w:rFonts w:ascii="Calibri" w:hAnsi="Calibri" w:eastAsia="Calibri" w:cs="Calibri" w:asciiTheme="minorAscii" w:hAnsiTheme="minorAscii" w:eastAsiaTheme="minorAscii" w:cstheme="minorAscii"/>
          <w:sz w:val="24"/>
          <w:szCs w:val="24"/>
        </w:rPr>
      </w:pPr>
      <w:hyperlink r:id="Ra0650e1e7d31416d">
        <w:r w:rsidRPr="5D0E5F7A" w:rsidR="5D0E5F7A">
          <w:rPr>
            <w:rStyle w:val="Hyperlink"/>
            <w:rFonts w:ascii="Calibri" w:hAnsi="Calibri" w:eastAsia="Calibri" w:cs="Calibri" w:asciiTheme="minorAscii" w:hAnsiTheme="minorAscii" w:eastAsiaTheme="minorAscii" w:cstheme="minorAscii"/>
            <w:sz w:val="24"/>
            <w:szCs w:val="24"/>
          </w:rPr>
          <w:t>https://www.statista.com/statistics/272813/market-share-of-the-leading-wind-turbine-manufacturers-worldwide/</w:t>
        </w:r>
      </w:hyperlink>
    </w:p>
    <w:p w:rsidR="5D0E5F7A" w:rsidP="5D0E5F7A" w:rsidRDefault="5D0E5F7A" w14:paraId="3F37E779" w14:textId="1AD42889">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 xml:space="preserve">Pie chart of </w:t>
      </w:r>
      <w:r w:rsidRPr="5D0E5F7A" w:rsidR="5D0E5F7A">
        <w:rPr>
          <w:rFonts w:ascii="Calibri" w:hAnsi="Calibri" w:eastAsia="Calibri" w:cs="Calibri" w:asciiTheme="minorAscii" w:hAnsiTheme="minorAscii" w:eastAsiaTheme="minorAscii" w:cstheme="minorAscii"/>
          <w:sz w:val="24"/>
          <w:szCs w:val="24"/>
        </w:rPr>
        <w:t>companies'</w:t>
      </w:r>
      <w:r w:rsidRPr="5D0E5F7A" w:rsidR="5D0E5F7A">
        <w:rPr>
          <w:rFonts w:ascii="Calibri" w:hAnsi="Calibri" w:eastAsia="Calibri" w:cs="Calibri" w:asciiTheme="minorAscii" w:hAnsiTheme="minorAscii" w:eastAsiaTheme="minorAscii" w:cstheme="minorAscii"/>
          <w:sz w:val="24"/>
          <w:szCs w:val="24"/>
        </w:rPr>
        <w:t xml:space="preserve"> market share in wind turbines business.</w:t>
      </w:r>
    </w:p>
    <w:p w:rsidR="5D0E5F7A" w:rsidP="5D0E5F7A" w:rsidRDefault="5D0E5F7A" w14:paraId="2AA62763" w14:textId="6D97FE8A">
      <w:pPr>
        <w:pStyle w:val="ListParagraph"/>
        <w:numPr>
          <w:ilvl w:val="0"/>
          <w:numId w:val="9"/>
        </w:numPr>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 xml:space="preserve">Vestas and Gamesa financial reports, </w:t>
      </w:r>
    </w:p>
    <w:p w:rsidR="5D0E5F7A" w:rsidP="5D0E5F7A" w:rsidRDefault="5D0E5F7A" w14:paraId="7A7002F6" w14:textId="1516773C">
      <w:pPr>
        <w:pStyle w:val="Normal"/>
        <w:ind w:left="0"/>
        <w:jc w:val="left"/>
        <w:rPr>
          <w:rFonts w:ascii="Calibri" w:hAnsi="Calibri" w:eastAsia="Calibri" w:cs="Calibri" w:asciiTheme="minorAscii" w:hAnsiTheme="minorAscii" w:eastAsiaTheme="minorAscii" w:cstheme="minorAscii"/>
          <w:sz w:val="24"/>
          <w:szCs w:val="24"/>
        </w:rPr>
      </w:pPr>
      <w:hyperlink r:id="Rf742656acc39484b">
        <w:r w:rsidRPr="5D0E5F7A" w:rsidR="5D0E5F7A">
          <w:rPr>
            <w:rStyle w:val="Hyperlink"/>
            <w:rFonts w:ascii="Calibri" w:hAnsi="Calibri" w:eastAsia="Calibri" w:cs="Calibri" w:asciiTheme="minorAscii" w:hAnsiTheme="minorAscii" w:eastAsiaTheme="minorAscii" w:cstheme="minorAscii"/>
            <w:sz w:val="24"/>
            <w:szCs w:val="24"/>
          </w:rPr>
          <w:t>https://www.vestas.com/en/investor/reports-and-presentations/vestas-reporting</w:t>
        </w:r>
      </w:hyperlink>
    </w:p>
    <w:p w:rsidR="5D0E5F7A" w:rsidP="5D0E5F7A" w:rsidRDefault="5D0E5F7A" w14:paraId="5AA466A0" w14:textId="2F2DAE46">
      <w:pPr>
        <w:pStyle w:val="Normal"/>
        <w:ind w:left="0"/>
        <w:jc w:val="left"/>
        <w:rPr>
          <w:rFonts w:ascii="Calibri" w:hAnsi="Calibri" w:eastAsia="Calibri" w:cs="Calibri" w:asciiTheme="minorAscii" w:hAnsiTheme="minorAscii" w:eastAsiaTheme="minorAscii" w:cstheme="minorAscii"/>
          <w:sz w:val="24"/>
          <w:szCs w:val="24"/>
        </w:rPr>
      </w:pPr>
      <w:hyperlink r:id="R6be579b90acd4c0d">
        <w:r w:rsidRPr="5D0E5F7A" w:rsidR="5D0E5F7A">
          <w:rPr>
            <w:rStyle w:val="Hyperlink"/>
            <w:rFonts w:ascii="Calibri" w:hAnsi="Calibri" w:eastAsia="Calibri" w:cs="Calibri" w:asciiTheme="minorAscii" w:hAnsiTheme="minorAscii" w:eastAsiaTheme="minorAscii" w:cstheme="minorAscii"/>
            <w:sz w:val="24"/>
            <w:szCs w:val="24"/>
          </w:rPr>
          <w:t>https://www.siemensgamesa.com/en-int/investors-and-shareholders/financial-information/annual-reports</w:t>
        </w:r>
      </w:hyperlink>
    </w:p>
    <w:p w:rsidR="5D0E5F7A" w:rsidP="5D0E5F7A" w:rsidRDefault="5D0E5F7A" w14:paraId="3FE71698" w14:textId="1C4B2B25">
      <w:pPr>
        <w:pStyle w:val="Normal"/>
        <w:ind w:left="0"/>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Here we mainly focus on revenue,</w:t>
      </w:r>
    </w:p>
    <w:p w:rsidR="5D0E5F7A" w:rsidP="5D0E5F7A" w:rsidRDefault="5D0E5F7A" w14:paraId="7CB0C176" w14:textId="3F6CBAB7">
      <w:pPr>
        <w:pStyle w:val="Normal"/>
        <w:ind w:left="0"/>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Screenshot:</w:t>
      </w:r>
    </w:p>
    <w:p w:rsidR="5D0E5F7A" w:rsidP="5D0E5F7A" w:rsidRDefault="5D0E5F7A" w14:paraId="494728CE" w14:textId="60377DF3">
      <w:pPr>
        <w:pStyle w:val="Normal"/>
        <w:ind w:left="0"/>
        <w:jc w:val="center"/>
      </w:pPr>
      <w:r w:rsidR="5D0E5F7A">
        <w:drawing>
          <wp:inline wp14:editId="45B50E7A" wp14:anchorId="1C84A38C">
            <wp:extent cx="2933700" cy="3171825"/>
            <wp:effectExtent l="0" t="0" r="0" b="0"/>
            <wp:docPr id="388901593" name="" title=""/>
            <wp:cNvGraphicFramePr>
              <a:graphicFrameLocks noChangeAspect="1"/>
            </wp:cNvGraphicFramePr>
            <a:graphic>
              <a:graphicData uri="http://schemas.openxmlformats.org/drawingml/2006/picture">
                <pic:pic>
                  <pic:nvPicPr>
                    <pic:cNvPr id="0" name=""/>
                    <pic:cNvPicPr/>
                  </pic:nvPicPr>
                  <pic:blipFill>
                    <a:blip r:embed="R18789ec3d2454604">
                      <a:extLst>
                        <a:ext xmlns:a="http://schemas.openxmlformats.org/drawingml/2006/main" uri="{28A0092B-C50C-407E-A947-70E740481C1C}">
                          <a14:useLocalDpi val="0"/>
                        </a:ext>
                      </a:extLst>
                    </a:blip>
                    <a:stretch>
                      <a:fillRect/>
                    </a:stretch>
                  </pic:blipFill>
                  <pic:spPr>
                    <a:xfrm>
                      <a:off x="0" y="0"/>
                      <a:ext cx="2933700" cy="3171825"/>
                    </a:xfrm>
                    <a:prstGeom prst="rect">
                      <a:avLst/>
                    </a:prstGeom>
                  </pic:spPr>
                </pic:pic>
              </a:graphicData>
            </a:graphic>
          </wp:inline>
        </w:drawing>
      </w:r>
    </w:p>
    <w:p w:rsidR="5D0E5F7A" w:rsidP="5D0E5F7A" w:rsidRDefault="5D0E5F7A" w14:paraId="56D0FDEF" w14:textId="6E42D324">
      <w:pPr>
        <w:pStyle w:val="Normal"/>
        <w:ind w:left="0"/>
        <w:jc w:val="left"/>
        <w:rPr>
          <w:rFonts w:ascii="Calibri" w:hAnsi="Calibri" w:eastAsia="Calibri" w:cs="Calibri" w:asciiTheme="minorAscii" w:hAnsiTheme="minorAscii" w:eastAsiaTheme="minorAscii" w:cstheme="minorAscii"/>
          <w:sz w:val="24"/>
          <w:szCs w:val="24"/>
        </w:rPr>
      </w:pPr>
    </w:p>
    <w:p w:rsidR="5D0E5F7A" w:rsidP="5D0E5F7A" w:rsidRDefault="5D0E5F7A" w14:paraId="1E39E7F2" w14:textId="175D902E">
      <w:pPr>
        <w:pStyle w:val="ListParagraph"/>
        <w:numPr>
          <w:ilvl w:val="0"/>
          <w:numId w:val="9"/>
        </w:numPr>
        <w:jc w:val="left"/>
        <w:rPr>
          <w:sz w:val="24"/>
          <w:szCs w:val="24"/>
        </w:rPr>
      </w:pPr>
      <w:r w:rsidRPr="5D0E5F7A" w:rsidR="5D0E5F7A">
        <w:rPr>
          <w:rFonts w:ascii="Calibri" w:hAnsi="Calibri" w:eastAsia="Calibri" w:cs="Calibri" w:asciiTheme="minorAscii" w:hAnsiTheme="minorAscii" w:eastAsiaTheme="minorAscii" w:cstheme="minorAscii"/>
          <w:sz w:val="24"/>
          <w:szCs w:val="24"/>
        </w:rPr>
        <w:t>Vestas and Gamesa stock price, from yahoo finance,</w:t>
      </w:r>
    </w:p>
    <w:p w:rsidR="5D0E5F7A" w:rsidP="5D0E5F7A" w:rsidRDefault="5D0E5F7A" w14:paraId="149381C9" w14:textId="2DC374C0">
      <w:pPr>
        <w:pStyle w:val="Normal"/>
        <w:ind w:left="0"/>
        <w:jc w:val="left"/>
        <w:rPr>
          <w:rFonts w:ascii="Calibri" w:hAnsi="Calibri" w:eastAsia="Calibri" w:cs="Calibri" w:asciiTheme="minorAscii" w:hAnsiTheme="minorAscii" w:eastAsiaTheme="minorAscii" w:cstheme="minorAscii"/>
          <w:sz w:val="24"/>
          <w:szCs w:val="24"/>
        </w:rPr>
      </w:pPr>
      <w:hyperlink r:id="Ra6525df646014451">
        <w:r w:rsidRPr="5D0E5F7A" w:rsidR="5D0E5F7A">
          <w:rPr>
            <w:rStyle w:val="Hyperlink"/>
            <w:rFonts w:ascii="Calibri" w:hAnsi="Calibri" w:eastAsia="Calibri" w:cs="Calibri" w:asciiTheme="minorAscii" w:hAnsiTheme="minorAscii" w:eastAsiaTheme="minorAscii" w:cstheme="minorAscii"/>
            <w:sz w:val="24"/>
            <w:szCs w:val="24"/>
          </w:rPr>
          <w:t>https://finance.yahoo.com/quote/GCTAY/history?p=GCTAY</w:t>
        </w:r>
      </w:hyperlink>
    </w:p>
    <w:p w:rsidR="5D0E5F7A" w:rsidP="5D0E5F7A" w:rsidRDefault="5D0E5F7A" w14:paraId="0810EEF0" w14:textId="42AC0383">
      <w:pPr>
        <w:pStyle w:val="Normal"/>
        <w:ind w:left="0"/>
        <w:jc w:val="left"/>
        <w:rPr>
          <w:rFonts w:ascii="Calibri" w:hAnsi="Calibri" w:eastAsia="Calibri" w:cs="Calibri" w:asciiTheme="minorAscii" w:hAnsiTheme="minorAscii" w:eastAsiaTheme="minorAscii" w:cstheme="minorAscii"/>
          <w:sz w:val="24"/>
          <w:szCs w:val="24"/>
        </w:rPr>
      </w:pPr>
      <w:hyperlink r:id="R3567fecd18384f27">
        <w:r w:rsidRPr="5D0E5F7A" w:rsidR="5D0E5F7A">
          <w:rPr>
            <w:rStyle w:val="Hyperlink"/>
            <w:rFonts w:ascii="Calibri" w:hAnsi="Calibri" w:eastAsia="Calibri" w:cs="Calibri" w:asciiTheme="minorAscii" w:hAnsiTheme="minorAscii" w:eastAsiaTheme="minorAscii" w:cstheme="minorAscii"/>
            <w:sz w:val="24"/>
            <w:szCs w:val="24"/>
          </w:rPr>
          <w:t>https://finance.yahoo.com/quote/VWDRY/history?p=VWDRY</w:t>
        </w:r>
      </w:hyperlink>
    </w:p>
    <w:p w:rsidR="5D0E5F7A" w:rsidP="5D0E5F7A" w:rsidRDefault="5D0E5F7A" w14:paraId="5B758218" w14:textId="539B09BA">
      <w:pPr>
        <w:pStyle w:val="Normal"/>
        <w:ind w:left="0"/>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 xml:space="preserve">Stock price of two </w:t>
      </w:r>
      <w:proofErr w:type="gramStart"/>
      <w:r w:rsidRPr="5D0E5F7A" w:rsidR="5D0E5F7A">
        <w:rPr>
          <w:rFonts w:ascii="Calibri" w:hAnsi="Calibri" w:eastAsia="Calibri" w:cs="Calibri" w:asciiTheme="minorAscii" w:hAnsiTheme="minorAscii" w:eastAsiaTheme="minorAscii" w:cstheme="minorAscii"/>
          <w:sz w:val="24"/>
          <w:szCs w:val="24"/>
        </w:rPr>
        <w:t>tickers</w:t>
      </w:r>
      <w:proofErr w:type="gramEnd"/>
      <w:r w:rsidRPr="5D0E5F7A" w:rsidR="5D0E5F7A">
        <w:rPr>
          <w:rFonts w:ascii="Calibri" w:hAnsi="Calibri" w:eastAsia="Calibri" w:cs="Calibri" w:asciiTheme="minorAscii" w:hAnsiTheme="minorAscii" w:eastAsiaTheme="minorAscii" w:cstheme="minorAscii"/>
          <w:sz w:val="24"/>
          <w:szCs w:val="24"/>
        </w:rPr>
        <w:t>. We are only interested in “date” and “</w:t>
      </w:r>
      <w:r w:rsidRPr="5D0E5F7A" w:rsidR="5D0E5F7A">
        <w:rPr>
          <w:rFonts w:ascii="Calibri" w:hAnsi="Calibri" w:eastAsia="Calibri" w:cs="Calibri" w:asciiTheme="minorAscii" w:hAnsiTheme="minorAscii" w:eastAsiaTheme="minorAscii" w:cstheme="minorAscii"/>
          <w:sz w:val="24"/>
          <w:szCs w:val="24"/>
        </w:rPr>
        <w:t>Adj.Close</w:t>
      </w:r>
      <w:r w:rsidRPr="5D0E5F7A" w:rsidR="5D0E5F7A">
        <w:rPr>
          <w:rFonts w:ascii="Calibri" w:hAnsi="Calibri" w:eastAsia="Calibri" w:cs="Calibri" w:asciiTheme="minorAscii" w:hAnsiTheme="minorAscii" w:eastAsiaTheme="minorAscii" w:cstheme="minorAscii"/>
          <w:sz w:val="24"/>
          <w:szCs w:val="24"/>
        </w:rPr>
        <w:t>” price.</w:t>
      </w:r>
    </w:p>
    <w:p w:rsidR="5D0E5F7A" w:rsidP="5D0E5F7A" w:rsidRDefault="5D0E5F7A" w14:paraId="0030656C" w14:textId="6A97337F">
      <w:pPr>
        <w:pStyle w:val="Normal"/>
        <w:ind w:left="0"/>
        <w:jc w:val="left"/>
      </w:pPr>
      <w:r w:rsidR="5D0E5F7A">
        <w:drawing>
          <wp:inline wp14:editId="27B0475A" wp14:anchorId="611E9F3D">
            <wp:extent cx="3234612" cy="2971800"/>
            <wp:effectExtent l="0" t="0" r="0" b="0"/>
            <wp:docPr id="422161592" name="" title=""/>
            <wp:cNvGraphicFramePr>
              <a:graphicFrameLocks noChangeAspect="1"/>
            </wp:cNvGraphicFramePr>
            <a:graphic>
              <a:graphicData uri="http://schemas.openxmlformats.org/drawingml/2006/picture">
                <pic:pic>
                  <pic:nvPicPr>
                    <pic:cNvPr id="0" name=""/>
                    <pic:cNvPicPr/>
                  </pic:nvPicPr>
                  <pic:blipFill>
                    <a:blip r:embed="R7f56e34bea044c23">
                      <a:extLst>
                        <a:ext xmlns:a="http://schemas.openxmlformats.org/drawingml/2006/main" uri="{28A0092B-C50C-407E-A947-70E740481C1C}">
                          <a14:useLocalDpi val="0"/>
                        </a:ext>
                      </a:extLst>
                    </a:blip>
                    <a:stretch>
                      <a:fillRect/>
                    </a:stretch>
                  </pic:blipFill>
                  <pic:spPr>
                    <a:xfrm>
                      <a:off x="0" y="0"/>
                      <a:ext cx="3234612" cy="2971800"/>
                    </a:xfrm>
                    <a:prstGeom prst="rect">
                      <a:avLst/>
                    </a:prstGeom>
                  </pic:spPr>
                </pic:pic>
              </a:graphicData>
            </a:graphic>
          </wp:inline>
        </w:drawing>
      </w:r>
      <w:r w:rsidR="5D0E5F7A">
        <w:drawing>
          <wp:inline wp14:editId="1E24843F" wp14:anchorId="7E775352">
            <wp:extent cx="3234612" cy="2971800"/>
            <wp:effectExtent l="0" t="0" r="0" b="0"/>
            <wp:docPr id="1541944905" name="" title=""/>
            <wp:cNvGraphicFramePr>
              <a:graphicFrameLocks noChangeAspect="1"/>
            </wp:cNvGraphicFramePr>
            <a:graphic>
              <a:graphicData uri="http://schemas.openxmlformats.org/drawingml/2006/picture">
                <pic:pic>
                  <pic:nvPicPr>
                    <pic:cNvPr id="0" name=""/>
                    <pic:cNvPicPr/>
                  </pic:nvPicPr>
                  <pic:blipFill>
                    <a:blip r:embed="R6990202026d841ac">
                      <a:extLst>
                        <a:ext xmlns:a="http://schemas.openxmlformats.org/drawingml/2006/main" uri="{28A0092B-C50C-407E-A947-70E740481C1C}">
                          <a14:useLocalDpi val="0"/>
                        </a:ext>
                      </a:extLst>
                    </a:blip>
                    <a:stretch>
                      <a:fillRect/>
                    </a:stretch>
                  </pic:blipFill>
                  <pic:spPr>
                    <a:xfrm>
                      <a:off x="0" y="0"/>
                      <a:ext cx="3234612" cy="2971800"/>
                    </a:xfrm>
                    <a:prstGeom prst="rect">
                      <a:avLst/>
                    </a:prstGeom>
                  </pic:spPr>
                </pic:pic>
              </a:graphicData>
            </a:graphic>
          </wp:inline>
        </w:drawing>
      </w:r>
    </w:p>
    <w:p w:rsidR="5D0E5F7A" w:rsidP="5D0E5F7A" w:rsidRDefault="5D0E5F7A" w14:paraId="06416933" w14:textId="3A6BD442">
      <w:pPr>
        <w:pStyle w:val="Normal"/>
        <w:ind w:left="0"/>
        <w:jc w:val="left"/>
        <w:rPr>
          <w:rFonts w:ascii="Calibri" w:hAnsi="Calibri" w:eastAsia="Calibri" w:cs="Calibri" w:asciiTheme="minorAscii" w:hAnsiTheme="minorAscii" w:eastAsiaTheme="minorAscii" w:cstheme="minorAscii"/>
          <w:sz w:val="24"/>
          <w:szCs w:val="24"/>
        </w:rPr>
      </w:pPr>
    </w:p>
    <w:p w:rsidR="52843585" w:rsidP="369FA3A0" w:rsidRDefault="52843585" w14:paraId="35817DFC" w14:textId="00E083B1">
      <w:pPr>
        <w:pStyle w:val="Normal"/>
        <w:jc w:val="left"/>
        <w:rPr>
          <w:rFonts w:ascii="Calibri" w:hAnsi="Calibri" w:eastAsia="Calibri" w:cs="Calibri" w:asciiTheme="minorAscii" w:hAnsiTheme="minorAscii" w:eastAsiaTheme="minorAscii" w:cstheme="minorAscii"/>
          <w:b w:val="1"/>
          <w:bCs w:val="1"/>
          <w:sz w:val="24"/>
          <w:szCs w:val="24"/>
        </w:rPr>
      </w:pPr>
      <w:r w:rsidRPr="5D0E5F7A" w:rsidR="52843585">
        <w:rPr>
          <w:rFonts w:ascii="Calibri" w:hAnsi="Calibri" w:eastAsia="Calibri" w:cs="Calibri" w:asciiTheme="minorAscii" w:hAnsiTheme="minorAscii" w:eastAsiaTheme="minorAscii" w:cstheme="minorAscii"/>
          <w:b w:val="1"/>
          <w:bCs w:val="1"/>
          <w:sz w:val="24"/>
          <w:szCs w:val="24"/>
        </w:rPr>
        <w:t xml:space="preserve">Data Description (describe each of your data sources, include screenshots of a few rows of data): </w:t>
      </w:r>
    </w:p>
    <w:p w:rsidR="52843585" w:rsidP="4AE14875" w:rsidRDefault="52843585" w14:paraId="5438EB6C" w14:textId="7A0874AD">
      <w:pPr>
        <w:pStyle w:val="Normal"/>
        <w:jc w:val="left"/>
        <w:rPr>
          <w:rFonts w:ascii="Calibri" w:hAnsi="Calibri" w:eastAsia="Calibri" w:cs="Calibri"/>
          <w:b w:val="1"/>
          <w:bCs w:val="1"/>
          <w:noProof w:val="0"/>
          <w:sz w:val="24"/>
          <w:szCs w:val="24"/>
          <w:lang w:val="en-US"/>
        </w:rPr>
      </w:pPr>
      <w:r w:rsidRPr="5D0E5F7A" w:rsidR="52843585">
        <w:rPr>
          <w:rFonts w:ascii="Calibri" w:hAnsi="Calibri" w:eastAsia="Calibri" w:cs="Calibri" w:asciiTheme="minorAscii" w:hAnsiTheme="minorAscii" w:eastAsiaTheme="minorAscii" w:cstheme="minorAscii"/>
          <w:b w:val="1"/>
          <w:bCs w:val="1"/>
          <w:sz w:val="24"/>
          <w:szCs w:val="24"/>
        </w:rPr>
        <w:t>Key Variables: (which ones will be considered independent and dependent?</w:t>
      </w:r>
      <w:r w:rsidRPr="5D0E5F7A" w:rsidR="4AE14875">
        <w:rPr>
          <w:rFonts w:ascii="Calibri" w:hAnsi="Calibri" w:eastAsia="Calibri" w:cs="Calibri"/>
          <w:b w:val="1"/>
          <w:bCs w:val="1"/>
          <w:noProof w:val="0"/>
          <w:sz w:val="24"/>
          <w:szCs w:val="24"/>
          <w:lang w:val="en-US"/>
        </w:rPr>
        <w:t xml:space="preserve"> Are you going to create new variables</w:t>
      </w:r>
      <w:r w:rsidRPr="5D0E5F7A" w:rsidR="4AE14875">
        <w:rPr>
          <w:rFonts w:ascii="Calibri" w:hAnsi="Calibri" w:eastAsia="Calibri" w:cs="Calibri"/>
          <w:b w:val="1"/>
          <w:bCs w:val="1"/>
          <w:noProof w:val="0"/>
          <w:sz w:val="24"/>
          <w:szCs w:val="24"/>
          <w:lang w:val="en-US"/>
        </w:rPr>
        <w:t>?</w:t>
      </w:r>
      <w:r w:rsidRPr="5D0E5F7A" w:rsidR="4AE14875">
        <w:rPr>
          <w:rFonts w:ascii="Calibri" w:hAnsi="Calibri" w:eastAsia="Calibri" w:cs="Calibri"/>
          <w:noProof w:val="0"/>
          <w:sz w:val="24"/>
          <w:szCs w:val="24"/>
          <w:lang w:val="en-US"/>
        </w:rPr>
        <w:t xml:space="preserve"> </w:t>
      </w:r>
      <w:r w:rsidRPr="5D0E5F7A" w:rsidR="4AE14875">
        <w:rPr>
          <w:rFonts w:ascii="Calibri" w:hAnsi="Calibri" w:eastAsia="Calibri" w:cs="Calibri"/>
          <w:b w:val="1"/>
          <w:bCs w:val="1"/>
          <w:noProof w:val="0"/>
          <w:color w:val="000000" w:themeColor="text1" w:themeTint="FF" w:themeShade="FF"/>
          <w:sz w:val="24"/>
          <w:szCs w:val="24"/>
          <w:lang w:val="en-US"/>
        </w:rPr>
        <w:t>What variables do you hypothesize beforehand to be most important?</w:t>
      </w:r>
      <w:r w:rsidRPr="5D0E5F7A" w:rsidR="4AE14875">
        <w:rPr>
          <w:rFonts w:ascii="Calibri" w:hAnsi="Calibri" w:eastAsia="Calibri" w:cs="Calibri"/>
          <w:b w:val="1"/>
          <w:bCs w:val="1"/>
          <w:noProof w:val="0"/>
          <w:sz w:val="24"/>
          <w:szCs w:val="24"/>
          <w:lang w:val="en-US"/>
        </w:rPr>
        <w:t>)</w:t>
      </w:r>
    </w:p>
    <w:p w:rsidR="5D0E5F7A" w:rsidP="5D0E5F7A" w:rsidRDefault="5D0E5F7A" w14:paraId="2481CF73" w14:textId="4E6EB840">
      <w:pPr>
        <w:pStyle w:val="Normal"/>
        <w:jc w:val="left"/>
        <w:rPr>
          <w:rFonts w:ascii="Calibri" w:hAnsi="Calibri" w:eastAsia="Calibri" w:cs="Calibri" w:asciiTheme="minorAscii" w:hAnsiTheme="minorAscii" w:eastAsiaTheme="minorAscii" w:cstheme="minorAscii"/>
          <w:b w:val="1"/>
          <w:bCs w:val="1"/>
          <w:sz w:val="32"/>
          <w:szCs w:val="32"/>
        </w:rPr>
      </w:pPr>
    </w:p>
    <w:p w:rsidR="52843585" w:rsidP="369FA3A0" w:rsidRDefault="52843585" w14:paraId="3A8725CB" w14:textId="52A9E56A">
      <w:pPr>
        <w:pStyle w:val="Normal"/>
        <w:jc w:val="left"/>
        <w:rPr>
          <w:rFonts w:ascii="Calibri" w:hAnsi="Calibri" w:eastAsia="Calibri" w:cs="Calibri" w:asciiTheme="minorAscii" w:hAnsiTheme="minorAscii" w:eastAsiaTheme="minorAscii" w:cstheme="minorAscii"/>
          <w:sz w:val="32"/>
          <w:szCs w:val="32"/>
        </w:rPr>
      </w:pPr>
      <w:r w:rsidRPr="5D0E5F7A" w:rsidR="369FA3A0">
        <w:rPr>
          <w:rFonts w:ascii="Calibri" w:hAnsi="Calibri" w:eastAsia="Calibri" w:cs="Calibri" w:asciiTheme="minorAscii" w:hAnsiTheme="minorAscii" w:eastAsiaTheme="minorAscii" w:cstheme="minorAscii"/>
          <w:b w:val="1"/>
          <w:bCs w:val="1"/>
          <w:sz w:val="32"/>
          <w:szCs w:val="32"/>
        </w:rPr>
        <w:t>APPROACH/METHODOLOGY (8 points) - ChrisG</w:t>
      </w:r>
    </w:p>
    <w:p w:rsidR="52843585" w:rsidP="369FA3A0" w:rsidRDefault="52843585" w14:paraId="6E8FCF3F" w14:textId="785DE298">
      <w:pPr>
        <w:pStyle w:val="Normal"/>
        <w:jc w:val="left"/>
        <w:rPr>
          <w:rFonts w:ascii="Calibri" w:hAnsi="Calibri" w:eastAsia="Calibri" w:cs="Calibri" w:asciiTheme="minorAscii" w:hAnsiTheme="minorAscii" w:eastAsiaTheme="minorAscii" w:cstheme="minorAscii"/>
          <w:b w:val="1"/>
          <w:bCs w:val="1"/>
          <w:sz w:val="24"/>
          <w:szCs w:val="24"/>
        </w:rPr>
      </w:pPr>
      <w:r w:rsidRPr="5D0E5F7A" w:rsidR="52843585">
        <w:rPr>
          <w:rFonts w:ascii="Calibri" w:hAnsi="Calibri" w:eastAsia="Calibri" w:cs="Calibri" w:asciiTheme="minorAscii" w:hAnsiTheme="minorAscii" w:eastAsiaTheme="minorAscii" w:cstheme="minorAscii"/>
          <w:b w:val="1"/>
          <w:bCs w:val="1"/>
          <w:sz w:val="24"/>
          <w:szCs w:val="24"/>
        </w:rPr>
        <w:t>Planned Approach (In paragraph(s), describe the approach you will take and what are the models you will try to use? Mention any data transformations that would need to happen.</w:t>
      </w:r>
      <w:r w:rsidRPr="5D0E5F7A" w:rsidR="4AE14875">
        <w:rPr>
          <w:rFonts w:ascii="Calibri" w:hAnsi="Calibri" w:eastAsia="Calibri" w:cs="Calibri"/>
          <w:b w:val="1"/>
          <w:bCs w:val="1"/>
          <w:noProof w:val="0"/>
          <w:sz w:val="24"/>
          <w:szCs w:val="24"/>
          <w:lang w:val="en-US"/>
        </w:rPr>
        <w:t xml:space="preserve"> How do you plan to compare your models? How do you plan to train and optimize your model hyper-parameters?)</w:t>
      </w:r>
      <w:r w:rsidRPr="5D0E5F7A" w:rsidR="52843585">
        <w:rPr>
          <w:rFonts w:ascii="Calibri" w:hAnsi="Calibri" w:eastAsia="Calibri" w:cs="Calibri" w:asciiTheme="minorAscii" w:hAnsiTheme="minorAscii" w:eastAsiaTheme="minorAscii" w:cstheme="minorAscii"/>
          <w:b w:val="1"/>
          <w:bCs w:val="1"/>
          <w:sz w:val="24"/>
          <w:szCs w:val="24"/>
        </w:rPr>
        <w:t>)</w:t>
      </w:r>
    </w:p>
    <w:p w:rsidR="5D0E5F7A" w:rsidP="5D0E5F7A" w:rsidRDefault="5D0E5F7A" w14:paraId="78BEC280" w14:textId="41F9F925">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1"/>
          <w:bCs w:val="1"/>
          <w:sz w:val="24"/>
          <w:szCs w:val="24"/>
        </w:rPr>
      </w:pPr>
      <w:r w:rsidRPr="5D0E5F7A" w:rsidR="5D0E5F7A">
        <w:rPr>
          <w:rFonts w:ascii="Calibri" w:hAnsi="Calibri" w:eastAsia="Calibri" w:cs="Calibri" w:asciiTheme="minorAscii" w:hAnsiTheme="minorAscii" w:eastAsiaTheme="minorAscii" w:cstheme="minorAscii"/>
          <w:b w:val="1"/>
          <w:bCs w:val="1"/>
          <w:sz w:val="24"/>
          <w:szCs w:val="24"/>
        </w:rPr>
        <w:t>Pre Russian-Ukraine conflict</w:t>
      </w:r>
    </w:p>
    <w:p w:rsidR="5D0E5F7A" w:rsidP="5D0E5F7A" w:rsidRDefault="5D0E5F7A" w14:paraId="64EE05FB" w14:textId="3FB114B4">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Germany Case</w:t>
      </w:r>
    </w:p>
    <w:p w:rsidR="5D0E5F7A" w:rsidP="5D0E5F7A" w:rsidRDefault="5D0E5F7A" w14:paraId="25D86946" w14:textId="4DE31D61">
      <w:pPr>
        <w:pStyle w:val="Normal"/>
        <w:bidi w:val="0"/>
        <w:spacing w:before="0" w:beforeAutospacing="off" w:after="160" w:afterAutospacing="off" w:line="259" w:lineRule="auto"/>
        <w:ind w:left="0" w:right="0"/>
        <w:jc w:val="left"/>
      </w:pPr>
      <w:r w:rsidR="5D0E5F7A">
        <w:drawing>
          <wp:inline wp14:editId="37A66A6F" wp14:anchorId="5A04249B">
            <wp:extent cx="3366287" cy="2377440"/>
            <wp:effectExtent l="0" t="0" r="0" b="0"/>
            <wp:docPr id="517671743" name="" title=""/>
            <wp:cNvGraphicFramePr>
              <a:graphicFrameLocks noChangeAspect="1"/>
            </wp:cNvGraphicFramePr>
            <a:graphic>
              <a:graphicData uri="http://schemas.openxmlformats.org/drawingml/2006/picture">
                <pic:pic>
                  <pic:nvPicPr>
                    <pic:cNvPr id="0" name=""/>
                    <pic:cNvPicPr/>
                  </pic:nvPicPr>
                  <pic:blipFill>
                    <a:blip r:embed="R248d1b38e71b4a2b">
                      <a:extLst>
                        <a:ext xmlns:a="http://schemas.openxmlformats.org/drawingml/2006/main" uri="{28A0092B-C50C-407E-A947-70E740481C1C}">
                          <a14:useLocalDpi val="0"/>
                        </a:ext>
                      </a:extLst>
                    </a:blip>
                    <a:stretch>
                      <a:fillRect/>
                    </a:stretch>
                  </pic:blipFill>
                  <pic:spPr>
                    <a:xfrm>
                      <a:off x="0" y="0"/>
                      <a:ext cx="3366287" cy="2377440"/>
                    </a:xfrm>
                    <a:prstGeom prst="rect">
                      <a:avLst/>
                    </a:prstGeom>
                  </pic:spPr>
                </pic:pic>
              </a:graphicData>
            </a:graphic>
          </wp:inline>
        </w:drawing>
      </w:r>
      <w:r w:rsidR="5D0E5F7A">
        <w:drawing>
          <wp:inline wp14:editId="0A84CF89" wp14:anchorId="2E4B0EF6">
            <wp:extent cx="3371682" cy="2381250"/>
            <wp:effectExtent l="0" t="0" r="0" b="0"/>
            <wp:docPr id="1684807969" name="" title=""/>
            <wp:cNvGraphicFramePr>
              <a:graphicFrameLocks noChangeAspect="1"/>
            </wp:cNvGraphicFramePr>
            <a:graphic>
              <a:graphicData uri="http://schemas.openxmlformats.org/drawingml/2006/picture">
                <pic:pic>
                  <pic:nvPicPr>
                    <pic:cNvPr id="0" name=""/>
                    <pic:cNvPicPr/>
                  </pic:nvPicPr>
                  <pic:blipFill>
                    <a:blip r:embed="R5cd9d45645f344b9">
                      <a:extLst>
                        <a:ext xmlns:a="http://schemas.openxmlformats.org/drawingml/2006/main" uri="{28A0092B-C50C-407E-A947-70E740481C1C}">
                          <a14:useLocalDpi val="0"/>
                        </a:ext>
                      </a:extLst>
                    </a:blip>
                    <a:stretch>
                      <a:fillRect/>
                    </a:stretch>
                  </pic:blipFill>
                  <pic:spPr>
                    <a:xfrm>
                      <a:off x="0" y="0"/>
                      <a:ext cx="3371682" cy="2381250"/>
                    </a:xfrm>
                    <a:prstGeom prst="rect">
                      <a:avLst/>
                    </a:prstGeom>
                  </pic:spPr>
                </pic:pic>
              </a:graphicData>
            </a:graphic>
          </wp:inline>
        </w:drawing>
      </w:r>
    </w:p>
    <w:p w:rsidR="52843585" w:rsidP="52843585" w:rsidRDefault="52843585" w14:paraId="41391F20" w14:textId="3269002A">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Observed, wind is the fastest growing renewable energy source in Germany, in both volu</w:t>
      </w:r>
      <w:r w:rsidRPr="5D0E5F7A" w:rsidR="5D0E5F7A">
        <w:rPr>
          <w:rFonts w:ascii="Calibri" w:hAnsi="Calibri" w:eastAsia="Calibri" w:cs="Calibri" w:asciiTheme="minorAscii" w:hAnsiTheme="minorAscii" w:eastAsiaTheme="minorAscii" w:cstheme="minorAscii"/>
          <w:sz w:val="24"/>
          <w:szCs w:val="24"/>
        </w:rPr>
        <w:t xml:space="preserve">me and percentage. </w:t>
      </w:r>
    </w:p>
    <w:p w:rsidR="5D0E5F7A" w:rsidP="5D0E5F7A" w:rsidRDefault="5D0E5F7A" w14:paraId="0C9E1B75" w14:textId="52734A3B">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Use simple linear regression (SLR) model, dependent variable (electricity from wind), independent variable (year), to find lambda for BoxCox transformation.</w:t>
      </w:r>
    </w:p>
    <w:p w:rsidR="5D0E5F7A" w:rsidP="5D0E5F7A" w:rsidRDefault="5D0E5F7A" w14:paraId="13B2B0C8" w14:textId="3BD8FA60">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 xml:space="preserve">Apply </w:t>
      </w:r>
      <w:proofErr w:type="spellStart"/>
      <w:r w:rsidRPr="5D0E5F7A" w:rsidR="5D0E5F7A">
        <w:rPr>
          <w:rFonts w:ascii="Calibri" w:hAnsi="Calibri" w:eastAsia="Calibri" w:cs="Calibri" w:asciiTheme="minorAscii" w:hAnsiTheme="minorAscii" w:eastAsiaTheme="minorAscii" w:cstheme="minorAscii"/>
          <w:sz w:val="24"/>
          <w:szCs w:val="24"/>
        </w:rPr>
        <w:t>BoxCox</w:t>
      </w:r>
      <w:proofErr w:type="spellEnd"/>
      <w:r w:rsidRPr="5D0E5F7A" w:rsidR="5D0E5F7A">
        <w:rPr>
          <w:rFonts w:ascii="Calibri" w:hAnsi="Calibri" w:eastAsia="Calibri" w:cs="Calibri" w:asciiTheme="minorAscii" w:hAnsiTheme="minorAscii" w:eastAsiaTheme="minorAscii" w:cstheme="minorAscii"/>
          <w:sz w:val="24"/>
          <w:szCs w:val="24"/>
        </w:rPr>
        <w:t xml:space="preserve"> transformation on </w:t>
      </w:r>
      <w:r w:rsidRPr="5D0E5F7A" w:rsidR="5D0E5F7A">
        <w:rPr>
          <w:rFonts w:ascii="Calibri" w:hAnsi="Calibri" w:eastAsia="Calibri" w:cs="Calibri" w:asciiTheme="minorAscii" w:hAnsiTheme="minorAscii" w:eastAsiaTheme="minorAscii" w:cstheme="minorAscii"/>
          <w:sz w:val="24"/>
          <w:szCs w:val="24"/>
        </w:rPr>
        <w:t>dependent variable, and re-train SLR model.</w:t>
      </w:r>
      <w:r w:rsidR="5D0E5F7A">
        <w:drawing>
          <wp:inline wp14:editId="710DA996" wp14:anchorId="58D49F5C">
            <wp:extent cx="2985796" cy="2743200"/>
            <wp:effectExtent l="0" t="0" r="0" b="0"/>
            <wp:docPr id="314994108" name="" title=""/>
            <wp:cNvGraphicFramePr>
              <a:graphicFrameLocks noChangeAspect="1"/>
            </wp:cNvGraphicFramePr>
            <a:graphic>
              <a:graphicData uri="http://schemas.openxmlformats.org/drawingml/2006/picture">
                <pic:pic>
                  <pic:nvPicPr>
                    <pic:cNvPr id="0" name=""/>
                    <pic:cNvPicPr/>
                  </pic:nvPicPr>
                  <pic:blipFill>
                    <a:blip r:embed="R8b46da2e52eb4559">
                      <a:extLst>
                        <a:ext xmlns:a="http://schemas.openxmlformats.org/drawingml/2006/main" uri="{28A0092B-C50C-407E-A947-70E740481C1C}">
                          <a14:useLocalDpi val="0"/>
                        </a:ext>
                      </a:extLst>
                    </a:blip>
                    <a:stretch>
                      <a:fillRect/>
                    </a:stretch>
                  </pic:blipFill>
                  <pic:spPr>
                    <a:xfrm>
                      <a:off x="0" y="0"/>
                      <a:ext cx="2985796" cy="2743200"/>
                    </a:xfrm>
                    <a:prstGeom prst="rect">
                      <a:avLst/>
                    </a:prstGeom>
                  </pic:spPr>
                </pic:pic>
              </a:graphicData>
            </a:graphic>
          </wp:inline>
        </w:drawing>
      </w:r>
      <w:r w:rsidR="5D0E5F7A">
        <w:drawing>
          <wp:inline wp14:editId="720E8BD9" wp14:anchorId="3BFBBF96">
            <wp:extent cx="2985796" cy="2743200"/>
            <wp:effectExtent l="0" t="0" r="0" b="0"/>
            <wp:docPr id="207363024" name="" title=""/>
            <wp:cNvGraphicFramePr>
              <a:graphicFrameLocks noChangeAspect="1"/>
            </wp:cNvGraphicFramePr>
            <a:graphic>
              <a:graphicData uri="http://schemas.openxmlformats.org/drawingml/2006/picture">
                <pic:pic>
                  <pic:nvPicPr>
                    <pic:cNvPr id="0" name=""/>
                    <pic:cNvPicPr/>
                  </pic:nvPicPr>
                  <pic:blipFill>
                    <a:blip r:embed="Rf6051813a6b94827">
                      <a:extLst>
                        <a:ext xmlns:a="http://schemas.openxmlformats.org/drawingml/2006/main" uri="{28A0092B-C50C-407E-A947-70E740481C1C}">
                          <a14:useLocalDpi val="0"/>
                        </a:ext>
                      </a:extLst>
                    </a:blip>
                    <a:stretch>
                      <a:fillRect/>
                    </a:stretch>
                  </pic:blipFill>
                  <pic:spPr>
                    <a:xfrm>
                      <a:off x="0" y="0"/>
                      <a:ext cx="2985796" cy="2743200"/>
                    </a:xfrm>
                    <a:prstGeom prst="rect">
                      <a:avLst/>
                    </a:prstGeom>
                  </pic:spPr>
                </pic:pic>
              </a:graphicData>
            </a:graphic>
          </wp:inline>
        </w:drawing>
      </w:r>
    </w:p>
    <w:p w:rsidR="5D0E5F7A" w:rsidP="5D0E5F7A" w:rsidRDefault="5D0E5F7A" w14:paraId="70567E26" w14:textId="59F8E993">
      <w:pPr>
        <w:pStyle w:val="Normal"/>
        <w:bidi w:val="0"/>
        <w:spacing w:before="0" w:beforeAutospacing="off" w:after="160" w:afterAutospacing="off" w:line="259" w:lineRule="auto"/>
        <w:ind w:left="0" w:right="0"/>
        <w:jc w:val="left"/>
      </w:pPr>
      <w:r w:rsidR="5D0E5F7A">
        <w:rPr/>
        <w:t xml:space="preserve">Analyze SLR model assumptions, make sure model is valid. </w:t>
      </w:r>
    </w:p>
    <w:p w:rsidR="5D0E5F7A" w:rsidP="5D0E5F7A" w:rsidRDefault="5D0E5F7A" w14:paraId="26C42594" w14:textId="13D4C8DF">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Then get next 15 years prediction</w:t>
      </w:r>
    </w:p>
    <w:p w:rsidR="5D0E5F7A" w:rsidP="5D0E5F7A" w:rsidRDefault="5D0E5F7A" w14:paraId="4C5FE98A" w14:textId="6356F5B6">
      <w:pPr>
        <w:pStyle w:val="Normal"/>
        <w:jc w:val="center"/>
      </w:pPr>
      <w:r w:rsidR="5D0E5F7A">
        <w:drawing>
          <wp:inline wp14:editId="7E901D64" wp14:anchorId="79729193">
            <wp:extent cx="2985796" cy="2743200"/>
            <wp:effectExtent l="0" t="0" r="0" b="0"/>
            <wp:docPr id="1839026901" name="" title=""/>
            <wp:cNvGraphicFramePr>
              <a:graphicFrameLocks noChangeAspect="1"/>
            </wp:cNvGraphicFramePr>
            <a:graphic>
              <a:graphicData uri="http://schemas.openxmlformats.org/drawingml/2006/picture">
                <pic:pic>
                  <pic:nvPicPr>
                    <pic:cNvPr id="0" name=""/>
                    <pic:cNvPicPr/>
                  </pic:nvPicPr>
                  <pic:blipFill>
                    <a:blip r:embed="R1d344aa7b42047a3">
                      <a:extLst>
                        <a:ext xmlns:a="http://schemas.openxmlformats.org/drawingml/2006/main" uri="{28A0092B-C50C-407E-A947-70E740481C1C}">
                          <a14:useLocalDpi val="0"/>
                        </a:ext>
                      </a:extLst>
                    </a:blip>
                    <a:stretch>
                      <a:fillRect/>
                    </a:stretch>
                  </pic:blipFill>
                  <pic:spPr>
                    <a:xfrm>
                      <a:off x="0" y="0"/>
                      <a:ext cx="2985796" cy="2743200"/>
                    </a:xfrm>
                    <a:prstGeom prst="rect">
                      <a:avLst/>
                    </a:prstGeom>
                  </pic:spPr>
                </pic:pic>
              </a:graphicData>
            </a:graphic>
          </wp:inline>
        </w:drawing>
      </w:r>
    </w:p>
    <w:p w:rsidR="5D0E5F7A" w:rsidP="5D0E5F7A" w:rsidRDefault="5D0E5F7A" w14:paraId="4F7931D4" w14:textId="102A8DD2">
      <w:pPr>
        <w:pStyle w:val="Normal"/>
        <w:jc w:val="left"/>
        <w:rPr>
          <w:rFonts w:ascii="Calibri" w:hAnsi="Calibri" w:eastAsia="Calibri" w:cs="Calibri" w:asciiTheme="minorAscii" w:hAnsiTheme="minorAscii" w:eastAsiaTheme="minorAscii" w:cstheme="minorAscii"/>
          <w:sz w:val="24"/>
          <w:szCs w:val="24"/>
        </w:rPr>
      </w:pPr>
    </w:p>
    <w:p w:rsidR="5D0E5F7A" w:rsidP="5D0E5F7A" w:rsidRDefault="5D0E5F7A" w14:paraId="20B056CD" w14:textId="15CC5BEE">
      <w:pPr>
        <w:pStyle w:val="Normal"/>
        <w:jc w:val="left"/>
        <w:rPr>
          <w:rFonts w:ascii="Calibri" w:hAnsi="Calibri" w:eastAsia="Calibri" w:cs="Calibri" w:asciiTheme="minorAscii" w:hAnsiTheme="minorAscii" w:eastAsiaTheme="minorAscii" w:cstheme="minorAscii"/>
          <w:sz w:val="24"/>
          <w:szCs w:val="24"/>
        </w:rPr>
      </w:pPr>
    </w:p>
    <w:p w:rsidR="52843585" w:rsidP="52843585" w:rsidRDefault="52843585" w14:paraId="75EE410A" w14:textId="569CCA07">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Poland Case</w:t>
      </w:r>
    </w:p>
    <w:p w:rsidR="369FA3A0" w:rsidP="5D0E5F7A" w:rsidRDefault="369FA3A0" w14:paraId="3A64F1E2" w14:textId="3E6C2E4E">
      <w:pPr>
        <w:pStyle w:val="Normal"/>
        <w:bidi w:val="0"/>
        <w:spacing w:before="0" w:beforeAutospacing="off" w:after="160" w:afterAutospacing="off" w:line="259" w:lineRule="auto"/>
        <w:ind w:left="0" w:right="0"/>
        <w:jc w:val="left"/>
      </w:pPr>
      <w:r w:rsidR="5D0E5F7A">
        <w:drawing>
          <wp:inline wp14:editId="7D1768A8" wp14:anchorId="1683C811">
            <wp:extent cx="3366287" cy="2377440"/>
            <wp:effectExtent l="0" t="0" r="0" b="0"/>
            <wp:docPr id="1867988881" name="" title=""/>
            <wp:cNvGraphicFramePr>
              <a:graphicFrameLocks noChangeAspect="1"/>
            </wp:cNvGraphicFramePr>
            <a:graphic>
              <a:graphicData uri="http://schemas.openxmlformats.org/drawingml/2006/picture">
                <pic:pic>
                  <pic:nvPicPr>
                    <pic:cNvPr id="0" name=""/>
                    <pic:cNvPicPr/>
                  </pic:nvPicPr>
                  <pic:blipFill>
                    <a:blip r:embed="Ref0c9da6913548dc">
                      <a:extLst>
                        <a:ext xmlns:a="http://schemas.openxmlformats.org/drawingml/2006/main" uri="{28A0092B-C50C-407E-A947-70E740481C1C}">
                          <a14:useLocalDpi val="0"/>
                        </a:ext>
                      </a:extLst>
                    </a:blip>
                    <a:stretch>
                      <a:fillRect/>
                    </a:stretch>
                  </pic:blipFill>
                  <pic:spPr>
                    <a:xfrm>
                      <a:off x="0" y="0"/>
                      <a:ext cx="3366287" cy="2377440"/>
                    </a:xfrm>
                    <a:prstGeom prst="rect">
                      <a:avLst/>
                    </a:prstGeom>
                  </pic:spPr>
                </pic:pic>
              </a:graphicData>
            </a:graphic>
          </wp:inline>
        </w:drawing>
      </w:r>
      <w:r w:rsidR="5D0E5F7A">
        <w:drawing>
          <wp:inline wp14:editId="2F23A671" wp14:anchorId="43E9FCC3">
            <wp:extent cx="3366287" cy="2377440"/>
            <wp:effectExtent l="0" t="0" r="0" b="0"/>
            <wp:docPr id="1115754021" name="" title=""/>
            <wp:cNvGraphicFramePr>
              <a:graphicFrameLocks noChangeAspect="1"/>
            </wp:cNvGraphicFramePr>
            <a:graphic>
              <a:graphicData uri="http://schemas.openxmlformats.org/drawingml/2006/picture">
                <pic:pic>
                  <pic:nvPicPr>
                    <pic:cNvPr id="0" name=""/>
                    <pic:cNvPicPr/>
                  </pic:nvPicPr>
                  <pic:blipFill>
                    <a:blip r:embed="Ra32e15bb7407443c">
                      <a:extLst>
                        <a:ext xmlns:a="http://schemas.openxmlformats.org/drawingml/2006/main" uri="{28A0092B-C50C-407E-A947-70E740481C1C}">
                          <a14:useLocalDpi val="0"/>
                        </a:ext>
                      </a:extLst>
                    </a:blip>
                    <a:stretch>
                      <a:fillRect/>
                    </a:stretch>
                  </pic:blipFill>
                  <pic:spPr>
                    <a:xfrm>
                      <a:off x="0" y="0"/>
                      <a:ext cx="3366287" cy="2377440"/>
                    </a:xfrm>
                    <a:prstGeom prst="rect">
                      <a:avLst/>
                    </a:prstGeom>
                  </pic:spPr>
                </pic:pic>
              </a:graphicData>
            </a:graphic>
          </wp:inline>
        </w:drawing>
      </w:r>
    </w:p>
    <w:p w:rsidR="369FA3A0" w:rsidP="5D0E5F7A" w:rsidRDefault="369FA3A0" w14:paraId="22114989" w14:textId="359BE7C1">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Observed, wind energy is still at early stage in terms of percentage of total energy source, but it is the fastest growing renewable energy source in Poland as well</w:t>
      </w:r>
      <w:r w:rsidRPr="5D0E5F7A" w:rsidR="5D0E5F7A">
        <w:rPr>
          <w:rFonts w:ascii="Calibri" w:hAnsi="Calibri" w:eastAsia="Calibri" w:cs="Calibri" w:asciiTheme="minorAscii" w:hAnsiTheme="minorAscii" w:eastAsiaTheme="minorAscii" w:cstheme="minorAscii"/>
          <w:sz w:val="24"/>
          <w:szCs w:val="24"/>
        </w:rPr>
        <w:t>.</w:t>
      </w:r>
    </w:p>
    <w:p w:rsidR="369FA3A0" w:rsidP="5D0E5F7A" w:rsidRDefault="369FA3A0" w14:paraId="14D8A201" w14:textId="75C71A60">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 xml:space="preserve">Same SLR model procedure, after </w:t>
      </w:r>
      <w:proofErr w:type="spellStart"/>
      <w:r w:rsidRPr="5D0E5F7A" w:rsidR="5D0E5F7A">
        <w:rPr>
          <w:rFonts w:ascii="Calibri" w:hAnsi="Calibri" w:eastAsia="Calibri" w:cs="Calibri" w:asciiTheme="minorAscii" w:hAnsiTheme="minorAscii" w:eastAsiaTheme="minorAscii" w:cstheme="minorAscii"/>
          <w:sz w:val="24"/>
          <w:szCs w:val="24"/>
        </w:rPr>
        <w:t>BoxCox</w:t>
      </w:r>
      <w:proofErr w:type="spellEnd"/>
      <w:r w:rsidRPr="5D0E5F7A" w:rsidR="5D0E5F7A">
        <w:rPr>
          <w:rFonts w:ascii="Calibri" w:hAnsi="Calibri" w:eastAsia="Calibri" w:cs="Calibri" w:asciiTheme="minorAscii" w:hAnsiTheme="minorAscii" w:eastAsiaTheme="minorAscii" w:cstheme="minorAscii"/>
          <w:sz w:val="24"/>
          <w:szCs w:val="24"/>
        </w:rPr>
        <w:t xml:space="preserve"> transformation, we have SLR model for Poland.</w:t>
      </w:r>
    </w:p>
    <w:p w:rsidR="369FA3A0" w:rsidP="369FA3A0" w:rsidRDefault="369FA3A0" w14:paraId="641DAAE1" w14:textId="6D7934C8">
      <w:pPr>
        <w:pStyle w:val="Normal"/>
        <w:jc w:val="left"/>
      </w:pPr>
      <w:r w:rsidR="5D0E5F7A">
        <w:drawing>
          <wp:inline wp14:editId="1E7454F7" wp14:anchorId="11A65DBE">
            <wp:extent cx="2985796" cy="2743200"/>
            <wp:effectExtent l="0" t="0" r="0" b="0"/>
            <wp:docPr id="272861933" name="" title=""/>
            <wp:cNvGraphicFramePr>
              <a:graphicFrameLocks noChangeAspect="1"/>
            </wp:cNvGraphicFramePr>
            <a:graphic>
              <a:graphicData uri="http://schemas.openxmlformats.org/drawingml/2006/picture">
                <pic:pic>
                  <pic:nvPicPr>
                    <pic:cNvPr id="0" name=""/>
                    <pic:cNvPicPr/>
                  </pic:nvPicPr>
                  <pic:blipFill>
                    <a:blip r:embed="Rfb73ef292a764497">
                      <a:extLst>
                        <a:ext xmlns:a="http://schemas.openxmlformats.org/drawingml/2006/main" uri="{28A0092B-C50C-407E-A947-70E740481C1C}">
                          <a14:useLocalDpi val="0"/>
                        </a:ext>
                      </a:extLst>
                    </a:blip>
                    <a:stretch>
                      <a:fillRect/>
                    </a:stretch>
                  </pic:blipFill>
                  <pic:spPr>
                    <a:xfrm>
                      <a:off x="0" y="0"/>
                      <a:ext cx="2985796" cy="2743200"/>
                    </a:xfrm>
                    <a:prstGeom prst="rect">
                      <a:avLst/>
                    </a:prstGeom>
                  </pic:spPr>
                </pic:pic>
              </a:graphicData>
            </a:graphic>
          </wp:inline>
        </w:drawing>
      </w:r>
      <w:r w:rsidR="5D0E5F7A">
        <w:drawing>
          <wp:inline wp14:editId="09180731" wp14:anchorId="3C3CED5E">
            <wp:extent cx="2985796" cy="2743200"/>
            <wp:effectExtent l="0" t="0" r="0" b="0"/>
            <wp:docPr id="96864549" name="" title=""/>
            <wp:cNvGraphicFramePr>
              <a:graphicFrameLocks noChangeAspect="1"/>
            </wp:cNvGraphicFramePr>
            <a:graphic>
              <a:graphicData uri="http://schemas.openxmlformats.org/drawingml/2006/picture">
                <pic:pic>
                  <pic:nvPicPr>
                    <pic:cNvPr id="0" name=""/>
                    <pic:cNvPicPr/>
                  </pic:nvPicPr>
                  <pic:blipFill>
                    <a:blip r:embed="R52a4a659f6bd40ae">
                      <a:extLst>
                        <a:ext xmlns:a="http://schemas.openxmlformats.org/drawingml/2006/main" uri="{28A0092B-C50C-407E-A947-70E740481C1C}">
                          <a14:useLocalDpi val="0"/>
                        </a:ext>
                      </a:extLst>
                    </a:blip>
                    <a:stretch>
                      <a:fillRect/>
                    </a:stretch>
                  </pic:blipFill>
                  <pic:spPr>
                    <a:xfrm>
                      <a:off x="0" y="0"/>
                      <a:ext cx="2985796" cy="2743200"/>
                    </a:xfrm>
                    <a:prstGeom prst="rect">
                      <a:avLst/>
                    </a:prstGeom>
                  </pic:spPr>
                </pic:pic>
              </a:graphicData>
            </a:graphic>
          </wp:inline>
        </w:drawing>
      </w:r>
    </w:p>
    <w:p w:rsidR="369FA3A0" w:rsidP="5D0E5F7A" w:rsidRDefault="369FA3A0" w14:paraId="073929EF" w14:textId="7C23F440">
      <w:pPr>
        <w:pStyle w:val="Normal"/>
        <w:spacing w:before="0" w:beforeAutospacing="off" w:after="160" w:afterAutospacing="off" w:line="259" w:lineRule="auto"/>
        <w:ind w:left="0" w:right="0"/>
        <w:jc w:val="left"/>
      </w:pPr>
      <w:r w:rsidR="5D0E5F7A">
        <w:rPr/>
        <w:t>Again, a</w:t>
      </w:r>
      <w:r w:rsidR="5D0E5F7A">
        <w:rPr/>
        <w:t xml:space="preserve">nalyze SLR model assumptions, make sure </w:t>
      </w:r>
      <w:proofErr w:type="gramStart"/>
      <w:r w:rsidR="5D0E5F7A">
        <w:rPr/>
        <w:t>model</w:t>
      </w:r>
      <w:proofErr w:type="gramEnd"/>
      <w:r w:rsidR="5D0E5F7A">
        <w:rPr/>
        <w:t xml:space="preserve"> is valid.</w:t>
      </w:r>
    </w:p>
    <w:p w:rsidR="369FA3A0" w:rsidP="5D0E5F7A" w:rsidRDefault="369FA3A0" w14:paraId="45A24383" w14:textId="45D7091B">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Get next 15 years prediction</w:t>
      </w:r>
    </w:p>
    <w:p w:rsidR="369FA3A0" w:rsidP="5D0E5F7A" w:rsidRDefault="369FA3A0" w14:paraId="72EDAE65" w14:textId="484EB872">
      <w:pPr>
        <w:pStyle w:val="Normal"/>
        <w:bidi w:val="0"/>
        <w:spacing w:before="0" w:beforeAutospacing="off" w:after="160" w:afterAutospacing="off" w:line="259" w:lineRule="auto"/>
        <w:ind w:left="0" w:right="0"/>
        <w:jc w:val="center"/>
      </w:pPr>
      <w:r w:rsidR="5D0E5F7A">
        <w:drawing>
          <wp:inline wp14:editId="45B01E83" wp14:anchorId="70D16796">
            <wp:extent cx="2985796" cy="2743200"/>
            <wp:effectExtent l="0" t="0" r="0" b="0"/>
            <wp:docPr id="2128807081" name="" title=""/>
            <wp:cNvGraphicFramePr>
              <a:graphicFrameLocks noChangeAspect="1"/>
            </wp:cNvGraphicFramePr>
            <a:graphic>
              <a:graphicData uri="http://schemas.openxmlformats.org/drawingml/2006/picture">
                <pic:pic>
                  <pic:nvPicPr>
                    <pic:cNvPr id="0" name=""/>
                    <pic:cNvPicPr/>
                  </pic:nvPicPr>
                  <pic:blipFill>
                    <a:blip r:embed="Ra97b57ae93604cc8">
                      <a:extLst>
                        <a:ext xmlns:a="http://schemas.openxmlformats.org/drawingml/2006/main" uri="{28A0092B-C50C-407E-A947-70E740481C1C}">
                          <a14:useLocalDpi val="0"/>
                        </a:ext>
                      </a:extLst>
                    </a:blip>
                    <a:stretch>
                      <a:fillRect/>
                    </a:stretch>
                  </pic:blipFill>
                  <pic:spPr>
                    <a:xfrm>
                      <a:off x="0" y="0"/>
                      <a:ext cx="2985796" cy="2743200"/>
                    </a:xfrm>
                    <a:prstGeom prst="rect">
                      <a:avLst/>
                    </a:prstGeom>
                  </pic:spPr>
                </pic:pic>
              </a:graphicData>
            </a:graphic>
          </wp:inline>
        </w:drawing>
      </w:r>
    </w:p>
    <w:p w:rsidR="369FA3A0" w:rsidP="5D0E5F7A" w:rsidRDefault="369FA3A0" w14:paraId="040E8455" w14:textId="39E28ABF">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 xml:space="preserve">Plot </w:t>
      </w:r>
      <w:r w:rsidRPr="5D0E5F7A" w:rsidR="5D0E5F7A">
        <w:rPr>
          <w:rFonts w:ascii="Calibri" w:hAnsi="Calibri" w:eastAsia="Calibri" w:cs="Calibri" w:asciiTheme="minorAscii" w:hAnsiTheme="minorAscii" w:eastAsiaTheme="minorAscii" w:cstheme="minorAscii"/>
          <w:b w:val="0"/>
          <w:bCs w:val="0"/>
          <w:sz w:val="24"/>
          <w:szCs w:val="24"/>
        </w:rPr>
        <w:t>Electricity generation from wind, measured in terawatt-hours, vs year, on Germany and Poland</w:t>
      </w:r>
    </w:p>
    <w:p w:rsidR="369FA3A0" w:rsidP="5D0E5F7A" w:rsidRDefault="369FA3A0" w14:paraId="095640FD" w14:textId="54FB1A42">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Found out Poland wind adoption is 15 years behind</w:t>
      </w:r>
    </w:p>
    <w:p w:rsidR="369FA3A0" w:rsidP="5D0E5F7A" w:rsidRDefault="369FA3A0" w14:paraId="0DF3BC74" w14:textId="4A624ACC">
      <w:pPr>
        <w:pStyle w:val="Normal"/>
        <w:jc w:val="center"/>
      </w:pPr>
      <w:r w:rsidR="5D0E5F7A">
        <w:drawing>
          <wp:inline wp14:editId="50D2084D" wp14:anchorId="2B79D03F">
            <wp:extent cx="2985796" cy="2743200"/>
            <wp:effectExtent l="0" t="0" r="0" b="0"/>
            <wp:docPr id="945385651" name="" title=""/>
            <wp:cNvGraphicFramePr>
              <a:graphicFrameLocks noChangeAspect="1"/>
            </wp:cNvGraphicFramePr>
            <a:graphic>
              <a:graphicData uri="http://schemas.openxmlformats.org/drawingml/2006/picture">
                <pic:pic>
                  <pic:nvPicPr>
                    <pic:cNvPr id="0" name=""/>
                    <pic:cNvPicPr/>
                  </pic:nvPicPr>
                  <pic:blipFill>
                    <a:blip r:embed="Rd7107e1a80034eae">
                      <a:extLst>
                        <a:ext xmlns:a="http://schemas.openxmlformats.org/drawingml/2006/main" uri="{28A0092B-C50C-407E-A947-70E740481C1C}">
                          <a14:useLocalDpi val="0"/>
                        </a:ext>
                      </a:extLst>
                    </a:blip>
                    <a:stretch>
                      <a:fillRect/>
                    </a:stretch>
                  </pic:blipFill>
                  <pic:spPr>
                    <a:xfrm>
                      <a:off x="0" y="0"/>
                      <a:ext cx="2985796" cy="2743200"/>
                    </a:xfrm>
                    <a:prstGeom prst="rect">
                      <a:avLst/>
                    </a:prstGeom>
                  </pic:spPr>
                </pic:pic>
              </a:graphicData>
            </a:graphic>
          </wp:inline>
        </w:drawing>
      </w:r>
    </w:p>
    <w:p w:rsidR="369FA3A0" w:rsidP="5D0E5F7A" w:rsidRDefault="369FA3A0" w14:paraId="15186CB6" w14:textId="091C875B">
      <w:pPr>
        <w:pStyle w:val="Normal"/>
        <w:jc w:val="left"/>
        <w:rPr>
          <w:rFonts w:ascii="Calibri" w:hAnsi="Calibri" w:eastAsia="Calibri" w:cs="Calibri" w:asciiTheme="minorAscii" w:hAnsiTheme="minorAscii" w:eastAsiaTheme="minorAscii" w:cstheme="minorAscii"/>
          <w:b w:val="1"/>
          <w:bCs w:val="1"/>
          <w:sz w:val="24"/>
          <w:szCs w:val="24"/>
        </w:rPr>
      </w:pPr>
      <w:r w:rsidRPr="5D0E5F7A" w:rsidR="5D0E5F7A">
        <w:rPr>
          <w:rFonts w:ascii="Calibri" w:hAnsi="Calibri" w:eastAsia="Calibri" w:cs="Calibri" w:asciiTheme="minorAscii" w:hAnsiTheme="minorAscii" w:eastAsiaTheme="minorAscii" w:cstheme="minorAscii"/>
          <w:b w:val="1"/>
          <w:bCs w:val="1"/>
          <w:sz w:val="24"/>
          <w:szCs w:val="24"/>
        </w:rPr>
        <w:t>Post conflict triggers faster adoption</w:t>
      </w:r>
    </w:p>
    <w:p w:rsidR="369FA3A0" w:rsidP="5D0E5F7A" w:rsidRDefault="369FA3A0" w14:paraId="290BDAB1" w14:textId="5BE59728">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 xml:space="preserve">Business </w:t>
      </w:r>
      <w:r w:rsidRPr="5D0E5F7A" w:rsidR="5D0E5F7A">
        <w:rPr>
          <w:rFonts w:ascii="Calibri" w:hAnsi="Calibri" w:eastAsia="Calibri" w:cs="Calibri" w:asciiTheme="minorAscii" w:hAnsiTheme="minorAscii" w:eastAsiaTheme="minorAscii" w:cstheme="minorAscii"/>
          <w:b w:val="0"/>
          <w:bCs w:val="0"/>
          <w:sz w:val="24"/>
          <w:szCs w:val="24"/>
        </w:rPr>
        <w:t>scenario-based</w:t>
      </w:r>
      <w:r w:rsidRPr="5D0E5F7A" w:rsidR="5D0E5F7A">
        <w:rPr>
          <w:rFonts w:ascii="Calibri" w:hAnsi="Calibri" w:eastAsia="Calibri" w:cs="Calibri" w:asciiTheme="minorAscii" w:hAnsiTheme="minorAscii" w:eastAsiaTheme="minorAscii" w:cstheme="minorAscii"/>
          <w:b w:val="0"/>
          <w:bCs w:val="0"/>
          <w:sz w:val="24"/>
          <w:szCs w:val="24"/>
        </w:rPr>
        <w:t xml:space="preserve"> assumptions</w:t>
      </w:r>
    </w:p>
    <w:p w:rsidR="369FA3A0" w:rsidP="5D0E5F7A" w:rsidRDefault="369FA3A0" w14:paraId="4B225A49" w14:textId="756D357B">
      <w:pPr>
        <w:pStyle w:val="ListParagraph"/>
        <w:numPr>
          <w:ilvl w:val="0"/>
          <w:numId w:val="6"/>
        </w:numPr>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2X accelerated, achieved 2036 projection in 2029</w:t>
      </w:r>
    </w:p>
    <w:p w:rsidR="369FA3A0" w:rsidP="5D0E5F7A" w:rsidRDefault="369FA3A0" w14:paraId="5AE7B550" w14:textId="653BCD23">
      <w:pPr>
        <w:pStyle w:val="ListParagraph"/>
        <w:numPr>
          <w:ilvl w:val="0"/>
          <w:numId w:val="6"/>
        </w:numPr>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 xml:space="preserve">3X accelerated, </w:t>
      </w:r>
      <w:r w:rsidRPr="5D0E5F7A" w:rsidR="5D0E5F7A">
        <w:rPr>
          <w:rFonts w:ascii="Calibri" w:hAnsi="Calibri" w:eastAsia="Calibri" w:cs="Calibri" w:asciiTheme="minorAscii" w:hAnsiTheme="minorAscii" w:eastAsiaTheme="minorAscii" w:cstheme="minorAscii"/>
          <w:b w:val="0"/>
          <w:bCs w:val="0"/>
          <w:sz w:val="24"/>
          <w:szCs w:val="24"/>
        </w:rPr>
        <w:t>achieved 2036 projection in 2026</w:t>
      </w:r>
    </w:p>
    <w:p w:rsidR="369FA3A0" w:rsidP="5D0E5F7A" w:rsidRDefault="369FA3A0" w14:paraId="045B6281" w14:textId="2F13BB58">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Use end date point goal to retrain both SLR models, and plot new projection paths.</w:t>
      </w:r>
    </w:p>
    <w:p w:rsidR="369FA3A0" w:rsidP="5D0E5F7A" w:rsidRDefault="369FA3A0" w14:paraId="03DE882A" w14:textId="3752CEFE">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 xml:space="preserve">Keep in mind that available wind energy (“floating wind”) is capped due to country size. Electricity from wind will reach to a ceiling and </w:t>
      </w:r>
      <w:r w:rsidRPr="5D0E5F7A" w:rsidR="5D0E5F7A">
        <w:rPr>
          <w:rFonts w:ascii="Calibri" w:hAnsi="Calibri" w:eastAsia="Calibri" w:cs="Calibri" w:asciiTheme="minorAscii" w:hAnsiTheme="minorAscii" w:eastAsiaTheme="minorAscii" w:cstheme="minorAscii"/>
          <w:b w:val="0"/>
          <w:bCs w:val="0"/>
          <w:sz w:val="24"/>
          <w:szCs w:val="24"/>
        </w:rPr>
        <w:t xml:space="preserve">plateau growth curve. We will further </w:t>
      </w:r>
      <w:r w:rsidRPr="5D0E5F7A" w:rsidR="5D0E5F7A">
        <w:rPr>
          <w:rFonts w:ascii="Calibri" w:hAnsi="Calibri" w:eastAsia="Calibri" w:cs="Calibri" w:asciiTheme="minorAscii" w:hAnsiTheme="minorAscii" w:eastAsiaTheme="minorAscii" w:cstheme="minorAscii"/>
          <w:b w:val="0"/>
          <w:bCs w:val="0"/>
          <w:sz w:val="24"/>
          <w:szCs w:val="24"/>
        </w:rPr>
        <w:t>optimize</w:t>
      </w:r>
      <w:r w:rsidRPr="5D0E5F7A" w:rsidR="5D0E5F7A">
        <w:rPr>
          <w:rFonts w:ascii="Calibri" w:hAnsi="Calibri" w:eastAsia="Calibri" w:cs="Calibri" w:asciiTheme="minorAscii" w:hAnsiTheme="minorAscii" w:eastAsiaTheme="minorAscii" w:cstheme="minorAscii"/>
          <w:b w:val="0"/>
          <w:bCs w:val="0"/>
          <w:sz w:val="24"/>
          <w:szCs w:val="24"/>
        </w:rPr>
        <w:t xml:space="preserve"> models (logistic regression) based on </w:t>
      </w:r>
      <w:r w:rsidRPr="5D0E5F7A" w:rsidR="5D0E5F7A">
        <w:rPr>
          <w:rFonts w:ascii="Calibri" w:hAnsi="Calibri" w:eastAsia="Calibri" w:cs="Calibri" w:asciiTheme="minorAscii" w:hAnsiTheme="minorAscii" w:eastAsiaTheme="minorAscii" w:cstheme="minorAscii"/>
          <w:b w:val="0"/>
          <w:bCs w:val="0"/>
          <w:sz w:val="24"/>
          <w:szCs w:val="24"/>
        </w:rPr>
        <w:t xml:space="preserve">“floating wind” from each country. </w:t>
      </w:r>
    </w:p>
    <w:p w:rsidR="369FA3A0" w:rsidP="5D0E5F7A" w:rsidRDefault="369FA3A0" w14:paraId="12AFCD43" w14:textId="32DB1A46">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Annual finan</w:t>
      </w:r>
      <w:r w:rsidRPr="5D0E5F7A" w:rsidR="5D0E5F7A">
        <w:rPr>
          <w:rFonts w:ascii="Calibri" w:hAnsi="Calibri" w:eastAsia="Calibri" w:cs="Calibri" w:asciiTheme="minorAscii" w:hAnsiTheme="minorAscii" w:eastAsiaTheme="minorAscii" w:cstheme="minorAscii"/>
          <w:b w:val="0"/>
          <w:bCs w:val="0"/>
          <w:sz w:val="24"/>
          <w:szCs w:val="24"/>
        </w:rPr>
        <w:t xml:space="preserve">cial data from two European wind turbine players, </w:t>
      </w:r>
      <w:r w:rsidRPr="5D0E5F7A" w:rsidR="5D0E5F7A">
        <w:rPr>
          <w:rFonts w:ascii="Calibri" w:hAnsi="Calibri" w:eastAsia="Calibri" w:cs="Calibri" w:asciiTheme="minorAscii" w:hAnsiTheme="minorAscii" w:eastAsiaTheme="minorAscii" w:cstheme="minorAscii"/>
          <w:b w:val="0"/>
          <w:bCs w:val="0"/>
          <w:sz w:val="24"/>
          <w:szCs w:val="24"/>
        </w:rPr>
        <w:t>Siemens-Gamesa, Ticker:</w:t>
      </w:r>
      <w:r w:rsidRPr="5D0E5F7A" w:rsidR="5D0E5F7A">
        <w:rPr>
          <w:rFonts w:ascii="Calibri" w:hAnsi="Calibri" w:eastAsia="Calibri" w:cs="Calibri" w:asciiTheme="minorAscii" w:hAnsiTheme="minorAscii" w:eastAsiaTheme="minorAscii" w:cstheme="minorAscii"/>
          <w:b w:val="0"/>
          <w:bCs w:val="0"/>
          <w:sz w:val="24"/>
          <w:szCs w:val="24"/>
        </w:rPr>
        <w:t xml:space="preserve"> </w:t>
      </w:r>
      <w:r w:rsidRPr="5D0E5F7A" w:rsidR="5D0E5F7A">
        <w:rPr>
          <w:rFonts w:ascii="Calibri" w:hAnsi="Calibri" w:eastAsia="Calibri" w:cs="Calibri" w:asciiTheme="minorAscii" w:hAnsiTheme="minorAscii" w:eastAsiaTheme="minorAscii" w:cstheme="minorAscii"/>
          <w:b w:val="0"/>
          <w:bCs w:val="0"/>
          <w:sz w:val="24"/>
          <w:szCs w:val="24"/>
        </w:rPr>
        <w:t>GCTAY (OTCMKTS)</w:t>
      </w:r>
      <w:r w:rsidRPr="5D0E5F7A" w:rsidR="5D0E5F7A">
        <w:rPr>
          <w:rFonts w:ascii="Calibri" w:hAnsi="Calibri" w:eastAsia="Calibri" w:cs="Calibri" w:asciiTheme="minorAscii" w:hAnsiTheme="minorAscii" w:eastAsiaTheme="minorAscii" w:cstheme="minorAscii"/>
          <w:b w:val="0"/>
          <w:bCs w:val="0"/>
          <w:sz w:val="24"/>
          <w:szCs w:val="24"/>
        </w:rPr>
        <w:t xml:space="preserve">, </w:t>
      </w:r>
      <w:r w:rsidRPr="5D0E5F7A" w:rsidR="5D0E5F7A">
        <w:rPr>
          <w:rFonts w:ascii="Calibri" w:hAnsi="Calibri" w:eastAsia="Calibri" w:cs="Calibri" w:asciiTheme="minorAscii" w:hAnsiTheme="minorAscii" w:eastAsiaTheme="minorAscii" w:cstheme="minorAscii"/>
          <w:b w:val="0"/>
          <w:bCs w:val="0"/>
          <w:sz w:val="24"/>
          <w:szCs w:val="24"/>
        </w:rPr>
        <w:t xml:space="preserve">and Vestas, Ticker: </w:t>
      </w:r>
      <w:r w:rsidRPr="5D0E5F7A" w:rsidR="5D0E5F7A">
        <w:rPr>
          <w:rFonts w:ascii="Calibri" w:hAnsi="Calibri" w:eastAsia="Calibri" w:cs="Calibri" w:asciiTheme="minorAscii" w:hAnsiTheme="minorAscii" w:eastAsiaTheme="minorAscii" w:cstheme="minorAscii"/>
          <w:b w:val="0"/>
          <w:bCs w:val="0"/>
          <w:sz w:val="24"/>
          <w:szCs w:val="24"/>
        </w:rPr>
        <w:t>VWDRY (OTCMKTS)</w:t>
      </w:r>
      <w:r w:rsidRPr="5D0E5F7A" w:rsidR="5D0E5F7A">
        <w:rPr>
          <w:rFonts w:ascii="Calibri" w:hAnsi="Calibri" w:eastAsia="Calibri" w:cs="Calibri" w:asciiTheme="minorAscii" w:hAnsiTheme="minorAscii" w:eastAsiaTheme="minorAscii" w:cstheme="minorAscii"/>
          <w:b w:val="0"/>
          <w:bCs w:val="0"/>
          <w:sz w:val="24"/>
          <w:szCs w:val="24"/>
        </w:rPr>
        <w:t>.</w:t>
      </w:r>
    </w:p>
    <w:p w:rsidR="369FA3A0" w:rsidP="5D0E5F7A" w:rsidRDefault="369FA3A0" w14:paraId="41A82564" w14:textId="40FF5666">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Two sets of data</w:t>
      </w:r>
    </w:p>
    <w:p w:rsidR="369FA3A0" w:rsidP="5D0E5F7A" w:rsidRDefault="369FA3A0" w14:paraId="42FD294B" w14:textId="160ED6AE">
      <w:pPr>
        <w:pStyle w:val="ListParagraph"/>
        <w:numPr>
          <w:ilvl w:val="0"/>
          <w:numId w:val="5"/>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 xml:space="preserve">Wind turbine business financial data (revenue, optional: P/L, gross profit, mW sold), correlation with </w:t>
      </w:r>
      <w:r w:rsidRPr="5D0E5F7A" w:rsidR="5D0E5F7A">
        <w:rPr>
          <w:rFonts w:ascii="Calibri" w:hAnsi="Calibri" w:eastAsia="Calibri" w:cs="Calibri" w:asciiTheme="minorAscii" w:hAnsiTheme="minorAscii" w:eastAsiaTheme="minorAscii" w:cstheme="minorAscii"/>
          <w:b w:val="0"/>
          <w:bCs w:val="0"/>
          <w:sz w:val="24"/>
          <w:szCs w:val="24"/>
        </w:rPr>
        <w:t xml:space="preserve">electricity generated from wind, exam </w:t>
      </w:r>
      <w:r w:rsidRPr="5D0E5F7A" w:rsidR="5D0E5F7A">
        <w:rPr>
          <w:rFonts w:ascii="Calibri" w:hAnsi="Calibri" w:eastAsia="Calibri" w:cs="Calibri" w:asciiTheme="minorAscii" w:hAnsiTheme="minorAscii" w:eastAsiaTheme="minorAscii" w:cstheme="minorAscii"/>
          <w:b w:val="0"/>
          <w:bCs w:val="0"/>
          <w:sz w:val="24"/>
          <w:szCs w:val="24"/>
        </w:rPr>
        <w:t>correlation</w:t>
      </w:r>
    </w:p>
    <w:p w:rsidR="369FA3A0" w:rsidP="5D0E5F7A" w:rsidRDefault="369FA3A0" w14:paraId="77BF4236" w14:textId="44141669">
      <w:pPr>
        <w:pStyle w:val="ListParagraph"/>
        <w:numPr>
          <w:ilvl w:val="0"/>
          <w:numId w:val="5"/>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 xml:space="preserve">Stock price of two businesses, </w:t>
      </w:r>
      <w:r w:rsidRPr="5D0E5F7A" w:rsidR="5D0E5F7A">
        <w:rPr>
          <w:rFonts w:ascii="Calibri" w:hAnsi="Calibri" w:eastAsia="Calibri" w:cs="Calibri" w:asciiTheme="minorAscii" w:hAnsiTheme="minorAscii" w:eastAsiaTheme="minorAscii" w:cstheme="minorAscii"/>
          <w:b w:val="0"/>
          <w:bCs w:val="0"/>
          <w:sz w:val="24"/>
          <w:szCs w:val="24"/>
        </w:rPr>
        <w:t xml:space="preserve">exam </w:t>
      </w:r>
      <w:r w:rsidRPr="5D0E5F7A" w:rsidR="5D0E5F7A">
        <w:rPr>
          <w:rFonts w:ascii="Calibri" w:hAnsi="Calibri" w:eastAsia="Calibri" w:cs="Calibri" w:asciiTheme="minorAscii" w:hAnsiTheme="minorAscii" w:eastAsiaTheme="minorAscii" w:cstheme="minorAscii"/>
          <w:b w:val="0"/>
          <w:bCs w:val="0"/>
          <w:sz w:val="24"/>
          <w:szCs w:val="24"/>
        </w:rPr>
        <w:t>correlation</w:t>
      </w:r>
    </w:p>
    <w:p w:rsidR="369FA3A0" w:rsidP="5D0E5F7A" w:rsidRDefault="369FA3A0" w14:paraId="3B804B80" w14:textId="70448DB9">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 xml:space="preserve">Project </w:t>
      </w:r>
      <w:r w:rsidRPr="5D0E5F7A" w:rsidR="5D0E5F7A">
        <w:rPr>
          <w:rFonts w:ascii="Calibri" w:hAnsi="Calibri" w:eastAsia="Calibri" w:cs="Calibri" w:asciiTheme="minorAscii" w:hAnsiTheme="minorAscii" w:eastAsiaTheme="minorAscii" w:cstheme="minorAscii"/>
          <w:b w:val="0"/>
          <w:bCs w:val="0"/>
          <w:sz w:val="24"/>
          <w:szCs w:val="24"/>
        </w:rPr>
        <w:t xml:space="preserve">Siemens-Gamesa’ and </w:t>
      </w:r>
      <w:r w:rsidRPr="5D0E5F7A" w:rsidR="5D0E5F7A">
        <w:rPr>
          <w:rFonts w:ascii="Calibri" w:hAnsi="Calibri" w:eastAsia="Calibri" w:cs="Calibri" w:asciiTheme="minorAscii" w:hAnsiTheme="minorAscii" w:eastAsiaTheme="minorAscii" w:cstheme="minorAscii"/>
          <w:b w:val="0"/>
          <w:bCs w:val="0"/>
          <w:sz w:val="24"/>
          <w:szCs w:val="24"/>
        </w:rPr>
        <w:t>Vestas’</w:t>
      </w:r>
      <w:r w:rsidRPr="5D0E5F7A" w:rsidR="5D0E5F7A">
        <w:rPr>
          <w:rFonts w:ascii="Calibri" w:hAnsi="Calibri" w:eastAsia="Calibri" w:cs="Calibri" w:asciiTheme="minorAscii" w:hAnsiTheme="minorAscii" w:eastAsiaTheme="minorAscii" w:cstheme="minorAscii"/>
          <w:b w:val="0"/>
          <w:bCs w:val="0"/>
          <w:sz w:val="24"/>
          <w:szCs w:val="24"/>
        </w:rPr>
        <w:t xml:space="preserve"> </w:t>
      </w:r>
      <w:r w:rsidRPr="5D0E5F7A" w:rsidR="5D0E5F7A">
        <w:rPr>
          <w:rFonts w:ascii="Calibri" w:hAnsi="Calibri" w:eastAsia="Calibri" w:cs="Calibri" w:asciiTheme="minorAscii" w:hAnsiTheme="minorAscii" w:eastAsiaTheme="minorAscii" w:cstheme="minorAscii"/>
          <w:b w:val="0"/>
          <w:bCs w:val="0"/>
          <w:sz w:val="24"/>
          <w:szCs w:val="24"/>
        </w:rPr>
        <w:t>wind turbine bu</w:t>
      </w:r>
      <w:r w:rsidRPr="5D0E5F7A" w:rsidR="5D0E5F7A">
        <w:rPr>
          <w:rFonts w:ascii="Calibri" w:hAnsi="Calibri" w:eastAsia="Calibri" w:cs="Calibri" w:asciiTheme="minorAscii" w:hAnsiTheme="minorAscii" w:eastAsiaTheme="minorAscii" w:cstheme="minorAscii"/>
          <w:b w:val="0"/>
          <w:bCs w:val="0"/>
          <w:sz w:val="24"/>
          <w:szCs w:val="24"/>
        </w:rPr>
        <w:t xml:space="preserve">siness growth in </w:t>
      </w:r>
      <w:proofErr w:type="gramStart"/>
      <w:r w:rsidRPr="5D0E5F7A" w:rsidR="5D0E5F7A">
        <w:rPr>
          <w:rFonts w:ascii="Calibri" w:hAnsi="Calibri" w:eastAsia="Calibri" w:cs="Calibri" w:asciiTheme="minorAscii" w:hAnsiTheme="minorAscii" w:eastAsiaTheme="minorAscii" w:cstheme="minorAscii"/>
          <w:b w:val="0"/>
          <w:bCs w:val="0"/>
          <w:sz w:val="24"/>
          <w:szCs w:val="24"/>
        </w:rPr>
        <w:t>next</w:t>
      </w:r>
      <w:proofErr w:type="gramEnd"/>
      <w:r w:rsidRPr="5D0E5F7A" w:rsidR="5D0E5F7A">
        <w:rPr>
          <w:rFonts w:ascii="Calibri" w:hAnsi="Calibri" w:eastAsia="Calibri" w:cs="Calibri" w:asciiTheme="minorAscii" w:hAnsiTheme="minorAscii" w:eastAsiaTheme="minorAscii" w:cstheme="minorAscii"/>
          <w:b w:val="0"/>
          <w:bCs w:val="0"/>
          <w:sz w:val="24"/>
          <w:szCs w:val="24"/>
        </w:rPr>
        <w:t xml:space="preserve"> 15 years, using similar SLR method.</w:t>
      </w:r>
    </w:p>
    <w:p w:rsidR="369FA3A0" w:rsidP="5D0E5F7A" w:rsidRDefault="369FA3A0" w14:paraId="08102E9A" w14:textId="6E456206">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 xml:space="preserve">Convert </w:t>
      </w:r>
      <w:r w:rsidRPr="5D0E5F7A" w:rsidR="5D0E5F7A">
        <w:rPr>
          <w:rFonts w:ascii="Calibri" w:hAnsi="Calibri" w:eastAsia="Calibri" w:cs="Calibri" w:asciiTheme="minorAscii" w:hAnsiTheme="minorAscii" w:eastAsiaTheme="minorAscii" w:cstheme="minorAscii"/>
          <w:b w:val="0"/>
          <w:bCs w:val="0"/>
          <w:sz w:val="24"/>
          <w:szCs w:val="24"/>
        </w:rPr>
        <w:t>wind turbine bu</w:t>
      </w:r>
      <w:r w:rsidRPr="5D0E5F7A" w:rsidR="5D0E5F7A">
        <w:rPr>
          <w:rFonts w:ascii="Calibri" w:hAnsi="Calibri" w:eastAsia="Calibri" w:cs="Calibri" w:asciiTheme="minorAscii" w:hAnsiTheme="minorAscii" w:eastAsiaTheme="minorAscii" w:cstheme="minorAscii"/>
          <w:b w:val="0"/>
          <w:bCs w:val="0"/>
          <w:sz w:val="24"/>
          <w:szCs w:val="24"/>
        </w:rPr>
        <w:t>siness</w:t>
      </w:r>
      <w:r w:rsidRPr="5D0E5F7A" w:rsidR="5D0E5F7A">
        <w:rPr>
          <w:rFonts w:ascii="Calibri" w:hAnsi="Calibri" w:eastAsia="Calibri" w:cs="Calibri" w:asciiTheme="minorAscii" w:hAnsiTheme="minorAscii" w:eastAsiaTheme="minorAscii" w:cstheme="minorAscii"/>
          <w:b w:val="0"/>
          <w:bCs w:val="0"/>
          <w:sz w:val="24"/>
          <w:szCs w:val="24"/>
        </w:rPr>
        <w:t xml:space="preserve"> potential revenue to company market cap, then </w:t>
      </w:r>
      <w:r w:rsidRPr="5D0E5F7A" w:rsidR="5D0E5F7A">
        <w:rPr>
          <w:rFonts w:ascii="Calibri" w:hAnsi="Calibri" w:eastAsia="Calibri" w:cs="Calibri" w:asciiTheme="minorAscii" w:hAnsiTheme="minorAscii" w:eastAsiaTheme="minorAscii" w:cstheme="minorAscii"/>
          <w:b w:val="0"/>
          <w:bCs w:val="0"/>
          <w:sz w:val="24"/>
          <w:szCs w:val="24"/>
        </w:rPr>
        <w:t>p</w:t>
      </w:r>
      <w:r w:rsidRPr="5D0E5F7A" w:rsidR="5D0E5F7A">
        <w:rPr>
          <w:rFonts w:ascii="Calibri" w:hAnsi="Calibri" w:eastAsia="Calibri" w:cs="Calibri" w:asciiTheme="minorAscii" w:hAnsiTheme="minorAscii" w:eastAsiaTheme="minorAscii" w:cstheme="minorAscii"/>
          <w:b w:val="0"/>
          <w:bCs w:val="0"/>
          <w:sz w:val="24"/>
          <w:szCs w:val="24"/>
        </w:rPr>
        <w:t>rovide</w:t>
      </w:r>
      <w:r w:rsidRPr="5D0E5F7A" w:rsidR="5D0E5F7A">
        <w:rPr>
          <w:rFonts w:ascii="Calibri" w:hAnsi="Calibri" w:eastAsia="Calibri" w:cs="Calibri" w:asciiTheme="minorAscii" w:hAnsiTheme="minorAscii" w:eastAsiaTheme="minorAscii" w:cstheme="minorAscii"/>
          <w:b w:val="0"/>
          <w:bCs w:val="0"/>
          <w:sz w:val="24"/>
          <w:szCs w:val="24"/>
        </w:rPr>
        <w:t xml:space="preserve"> investment guidance.</w:t>
      </w:r>
    </w:p>
    <w:p w:rsidR="369FA3A0" w:rsidP="5D0E5F7A" w:rsidRDefault="369FA3A0" w14:paraId="74F60B4C" w14:textId="3CF1D4D4">
      <w:pPr>
        <w:pStyle w:val="Normal"/>
        <w:jc w:val="left"/>
        <w:rPr>
          <w:rFonts w:ascii="Calibri" w:hAnsi="Calibri" w:eastAsia="Calibri" w:cs="Calibri" w:asciiTheme="minorAscii" w:hAnsiTheme="minorAscii" w:eastAsiaTheme="minorAscii" w:cstheme="minorAscii"/>
          <w:b w:val="0"/>
          <w:bCs w:val="0"/>
          <w:sz w:val="24"/>
          <w:szCs w:val="24"/>
        </w:rPr>
      </w:pPr>
    </w:p>
    <w:p w:rsidR="52843585" w:rsidP="369FA3A0" w:rsidRDefault="52843585" w14:paraId="433BBB14" w14:textId="4C0DF532">
      <w:pPr>
        <w:pStyle w:val="Normal"/>
        <w:jc w:val="left"/>
        <w:rPr>
          <w:rFonts w:ascii="Calibri" w:hAnsi="Calibri" w:eastAsia="Calibri" w:cs="Calibri" w:asciiTheme="minorAscii" w:hAnsiTheme="minorAscii" w:eastAsiaTheme="minorAscii" w:cstheme="minorAscii"/>
          <w:b w:val="1"/>
          <w:bCs w:val="1"/>
          <w:sz w:val="24"/>
          <w:szCs w:val="24"/>
        </w:rPr>
      </w:pPr>
      <w:r w:rsidRPr="369FA3A0" w:rsidR="52843585">
        <w:rPr>
          <w:rFonts w:ascii="Calibri" w:hAnsi="Calibri" w:eastAsia="Calibri" w:cs="Calibri" w:asciiTheme="minorAscii" w:hAnsiTheme="minorAscii" w:eastAsiaTheme="minorAscii" w:cstheme="minorAscii"/>
          <w:b w:val="1"/>
          <w:bCs w:val="1"/>
          <w:sz w:val="24"/>
          <w:szCs w:val="24"/>
        </w:rPr>
        <w:t xml:space="preserve">Anticipated Conclusions/Hypothesis (what results do you expect, how will you approach lead you to determining </w:t>
      </w:r>
      <w:proofErr w:type="gramStart"/>
      <w:r w:rsidRPr="369FA3A0" w:rsidR="52843585">
        <w:rPr>
          <w:rFonts w:ascii="Calibri" w:hAnsi="Calibri" w:eastAsia="Calibri" w:cs="Calibri" w:asciiTheme="minorAscii" w:hAnsiTheme="minorAscii" w:eastAsiaTheme="minorAscii" w:cstheme="minorAscii"/>
          <w:b w:val="1"/>
          <w:bCs w:val="1"/>
          <w:sz w:val="24"/>
          <w:szCs w:val="24"/>
        </w:rPr>
        <w:t>the final conclusion</w:t>
      </w:r>
      <w:proofErr w:type="gramEnd"/>
      <w:r w:rsidRPr="369FA3A0" w:rsidR="52843585">
        <w:rPr>
          <w:rFonts w:ascii="Calibri" w:hAnsi="Calibri" w:eastAsia="Calibri" w:cs="Calibri" w:asciiTheme="minorAscii" w:hAnsiTheme="minorAscii" w:eastAsiaTheme="minorAscii" w:cstheme="minorAscii"/>
          <w:b w:val="1"/>
          <w:bCs w:val="1"/>
          <w:sz w:val="24"/>
          <w:szCs w:val="24"/>
        </w:rPr>
        <w:t xml:space="preserve"> of your </w:t>
      </w:r>
      <w:r w:rsidRPr="369FA3A0" w:rsidR="52843585">
        <w:rPr>
          <w:rFonts w:ascii="Calibri" w:hAnsi="Calibri" w:eastAsia="Calibri" w:cs="Calibri" w:asciiTheme="minorAscii" w:hAnsiTheme="minorAscii" w:eastAsiaTheme="minorAscii" w:cstheme="minorAscii"/>
          <w:b w:val="1"/>
          <w:bCs w:val="1"/>
          <w:sz w:val="24"/>
          <w:szCs w:val="24"/>
        </w:rPr>
        <w:t>analysis) Note</w:t>
      </w:r>
      <w:r w:rsidRPr="369FA3A0" w:rsidR="52843585">
        <w:rPr>
          <w:rFonts w:ascii="Calibri" w:hAnsi="Calibri" w:eastAsia="Calibri" w:cs="Calibri" w:asciiTheme="minorAscii" w:hAnsiTheme="minorAscii" w:eastAsiaTheme="minorAscii" w:cstheme="minorAscii"/>
          <w:b w:val="1"/>
          <w:bCs w:val="1"/>
          <w:sz w:val="24"/>
          <w:szCs w:val="24"/>
        </w:rPr>
        <w:t>: At the end of the project, you do not have to be correct or have acceptable accuracy, the purpose is to walk us through an analysis that gives the reader insight into the conclusion regarding your objective/problem statement</w:t>
      </w:r>
    </w:p>
    <w:p w:rsidR="52843585" w:rsidP="3A17D2FB" w:rsidRDefault="52843585" w14:paraId="15624061" w14:textId="575B9B79">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Conclusion is wind turbine market sector will experience accelerated exponential growth in next few years. We will provide expected return with confidence intervals for the two companies we investigated.</w:t>
      </w:r>
    </w:p>
    <w:p w:rsidR="52843585" w:rsidP="3A17D2FB" w:rsidRDefault="52843585" w14:paraId="722D6A71" w14:textId="293C2EAE">
      <w:pPr>
        <w:pStyle w:val="Normal"/>
        <w:jc w:val="left"/>
        <w:rPr>
          <w:rFonts w:ascii="Calibri" w:hAnsi="Calibri" w:eastAsia="Calibri" w:cs="Calibri" w:asciiTheme="minorAscii" w:hAnsiTheme="minorAscii" w:eastAsiaTheme="minorAscii" w:cstheme="minorAscii"/>
          <w:sz w:val="24"/>
          <w:szCs w:val="24"/>
        </w:rPr>
      </w:pPr>
    </w:p>
    <w:p w:rsidR="369FA3A0" w:rsidP="369FA3A0" w:rsidRDefault="369FA3A0" w14:paraId="67673B36" w14:textId="0F39712B">
      <w:pPr>
        <w:pStyle w:val="Normal"/>
        <w:jc w:val="left"/>
        <w:rPr>
          <w:rFonts w:ascii="Calibri" w:hAnsi="Calibri" w:eastAsia="Calibri" w:cs="Calibri" w:asciiTheme="minorAscii" w:hAnsiTheme="minorAscii" w:eastAsiaTheme="minorAscii" w:cstheme="minorAscii"/>
          <w:b w:val="1"/>
          <w:bCs w:val="1"/>
          <w:sz w:val="24"/>
          <w:szCs w:val="24"/>
        </w:rPr>
      </w:pPr>
    </w:p>
    <w:p w:rsidR="369FA3A0" w:rsidP="369FA3A0" w:rsidRDefault="369FA3A0" w14:paraId="4A9A5BFB" w14:textId="3D22904A">
      <w:pPr>
        <w:pStyle w:val="Normal"/>
        <w:jc w:val="left"/>
        <w:rPr>
          <w:rFonts w:ascii="Calibri" w:hAnsi="Calibri" w:eastAsia="Calibri" w:cs="Calibri" w:asciiTheme="minorAscii" w:hAnsiTheme="minorAscii" w:eastAsiaTheme="minorAscii" w:cstheme="minorAscii"/>
          <w:b w:val="1"/>
          <w:bCs w:val="1"/>
          <w:sz w:val="24"/>
          <w:szCs w:val="24"/>
        </w:rPr>
      </w:pPr>
    </w:p>
    <w:p w:rsidR="52843585" w:rsidP="369FA3A0" w:rsidRDefault="52843585" w14:paraId="6722C696" w14:textId="5AD7EA4A">
      <w:pPr>
        <w:pStyle w:val="Normal"/>
        <w:jc w:val="left"/>
        <w:rPr>
          <w:rFonts w:ascii="Calibri" w:hAnsi="Calibri" w:eastAsia="Calibri" w:cs="Calibri" w:asciiTheme="minorAscii" w:hAnsiTheme="minorAscii" w:eastAsiaTheme="minorAscii" w:cstheme="minorAscii"/>
          <w:b w:val="1"/>
          <w:bCs w:val="1"/>
          <w:sz w:val="24"/>
          <w:szCs w:val="24"/>
        </w:rPr>
      </w:pPr>
      <w:r w:rsidRPr="5D0E5F7A" w:rsidR="3A17D2FB">
        <w:rPr>
          <w:rFonts w:ascii="Calibri" w:hAnsi="Calibri" w:eastAsia="Calibri" w:cs="Calibri" w:asciiTheme="minorAscii" w:hAnsiTheme="minorAscii" w:eastAsiaTheme="minorAscii" w:cstheme="minorAscii"/>
          <w:b w:val="1"/>
          <w:bCs w:val="1"/>
          <w:sz w:val="24"/>
          <w:szCs w:val="24"/>
        </w:rPr>
        <w:t>What business decisions will be impacted by the results of your analysis? What could be some benefits? - Felipe</w:t>
      </w:r>
    </w:p>
    <w:p w:rsidR="369FA3A0" w:rsidP="5D0E5F7A" w:rsidRDefault="369FA3A0" w14:paraId="5EF72A81" w14:textId="5490F2A3">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 xml:space="preserve">Our goal in this analysis is to predict long-term revenue potential for a firm that captures a large share of the emerging wind-energy market in a specific country, then use that to provide a stock price target. By successfully proving the first-mover advantage associated with capturing a previously coal-dependent market like Poland, our analysis could lead a firm such as </w:t>
      </w:r>
      <w:r w:rsidRPr="5D0E5F7A" w:rsidR="5D0E5F7A">
        <w:rPr>
          <w:rFonts w:ascii="Calibri" w:hAnsi="Calibri" w:eastAsia="Calibri" w:cs="Calibri" w:asciiTheme="minorAscii" w:hAnsiTheme="minorAscii" w:eastAsiaTheme="minorAscii" w:cstheme="minorAscii"/>
          <w:sz w:val="24"/>
          <w:szCs w:val="24"/>
        </w:rPr>
        <w:t>Vestas Wind Systems A/S</w:t>
      </w:r>
      <w:r w:rsidRPr="5D0E5F7A" w:rsidR="5D0E5F7A">
        <w:rPr>
          <w:rFonts w:ascii="Calibri" w:hAnsi="Calibri" w:eastAsia="Calibri" w:cs="Calibri" w:asciiTheme="minorAscii" w:hAnsiTheme="minorAscii" w:eastAsiaTheme="minorAscii" w:cstheme="minorAscii"/>
          <w:b w:val="1"/>
          <w:bCs w:val="1"/>
          <w:sz w:val="24"/>
          <w:szCs w:val="24"/>
        </w:rPr>
        <w:t xml:space="preserve"> </w:t>
      </w:r>
      <w:r w:rsidRPr="5D0E5F7A" w:rsidR="5D0E5F7A">
        <w:rPr>
          <w:rFonts w:ascii="Calibri" w:hAnsi="Calibri" w:eastAsia="Calibri" w:cs="Calibri" w:asciiTheme="minorAscii" w:hAnsiTheme="minorAscii" w:eastAsiaTheme="minorAscii" w:cstheme="minorAscii"/>
          <w:b w:val="0"/>
          <w:bCs w:val="0"/>
          <w:sz w:val="24"/>
          <w:szCs w:val="24"/>
        </w:rPr>
        <w:t xml:space="preserve">or Siemens AG </w:t>
      </w:r>
      <w:r w:rsidRPr="5D0E5F7A" w:rsidR="5D0E5F7A">
        <w:rPr>
          <w:rFonts w:ascii="Calibri" w:hAnsi="Calibri" w:eastAsia="Calibri" w:cs="Calibri" w:asciiTheme="minorAscii" w:hAnsiTheme="minorAscii" w:eastAsiaTheme="minorAscii" w:cstheme="minorAscii"/>
          <w:sz w:val="24"/>
          <w:szCs w:val="24"/>
        </w:rPr>
        <w:t xml:space="preserve">to shift focus and target the Polish market. </w:t>
      </w:r>
    </w:p>
    <w:p w:rsidR="369FA3A0" w:rsidP="5D0E5F7A" w:rsidRDefault="369FA3A0" w14:paraId="09638826" w14:textId="0970B38D">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sz w:val="24"/>
          <w:szCs w:val="24"/>
        </w:rPr>
        <w:t xml:space="preserve">With demand for renewable energy consistently increasing over the years, and events like the Ukraine-Russia conflict accelerating </w:t>
      </w:r>
      <w:r w:rsidRPr="5D0E5F7A" w:rsidR="5D0E5F7A">
        <w:rPr>
          <w:rFonts w:ascii="Calibri" w:hAnsi="Calibri" w:eastAsia="Calibri" w:cs="Calibri" w:asciiTheme="minorAscii" w:hAnsiTheme="minorAscii" w:eastAsiaTheme="minorAscii" w:cstheme="minorAscii"/>
          <w:sz w:val="24"/>
          <w:szCs w:val="24"/>
        </w:rPr>
        <w:t xml:space="preserve">adoption and the desire to shift away from fossil fuels, moving into markets that were previously dependent on traditional energy sources could drive significant revenues. In addition, successful implementation in one country could position </w:t>
      </w:r>
      <w:r w:rsidRPr="5D0E5F7A" w:rsidR="5D0E5F7A">
        <w:rPr>
          <w:rFonts w:ascii="Calibri" w:hAnsi="Calibri" w:eastAsia="Calibri" w:cs="Calibri" w:asciiTheme="minorAscii" w:hAnsiTheme="minorAscii" w:eastAsiaTheme="minorAscii" w:cstheme="minorAscii"/>
          <w:sz w:val="24"/>
          <w:szCs w:val="24"/>
        </w:rPr>
        <w:t>Vestas</w:t>
      </w:r>
      <w:r w:rsidRPr="5D0E5F7A" w:rsidR="5D0E5F7A">
        <w:rPr>
          <w:rFonts w:ascii="Calibri" w:hAnsi="Calibri" w:eastAsia="Calibri" w:cs="Calibri" w:asciiTheme="minorAscii" w:hAnsiTheme="minorAscii" w:eastAsiaTheme="minorAscii" w:cstheme="minorAscii"/>
          <w:b w:val="1"/>
          <w:bCs w:val="1"/>
          <w:sz w:val="24"/>
          <w:szCs w:val="24"/>
        </w:rPr>
        <w:t xml:space="preserve"> </w:t>
      </w:r>
      <w:r w:rsidRPr="5D0E5F7A" w:rsidR="5D0E5F7A">
        <w:rPr>
          <w:rFonts w:ascii="Calibri" w:hAnsi="Calibri" w:eastAsia="Calibri" w:cs="Calibri" w:asciiTheme="minorAscii" w:hAnsiTheme="minorAscii" w:eastAsiaTheme="minorAscii" w:cstheme="minorAscii"/>
          <w:b w:val="0"/>
          <w:bCs w:val="0"/>
          <w:sz w:val="24"/>
          <w:szCs w:val="24"/>
        </w:rPr>
        <w:t xml:space="preserve">or Siemens </w:t>
      </w:r>
      <w:r w:rsidRPr="5D0E5F7A" w:rsidR="5D0E5F7A">
        <w:rPr>
          <w:rFonts w:ascii="Calibri" w:hAnsi="Calibri" w:eastAsia="Calibri" w:cs="Calibri" w:asciiTheme="minorAscii" w:hAnsiTheme="minorAscii" w:eastAsiaTheme="minorAscii" w:cstheme="minorAscii"/>
          <w:sz w:val="24"/>
          <w:szCs w:val="24"/>
        </w:rPr>
        <w:t xml:space="preserve">for significant growth across other emerging markets as </w:t>
      </w:r>
      <w:r w:rsidRPr="5D0E5F7A" w:rsidR="5D0E5F7A">
        <w:rPr>
          <w:rFonts w:ascii="Calibri" w:hAnsi="Calibri" w:eastAsia="Calibri" w:cs="Calibri" w:asciiTheme="minorAscii" w:hAnsiTheme="minorAscii" w:eastAsiaTheme="minorAscii" w:cstheme="minorAscii"/>
          <w:sz w:val="24"/>
          <w:szCs w:val="24"/>
        </w:rPr>
        <w:t>wind-energy</w:t>
      </w:r>
      <w:r w:rsidRPr="5D0E5F7A" w:rsidR="5D0E5F7A">
        <w:rPr>
          <w:rFonts w:ascii="Calibri" w:hAnsi="Calibri" w:eastAsia="Calibri" w:cs="Calibri" w:asciiTheme="minorAscii" w:hAnsiTheme="minorAscii" w:eastAsiaTheme="minorAscii" w:cstheme="minorAscii"/>
          <w:sz w:val="24"/>
          <w:szCs w:val="24"/>
        </w:rPr>
        <w:t xml:space="preserve"> becomes a more </w:t>
      </w:r>
      <w:r w:rsidRPr="5D0E5F7A" w:rsidR="5D0E5F7A">
        <w:rPr>
          <w:rFonts w:ascii="Calibri" w:hAnsi="Calibri" w:eastAsia="Calibri" w:cs="Calibri" w:asciiTheme="minorAscii" w:hAnsiTheme="minorAscii" w:eastAsiaTheme="minorAscii" w:cstheme="minorAscii"/>
          <w:sz w:val="24"/>
          <w:szCs w:val="24"/>
        </w:rPr>
        <w:t>readily</w:t>
      </w:r>
      <w:r w:rsidRPr="5D0E5F7A" w:rsidR="5D0E5F7A">
        <w:rPr>
          <w:rFonts w:ascii="Calibri" w:hAnsi="Calibri" w:eastAsia="Calibri" w:cs="Calibri" w:asciiTheme="minorAscii" w:hAnsiTheme="minorAscii" w:eastAsiaTheme="minorAscii" w:cstheme="minorAscii"/>
          <w:sz w:val="24"/>
          <w:szCs w:val="24"/>
        </w:rPr>
        <w:t xml:space="preserve"> available and cost-effective alternative. In short, by becoming the key player in Poland, </w:t>
      </w:r>
      <w:r w:rsidRPr="5D0E5F7A" w:rsidR="5D0E5F7A">
        <w:rPr>
          <w:rFonts w:ascii="Calibri" w:hAnsi="Calibri" w:eastAsia="Calibri" w:cs="Calibri" w:asciiTheme="minorAscii" w:hAnsiTheme="minorAscii" w:eastAsiaTheme="minorAscii" w:cstheme="minorAscii"/>
          <w:sz w:val="24"/>
          <w:szCs w:val="24"/>
        </w:rPr>
        <w:t>Vestas</w:t>
      </w:r>
      <w:r w:rsidRPr="5D0E5F7A" w:rsidR="5D0E5F7A">
        <w:rPr>
          <w:rFonts w:ascii="Calibri" w:hAnsi="Calibri" w:eastAsia="Calibri" w:cs="Calibri" w:asciiTheme="minorAscii" w:hAnsiTheme="minorAscii" w:eastAsiaTheme="minorAscii" w:cstheme="minorAscii"/>
          <w:b w:val="1"/>
          <w:bCs w:val="1"/>
          <w:sz w:val="24"/>
          <w:szCs w:val="24"/>
        </w:rPr>
        <w:t xml:space="preserve"> </w:t>
      </w:r>
      <w:r w:rsidRPr="5D0E5F7A" w:rsidR="5D0E5F7A">
        <w:rPr>
          <w:rFonts w:ascii="Calibri" w:hAnsi="Calibri" w:eastAsia="Calibri" w:cs="Calibri" w:asciiTheme="minorAscii" w:hAnsiTheme="minorAscii" w:eastAsiaTheme="minorAscii" w:cstheme="minorAscii"/>
          <w:b w:val="0"/>
          <w:bCs w:val="0"/>
          <w:sz w:val="24"/>
          <w:szCs w:val="24"/>
        </w:rPr>
        <w:t xml:space="preserve">or Siemens </w:t>
      </w:r>
      <w:r w:rsidRPr="5D0E5F7A" w:rsidR="5D0E5F7A">
        <w:rPr>
          <w:rFonts w:ascii="Calibri" w:hAnsi="Calibri" w:eastAsia="Calibri" w:cs="Calibri" w:asciiTheme="minorAscii" w:hAnsiTheme="minorAscii" w:eastAsiaTheme="minorAscii" w:cstheme="minorAscii"/>
          <w:b w:val="0"/>
          <w:bCs w:val="0"/>
          <w:sz w:val="24"/>
          <w:szCs w:val="24"/>
        </w:rPr>
        <w:t xml:space="preserve">would create a lucrative foothold in Europe which could result in long-term revenue growth across emerging wind-energy markets. </w:t>
      </w:r>
    </w:p>
    <w:p w:rsidR="5D0E5F7A" w:rsidP="5D0E5F7A" w:rsidRDefault="5D0E5F7A" w14:paraId="330A1BC7" w14:textId="705BEDDA">
      <w:pPr>
        <w:pStyle w:val="Normal"/>
        <w:jc w:val="left"/>
        <w:rPr>
          <w:rFonts w:ascii="Calibri" w:hAnsi="Calibri" w:eastAsia="Calibri" w:cs="Calibri" w:asciiTheme="minorAscii" w:hAnsiTheme="minorAscii" w:eastAsiaTheme="minorAscii" w:cstheme="minorAscii"/>
          <w:b w:val="0"/>
          <w:bCs w:val="0"/>
          <w:sz w:val="24"/>
          <w:szCs w:val="24"/>
        </w:rPr>
      </w:pPr>
      <w:r w:rsidRPr="5D0E5F7A" w:rsidR="5D0E5F7A">
        <w:rPr>
          <w:rFonts w:ascii="Calibri" w:hAnsi="Calibri" w:eastAsia="Calibri" w:cs="Calibri" w:asciiTheme="minorAscii" w:hAnsiTheme="minorAscii" w:eastAsiaTheme="minorAscii" w:cstheme="minorAscii"/>
          <w:b w:val="0"/>
          <w:bCs w:val="0"/>
          <w:sz w:val="24"/>
          <w:szCs w:val="24"/>
        </w:rPr>
        <w:t>Benefits associated include</w:t>
      </w:r>
      <w:r w:rsidRPr="5D0E5F7A" w:rsidR="5D0E5F7A">
        <w:rPr>
          <w:rFonts w:ascii="Calibri" w:hAnsi="Calibri" w:eastAsia="Calibri" w:cs="Calibri" w:asciiTheme="minorAscii" w:hAnsiTheme="minorAscii" w:eastAsiaTheme="minorAscii" w:cstheme="minorAscii"/>
          <w:b w:val="0"/>
          <w:bCs w:val="0"/>
          <w:sz w:val="24"/>
          <w:szCs w:val="24"/>
        </w:rPr>
        <w:t xml:space="preserve"> increased revenue,</w:t>
      </w:r>
      <w:r w:rsidRPr="5D0E5F7A" w:rsidR="5D0E5F7A">
        <w:rPr>
          <w:rFonts w:ascii="Calibri" w:hAnsi="Calibri" w:eastAsia="Calibri" w:cs="Calibri" w:asciiTheme="minorAscii" w:hAnsiTheme="minorAscii" w:eastAsiaTheme="minorAscii" w:cstheme="minorAscii"/>
          <w:b w:val="0"/>
          <w:bCs w:val="0"/>
          <w:sz w:val="24"/>
          <w:szCs w:val="24"/>
        </w:rPr>
        <w:t xml:space="preserve"> heightened brand recognition, customer loyalty, ability to capture large corporate/government contracts, price definition, and prime real-estate. Additionally, Vestas or Siemens would have the power to define the market and how it operates in Poland. </w:t>
      </w:r>
    </w:p>
    <w:p w:rsidR="369FA3A0" w:rsidP="369FA3A0" w:rsidRDefault="369FA3A0" w14:paraId="247FDFD4" w14:textId="348665B5">
      <w:pPr>
        <w:pStyle w:val="Normal"/>
        <w:jc w:val="left"/>
        <w:rPr>
          <w:rFonts w:ascii="Calibri" w:hAnsi="Calibri" w:eastAsia="Calibri" w:cs="Calibri" w:asciiTheme="minorAscii" w:hAnsiTheme="minorAscii" w:eastAsiaTheme="minorAscii" w:cstheme="minorAscii"/>
          <w:b w:val="1"/>
          <w:bCs w:val="1"/>
          <w:sz w:val="32"/>
          <w:szCs w:val="32"/>
        </w:rPr>
      </w:pPr>
    </w:p>
    <w:p w:rsidR="369FA3A0" w:rsidP="369FA3A0" w:rsidRDefault="369FA3A0" w14:paraId="38A86A81" w14:textId="0A52FAC3">
      <w:pPr>
        <w:pStyle w:val="Normal"/>
        <w:jc w:val="left"/>
        <w:rPr>
          <w:rFonts w:ascii="Calibri" w:hAnsi="Calibri" w:eastAsia="Calibri" w:cs="Calibri" w:asciiTheme="minorAscii" w:hAnsiTheme="minorAscii" w:eastAsiaTheme="minorAscii" w:cstheme="minorAscii"/>
          <w:sz w:val="24"/>
          <w:szCs w:val="24"/>
        </w:rPr>
      </w:pPr>
      <w:r w:rsidRPr="5D0E5F7A" w:rsidR="369FA3A0">
        <w:rPr>
          <w:rFonts w:ascii="Calibri" w:hAnsi="Calibri" w:eastAsia="Calibri" w:cs="Calibri" w:asciiTheme="minorAscii" w:hAnsiTheme="minorAscii" w:eastAsiaTheme="minorAscii" w:cstheme="minorAscii"/>
          <w:b w:val="1"/>
          <w:bCs w:val="1"/>
          <w:sz w:val="32"/>
          <w:szCs w:val="32"/>
        </w:rPr>
        <w:t>PROJECT TIMELINE/PLANNING (2 points) - Kerri</w:t>
      </w:r>
    </w:p>
    <w:p w:rsidR="52843585" w:rsidP="369FA3A0" w:rsidRDefault="52843585" w14:paraId="71684E8F" w14:textId="0CCB5AAC">
      <w:pPr>
        <w:pStyle w:val="Normal"/>
        <w:jc w:val="left"/>
        <w:rPr>
          <w:rFonts w:ascii="Calibri" w:hAnsi="Calibri" w:eastAsia="Calibri" w:cs="Calibri" w:asciiTheme="minorAscii" w:hAnsiTheme="minorAscii" w:eastAsiaTheme="minorAscii" w:cstheme="minorAscii"/>
          <w:b w:val="1"/>
          <w:bCs w:val="1"/>
          <w:sz w:val="24"/>
          <w:szCs w:val="24"/>
        </w:rPr>
      </w:pPr>
      <w:r w:rsidRPr="369FA3A0" w:rsidR="52843585">
        <w:rPr>
          <w:rFonts w:ascii="Calibri" w:hAnsi="Calibri" w:eastAsia="Calibri" w:cs="Calibri" w:asciiTheme="minorAscii" w:hAnsiTheme="minorAscii" w:eastAsiaTheme="minorAscii" w:cstheme="minorAscii"/>
          <w:b w:val="1"/>
          <w:bCs w:val="1"/>
          <w:sz w:val="24"/>
          <w:szCs w:val="24"/>
        </w:rPr>
        <w:t>Project Timeline/</w:t>
      </w:r>
      <w:r w:rsidRPr="369FA3A0" w:rsidR="52843585">
        <w:rPr>
          <w:rFonts w:ascii="Calibri" w:hAnsi="Calibri" w:eastAsia="Calibri" w:cs="Calibri" w:asciiTheme="minorAscii" w:hAnsiTheme="minorAscii" w:eastAsiaTheme="minorAscii" w:cstheme="minorAscii"/>
          <w:b w:val="1"/>
          <w:bCs w:val="1"/>
          <w:sz w:val="24"/>
          <w:szCs w:val="24"/>
        </w:rPr>
        <w:t>Mention key dates you hope to achieve certain milestones by:</w:t>
      </w:r>
    </w:p>
    <w:p w:rsidR="52843585" w:rsidP="52843585" w:rsidRDefault="52843585" w14:paraId="6F3465F2" w14:textId="1427F4C9">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6/14/22 - Have Topic and Datasets Done and Listed in Teams – All members contributed evenly</w:t>
      </w:r>
    </w:p>
    <w:p w:rsidR="5D0E5F7A" w:rsidP="5D0E5F7A" w:rsidRDefault="5D0E5F7A" w14:paraId="0F3863F6" w14:textId="7576F10F">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6/17/22 - Have Proposal Draft Completed for Team to Review – All members contributed evenly</w:t>
      </w:r>
    </w:p>
    <w:p w:rsidR="5D0E5F7A" w:rsidP="5D0E5F7A" w:rsidRDefault="5D0E5F7A" w14:paraId="3EEAAFAB" w14:textId="149731B5">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6/21/22 - Have Proposal and Datasets Submitted Before Due Date – All members contributed evenly</w:t>
      </w:r>
    </w:p>
    <w:p w:rsidR="5D0E5F7A" w:rsidP="5D0E5F7A" w:rsidRDefault="5D0E5F7A" w14:paraId="1576602D" w14:textId="36D2D64D">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6/22/22 - Have Dataset in Datasource and All Members Set Up – All members contributed evenly</w:t>
      </w:r>
    </w:p>
    <w:p w:rsidR="5D0E5F7A" w:rsidP="5D0E5F7A" w:rsidRDefault="5D0E5F7A" w14:paraId="34D7511D" w14:textId="2E1493B0">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 xml:space="preserve">6/24/22 - Cleaning of Data Finished – Chris and </w:t>
      </w:r>
      <w:r w:rsidRPr="5D0E5F7A" w:rsidR="52843585">
        <w:rPr>
          <w:rFonts w:ascii="Calibri" w:hAnsi="Calibri" w:eastAsia="Calibri" w:cs="Calibri" w:asciiTheme="minorAscii" w:hAnsiTheme="minorAscii" w:eastAsiaTheme="minorAscii" w:cstheme="minorAscii"/>
          <w:sz w:val="24"/>
          <w:szCs w:val="24"/>
        </w:rPr>
        <w:t>Swathi</w:t>
      </w:r>
    </w:p>
    <w:p w:rsidR="5D0E5F7A" w:rsidP="5D0E5F7A" w:rsidRDefault="5D0E5F7A" w14:paraId="70718D7A" w14:textId="62B80390">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6/24/22 - Find 2 or 3 Research Papers for Progress Report Video</w:t>
      </w:r>
    </w:p>
    <w:p w:rsidR="5D0E5F7A" w:rsidP="5D0E5F7A" w:rsidRDefault="5D0E5F7A" w14:paraId="2BF0B02D" w14:textId="250BEEF9">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6/30/22 - Run Model on Sample Dataset</w:t>
      </w:r>
    </w:p>
    <w:p w:rsidR="5D0E5F7A" w:rsidP="5D0E5F7A" w:rsidRDefault="5D0E5F7A" w14:paraId="6FAA85BD" w14:textId="7CA4E75F">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6/30/22 - Have Progress Report Video and Draft Completed for Team to Review</w:t>
      </w:r>
    </w:p>
    <w:p w:rsidR="5D0E5F7A" w:rsidP="5D0E5F7A" w:rsidRDefault="5D0E5F7A" w14:paraId="783BAD56" w14:textId="3B28737C">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7/5/22 - Have Progress Report and Video with Slide Submitted Before Due Date</w:t>
      </w:r>
    </w:p>
    <w:p w:rsidR="5D0E5F7A" w:rsidP="5D0E5F7A" w:rsidRDefault="5D0E5F7A" w14:paraId="2611C040" w14:textId="105BE3F9">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7/8/22 - Have Analysis/Coding Done</w:t>
      </w:r>
    </w:p>
    <w:p w:rsidR="5D0E5F7A" w:rsidP="5D0E5F7A" w:rsidRDefault="5D0E5F7A" w14:paraId="1B034DB8" w14:textId="59FCA4FF">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7/13/22 - Have Visualizations Done</w:t>
      </w:r>
    </w:p>
    <w:p w:rsidR="5D0E5F7A" w:rsidP="5D0E5F7A" w:rsidRDefault="5D0E5F7A" w14:paraId="6B612BD8" w14:textId="76AF82BB">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7/15/22 - Have Final Drafts Completed for Team to Review</w:t>
      </w:r>
    </w:p>
    <w:p w:rsidR="52843585" w:rsidP="52843585" w:rsidRDefault="52843585" w14:paraId="74671DBB" w14:textId="4075847F">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7/19/22 - Have Final Presentation Submitted Before Due Date</w:t>
      </w:r>
    </w:p>
    <w:p w:rsidR="5D0E5F7A" w:rsidP="5D0E5F7A" w:rsidRDefault="5D0E5F7A" w14:paraId="521168CA" w14:textId="5855F954">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7/23/22 - Have Final Report, Slides, Data and Code Submitted Before Due Date</w:t>
      </w:r>
    </w:p>
    <w:p w:rsidR="5D0E5F7A" w:rsidP="5D0E5F7A" w:rsidRDefault="5D0E5F7A" w14:paraId="764CF458" w14:textId="5AC9A137">
      <w:pPr>
        <w:pStyle w:val="Normal"/>
        <w:jc w:val="left"/>
        <w:rPr>
          <w:rFonts w:ascii="Calibri" w:hAnsi="Calibri" w:eastAsia="Calibri" w:cs="Calibri" w:asciiTheme="minorAscii" w:hAnsiTheme="minorAscii" w:eastAsiaTheme="minorAscii" w:cstheme="minorAscii"/>
          <w:sz w:val="24"/>
          <w:szCs w:val="24"/>
        </w:rPr>
      </w:pPr>
    </w:p>
    <w:p w:rsidR="52843585" w:rsidP="52843585" w:rsidRDefault="52843585" w14:paraId="58093B15" w14:textId="235350AE">
      <w:pPr>
        <w:pStyle w:val="Normal"/>
        <w:jc w:val="left"/>
        <w:rPr>
          <w:rFonts w:ascii="Calibri" w:hAnsi="Calibri" w:eastAsia="Calibri" w:cs="Calibri" w:asciiTheme="minorAscii" w:hAnsiTheme="minorAscii" w:eastAsiaTheme="minorAscii" w:cstheme="minorAscii"/>
          <w:sz w:val="24"/>
          <w:szCs w:val="24"/>
        </w:rPr>
      </w:pPr>
      <w:r w:rsidRPr="5D0E5F7A" w:rsidR="5D0E5F7A">
        <w:rPr>
          <w:rFonts w:ascii="Calibri" w:hAnsi="Calibri" w:eastAsia="Calibri" w:cs="Calibri" w:asciiTheme="minorAscii" w:hAnsiTheme="minorAscii" w:eastAsiaTheme="minorAscii" w:cstheme="minorAscii"/>
          <w:sz w:val="24"/>
          <w:szCs w:val="24"/>
        </w:rPr>
        <w:t>We will have weekly team meetings, meeting once or twice per week to go over target dates, divide up work and share independent progress reports with the team. We will either stick to schedule or be ahead of schedule and keep each other accountable. We will also assist team members when needed to meet target dates.</w:t>
      </w:r>
    </w:p>
    <w:p w:rsidR="369FA3A0" w:rsidP="369FA3A0" w:rsidRDefault="369FA3A0" w14:paraId="370B25E4" w14:textId="27A864F7">
      <w:pPr>
        <w:pStyle w:val="Normal"/>
        <w:jc w:val="left"/>
        <w:rPr>
          <w:rFonts w:ascii="Calibri" w:hAnsi="Calibri" w:eastAsia="Calibri" w:cs="Calibri" w:asciiTheme="minorAscii" w:hAnsiTheme="minorAscii" w:eastAsiaTheme="minorAscii" w:cstheme="minorAscii"/>
          <w:b w:val="1"/>
          <w:bCs w:val="1"/>
          <w:sz w:val="24"/>
          <w:szCs w:val="24"/>
        </w:rPr>
      </w:pPr>
    </w:p>
    <w:p w:rsidR="52843585" w:rsidP="369FA3A0" w:rsidRDefault="52843585" w14:paraId="240D7EA8" w14:textId="3743DA9D">
      <w:pPr>
        <w:pStyle w:val="Normal"/>
        <w:jc w:val="left"/>
        <w:rPr>
          <w:rFonts w:ascii="Calibri" w:hAnsi="Calibri" w:eastAsia="Calibri" w:cs="Calibri" w:asciiTheme="minorAscii" w:hAnsiTheme="minorAscii" w:eastAsiaTheme="minorAscii" w:cstheme="minorAscii"/>
          <w:b w:val="1"/>
          <w:bCs w:val="1"/>
          <w:sz w:val="24"/>
          <w:szCs w:val="24"/>
        </w:rPr>
      </w:pPr>
      <w:r w:rsidRPr="369FA3A0" w:rsidR="52843585">
        <w:rPr>
          <w:rFonts w:ascii="Calibri" w:hAnsi="Calibri" w:eastAsia="Calibri" w:cs="Calibri" w:asciiTheme="minorAscii" w:hAnsiTheme="minorAscii" w:eastAsiaTheme="minorAscii" w:cstheme="minorAscii"/>
          <w:b w:val="1"/>
          <w:bCs w:val="1"/>
          <w:sz w:val="24"/>
          <w:szCs w:val="24"/>
        </w:rPr>
        <w:t xml:space="preserve">Appendix (any preliminary figures or charts that you would like to include): </w:t>
      </w: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4pZE86m3+Xi7+K" int2:id="k0e3xzxt">
      <int2:state int2:type="LegacyProofing" int2:value="Rejected"/>
    </int2:textHash>
    <int2:textHash int2:hashCode="IESUgb5HByqbUf" int2:id="4nwsFT3B">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0">
    <w:nsid w:val="32f26d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e939b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9685e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abcb1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d03e3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bd509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a0dc7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7e504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a08bf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ece7b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nsid w:val="559873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6932E69"/>
    <w:rsid w:val="0012B464"/>
    <w:rsid w:val="0154F0C6"/>
    <w:rsid w:val="018E1EE3"/>
    <w:rsid w:val="01A77E9E"/>
    <w:rsid w:val="01FFC0BB"/>
    <w:rsid w:val="020FD6FA"/>
    <w:rsid w:val="02862C21"/>
    <w:rsid w:val="0322DE15"/>
    <w:rsid w:val="03962239"/>
    <w:rsid w:val="03DE3483"/>
    <w:rsid w:val="03ED6CC4"/>
    <w:rsid w:val="047A6FDE"/>
    <w:rsid w:val="048B7586"/>
    <w:rsid w:val="04B047D8"/>
    <w:rsid w:val="04E11311"/>
    <w:rsid w:val="0506BA85"/>
    <w:rsid w:val="05C24F81"/>
    <w:rsid w:val="05E1ED8E"/>
    <w:rsid w:val="0625ECEB"/>
    <w:rsid w:val="064C1839"/>
    <w:rsid w:val="06D331DE"/>
    <w:rsid w:val="0715D545"/>
    <w:rsid w:val="075E1FE2"/>
    <w:rsid w:val="0771E7E4"/>
    <w:rsid w:val="0771E7E4"/>
    <w:rsid w:val="07BF074B"/>
    <w:rsid w:val="07C31648"/>
    <w:rsid w:val="07D5087A"/>
    <w:rsid w:val="0821A810"/>
    <w:rsid w:val="08AD6D0D"/>
    <w:rsid w:val="08B9F813"/>
    <w:rsid w:val="08C73145"/>
    <w:rsid w:val="08F2DF81"/>
    <w:rsid w:val="095D8DAD"/>
    <w:rsid w:val="09921F99"/>
    <w:rsid w:val="0A1EFB59"/>
    <w:rsid w:val="0A357242"/>
    <w:rsid w:val="0A95C0A4"/>
    <w:rsid w:val="0B0A9C4F"/>
    <w:rsid w:val="0BA442DF"/>
    <w:rsid w:val="0BD6A073"/>
    <w:rsid w:val="0C592635"/>
    <w:rsid w:val="0C8F9835"/>
    <w:rsid w:val="0C8F9835"/>
    <w:rsid w:val="0D401340"/>
    <w:rsid w:val="0D6D1304"/>
    <w:rsid w:val="0DCD6166"/>
    <w:rsid w:val="0DF4F696"/>
    <w:rsid w:val="0DF5BDA2"/>
    <w:rsid w:val="0E2B6896"/>
    <w:rsid w:val="0E3D642A"/>
    <w:rsid w:val="0E5E83AA"/>
    <w:rsid w:val="0E6F9F3A"/>
    <w:rsid w:val="0E90E994"/>
    <w:rsid w:val="0EC29648"/>
    <w:rsid w:val="0F15C5DC"/>
    <w:rsid w:val="0F34D078"/>
    <w:rsid w:val="0F75165A"/>
    <w:rsid w:val="0FC738F7"/>
    <w:rsid w:val="100B6F9B"/>
    <w:rsid w:val="1015555F"/>
    <w:rsid w:val="10FC6C9D"/>
    <w:rsid w:val="1108F935"/>
    <w:rsid w:val="11DD5958"/>
    <w:rsid w:val="12607572"/>
    <w:rsid w:val="12718F6A"/>
    <w:rsid w:val="12983CFE"/>
    <w:rsid w:val="13044A47"/>
    <w:rsid w:val="1333CDC4"/>
    <w:rsid w:val="1347CDC3"/>
    <w:rsid w:val="13501C83"/>
    <w:rsid w:val="13F5D506"/>
    <w:rsid w:val="140D5FCB"/>
    <w:rsid w:val="1474D0E1"/>
    <w:rsid w:val="152FCA02"/>
    <w:rsid w:val="15559D49"/>
    <w:rsid w:val="1558C219"/>
    <w:rsid w:val="1558C219"/>
    <w:rsid w:val="15E060D1"/>
    <w:rsid w:val="16B0CA7B"/>
    <w:rsid w:val="189CDBE9"/>
    <w:rsid w:val="19428B20"/>
    <w:rsid w:val="1A7B937E"/>
    <w:rsid w:val="1ACBF1BA"/>
    <w:rsid w:val="1B287C90"/>
    <w:rsid w:val="1B32D8ED"/>
    <w:rsid w:val="1B34A6B0"/>
    <w:rsid w:val="1BBE97CB"/>
    <w:rsid w:val="1C1763DF"/>
    <w:rsid w:val="1DCD3C16"/>
    <w:rsid w:val="1DFF3AB8"/>
    <w:rsid w:val="1E118FBA"/>
    <w:rsid w:val="1E13CEF2"/>
    <w:rsid w:val="1E50691C"/>
    <w:rsid w:val="1F2EC021"/>
    <w:rsid w:val="1F354F53"/>
    <w:rsid w:val="1F4F8A27"/>
    <w:rsid w:val="1F503351"/>
    <w:rsid w:val="1FE32ADC"/>
    <w:rsid w:val="2035D7E7"/>
    <w:rsid w:val="20B812C7"/>
    <w:rsid w:val="21231378"/>
    <w:rsid w:val="21F5C088"/>
    <w:rsid w:val="22592694"/>
    <w:rsid w:val="2287B334"/>
    <w:rsid w:val="22F4982F"/>
    <w:rsid w:val="2350A82D"/>
    <w:rsid w:val="23B06D86"/>
    <w:rsid w:val="23DBE4C3"/>
    <w:rsid w:val="24551917"/>
    <w:rsid w:val="248F2B82"/>
    <w:rsid w:val="24ED691A"/>
    <w:rsid w:val="252BE5F6"/>
    <w:rsid w:val="25CD7E26"/>
    <w:rsid w:val="261EE0D7"/>
    <w:rsid w:val="26932E69"/>
    <w:rsid w:val="27258688"/>
    <w:rsid w:val="2747FC36"/>
    <w:rsid w:val="285EA918"/>
    <w:rsid w:val="28680FA7"/>
    <w:rsid w:val="28E5DAC0"/>
    <w:rsid w:val="29258FD2"/>
    <w:rsid w:val="29C12098"/>
    <w:rsid w:val="2A25DF5D"/>
    <w:rsid w:val="2A5C3365"/>
    <w:rsid w:val="2B11B4CA"/>
    <w:rsid w:val="2B15C3C7"/>
    <w:rsid w:val="2B27FCEE"/>
    <w:rsid w:val="2B28D2DB"/>
    <w:rsid w:val="2B628B37"/>
    <w:rsid w:val="2C5D3094"/>
    <w:rsid w:val="2C945CCE"/>
    <w:rsid w:val="2CE4CD18"/>
    <w:rsid w:val="2DA1A03F"/>
    <w:rsid w:val="2DDFA13A"/>
    <w:rsid w:val="2DF900F5"/>
    <w:rsid w:val="2E6E9D71"/>
    <w:rsid w:val="2E93E679"/>
    <w:rsid w:val="2F30986D"/>
    <w:rsid w:val="2F43E16D"/>
    <w:rsid w:val="2FD594D8"/>
    <w:rsid w:val="3076B905"/>
    <w:rsid w:val="307A9481"/>
    <w:rsid w:val="3102069D"/>
    <w:rsid w:val="319C04DB"/>
    <w:rsid w:val="320EF1ED"/>
    <w:rsid w:val="3213D1D8"/>
    <w:rsid w:val="325799D7"/>
    <w:rsid w:val="329DD6FE"/>
    <w:rsid w:val="32ABD8F5"/>
    <w:rsid w:val="32B8D961"/>
    <w:rsid w:val="32D201BE"/>
    <w:rsid w:val="3337D53C"/>
    <w:rsid w:val="3367579C"/>
    <w:rsid w:val="33768FDD"/>
    <w:rsid w:val="3503D33F"/>
    <w:rsid w:val="352D6A52"/>
    <w:rsid w:val="35CA7993"/>
    <w:rsid w:val="35CEBDA3"/>
    <w:rsid w:val="3608FAE8"/>
    <w:rsid w:val="3692A8FF"/>
    <w:rsid w:val="369EF85E"/>
    <w:rsid w:val="369FA3A0"/>
    <w:rsid w:val="37454A2B"/>
    <w:rsid w:val="378C4A84"/>
    <w:rsid w:val="383AC8BF"/>
    <w:rsid w:val="383B32BE"/>
    <w:rsid w:val="387D7839"/>
    <w:rsid w:val="387E3371"/>
    <w:rsid w:val="38D19B56"/>
    <w:rsid w:val="38E11A8C"/>
    <w:rsid w:val="39255130"/>
    <w:rsid w:val="39C05FCA"/>
    <w:rsid w:val="39CA49C1"/>
    <w:rsid w:val="3A17D2FB"/>
    <w:rsid w:val="3A93BF68"/>
    <w:rsid w:val="3AC12191"/>
    <w:rsid w:val="3AD0A193"/>
    <w:rsid w:val="3B4CF1C5"/>
    <w:rsid w:val="3B674833"/>
    <w:rsid w:val="3C2B965B"/>
    <w:rsid w:val="3CAC5198"/>
    <w:rsid w:val="3CEB83CE"/>
    <w:rsid w:val="3D0E39E2"/>
    <w:rsid w:val="3D26338F"/>
    <w:rsid w:val="3D56847F"/>
    <w:rsid w:val="3E1316CD"/>
    <w:rsid w:val="3E8C97B7"/>
    <w:rsid w:val="3EC203F0"/>
    <w:rsid w:val="3EF254E0"/>
    <w:rsid w:val="3F892777"/>
    <w:rsid w:val="3F9E7878"/>
    <w:rsid w:val="3FADD95D"/>
    <w:rsid w:val="3FAEE72E"/>
    <w:rsid w:val="4045DAA4"/>
    <w:rsid w:val="4081461E"/>
    <w:rsid w:val="40EC2C71"/>
    <w:rsid w:val="40F0DDAA"/>
    <w:rsid w:val="422FBDAF"/>
    <w:rsid w:val="423DE783"/>
    <w:rsid w:val="4287B5DD"/>
    <w:rsid w:val="42A88602"/>
    <w:rsid w:val="437BCB69"/>
    <w:rsid w:val="43B4CF7D"/>
    <w:rsid w:val="43BD3078"/>
    <w:rsid w:val="43D9B7E4"/>
    <w:rsid w:val="43F162BF"/>
    <w:rsid w:val="44057563"/>
    <w:rsid w:val="4458C13E"/>
    <w:rsid w:val="44BD8003"/>
    <w:rsid w:val="4527DA82"/>
    <w:rsid w:val="4561B225"/>
    <w:rsid w:val="466D62F2"/>
    <w:rsid w:val="4704411C"/>
    <w:rsid w:val="47906200"/>
    <w:rsid w:val="47B9F913"/>
    <w:rsid w:val="47DA9465"/>
    <w:rsid w:val="4869F407"/>
    <w:rsid w:val="4A18D945"/>
    <w:rsid w:val="4A43745A"/>
    <w:rsid w:val="4AB19FA9"/>
    <w:rsid w:val="4AE14875"/>
    <w:rsid w:val="4AE1FC96"/>
    <w:rsid w:val="4AE1FC96"/>
    <w:rsid w:val="4AFFC405"/>
    <w:rsid w:val="4BA10C7E"/>
    <w:rsid w:val="4C20847A"/>
    <w:rsid w:val="4C63D323"/>
    <w:rsid w:val="4C73B98E"/>
    <w:rsid w:val="4C9006BB"/>
    <w:rsid w:val="4CBEFFB8"/>
    <w:rsid w:val="4D1611DC"/>
    <w:rsid w:val="4D245DAC"/>
    <w:rsid w:val="4DBB3043"/>
    <w:rsid w:val="4E0F89EF"/>
    <w:rsid w:val="4E0FD5CC"/>
    <w:rsid w:val="4E199D58"/>
    <w:rsid w:val="4E7C452F"/>
    <w:rsid w:val="4EAAE049"/>
    <w:rsid w:val="4EBEFF5D"/>
    <w:rsid w:val="4EE980B3"/>
    <w:rsid w:val="4FF40425"/>
    <w:rsid w:val="50EA0FD9"/>
    <w:rsid w:val="50F1957B"/>
    <w:rsid w:val="513EEB71"/>
    <w:rsid w:val="519FE274"/>
    <w:rsid w:val="51E2810B"/>
    <w:rsid w:val="5210D64D"/>
    <w:rsid w:val="52769DA1"/>
    <w:rsid w:val="52843585"/>
    <w:rsid w:val="52D26965"/>
    <w:rsid w:val="5378D6A2"/>
    <w:rsid w:val="538F5E9E"/>
    <w:rsid w:val="53CD4200"/>
    <w:rsid w:val="53F30B32"/>
    <w:rsid w:val="542B965F"/>
    <w:rsid w:val="542FA55C"/>
    <w:rsid w:val="547F1750"/>
    <w:rsid w:val="54B0E940"/>
    <w:rsid w:val="54EEB25A"/>
    <w:rsid w:val="552F6F91"/>
    <w:rsid w:val="555B8BEC"/>
    <w:rsid w:val="55F3D0D1"/>
    <w:rsid w:val="56D15BBD"/>
    <w:rsid w:val="56E44770"/>
    <w:rsid w:val="57278724"/>
    <w:rsid w:val="57A5DA88"/>
    <w:rsid w:val="588017D1"/>
    <w:rsid w:val="59364F6F"/>
    <w:rsid w:val="5973DAC4"/>
    <w:rsid w:val="597E5B7E"/>
    <w:rsid w:val="59B251C2"/>
    <w:rsid w:val="59C53480"/>
    <w:rsid w:val="5A0885E6"/>
    <w:rsid w:val="5A464B66"/>
    <w:rsid w:val="5B53F8EA"/>
    <w:rsid w:val="5B657547"/>
    <w:rsid w:val="5B83CD17"/>
    <w:rsid w:val="5C3AB741"/>
    <w:rsid w:val="5C794BAB"/>
    <w:rsid w:val="5D03CEE3"/>
    <w:rsid w:val="5D0E5F7A"/>
    <w:rsid w:val="5D7DEC28"/>
    <w:rsid w:val="5E09C092"/>
    <w:rsid w:val="5E56D5E2"/>
    <w:rsid w:val="5E63DC59"/>
    <w:rsid w:val="5EAD133B"/>
    <w:rsid w:val="5F78BECC"/>
    <w:rsid w:val="6054EA58"/>
    <w:rsid w:val="60873CB8"/>
    <w:rsid w:val="60D7FB7E"/>
    <w:rsid w:val="611621E5"/>
    <w:rsid w:val="6226FA17"/>
    <w:rsid w:val="62E88D2F"/>
    <w:rsid w:val="62E96250"/>
    <w:rsid w:val="6340CB5C"/>
    <w:rsid w:val="6392FCDA"/>
    <w:rsid w:val="6429F7AA"/>
    <w:rsid w:val="64A035C7"/>
    <w:rsid w:val="64B6C178"/>
    <w:rsid w:val="65860296"/>
    <w:rsid w:val="65C8712A"/>
    <w:rsid w:val="66303B13"/>
    <w:rsid w:val="6638279E"/>
    <w:rsid w:val="66695552"/>
    <w:rsid w:val="6724CE6E"/>
    <w:rsid w:val="679E741C"/>
    <w:rsid w:val="686BF946"/>
    <w:rsid w:val="68C7BAF2"/>
    <w:rsid w:val="694982E3"/>
    <w:rsid w:val="69812159"/>
    <w:rsid w:val="69DC7E1E"/>
    <w:rsid w:val="6A793892"/>
    <w:rsid w:val="6ADE19F2"/>
    <w:rsid w:val="6AF39F14"/>
    <w:rsid w:val="6B0B3EB2"/>
    <w:rsid w:val="6B8579BD"/>
    <w:rsid w:val="6BAE495A"/>
    <w:rsid w:val="6BE76207"/>
    <w:rsid w:val="6C8F6F75"/>
    <w:rsid w:val="6CA8489B"/>
    <w:rsid w:val="6CDA473D"/>
    <w:rsid w:val="6D5B42A0"/>
    <w:rsid w:val="6D5EAE91"/>
    <w:rsid w:val="6EAA0EA8"/>
    <w:rsid w:val="6EDB3ACA"/>
    <w:rsid w:val="703EEC5B"/>
    <w:rsid w:val="70AE1AF1"/>
    <w:rsid w:val="70EF5255"/>
    <w:rsid w:val="714D6D28"/>
    <w:rsid w:val="71F9B32F"/>
    <w:rsid w:val="720E9AFA"/>
    <w:rsid w:val="72E6EDC4"/>
    <w:rsid w:val="72F66626"/>
    <w:rsid w:val="74408696"/>
    <w:rsid w:val="75B63591"/>
    <w:rsid w:val="75F59484"/>
    <w:rsid w:val="76187A6C"/>
    <w:rsid w:val="761DFF7A"/>
    <w:rsid w:val="7664CBF6"/>
    <w:rsid w:val="7694F6B1"/>
    <w:rsid w:val="7718D9D7"/>
    <w:rsid w:val="77CFD00F"/>
    <w:rsid w:val="7807A27E"/>
    <w:rsid w:val="788DC63F"/>
    <w:rsid w:val="7974B153"/>
    <w:rsid w:val="7975E003"/>
    <w:rsid w:val="79BC22B2"/>
    <w:rsid w:val="7B1C103F"/>
    <w:rsid w:val="7B8891B0"/>
    <w:rsid w:val="7BDFFB9B"/>
    <w:rsid w:val="7D1176FD"/>
    <w:rsid w:val="7D7608A6"/>
    <w:rsid w:val="7DDCAF32"/>
    <w:rsid w:val="7E451094"/>
    <w:rsid w:val="7E482276"/>
    <w:rsid w:val="7E495126"/>
    <w:rsid w:val="7EB0A15D"/>
    <w:rsid w:val="7ED67A96"/>
    <w:rsid w:val="7EDB2BCF"/>
    <w:rsid w:val="7F0AC35F"/>
    <w:rsid w:val="7F0B6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32E69"/>
  <w15:chartTrackingRefBased/>
  <w15:docId w15:val="{9F59AD58-5B73-4097-95FD-360D66F62CD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numbering" Target="numbering.xml" Id="R44b996b904d24681"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github.com/owid/energy-data" TargetMode="External" Id="Rd61aee8dd5ea4c44" /><Relationship Type="http://schemas.openxmlformats.org/officeDocument/2006/relationships/hyperlink" Target="https://ourworldindata.org/energy-key-charts" TargetMode="External" Id="R5ce593d666f144fb" /><Relationship Type="http://schemas.openxmlformats.org/officeDocument/2006/relationships/image" Target="/media/image.png" Id="R2140c93c9af74452" /><Relationship Type="http://schemas.openxmlformats.org/officeDocument/2006/relationships/hyperlink" Target="https://www.statista.com/statistics/272813/market-share-of-the-leading-wind-turbine-manufacturers-worldwide/" TargetMode="External" Id="Ra0650e1e7d31416d" /><Relationship Type="http://schemas.openxmlformats.org/officeDocument/2006/relationships/hyperlink" Target="https://www.vestas.com/en/investor/reports-and-presentations/vestas-reporting" TargetMode="External" Id="Rf742656acc39484b" /><Relationship Type="http://schemas.openxmlformats.org/officeDocument/2006/relationships/hyperlink" Target="https://www.siemensgamesa.com/en-int/investors-and-shareholders/financial-information/annual-reports" TargetMode="External" Id="R6be579b90acd4c0d" /><Relationship Type="http://schemas.openxmlformats.org/officeDocument/2006/relationships/image" Target="/media/image2.png" Id="R18789ec3d2454604" /><Relationship Type="http://schemas.openxmlformats.org/officeDocument/2006/relationships/hyperlink" Target="https://finance.yahoo.com/quote/GCTAY/history?p=GCTAY" TargetMode="External" Id="Ra6525df646014451" /><Relationship Type="http://schemas.openxmlformats.org/officeDocument/2006/relationships/hyperlink" Target="https://finance.yahoo.com/quote/VWDRY/history?p=VWDRY" TargetMode="External" Id="R3567fecd18384f27" /><Relationship Type="http://schemas.openxmlformats.org/officeDocument/2006/relationships/image" Target="/media/image3.png" Id="R7f56e34bea044c23" /><Relationship Type="http://schemas.openxmlformats.org/officeDocument/2006/relationships/image" Target="/media/image4.png" Id="R6990202026d841ac" /><Relationship Type="http://schemas.openxmlformats.org/officeDocument/2006/relationships/image" Target="/media/image5.png" Id="R248d1b38e71b4a2b" /><Relationship Type="http://schemas.openxmlformats.org/officeDocument/2006/relationships/image" Target="/media/image6.png" Id="R5cd9d45645f344b9" /><Relationship Type="http://schemas.openxmlformats.org/officeDocument/2006/relationships/image" Target="/media/image7.png" Id="R8b46da2e52eb4559" /><Relationship Type="http://schemas.openxmlformats.org/officeDocument/2006/relationships/image" Target="/media/image8.png" Id="Rf6051813a6b94827" /><Relationship Type="http://schemas.openxmlformats.org/officeDocument/2006/relationships/image" Target="/media/image9.png" Id="R1d344aa7b42047a3" /><Relationship Type="http://schemas.openxmlformats.org/officeDocument/2006/relationships/image" Target="/media/imagea.png" Id="Ref0c9da6913548dc" /><Relationship Type="http://schemas.openxmlformats.org/officeDocument/2006/relationships/image" Target="/media/imageb.png" Id="Ra32e15bb7407443c" /><Relationship Type="http://schemas.openxmlformats.org/officeDocument/2006/relationships/image" Target="/media/imagec.png" Id="Rfb73ef292a764497" /><Relationship Type="http://schemas.openxmlformats.org/officeDocument/2006/relationships/image" Target="/media/imaged.png" Id="R52a4a659f6bd40ae" /><Relationship Type="http://schemas.openxmlformats.org/officeDocument/2006/relationships/image" Target="/media/imagee.png" Id="Ra97b57ae93604cc8" /><Relationship Type="http://schemas.openxmlformats.org/officeDocument/2006/relationships/image" Target="/media/imagef.png" Id="Rd7107e1a80034eae" /><Relationship Type="http://schemas.microsoft.com/office/2020/10/relationships/intelligence" Target="intelligence2.xml" Id="R040f968b42854d5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9228CDEA173B44962E64F43EDE1A17" ma:contentTypeVersion="6" ma:contentTypeDescription="Create a new document." ma:contentTypeScope="" ma:versionID="9b0a4541001bcf5252124abd01e770e7">
  <xsd:schema xmlns:xsd="http://www.w3.org/2001/XMLSchema" xmlns:xs="http://www.w3.org/2001/XMLSchema" xmlns:p="http://schemas.microsoft.com/office/2006/metadata/properties" xmlns:ns2="7e64b05f-de8c-45d5-b26b-66c67c80410f" targetNamespace="http://schemas.microsoft.com/office/2006/metadata/properties" ma:root="true" ma:fieldsID="55902b7f507a59c28b4eb0f257d89581" ns2:_="">
    <xsd:import namespace="7e64b05f-de8c-45d5-b26b-66c67c80410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64b05f-de8c-45d5-b26b-66c67c8041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AEBCDD-05A4-4BF6-AD3C-3D354B148C14}"/>
</file>

<file path=customXml/itemProps2.xml><?xml version="1.0" encoding="utf-8"?>
<ds:datastoreItem xmlns:ds="http://schemas.openxmlformats.org/officeDocument/2006/customXml" ds:itemID="{1FBC6816-EE63-4147-B822-693321840396}"/>
</file>

<file path=customXml/itemProps3.xml><?xml version="1.0" encoding="utf-8"?>
<ds:datastoreItem xmlns:ds="http://schemas.openxmlformats.org/officeDocument/2006/customXml" ds:itemID="{E44BDD72-12E9-46B2-B721-DD49B473EC7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Ronak P</dc:creator>
  <cp:keywords/>
  <dc:description/>
  <cp:lastModifiedBy>Robinson, Kerri W</cp:lastModifiedBy>
  <dcterms:created xsi:type="dcterms:W3CDTF">2022-06-01T23:02:35Z</dcterms:created>
  <dcterms:modified xsi:type="dcterms:W3CDTF">2022-06-17T02:04:05Z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0x010100FA9228CDEA173B44962E64F43EDE1A17</vt:lpwstr>
  </property>
  <property fmtid="{D5CDD505-2E9C-101B-9397-08002B2CF9AE}" pid="3" name="MediaServiceImageTags">
    <vt:lpwstr/>
  </property>
</Properties>
</file>