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6.21面试总结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面试了三家,上午: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外资公司  福田  公司</w:t>
      </w:r>
      <w:bookmarkStart w:id="0" w:name="_GoBack"/>
      <w:bookmarkEnd w:id="0"/>
      <w:r>
        <w:rPr>
          <w:rFonts w:hint="eastAsia"/>
          <w:lang w:val="en-US" w:eastAsia="zh-CN"/>
        </w:rPr>
        <w:t>两百多个人 20个技术的  4个py的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我和苏大神一起去的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先做笔试题14题  技术面试问了:数据库  redis缓存 linux shell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看中编程思维 反正我是水过去了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下午人事: 会问你上一家公司离职原因, 薪资 社保之类的会问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人事很精明  千万不能虚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波普尔教育    田面城市大厦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职位:Python课程设计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主要做机器人编程  还有教深圳的初中生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要求精通C Java 和Python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我水过了技术面试  人事哪里谈薪资,第一个月只能给4 没有项目提成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后面是6  加项目提成 面试我的人是20K左右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九康科技有限公司   南山海岸时代公寓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我不会知道哪里找到我简历的, 直接笔试数据结构和C++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我是面试Python的啊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建议以后可以不用考虑这家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B5F56"/>
    <w:rsid w:val="210C335D"/>
    <w:rsid w:val="4E0B5F56"/>
    <w:rsid w:val="799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2018-06-20T12:43:00Z</dcterms:created>
  <dc:creator>指间流转、荒芜的青春</dc:creator>
  <cp:lastModifiedBy>指间流转、荒芜的青春</cp:lastModifiedBy>
  <dcterms:modified xsi:type="dcterms:W3CDTF">2018-06-21T11:50:48Z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