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demandpaging设计方案"/>
      <w:r>
        <w:t>DemandPaging设计方案</w:t>
      </w:r>
    </w:p>
    <w:p>
      <w:pPr>
        <w:snapToGrid w:val="0"/>
        <w:spacing w:before="156" w:beforeLines="50" w:after="156" w:afterLines="50"/>
        <w:jc w:val="center"/>
        <w:rPr>
          <w:rFonts w:hint="eastAsia" w:eastAsia="华文仿宋"/>
          <w:sz w:val="24"/>
          <w:lang w:val="en-US" w:eastAsia="zh-CN"/>
        </w:rPr>
      </w:pPr>
      <w:r>
        <w:rPr>
          <w:rFonts w:hint="eastAsia" w:eastAsia="华文仿宋"/>
          <w:sz w:val="24"/>
          <w:lang w:val="en-US" w:eastAsia="zh-CN"/>
        </w:rPr>
        <w:t>2152085孙亦菲</w:t>
      </w:r>
    </w:p>
    <w:p>
      <w:pPr>
        <w:snapToGrid w:val="0"/>
        <w:spacing w:before="156" w:beforeLines="50" w:after="156" w:afterLines="50"/>
        <w:jc w:val="center"/>
        <w:rPr>
          <w:rFonts w:hint="eastAsia" w:eastAsia="华文仿宋"/>
          <w:sz w:val="24"/>
          <w:lang w:val="en-US" w:eastAsia="zh-CN"/>
        </w:rPr>
      </w:pPr>
      <w:r>
        <w:rPr>
          <w:rFonts w:hint="eastAsia" w:eastAsia="华文仿宋"/>
          <w:sz w:val="24"/>
          <w:lang w:val="en-US" w:eastAsia="zh-CN"/>
        </w:rPr>
        <w:t>指导老师：张惠娟</w:t>
      </w:r>
    </w:p>
    <w:p>
      <w:pPr>
        <w:snapToGrid w:val="0"/>
        <w:spacing w:after="156" w:afterLines="50"/>
        <w:rPr>
          <w:rFonts w:hint="default" w:eastAsia="华文仿宋"/>
          <w:sz w:val="24"/>
          <w:lang w:val="en-US" w:eastAsia="zh-CN"/>
        </w:rPr>
      </w:pPr>
      <w:r>
        <w:rPr>
          <w:rFonts w:hint="eastAsia" w:eastAsia="华文仿宋"/>
          <w:sz w:val="24"/>
          <w:lang w:val="en-US" w:eastAsia="zh-CN"/>
        </w:rPr>
        <w:t xml:space="preserve"> </w:t>
      </w:r>
      <w:r>
        <w:t>—————————————</w:t>
      </w:r>
    </w:p>
    <w:p>
      <w:pPr>
        <w:pStyle w:val="4"/>
      </w:pPr>
      <w:bookmarkStart w:id="1" w:name="X804d925128c33e30016c278bbe6d90a59215e59"/>
      <w:r>
        <w:t>1 项目简介</w:t>
      </w:r>
    </w:p>
    <w:p>
      <w:pPr>
        <w:pStyle w:val="25"/>
      </w:pPr>
      <w:r>
        <w:drawing>
          <wp:inline distT="0" distB="0" distL="114300" distR="114300">
            <wp:extent cx="5334000" cy="3157220"/>
            <wp:effectExtent l="0" t="0" r="0" b="0"/>
            <wp:docPr id="21"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title="fig:"/>
                    <pic:cNvPicPr>
                      <a:picLocks noChangeAspect="1" noChangeArrowheads="1"/>
                    </pic:cNvPicPr>
                  </pic:nvPicPr>
                  <pic:blipFill>
                    <a:blip r:embed="rId6"/>
                    <a:stretch>
                      <a:fillRect/>
                    </a:stretch>
                  </pic:blipFill>
                  <pic:spPr>
                    <a:xfrm>
                      <a:off x="0" y="0"/>
                      <a:ext cx="5334000" cy="3157802"/>
                    </a:xfrm>
                    <a:prstGeom prst="rect">
                      <a:avLst/>
                    </a:prstGeom>
                    <a:noFill/>
                    <a:ln w="9525">
                      <a:noFill/>
                    </a:ln>
                  </pic:spPr>
                </pic:pic>
              </a:graphicData>
            </a:graphic>
          </wp:inline>
        </w:drawing>
      </w:r>
    </w:p>
    <w:p>
      <w:pPr>
        <w:pStyle w:val="5"/>
      </w:pPr>
      <w:bookmarkStart w:id="2" w:name="X31e1d38abaa03896f61a7b5398c3aa0f839b38b"/>
      <w:r>
        <w:t>1.1 基本任务</w:t>
      </w:r>
    </w:p>
    <w:p>
      <w:pPr>
        <w:pStyle w:val="25"/>
      </w:pPr>
      <w:r>
        <w:t xml:space="preserve"> 假设每个页面可存放10条指令，分配给一个作业的内存块为4。模拟一个作业的执行过程，该作业有320条指令，即它的地址空间为32页，目前所有页还没有调入内存。</w:t>
      </w:r>
    </w:p>
    <w:bookmarkEnd w:id="2"/>
    <w:p>
      <w:pPr>
        <w:pStyle w:val="5"/>
      </w:pPr>
      <w:bookmarkStart w:id="3" w:name="Xd82bd905109629cc6d343aaaf3e73849a33cb84"/>
      <w:r>
        <w:t>1.2 功能描述</w:t>
      </w:r>
    </w:p>
    <w:p>
      <w:pPr>
        <w:numPr>
          <w:ilvl w:val="0"/>
          <w:numId w:val="1"/>
        </w:numPr>
      </w:pPr>
      <w:r>
        <w:t>在模拟过程中，如果所访问指令在内存中，则显示其物理地址，并转到下一条指令；如果没有在内存中，则发生缺页，此时需要记录缺页次数，并将其调入内存。如果4个内存块中已装入作业，则需进行页面置换。</w:t>
      </w:r>
    </w:p>
    <w:p>
      <w:pPr>
        <w:numPr>
          <w:ilvl w:val="0"/>
          <w:numId w:val="1"/>
        </w:numPr>
      </w:pPr>
      <w:r>
        <w:t>所有320条指令执行完成后，计算并显示作业执行过程中发生的缺页率。</w:t>
      </w:r>
    </w:p>
    <w:p>
      <w:pPr>
        <w:numPr>
          <w:ilvl w:val="0"/>
          <w:numId w:val="1"/>
        </w:numPr>
      </w:pPr>
      <w:r>
        <w:t>置换算法可以选用FIFO或者LRU算法</w:t>
      </w:r>
    </w:p>
    <w:p>
      <w:pPr>
        <w:numPr>
          <w:ilvl w:val="0"/>
          <w:numId w:val="1"/>
        </w:numPr>
      </w:pPr>
      <w:r>
        <w:t>作业中指令访问次序可以按照下面原则形成：</w:t>
      </w:r>
    </w:p>
    <w:p>
      <w:pPr>
        <w:numPr>
          <w:ilvl w:val="0"/>
          <w:numId w:val="2"/>
        </w:numPr>
      </w:pPr>
      <w:r>
        <w:t xml:space="preserve"> 50%的指令是顺序执行的，25%是均匀分布在前地址部分，25％是均匀分布在后地址部分</w:t>
      </w:r>
    </w:p>
    <w:bookmarkEnd w:id="3"/>
    <w:p>
      <w:pPr>
        <w:pStyle w:val="5"/>
      </w:pPr>
      <w:bookmarkStart w:id="4" w:name="Xa8a9d0552048b5906c454c236a3bcb46f9ea246"/>
      <w:r>
        <w:t>1.3 项目目的</w:t>
      </w:r>
    </w:p>
    <w:p>
      <w:pPr>
        <w:numPr>
          <w:ilvl w:val="0"/>
          <w:numId w:val="1"/>
        </w:numPr>
      </w:pPr>
      <w:r>
        <w:t>理解页面、页表、地址转换</w:t>
      </w:r>
    </w:p>
    <w:p>
      <w:pPr>
        <w:numPr>
          <w:ilvl w:val="0"/>
          <w:numId w:val="1"/>
        </w:numPr>
      </w:pPr>
      <w:r>
        <w:t>体会页面置换过程</w:t>
      </w:r>
    </w:p>
    <w:p>
      <w:pPr>
        <w:numPr>
          <w:ilvl w:val="0"/>
          <w:numId w:val="1"/>
        </w:numPr>
      </w:pPr>
      <w:r>
        <w:t>加深对请求调页系统的原理和实现过程的理解。</w:t>
      </w:r>
    </w:p>
    <w:bookmarkEnd w:id="4"/>
    <w:p>
      <w:pPr>
        <w:pStyle w:val="5"/>
      </w:pPr>
      <w:bookmarkStart w:id="5" w:name="X491147aac65034378231ebdd95dcf5deffaf9a9"/>
      <w:r>
        <w:t>1.4 实现功能</w:t>
      </w:r>
    </w:p>
    <w:p>
      <w:pPr>
        <w:numPr>
          <w:ilvl w:val="0"/>
          <w:numId w:val="1"/>
        </w:numPr>
      </w:pPr>
      <w:r>
        <w:rPr>
          <w:b/>
          <w:bCs/>
        </w:rPr>
        <w:t>置换算法选择</w:t>
      </w:r>
    </w:p>
    <w:p>
      <w:pPr>
        <w:numPr>
          <w:ilvl w:val="0"/>
          <w:numId w:val="2"/>
        </w:numPr>
      </w:pPr>
      <w:r>
        <w:t>可以选择使用FIFO算法或LRU算法进行页面调换。</w:t>
      </w:r>
    </w:p>
    <w:p>
      <w:pPr>
        <w:numPr>
          <w:ilvl w:val="0"/>
          <w:numId w:val="1"/>
        </w:numPr>
      </w:pPr>
      <w:r>
        <w:rPr>
          <w:b/>
          <w:bCs/>
        </w:rPr>
        <w:t>内存页的展示</w:t>
      </w:r>
    </w:p>
    <w:p>
      <w:pPr>
        <w:numPr>
          <w:ilvl w:val="0"/>
          <w:numId w:val="2"/>
        </w:numPr>
      </w:pPr>
      <w:r>
        <w:t>项目绘制了内存中当前页面，展示已经执行的指令，从而能够比较清晰的了解内存状况以及当前所正在执行的指令。</w:t>
      </w:r>
    </w:p>
    <w:p>
      <w:pPr>
        <w:numPr>
          <w:ilvl w:val="0"/>
          <w:numId w:val="1"/>
        </w:numPr>
      </w:pPr>
      <w:r>
        <w:rPr>
          <w:b/>
          <w:bCs/>
        </w:rPr>
        <w:t>多种执行方式</w:t>
      </w:r>
    </w:p>
    <w:p>
      <w:pPr>
        <w:numPr>
          <w:ilvl w:val="0"/>
          <w:numId w:val="2"/>
        </w:numPr>
      </w:pPr>
      <w:r>
        <w:t>项目提供了单步执行，以及一步执行到底的连续执行，以便观察指令执行效果。</w:t>
      </w:r>
    </w:p>
    <w:p>
      <w:pPr>
        <w:numPr>
          <w:ilvl w:val="0"/>
          <w:numId w:val="1"/>
        </w:numPr>
      </w:pPr>
      <w:r>
        <w:rPr>
          <w:b/>
          <w:bCs/>
        </w:rPr>
        <w:t>相关信息的展示</w:t>
      </w:r>
    </w:p>
    <w:p>
      <w:pPr>
        <w:numPr>
          <w:ilvl w:val="0"/>
          <w:numId w:val="2"/>
        </w:numPr>
      </w:pPr>
      <w:r>
        <w:t>项目在界面左侧栏展示了当前的缺页数和缺页率，能够比较好的了解该种方式下的执行效率</w:t>
      </w:r>
    </w:p>
    <w:p>
      <w:pPr>
        <w:numPr>
          <w:ilvl w:val="0"/>
          <w:numId w:val="1"/>
        </w:numPr>
      </w:pPr>
      <w:r>
        <w:rPr>
          <w:b/>
          <w:bCs/>
        </w:rPr>
        <w:t>重置清空当前内存</w:t>
      </w:r>
    </w:p>
    <w:p>
      <w:pPr>
        <w:numPr>
          <w:ilvl w:val="0"/>
          <w:numId w:val="2"/>
        </w:numPr>
      </w:pPr>
      <w:r>
        <w:t>可以选择重置清空当前内容，实现打开一次程序可以多次执行。</w:t>
      </w:r>
    </w:p>
    <w:p>
      <w:pPr>
        <w:pStyle w:val="25"/>
      </w:pPr>
    </w:p>
    <w:bookmarkEnd w:id="1"/>
    <w:bookmarkEnd w:id="5"/>
    <w:p>
      <w:pPr>
        <w:pStyle w:val="4"/>
      </w:pPr>
      <w:bookmarkStart w:id="6" w:name="Xf33070741599434f105f670147501030905ec10"/>
      <w:r>
        <w:t>2 项目环境</w:t>
      </w:r>
    </w:p>
    <w:p>
      <w:pPr>
        <w:pStyle w:val="5"/>
      </w:pPr>
      <w:bookmarkStart w:id="7" w:name="X5e9682c74f496729e72a940ee9ec5b44be581dc"/>
      <w:r>
        <w:t>2.1 开发环境</w:t>
      </w:r>
    </w:p>
    <w:p>
      <w:pPr>
        <w:numPr>
          <w:ilvl w:val="0"/>
          <w:numId w:val="1"/>
        </w:numPr>
      </w:pPr>
      <w:r>
        <w:t>Vue 3.0 + Node.js</w:t>
      </w:r>
    </w:p>
    <w:p>
      <w:pPr>
        <w:numPr>
          <w:ilvl w:val="0"/>
          <w:numId w:val="1"/>
        </w:numPr>
      </w:pPr>
      <w:r>
        <w:t>windows 11</w:t>
      </w:r>
    </w:p>
    <w:bookmarkEnd w:id="7"/>
    <w:p>
      <w:pPr>
        <w:pStyle w:val="5"/>
      </w:pPr>
      <w:bookmarkStart w:id="8" w:name="X598dc5132b869695a9e0443d05ac9d3aced2499"/>
      <w:r>
        <w:t>2.2 项目结构</w:t>
      </w:r>
    </w:p>
    <w:p>
      <w:pPr>
        <w:pStyle w:val="39"/>
      </w:pPr>
      <w:r>
        <w:rPr>
          <w:rStyle w:val="38"/>
        </w:rPr>
        <w:t>│  DemandPaging
</w:t>
      </w:r>
      <w:r>
        <w:br w:type="textWrapping"/>
      </w:r>
      <w:r>
        <w:rPr>
          <w:rStyle w:val="38"/>
        </w:rPr>
        <w:t>│  DemandPaging.exe
</w:t>
      </w:r>
      <w:r>
        <w:br w:type="textWrapping"/>
      </w:r>
      <w:r>
        <w:rPr>
          <w:rStyle w:val="38"/>
        </w:rPr>
        <w:t>└─  README.md</w:t>
      </w:r>
    </w:p>
    <w:bookmarkEnd w:id="8"/>
    <w:p>
      <w:pPr>
        <w:pStyle w:val="5"/>
      </w:pPr>
      <w:bookmarkStart w:id="9" w:name="X7d2861ed8f3852b7b60549d1d248a7faa427eae"/>
      <w:r>
        <w:t>2.3 运行方法</w:t>
      </w:r>
    </w:p>
    <w:p>
      <w:pPr>
        <w:numPr>
          <w:ilvl w:val="0"/>
          <w:numId w:val="1"/>
        </w:numPr>
      </w:pPr>
      <w:r>
        <w:t>直接运行：</w:t>
      </w:r>
    </w:p>
    <w:p>
      <w:pPr>
        <w:numPr>
          <w:ilvl w:val="0"/>
          <w:numId w:val="2"/>
        </w:numPr>
      </w:pPr>
      <w:r>
        <w:t>直接点击 DemandPaging.exe</w:t>
      </w:r>
    </w:p>
    <w:p>
      <w:pPr>
        <w:numPr>
          <w:ilvl w:val="0"/>
          <w:numId w:val="1"/>
        </w:numPr>
      </w:pPr>
      <w:r>
        <w:t xml:space="preserve">运行源码 </w:t>
      </w:r>
    </w:p>
    <w:p>
      <w:pPr>
        <w:numPr>
          <w:ilvl w:val="0"/>
          <w:numId w:val="2"/>
        </w:numPr>
      </w:pPr>
      <w:r>
        <w:t xml:space="preserve">本项目依赖于 </w:t>
      </w:r>
      <w:r>
        <w:rPr>
          <w:rStyle w:val="38"/>
        </w:rPr>
        <w:t>npm</w:t>
      </w:r>
      <w:r>
        <w:t xml:space="preserve"> 和 </w:t>
      </w:r>
      <w:r>
        <w:rPr>
          <w:rStyle w:val="38"/>
        </w:rPr>
        <w:t>Vue CLI</w:t>
      </w:r>
      <w:r>
        <w:t>，运行前请确保环境中已安装</w:t>
      </w:r>
      <w:r>
        <w:fldChar w:fldCharType="begin"/>
      </w:r>
      <w:r>
        <w:instrText xml:space="preserve"> HYPERLINK "https://nodejs.org/en/" \h </w:instrText>
      </w:r>
      <w:r>
        <w:fldChar w:fldCharType="separate"/>
      </w:r>
      <w:r>
        <w:rPr>
          <w:rStyle w:val="22"/>
        </w:rPr>
        <w:t>node.js</w:t>
      </w:r>
      <w:r>
        <w:rPr>
          <w:rStyle w:val="22"/>
        </w:rPr>
        <w:fldChar w:fldCharType="end"/>
      </w:r>
      <w:r>
        <w:t>。</w:t>
      </w:r>
    </w:p>
    <w:p>
      <w:pPr>
        <w:numPr>
          <w:ilvl w:val="0"/>
          <w:numId w:val="2"/>
        </w:numPr>
      </w:pPr>
      <w:r>
        <w:t>在DemandPaging文件夹中</w:t>
      </w:r>
    </w:p>
    <w:p>
      <w:pPr>
        <w:pStyle w:val="39"/>
        <w:numPr>
          <w:ilvl w:val="0"/>
          <w:numId w:val="2"/>
        </w:numPr>
      </w:pPr>
      <w:r>
        <w:rPr>
          <w:rStyle w:val="38"/>
        </w:rPr>
        <w:t>npm install
</w:t>
      </w:r>
      <w:r>
        <w:br w:type="textWrapping"/>
      </w:r>
      <w:r>
        <w:rPr>
          <w:rStyle w:val="38"/>
        </w:rPr>
        <w:t>npm run serve</w:t>
      </w:r>
    </w:p>
    <w:p>
      <w:pPr>
        <w:numPr>
          <w:ilvl w:val="0"/>
          <w:numId w:val="2"/>
        </w:numPr>
      </w:pPr>
      <w:r>
        <w:t>可以在本地部署内存管理模拟的网页,默认运行在计算机</w:t>
      </w:r>
      <w:r>
        <w:fldChar w:fldCharType="begin"/>
      </w:r>
      <w:r>
        <w:instrText xml:space="preserve"> HYPERLINK "http://localhost:8080/" \h </w:instrText>
      </w:r>
      <w:r>
        <w:fldChar w:fldCharType="separate"/>
      </w:r>
      <w:r>
        <w:rPr>
          <w:rStyle w:val="22"/>
        </w:rPr>
        <w:t>http://localhost:8080/</w:t>
      </w:r>
      <w:r>
        <w:rPr>
          <w:rStyle w:val="22"/>
        </w:rPr>
        <w:fldChar w:fldCharType="end"/>
      </w:r>
      <w:r>
        <w:t>。</w:t>
      </w:r>
    </w:p>
    <w:p>
      <w:pPr>
        <w:numPr>
          <w:ilvl w:val="0"/>
          <w:numId w:val="2"/>
        </w:numPr>
      </w:pPr>
    </w:p>
    <w:bookmarkEnd w:id="6"/>
    <w:bookmarkEnd w:id="9"/>
    <w:p>
      <w:pPr>
        <w:pStyle w:val="4"/>
      </w:pPr>
      <w:bookmarkStart w:id="10" w:name="Xb87c231fc9e2f1fd6c009079e10991aff66abe1"/>
      <w:r>
        <w:t>3 界面及功能介绍</w:t>
      </w:r>
    </w:p>
    <w:p>
      <w:pPr>
        <w:pStyle w:val="25"/>
      </w:pPr>
      <w:r>
        <w:drawing>
          <wp:inline distT="0" distB="0" distL="114300" distR="114300">
            <wp:extent cx="5334000" cy="2973705"/>
            <wp:effectExtent l="0" t="0" r="0" b="0"/>
            <wp:docPr id="35"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title="fig:"/>
                    <pic:cNvPicPr>
                      <a:picLocks noChangeAspect="1" noChangeArrowheads="1"/>
                    </pic:cNvPicPr>
                  </pic:nvPicPr>
                  <pic:blipFill>
                    <a:blip r:embed="rId7"/>
                    <a:stretch>
                      <a:fillRect/>
                    </a:stretch>
                  </pic:blipFill>
                  <pic:spPr>
                    <a:xfrm>
                      <a:off x="0" y="0"/>
                      <a:ext cx="5334000" cy="2973908"/>
                    </a:xfrm>
                    <a:prstGeom prst="rect">
                      <a:avLst/>
                    </a:prstGeom>
                    <a:noFill/>
                    <a:ln w="9525">
                      <a:noFill/>
                    </a:ln>
                  </pic:spPr>
                </pic:pic>
              </a:graphicData>
            </a:graphic>
          </wp:inline>
        </w:drawing>
      </w:r>
    </w:p>
    <w:p>
      <w:pPr>
        <w:numPr>
          <w:ilvl w:val="0"/>
          <w:numId w:val="1"/>
        </w:numPr>
      </w:pPr>
      <w:r>
        <w:t>单步执行</w:t>
      </w:r>
    </w:p>
    <w:p>
      <w:pPr>
        <w:numPr>
          <w:ilvl w:val="0"/>
          <w:numId w:val="2"/>
        </w:numPr>
      </w:pPr>
      <w:r>
        <w:t>点击单步执行，执行下一条指令。</w:t>
      </w:r>
    </w:p>
    <w:p>
      <w:pPr>
        <w:numPr>
          <w:ilvl w:val="0"/>
          <w:numId w:val="1"/>
        </w:numPr>
      </w:pPr>
      <w:r>
        <w:t>连续执行</w:t>
      </w:r>
    </w:p>
    <w:p>
      <w:pPr>
        <w:numPr>
          <w:ilvl w:val="0"/>
          <w:numId w:val="2"/>
        </w:numPr>
      </w:pPr>
      <w:r>
        <w:t>点击连续执行，这时将连续执行直到320条指令执行完毕，此时页面置换选择、单步执行、重置的按钮都将禁用。</w:t>
      </w:r>
    </w:p>
    <w:p>
      <w:pPr>
        <w:numPr>
          <w:ilvl w:val="0"/>
          <w:numId w:val="1"/>
        </w:numPr>
      </w:pPr>
      <w:r>
        <w:t>重置</w:t>
      </w:r>
    </w:p>
    <w:p>
      <w:pPr>
        <w:numPr>
          <w:ilvl w:val="0"/>
          <w:numId w:val="2"/>
        </w:numPr>
      </w:pPr>
      <w:r>
        <w:t>点击后将回归到没有执行任何指令、没有页面被调入内存的状态。</w:t>
      </w:r>
    </w:p>
    <w:p>
      <w:pPr>
        <w:numPr>
          <w:ilvl w:val="0"/>
          <w:numId w:val="2"/>
        </w:numPr>
        <w:rPr>
          <w:color w:val="FF0000"/>
        </w:rPr>
      </w:pPr>
      <w:r>
        <w:rPr>
          <w:rFonts w:hint="eastAsia"/>
          <w:color w:val="FF0000"/>
          <w:lang w:eastAsia="zh-CN"/>
        </w:rPr>
        <w:t>！</w:t>
      </w:r>
      <w:r>
        <w:rPr>
          <w:color w:val="FF0000"/>
        </w:rPr>
        <w:t>当320条指令执行完后，必须点击重置才能开始进行新一轮的演示。</w:t>
      </w:r>
    </w:p>
    <w:p>
      <w:pPr>
        <w:numPr>
          <w:ilvl w:val="0"/>
          <w:numId w:val="1"/>
        </w:numPr>
      </w:pPr>
      <w:r>
        <w:t>分配给作业的内存展示</w:t>
      </w:r>
    </w:p>
    <w:p>
      <w:pPr>
        <w:numPr>
          <w:ilvl w:val="0"/>
          <w:numId w:val="2"/>
        </w:numPr>
      </w:pPr>
      <w:r>
        <w:t>显示目前四个页框中页面的序号，及其中最近被执行的指令的相对地址用蓝色背景块标识出来。</w:t>
      </w:r>
    </w:p>
    <w:p>
      <w:pPr>
        <w:numPr>
          <w:ilvl w:val="0"/>
          <w:numId w:val="2"/>
        </w:numPr>
      </w:pPr>
      <w:r>
        <w:t>如果页框中没有页，则显示NULL。</w:t>
      </w:r>
    </w:p>
    <w:p>
      <w:pPr>
        <w:numPr>
          <w:ilvl w:val="0"/>
          <w:numId w:val="1"/>
        </w:numPr>
      </w:pPr>
      <w:r>
        <w:t>已执行指令展示</w:t>
      </w:r>
    </w:p>
    <w:p>
      <w:pPr>
        <w:numPr>
          <w:ilvl w:val="0"/>
          <w:numId w:val="2"/>
        </w:numPr>
      </w:pPr>
      <w:r>
        <w:t>显示到目前为止已经执行的指令，具有信息标识如下：</w:t>
      </w:r>
    </w:p>
    <w:p>
      <w:pPr>
        <w:numPr>
          <w:ilvl w:val="1"/>
          <w:numId w:val="1"/>
        </w:numPr>
      </w:pPr>
      <w:r>
        <w:t xml:space="preserve"> 执行序号</w:t>
      </w:r>
    </w:p>
    <w:p>
      <w:pPr>
        <w:numPr>
          <w:ilvl w:val="1"/>
          <w:numId w:val="1"/>
        </w:numPr>
      </w:pPr>
      <w:r>
        <w:t xml:space="preserve"> 所在物理地址</w:t>
      </w:r>
    </w:p>
    <w:p>
      <w:pPr>
        <w:numPr>
          <w:ilvl w:val="1"/>
          <w:numId w:val="1"/>
        </w:numPr>
      </w:pPr>
      <w:r>
        <w:t xml:space="preserve"> 是否缺页</w:t>
      </w:r>
    </w:p>
    <w:p>
      <w:pPr>
        <w:numPr>
          <w:ilvl w:val="1"/>
          <w:numId w:val="1"/>
        </w:numPr>
      </w:pPr>
      <w:r>
        <w:t xml:space="preserve"> 换出页</w:t>
      </w:r>
    </w:p>
    <w:p>
      <w:pPr>
        <w:numPr>
          <w:ilvl w:val="1"/>
          <w:numId w:val="1"/>
        </w:numPr>
      </w:pPr>
      <w:r>
        <w:t xml:space="preserve"> 换入页</w:t>
      </w:r>
    </w:p>
    <w:p>
      <w:pPr>
        <w:numPr>
          <w:ilvl w:val="0"/>
          <w:numId w:val="2"/>
        </w:numPr>
      </w:pPr>
      <w:r>
        <w:rPr>
          <w:rFonts w:hint="eastAsia"/>
          <w:lang w:val="en-US" w:eastAsia="zh-CN"/>
        </w:rPr>
        <w:t>上下</w:t>
      </w:r>
      <w:r>
        <w:t>滑动右侧的滑动条，可以查看所有展示出来的指令信息。</w:t>
      </w:r>
    </w:p>
    <w:p>
      <w:pPr>
        <w:numPr>
          <w:ilvl w:val="0"/>
          <w:numId w:val="1"/>
        </w:numPr>
      </w:pPr>
      <w:r>
        <w:t>页面置换算法选择</w:t>
      </w:r>
    </w:p>
    <w:p>
      <w:pPr>
        <w:numPr>
          <w:ilvl w:val="0"/>
          <w:numId w:val="2"/>
        </w:numPr>
      </w:pPr>
      <w:r>
        <w:t>在可以选择的情况下，通过下拉条对置换算法进行选择。</w:t>
      </w:r>
    </w:p>
    <w:p>
      <w:pPr>
        <w:numPr>
          <w:ilvl w:val="0"/>
          <w:numId w:val="2"/>
        </w:numPr>
      </w:pPr>
      <w:r>
        <w:drawing>
          <wp:inline distT="0" distB="0" distL="114300" distR="114300">
            <wp:extent cx="1863090" cy="1470660"/>
            <wp:effectExtent l="0" t="0" r="3810" b="5715"/>
            <wp:docPr id="38" name="Picture" descr="image-20230528172740091"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image-20230528172740091" title="fig:"/>
                    <pic:cNvPicPr>
                      <a:picLocks noChangeAspect="1" noChangeArrowheads="1"/>
                    </pic:cNvPicPr>
                  </pic:nvPicPr>
                  <pic:blipFill>
                    <a:blip r:embed="rId8"/>
                    <a:stretch>
                      <a:fillRect/>
                    </a:stretch>
                  </pic:blipFill>
                  <pic:spPr>
                    <a:xfrm>
                      <a:off x="0" y="0"/>
                      <a:ext cx="1863090" cy="1470660"/>
                    </a:xfrm>
                    <a:prstGeom prst="rect">
                      <a:avLst/>
                    </a:prstGeom>
                    <a:noFill/>
                    <a:ln w="9525">
                      <a:noFill/>
                    </a:ln>
                  </pic:spPr>
                </pic:pic>
              </a:graphicData>
            </a:graphic>
          </wp:inline>
        </w:drawing>
      </w:r>
    </w:p>
    <w:p>
      <w:pPr>
        <w:numPr>
          <w:ilvl w:val="0"/>
          <w:numId w:val="1"/>
        </w:numPr>
      </w:pPr>
      <w:r>
        <w:t>左侧信息展示</w:t>
      </w:r>
    </w:p>
    <w:p>
      <w:pPr>
        <w:numPr>
          <w:ilvl w:val="0"/>
          <w:numId w:val="2"/>
        </w:numPr>
      </w:pPr>
      <w:r>
        <w:t>左侧部分展示信息如下：</w:t>
      </w:r>
    </w:p>
    <w:p>
      <w:pPr>
        <w:numPr>
          <w:ilvl w:val="1"/>
          <w:numId w:val="1"/>
        </w:numPr>
      </w:pPr>
      <w:r>
        <w:t>一共要执行的指令数</w:t>
      </w:r>
    </w:p>
    <w:p>
      <w:pPr>
        <w:numPr>
          <w:ilvl w:val="1"/>
          <w:numId w:val="1"/>
        </w:numPr>
      </w:pPr>
      <w:r>
        <w:t>所选择的置换算法</w:t>
      </w:r>
    </w:p>
    <w:p>
      <w:pPr>
        <w:numPr>
          <w:ilvl w:val="1"/>
          <w:numId w:val="1"/>
        </w:numPr>
      </w:pPr>
      <w:r>
        <w:t>已执行指令数</w:t>
      </w:r>
    </w:p>
    <w:p>
      <w:pPr>
        <w:numPr>
          <w:ilvl w:val="1"/>
          <w:numId w:val="1"/>
        </w:numPr>
      </w:pPr>
      <w:r>
        <w:t>目前访问页面总数</w:t>
      </w:r>
    </w:p>
    <w:p>
      <w:pPr>
        <w:numPr>
          <w:ilvl w:val="1"/>
          <w:numId w:val="1"/>
        </w:numPr>
      </w:pPr>
      <w:r>
        <w:t>缺页次数</w:t>
      </w:r>
    </w:p>
    <w:p>
      <w:pPr>
        <w:numPr>
          <w:ilvl w:val="1"/>
          <w:numId w:val="1"/>
        </w:numPr>
      </w:pPr>
      <w:r>
        <w:t>目前缺页率</w:t>
      </w:r>
    </w:p>
    <w:p>
      <w:pPr>
        <w:numPr>
          <w:ilvl w:val="0"/>
          <w:numId w:val="1"/>
        </w:numPr>
      </w:pPr>
      <w:r>
        <w:t>执行完毕信息提示</w:t>
      </w:r>
    </w:p>
    <w:p>
      <w:pPr>
        <w:numPr>
          <w:ilvl w:val="0"/>
          <w:numId w:val="2"/>
        </w:numPr>
      </w:pPr>
      <w:r>
        <w:drawing>
          <wp:inline distT="0" distB="0" distL="114300" distR="114300">
            <wp:extent cx="4857750" cy="1137920"/>
            <wp:effectExtent l="0" t="0" r="0" b="5080"/>
            <wp:docPr id="41" name="Picture" descr="image-20230528185553726"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image-20230528185553726" title="fig:"/>
                    <pic:cNvPicPr>
                      <a:picLocks noChangeAspect="1" noChangeArrowheads="1"/>
                    </pic:cNvPicPr>
                  </pic:nvPicPr>
                  <pic:blipFill>
                    <a:blip r:embed="rId9"/>
                    <a:stretch>
                      <a:fillRect/>
                    </a:stretch>
                  </pic:blipFill>
                  <pic:spPr>
                    <a:xfrm>
                      <a:off x="0" y="0"/>
                      <a:ext cx="4857750" cy="1137920"/>
                    </a:xfrm>
                    <a:prstGeom prst="rect">
                      <a:avLst/>
                    </a:prstGeom>
                    <a:noFill/>
                    <a:ln w="9525">
                      <a:noFill/>
                    </a:ln>
                  </pic:spPr>
                </pic:pic>
              </a:graphicData>
            </a:graphic>
          </wp:inline>
        </w:drawing>
      </w:r>
    </w:p>
    <w:p>
      <w:pPr>
        <w:pStyle w:val="4"/>
        <w:numPr>
          <w:ilvl w:val="0"/>
          <w:numId w:val="2"/>
        </w:numPr>
      </w:pPr>
      <w:bookmarkStart w:id="11" w:name="Xd688cf69bbc71ed613c38b85193cb757f3b6c72"/>
      <w:r>
        <w:t>4 实现算法</w:t>
      </w:r>
      <w:bookmarkEnd w:id="11"/>
    </w:p>
    <w:p>
      <w:pPr>
        <w:pStyle w:val="5"/>
        <w:numPr>
          <w:ilvl w:val="0"/>
          <w:numId w:val="2"/>
        </w:numPr>
      </w:pPr>
      <w:bookmarkStart w:id="12" w:name="Xa15cd739f1b73a56ed4be2d8fc441694aa41794"/>
      <w:r>
        <w:t>4.1 页面置换算法</w:t>
      </w:r>
      <w:bookmarkEnd w:id="12"/>
    </w:p>
    <w:p>
      <w:pPr>
        <w:pStyle w:val="6"/>
        <w:numPr>
          <w:ilvl w:val="0"/>
          <w:numId w:val="2"/>
        </w:numPr>
      </w:pPr>
      <w:bookmarkStart w:id="13" w:name="X4e95d8ec1662d3d7324277f5bde2aba00a5c624"/>
      <w:r>
        <w:t>4.1.1 FIFO算法</w:t>
      </w:r>
      <w:bookmarkEnd w:id="13"/>
    </w:p>
    <w:p>
      <w:pPr>
        <w:pStyle w:val="13"/>
        <w:numPr>
          <w:ilvl w:val="0"/>
          <w:numId w:val="2"/>
        </w:numPr>
      </w:pPr>
      <w:bookmarkStart w:id="19" w:name="_GoBack"/>
      <w:bookmarkEnd w:id="19"/>
      <w:r>
        <w:t>先进先出算法是最简单的页面换算法，是指每次有新的页面需要调入时，会选择调入内存时间最久的分页换出。它简单，容易实现，但这种绝对的公平方式容易导致效率的降低。</w:t>
      </w:r>
    </w:p>
    <w:p>
      <w:pPr>
        <w:pStyle w:val="39"/>
        <w:numPr>
          <w:ilvl w:val="0"/>
          <w:numId w:val="2"/>
        </w:numPr>
      </w:pPr>
      <w:r>
        <w:rPr>
          <w:rStyle w:val="38"/>
        </w:rPr>
        <w:t>维护两个变量：
</w:t>
      </w:r>
      <w:r>
        <w:br w:type="textWrapping"/>
      </w:r>
      <w:r>
        <w:rPr>
          <w:rStyle w:val="38"/>
        </w:rPr>
        <w:t>FIFOPointer:-1,//最先进页面的指针
</w:t>
      </w:r>
      <w:r>
        <w:br w:type="textWrapping"/>
      </w:r>
      <w:r>
        <w:rPr>
          <w:rStyle w:val="38"/>
        </w:rPr>
        <w:t>FIFOList:[],//调进内存页面的内存块记录队列</w:t>
      </w:r>
    </w:p>
    <w:p>
      <w:pPr>
        <w:numPr>
          <w:ilvl w:val="0"/>
          <w:numId w:val="1"/>
        </w:numPr>
      </w:pPr>
      <w:r>
        <w:rPr>
          <w:b/>
          <w:bCs/>
        </w:rPr>
        <w:t>当前页面已经在内存中</w:t>
      </w:r>
      <w:r>
        <w:t xml:space="preserve"> =&gt; 不需要进行调度，直接显示指令所在地址</w:t>
      </w:r>
    </w:p>
    <w:p>
      <w:pPr>
        <w:numPr>
          <w:ilvl w:val="0"/>
          <w:numId w:val="1"/>
        </w:numPr>
      </w:pPr>
      <w:r>
        <w:rPr>
          <w:b/>
          <w:bCs/>
        </w:rPr>
        <w:t>当前页面不在内存中</w:t>
      </w:r>
      <w:r>
        <w:t xml:space="preserve"> </w:t>
      </w:r>
    </w:p>
    <w:p>
      <w:pPr>
        <w:numPr>
          <w:ilvl w:val="1"/>
          <w:numId w:val="1"/>
        </w:numPr>
      </w:pPr>
      <w:r>
        <w:t>内存块有空闲页框=&gt;选择空闲页框为SelectFrame</w:t>
      </w:r>
    </w:p>
    <w:p>
      <w:pPr>
        <w:numPr>
          <w:ilvl w:val="1"/>
          <w:numId w:val="1"/>
        </w:numPr>
      </w:pPr>
      <w:r>
        <w:t>使用FIFO算法选择调出页面所在页框</w:t>
      </w:r>
    </w:p>
    <w:p>
      <w:pPr>
        <w:pStyle w:val="39"/>
        <w:numPr>
          <w:ilvl w:val="1"/>
          <w:numId w:val="2"/>
        </w:numPr>
      </w:pPr>
      <w:r>
        <w:rPr>
          <w:rStyle w:val="38"/>
        </w:rPr>
        <w:t>SelectedFrame=this.FIFO();
</w:t>
      </w:r>
      <w:r>
        <w:br w:type="textWrapping"/>
      </w:r>
      <w:r>
        <w:rPr>
          <w:rStyle w:val="38"/>
        </w:rPr>
        <w:t>FIFO()
</w:t>
      </w:r>
      <w:r>
        <w:br w:type="textWrapping"/>
      </w:r>
      <w:r>
        <w:rPr>
          <w:rStyle w:val="38"/>
        </w:rPr>
        <w:t>{
</w:t>
      </w:r>
      <w:r>
        <w:br w:type="textWrapping"/>
      </w:r>
      <w:r>
        <w:rPr>
          <w:rStyle w:val="38"/>
        </w:rPr>
        <w:t xml:space="preserve">     ++this.FIFOPointer;
</w:t>
      </w:r>
      <w:r>
        <w:br w:type="textWrapping"/>
      </w:r>
      <w:r>
        <w:rPr>
          <w:rStyle w:val="38"/>
        </w:rPr>
        <w:t xml:space="preserve">     return this.FIFOList[this.FIFOPointer];
</w:t>
      </w:r>
      <w:r>
        <w:br w:type="textWrapping"/>
      </w:r>
      <w:r>
        <w:rPr>
          <w:rStyle w:val="38"/>
        </w:rPr>
        <w:t>}</w:t>
      </w:r>
    </w:p>
    <w:p>
      <w:pPr>
        <w:numPr>
          <w:ilvl w:val="0"/>
          <w:numId w:val="2"/>
        </w:numPr>
      </w:pPr>
      <w:r>
        <w:t>将此时调入内存中的页所在的内存中页框序号加入调进内存页面的内存块记录队列。</w:t>
      </w:r>
    </w:p>
    <w:p>
      <w:pPr>
        <w:pStyle w:val="39"/>
        <w:numPr>
          <w:ilvl w:val="0"/>
          <w:numId w:val="2"/>
        </w:numPr>
      </w:pPr>
      <w:r>
        <w:rPr>
          <w:rStyle w:val="38"/>
        </w:rPr>
        <w:t xml:space="preserve"> this.FIFOList.push(SelectedFrame);</w:t>
      </w:r>
    </w:p>
    <w:p>
      <w:pPr>
        <w:numPr>
          <w:ilvl w:val="0"/>
          <w:numId w:val="2"/>
        </w:numPr>
      </w:pPr>
    </w:p>
    <w:p>
      <w:pPr>
        <w:pStyle w:val="6"/>
        <w:numPr>
          <w:ilvl w:val="0"/>
          <w:numId w:val="2"/>
        </w:numPr>
      </w:pPr>
      <w:bookmarkStart w:id="14" w:name="X0e10de2af3cdd26ec017372371befaab4a2382d"/>
      <w:r>
        <w:t>4.1.2 LRU算法</w:t>
      </w:r>
      <w:bookmarkEnd w:id="14"/>
    </w:p>
    <w:p>
      <w:pPr>
        <w:pStyle w:val="13"/>
        <w:numPr>
          <w:ilvl w:val="0"/>
          <w:numId w:val="2"/>
        </w:numPr>
      </w:pPr>
      <w:r>
        <w:t>最近最少使用算法，是一种常用的页面置换算法，选择最近最久未使用的页面予以淘汰。该算法赋予每个页一个访问字段，用来记录一个页面自上次被访问以来所经历的时间 t，当须淘汰一个页面时，选择现有页面中其 t 值最大的，即最近最少使用的页面予以淘汰。</w:t>
      </w:r>
    </w:p>
    <w:p>
      <w:pPr>
        <w:pStyle w:val="39"/>
        <w:numPr>
          <w:ilvl w:val="0"/>
          <w:numId w:val="2"/>
        </w:numPr>
      </w:pPr>
      <w:r>
        <w:rPr>
          <w:rStyle w:val="38"/>
        </w:rPr>
        <w:t xml:space="preserve"> 维护一个变量：
</w:t>
      </w:r>
      <w:r>
        <w:br w:type="textWrapping"/>
      </w:r>
      <w:r>
        <w:rPr>
          <w:rStyle w:val="38"/>
        </w:rPr>
        <w:t xml:space="preserve"> LRUList:[],//每个页框上次使用时间间隔</w:t>
      </w:r>
    </w:p>
    <w:p>
      <w:pPr>
        <w:numPr>
          <w:ilvl w:val="0"/>
          <w:numId w:val="1"/>
        </w:numPr>
      </w:pPr>
      <w:r>
        <w:rPr>
          <w:b/>
          <w:bCs/>
        </w:rPr>
        <w:t>当前页面已经在内存中</w:t>
      </w:r>
      <w:r>
        <w:t xml:space="preserve"> =&gt; 不需要进行调度，直接显示指令所在地址</w:t>
      </w:r>
    </w:p>
    <w:p>
      <w:pPr>
        <w:numPr>
          <w:ilvl w:val="0"/>
          <w:numId w:val="1"/>
        </w:numPr>
      </w:pPr>
      <w:r>
        <w:rPr>
          <w:b/>
          <w:bCs/>
        </w:rPr>
        <w:t>当前页面不在内存中</w:t>
      </w:r>
      <w:r>
        <w:t xml:space="preserve"> =&gt;</w:t>
      </w:r>
    </w:p>
    <w:p>
      <w:pPr>
        <w:numPr>
          <w:ilvl w:val="1"/>
          <w:numId w:val="1"/>
        </w:numPr>
      </w:pPr>
      <w:r>
        <w:t xml:space="preserve"> 内存块有空闲页框=&gt;选择空闲页框为SelectFrame</w:t>
      </w:r>
    </w:p>
    <w:p>
      <w:pPr>
        <w:numPr>
          <w:ilvl w:val="1"/>
          <w:numId w:val="1"/>
        </w:numPr>
      </w:pPr>
      <w:r>
        <w:t>使用LRU算法选择调出页框</w:t>
      </w:r>
    </w:p>
    <w:p>
      <w:pPr>
        <w:pStyle w:val="39"/>
        <w:numPr>
          <w:ilvl w:val="1"/>
          <w:numId w:val="2"/>
        </w:numPr>
      </w:pPr>
      <w:r>
        <w:rPr>
          <w:rStyle w:val="38"/>
        </w:rPr>
        <w:t>LRU()
</w:t>
      </w:r>
      <w:r>
        <w:br w:type="textWrapping"/>
      </w:r>
      <w:r>
        <w:rPr>
          <w:rStyle w:val="38"/>
        </w:rPr>
        <w:t>{
</w:t>
      </w:r>
      <w:r>
        <w:br w:type="textWrapping"/>
      </w:r>
      <w:r>
        <w:rPr>
          <w:rFonts w:hint="eastAsia"/>
          <w:lang w:val="en-US" w:eastAsia="zh-CN"/>
        </w:rPr>
        <w:t xml:space="preserve">    </w:t>
      </w:r>
      <w:r>
        <w:rPr>
          <w:rStyle w:val="38"/>
        </w:rPr>
        <w:t>let index=0;
</w:t>
      </w:r>
      <w:r>
        <w:br w:type="textWrapping"/>
      </w:r>
      <w:r>
        <w:rPr>
          <w:rStyle w:val="38"/>
        </w:rPr>
        <w:t xml:space="preserve">    let maxTime=this.LRUList[index];
</w:t>
      </w:r>
      <w:r>
        <w:br w:type="textWrapping"/>
      </w:r>
      <w:r>
        <w:rPr>
          <w:rStyle w:val="38"/>
        </w:rPr>
        <w:t xml:space="preserve">    for(let i=1;i&lt;this.FrameNum;i++)
</w:t>
      </w:r>
      <w:r>
        <w:br w:type="textWrapping"/>
      </w:r>
      <w:r>
        <w:rPr>
          <w:rStyle w:val="38"/>
        </w:rPr>
        <w:t xml:space="preserve">    {
</w:t>
      </w:r>
      <w:r>
        <w:br w:type="textWrapping"/>
      </w:r>
      <w:r>
        <w:rPr>
          <w:rStyle w:val="38"/>
        </w:rPr>
        <w:t xml:space="preserve">    if(this.LRUList[i]&gt;maxTime)//距现在时间最长的
</w:t>
      </w:r>
      <w:r>
        <w:br w:type="textWrapping"/>
      </w:r>
      <w:r>
        <w:rPr>
          <w:rStyle w:val="38"/>
        </w:rPr>
        <w:t xml:space="preserve">     {
</w:t>
      </w:r>
      <w:r>
        <w:br w:type="textWrapping"/>
      </w:r>
      <w:r>
        <w:rPr>
          <w:rStyle w:val="38"/>
        </w:rPr>
        <w:t xml:space="preserve">           maxTime=this.LRUList[i];
</w:t>
      </w:r>
      <w:r>
        <w:br w:type="textWrapping"/>
      </w:r>
      <w:r>
        <w:rPr>
          <w:rStyle w:val="38"/>
        </w:rPr>
        <w:t xml:space="preserve">           index=i;
</w:t>
      </w:r>
      <w:r>
        <w:br w:type="textWrapping"/>
      </w:r>
      <w:r>
        <w:rPr>
          <w:rStyle w:val="38"/>
        </w:rPr>
        <w:t xml:space="preserve">     }
</w:t>
      </w:r>
      <w:r>
        <w:br w:type="textWrapping"/>
      </w:r>
      <w:r>
        <w:rPr>
          <w:rStyle w:val="38"/>
        </w:rPr>
        <w:t xml:space="preserve">    }
</w:t>
      </w:r>
      <w:r>
        <w:br w:type="textWrapping"/>
      </w:r>
      <w:r>
        <w:rPr>
          <w:rStyle w:val="38"/>
        </w:rPr>
        <w:t xml:space="preserve">     return index;
</w:t>
      </w:r>
      <w:r>
        <w:br w:type="textWrapping"/>
      </w:r>
      <w:r>
        <w:rPr>
          <w:rStyle w:val="38"/>
        </w:rPr>
        <w:t>}</w:t>
      </w:r>
    </w:p>
    <w:p>
      <w:pPr>
        <w:numPr>
          <w:ilvl w:val="0"/>
          <w:numId w:val="2"/>
        </w:numPr>
      </w:pPr>
      <w:r>
        <w:t>每个页框没有被使用的时间都要+1，而本次指令下被使用到的页框的时间值清零。</w:t>
      </w:r>
    </w:p>
    <w:p>
      <w:pPr>
        <w:pStyle w:val="39"/>
        <w:numPr>
          <w:ilvl w:val="0"/>
          <w:numId w:val="2"/>
        </w:numPr>
      </w:pPr>
      <w:r>
        <w:rPr>
          <w:rStyle w:val="38"/>
        </w:rPr>
        <w:t xml:space="preserve"> for(let i=0;i&lt;this.FrameNum;i++)
</w:t>
      </w:r>
      <w:r>
        <w:br w:type="textWrapping"/>
      </w:r>
      <w:r>
        <w:rPr>
          <w:rStyle w:val="38"/>
        </w:rPr>
        <w:t>{
</w:t>
      </w:r>
      <w:r>
        <w:br w:type="textWrapping"/>
      </w:r>
      <w:r>
        <w:rPr>
          <w:rStyle w:val="38"/>
        </w:rPr>
        <w:t xml:space="preserve">      if(this.LRUList[i]!=-1)//到目前为止还没使用过则不用+1
</w:t>
      </w:r>
      <w:r>
        <w:br w:type="textWrapping"/>
      </w:r>
      <w:r>
        <w:rPr>
          <w:rStyle w:val="38"/>
        </w:rPr>
        <w:t xml:space="preserve">      {
</w:t>
      </w:r>
      <w:r>
        <w:br w:type="textWrapping"/>
      </w:r>
      <w:r>
        <w:rPr>
          <w:rStyle w:val="38"/>
        </w:rPr>
        <w:t xml:space="preserve">            this.LRUList[i]++;
</w:t>
      </w:r>
      <w:r>
        <w:br w:type="textWrapping"/>
      </w:r>
      <w:r>
        <w:rPr>
          <w:rStyle w:val="38"/>
        </w:rPr>
        <w:t xml:space="preserve">      }
</w:t>
      </w:r>
      <w:r>
        <w:br w:type="textWrapping"/>
      </w:r>
      <w:r>
        <w:rPr>
          <w:rStyle w:val="38"/>
        </w:rPr>
        <w:t>}
</w:t>
      </w:r>
      <w:r>
        <w:br w:type="textWrapping"/>
      </w:r>
      <w:r>
        <w:rPr>
          <w:rStyle w:val="38"/>
        </w:rPr>
        <w:t>this.LRUList[SelectedFrame]=0;</w:t>
      </w:r>
    </w:p>
    <w:p>
      <w:pPr>
        <w:pStyle w:val="5"/>
        <w:numPr>
          <w:ilvl w:val="0"/>
          <w:numId w:val="2"/>
        </w:numPr>
      </w:pPr>
      <w:bookmarkStart w:id="15" w:name="X3590205cb0c1e476584cd39a301b8002bbe2fea"/>
      <w:r>
        <w:t>4.2 指令产生方式</w:t>
      </w:r>
      <w:bookmarkEnd w:id="15"/>
    </w:p>
    <w:p>
      <w:pPr>
        <w:numPr>
          <w:ilvl w:val="0"/>
          <w:numId w:val="2"/>
        </w:numPr>
      </w:pPr>
      <w:r>
        <w:t>为了保证320条指令能够随机产生、均匀分布，模拟过程采用了下面这种循环产生指令的方式：</w:t>
      </w:r>
    </w:p>
    <w:p>
      <w:pPr>
        <w:numPr>
          <w:ilvl w:val="1"/>
          <w:numId w:val="3"/>
        </w:numPr>
      </w:pPr>
      <w:r>
        <w:t>在0~319条指令之间，随机选取一个起始执行指令，如序号为</w:t>
      </w:r>
      <m:oMath>
        <m:r>
          <m:rPr/>
          <m:t>m</m:t>
        </m:r>
      </m:oMath>
    </w:p>
    <w:p>
      <w:pPr>
        <w:numPr>
          <w:ilvl w:val="1"/>
          <w:numId w:val="3"/>
        </w:numPr>
      </w:pPr>
      <w:r>
        <w:t>顺序执行下一条指令，即序号为</w:t>
      </w:r>
      <m:oMath>
        <m:r>
          <m:rPr/>
          <m:t>m</m:t>
        </m:r>
        <m:r>
          <m:rPr>
            <m:sty m:val="p"/>
          </m:rPr>
          <m:t>+</m:t>
        </m:r>
        <m:r>
          <m:rPr/>
          <m:t>1</m:t>
        </m:r>
      </m:oMath>
      <w:r>
        <w:t>的指令</w:t>
      </w:r>
    </w:p>
    <w:p>
      <w:pPr>
        <w:numPr>
          <w:ilvl w:val="1"/>
          <w:numId w:val="3"/>
        </w:numPr>
      </w:pPr>
      <w:r>
        <w:t>通过随机数，跳转到前地址部分0~</w:t>
      </w:r>
      <m:oMath>
        <m:d>
          <m:dPr>
            <m:sepChr m:val=""/>
          </m:dPr>
          <m:e>
            <m:r>
              <m:rPr/>
              <m:t>m</m:t>
            </m:r>
            <m:r>
              <m:rPr>
                <m:sty m:val="p"/>
              </m:rPr>
              <m:t>−</m:t>
            </m:r>
            <m:r>
              <m:rPr/>
              <m:t>1</m:t>
            </m:r>
          </m:e>
        </m:d>
      </m:oMath>
      <w:r>
        <w:t>中的某个指令处，其序号为</w:t>
      </w:r>
      <m:oMath>
        <m:sSub>
          <m:sSubPr/>
          <m:e>
            <m:r>
              <m:rPr/>
              <m:t>m</m:t>
            </m:r>
          </m:e>
          <m:sub>
            <m:r>
              <m:rPr/>
              <m:t>1</m:t>
            </m:r>
          </m:sub>
        </m:sSub>
      </m:oMath>
    </w:p>
    <w:p>
      <w:pPr>
        <w:numPr>
          <w:ilvl w:val="2"/>
          <w:numId w:val="1"/>
        </w:numPr>
      </w:pPr>
      <w:r>
        <w:t>若前面已经没有尚未执行的指令，则在全局范围内产生随机数，直到找到一个还未执行的指令</w:t>
      </w:r>
    </w:p>
    <w:p>
      <w:pPr>
        <w:numPr>
          <w:ilvl w:val="1"/>
          <w:numId w:val="3"/>
        </w:numPr>
      </w:pPr>
      <w:r>
        <w:t>顺序执行后面第一条未执行的指令，即序号为</w:t>
      </w:r>
      <m:oMath>
        <m:sSub>
          <m:sSubPr/>
          <m:e>
            <m:r>
              <m:rPr/>
              <m:t>m</m:t>
            </m:r>
          </m:e>
          <m:sub>
            <m:r>
              <m:rPr/>
              <m:t>1</m:t>
            </m:r>
          </m:sub>
        </m:sSub>
      </m:oMath>
      <w:r>
        <w:t>+n的指令</w:t>
      </w:r>
    </w:p>
    <w:p>
      <w:pPr>
        <w:numPr>
          <w:ilvl w:val="1"/>
          <w:numId w:val="3"/>
        </w:numPr>
      </w:pPr>
      <w:r>
        <w:t>通过随机数，跳转到后地址部分</w:t>
      </w:r>
      <m:oMath>
        <m:d>
          <m:dPr>
            <m:sepChr m:val=""/>
          </m:dPr>
          <m:e>
            <m:sSub>
              <m:sSubPr/>
              <m:e>
                <m:r>
                  <m:rPr/>
                  <m:t>m</m:t>
                </m:r>
              </m:e>
              <m:sub>
                <m:r>
                  <m:rPr/>
                  <m:t>1</m:t>
                </m:r>
              </m:sub>
            </m:sSub>
            <m:r>
              <m:rPr>
                <m:sty m:val="p"/>
              </m:rPr>
              <m:t>+</m:t>
            </m:r>
            <m:r>
              <m:rPr/>
              <m:t>n</m:t>
            </m:r>
            <m:r>
              <m:rPr>
                <m:sty m:val="p"/>
              </m:rPr>
              <m:t>+</m:t>
            </m:r>
            <m:r>
              <m:rPr/>
              <m:t>1</m:t>
            </m:r>
          </m:e>
        </m:d>
      </m:oMath>
      <w:r>
        <w:t>~319中的某条指令处，其序号为</w:t>
      </w:r>
      <m:oMath>
        <m:sSub>
          <m:sSubPr/>
          <m:e>
            <m:r>
              <m:rPr/>
              <m:t>m</m:t>
            </m:r>
          </m:e>
          <m:sub>
            <m:r>
              <m:rPr/>
              <m:t>2</m:t>
            </m:r>
          </m:sub>
        </m:sSub>
      </m:oMath>
    </w:p>
    <w:p>
      <w:pPr>
        <w:numPr>
          <w:ilvl w:val="2"/>
          <w:numId w:val="1"/>
        </w:numPr>
      </w:pPr>
      <w:r>
        <w:t>若后面已经没有尚未执行的指令，则在全局范围内产生随机数，直到找到一个还未执行的指令</w:t>
      </w:r>
    </w:p>
    <w:p>
      <w:pPr>
        <w:numPr>
          <w:ilvl w:val="1"/>
          <w:numId w:val="3"/>
        </w:numPr>
      </w:pPr>
      <w:r>
        <w:t>顺序执行后面第一条未执行的指令，即序号为</w:t>
      </w:r>
      <m:oMath>
        <m:sSub>
          <m:sSubPr/>
          <m:e>
            <m:r>
              <m:rPr/>
              <m:t>m</m:t>
            </m:r>
          </m:e>
          <m:sub>
            <m:r>
              <m:rPr/>
              <m:t>2</m:t>
            </m:r>
          </m:sub>
        </m:sSub>
        <m:r>
          <m:rPr>
            <m:sty m:val="p"/>
          </m:rPr>
          <m:t>+</m:t>
        </m:r>
        <m:r>
          <m:rPr/>
          <m:t>n</m:t>
        </m:r>
      </m:oMath>
      <w:r>
        <w:t>的指令</w:t>
      </w:r>
    </w:p>
    <w:p>
      <w:pPr>
        <w:numPr>
          <w:ilvl w:val="1"/>
          <w:numId w:val="3"/>
        </w:numPr>
      </w:pPr>
      <w:r>
        <w:t>重复3~7的步骤直到执行完320条指令</w:t>
      </w:r>
    </w:p>
    <w:bookmarkEnd w:id="10"/>
    <w:p>
      <w:pPr>
        <w:pStyle w:val="4"/>
      </w:pPr>
      <w:bookmarkStart w:id="16" w:name="X72c8db5e4c64e90bff53fd55d117028c16a3053"/>
      <w:r>
        <w:t>5 项目总结</w:t>
      </w:r>
    </w:p>
    <w:p>
      <w:pPr>
        <w:pStyle w:val="5"/>
      </w:pPr>
      <w:bookmarkStart w:id="17" w:name="X4da69296afc16dcc105f19f4e36e1837b397576"/>
      <w:r>
        <w:t>5.1 项目亮点</w:t>
      </w:r>
    </w:p>
    <w:p>
      <w:pPr>
        <w:numPr>
          <w:ilvl w:val="0"/>
          <w:numId w:val="1"/>
        </w:numPr>
      </w:pPr>
      <w:r>
        <w:t>实现了两种置换算法的模拟。</w:t>
      </w:r>
    </w:p>
    <w:p>
      <w:pPr>
        <w:numPr>
          <w:ilvl w:val="0"/>
          <w:numId w:val="1"/>
        </w:numPr>
      </w:pPr>
      <w:r>
        <w:t>界面美观，能够比较好的展示内存模拟过程。</w:t>
      </w:r>
    </w:p>
    <w:p>
      <w:pPr>
        <w:numPr>
          <w:ilvl w:val="0"/>
          <w:numId w:val="1"/>
        </w:numPr>
      </w:pPr>
      <w:r>
        <w:t>部署在网页，方便学习交流；也生成了相应的exe文件便于执行。</w:t>
      </w:r>
    </w:p>
    <w:p>
      <w:pPr>
        <w:numPr>
          <w:ilvl w:val="0"/>
          <w:numId w:val="1"/>
        </w:numPr>
      </w:pPr>
      <w:r>
        <w:t>指令执行过程中，会亮起当前正在执行的指令，便于观察。</w:t>
      </w:r>
    </w:p>
    <w:p>
      <w:pPr>
        <w:numPr>
          <w:ilvl w:val="0"/>
          <w:numId w:val="1"/>
        </w:numPr>
      </w:pPr>
      <w:r>
        <w:t>提示信息清晰。</w:t>
      </w:r>
    </w:p>
    <w:bookmarkEnd w:id="17"/>
    <w:p>
      <w:pPr>
        <w:pStyle w:val="5"/>
      </w:pPr>
      <w:bookmarkStart w:id="18" w:name="Xb66e51d83127abfcb5fa1a7430f69a744300e1b"/>
      <w:r>
        <w:t>5.2 项目改进方向</w:t>
      </w:r>
    </w:p>
    <w:p>
      <w:pPr>
        <w:pStyle w:val="25"/>
      </w:pPr>
      <w:r>
        <w:t xml:space="preserve"> 当执行指令时，目前指令的展示的表格没有实现能够自动滚动定位到当前指令位置的功能，可视化效果不佳，未来可以进一步学习前端部署功能改进。</w:t>
      </w:r>
    </w:p>
    <w:p>
      <w:pPr>
        <w:pStyle w:val="3"/>
      </w:pPr>
    </w:p>
    <w:p>
      <w:pPr>
        <w:pStyle w:val="3"/>
      </w:pPr>
    </w:p>
    <w:bookmarkEnd w:id="0"/>
    <w:bookmarkEnd w:id="16"/>
    <w:bookmarkEnd w:id="18"/>
    <w:sectPr>
      <w:headerReference r:id="rId4" w:type="default"/>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wordWrap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480"/>
      </w:pPr>
    </w:lvl>
    <w:lvl w:ilvl="1" w:tentative="0">
      <w:start w:val="0"/>
      <w:numFmt w:val="bullet"/>
      <w:lvlText w:val=" "/>
      <w:lvlJc w:val="left"/>
      <w:pPr>
        <w:ind w:left="1440" w:hanging="480"/>
      </w:pPr>
    </w:lvl>
    <w:lvl w:ilvl="2" w:tentative="0">
      <w:start w:val="0"/>
      <w:numFmt w:val="bullet"/>
      <w:lvlText w:val=" "/>
      <w:lvlJc w:val="left"/>
      <w:pPr>
        <w:ind w:left="2160" w:hanging="480"/>
      </w:pPr>
    </w:lvl>
    <w:lvl w:ilvl="3" w:tentative="0">
      <w:start w:val="0"/>
      <w:numFmt w:val="bullet"/>
      <w:lvlText w:val=" "/>
      <w:lvlJc w:val="left"/>
      <w:pPr>
        <w:ind w:left="2880" w:hanging="480"/>
      </w:pPr>
    </w:lvl>
    <w:lvl w:ilvl="4" w:tentative="0">
      <w:start w:val="0"/>
      <w:numFmt w:val="bullet"/>
      <w:lvlText w:val=" "/>
      <w:lvlJc w:val="left"/>
      <w:pPr>
        <w:ind w:left="3600" w:hanging="480"/>
      </w:pPr>
    </w:lvl>
    <w:lvl w:ilvl="5" w:tentative="0">
      <w:start w:val="0"/>
      <w:numFmt w:val="bullet"/>
      <w:lvlText w:val=" "/>
      <w:lvlJc w:val="left"/>
      <w:pPr>
        <w:ind w:left="4320" w:hanging="480"/>
      </w:pPr>
    </w:lvl>
    <w:lvl w:ilvl="6" w:tentative="0">
      <w:start w:val="0"/>
      <w:numFmt w:val="bullet"/>
      <w:lvlText w:val=" "/>
      <w:lvlJc w:val="left"/>
      <w:pPr>
        <w:ind w:left="5040" w:hanging="480"/>
      </w:pPr>
    </w:lvl>
    <w:lvl w:ilvl="7" w:tentative="0">
      <w:start w:val="0"/>
      <w:numFmt w:val="bullet"/>
      <w:lvlText w:val=" "/>
      <w:lvlJc w:val="left"/>
      <w:pPr>
        <w:ind w:left="5760" w:hanging="480"/>
      </w:pPr>
    </w:lvl>
    <w:lvl w:ilvl="8" w:tentative="0">
      <w:start w:val="0"/>
      <w:numFmt w:val="bullet"/>
      <w:lvlText w:val=" "/>
      <w:lvlJc w:val="left"/>
      <w:pPr>
        <w:ind w:left="6480" w:hanging="480"/>
      </w:pPr>
    </w:lvl>
  </w:abstractNum>
  <w:abstractNum w:abstractNumId="1">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2">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docVars>
    <w:docVar w:name="commondata" w:val="eyJoZGlkIjoiNTIxOWM3MWRjNzY4MjlhYTI3Y2E1ZDhlM2I4NmM3ZDUifQ=="/>
  </w:docVars>
  <w:rsids>
    <w:rsidRoot w:val="00000000"/>
    <w:rsid w:val="665E6CAD"/>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imes New Roman" w:hAnsi="Times New Roman" w:eastAsia="宋体" w:cstheme="minorBidi"/>
      <w:sz w:val="24"/>
      <w:szCs w:val="24"/>
      <w:lang w:val="en-US" w:eastAsia="en-US" w:bidi="ar-SA"/>
    </w:rPr>
  </w:style>
  <w:style w:type="paragraph" w:styleId="2">
    <w:name w:val="heading 1"/>
    <w:basedOn w:val="1"/>
    <w:next w:val="3"/>
    <w:qFormat/>
    <w:uiPriority w:val="9"/>
    <w:pPr>
      <w:keepNext/>
      <w:keepLines/>
      <w:spacing w:before="480" w:after="0"/>
      <w:jc w:val="center"/>
      <w:outlineLvl w:val="0"/>
    </w:pPr>
    <w:rPr>
      <w:rFonts w:cstheme="majorBidi"/>
      <w:b/>
      <w:bCs/>
      <w:color w:val="000000" w:themeColor="text1"/>
      <w:sz w:val="32"/>
      <w:szCs w:val="32"/>
      <w14:textFill>
        <w14:solidFill>
          <w14:schemeClr w14:val="tx1"/>
        </w14:solidFill>
      </w14:textFill>
    </w:rPr>
  </w:style>
  <w:style w:type="paragraph" w:styleId="4">
    <w:name w:val="heading 2"/>
    <w:basedOn w:val="1"/>
    <w:next w:val="3"/>
    <w:unhideWhenUsed/>
    <w:qFormat/>
    <w:uiPriority w:val="9"/>
    <w:pPr>
      <w:keepNext/>
      <w:keepLines/>
      <w:spacing w:before="200" w:after="0"/>
      <w:outlineLvl w:val="1"/>
    </w:pPr>
    <w:rPr>
      <w:rFonts w:cstheme="majorBidi"/>
      <w:b/>
      <w:bCs/>
      <w:color w:val="000000" w:themeColor="text1"/>
      <w:sz w:val="28"/>
      <w:szCs w:val="28"/>
      <w14:textFill>
        <w14:solidFill>
          <w14:schemeClr w14:val="tx1"/>
        </w14:solidFill>
      </w14:textFill>
    </w:rPr>
  </w:style>
  <w:style w:type="paragraph" w:styleId="5">
    <w:name w:val="heading 3"/>
    <w:basedOn w:val="1"/>
    <w:next w:val="3"/>
    <w:unhideWhenUsed/>
    <w:qFormat/>
    <w:uiPriority w:val="9"/>
    <w:pPr>
      <w:keepNext/>
      <w:keepLines/>
      <w:spacing w:before="200" w:after="0"/>
      <w:outlineLvl w:val="2"/>
    </w:pPr>
    <w:rPr>
      <w:rFonts w:ascii="Times New Roman" w:hAnsi="Times New Roman" w:eastAsia="宋体" w:cstheme="majorBidi"/>
      <w:b/>
      <w:bCs/>
      <w:color w:val="000000" w:themeColor="text1"/>
      <w14:textFill>
        <w14:solidFill>
          <w14:schemeClr w14:val="tx1"/>
        </w14:solidFill>
      </w14:textFill>
    </w:rPr>
  </w:style>
  <w:style w:type="paragraph" w:styleId="6">
    <w:name w:val="heading 4"/>
    <w:basedOn w:val="1"/>
    <w:next w:val="3"/>
    <w:unhideWhenUsed/>
    <w:qFormat/>
    <w:uiPriority w:val="9"/>
    <w:pPr>
      <w:keepNext/>
      <w:keepLines/>
      <w:spacing w:before="200" w:after="0"/>
      <w:outlineLvl w:val="3"/>
    </w:pPr>
    <w:rPr>
      <w:rFonts w:ascii="Times New Roman" w:hAnsi="Times New Roman" w:eastAsia="宋体" w:cstheme="majorBidi"/>
      <w:bCs/>
      <w:color w:val="000000" w:themeColor="text1"/>
      <w14:textFill>
        <w14:solidFill>
          <w14:schemeClr w14:val="tx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1">
    <w:name w:val="Default Paragraph Font"/>
    <w:semiHidden/>
    <w:unhideWhenUsed/>
    <w:qFormat/>
    <w:uiPriority w:val="0"/>
  </w:style>
  <w:style w:type="table" w:default="1" w:styleId="20">
    <w:name w:val="Normal Table"/>
    <w:uiPriority w:val="0"/>
    <w:tblPr>
      <w:tblCellMar>
        <w:top w:w="0" w:type="dxa"/>
        <w:left w:w="108" w:type="dxa"/>
        <w:bottom w:w="0" w:type="dxa"/>
        <w:right w:w="108" w:type="dxa"/>
      </w:tblCellMar>
    </w:tblPr>
  </w:style>
  <w:style w:type="paragraph" w:styleId="3">
    <w:name w:val="Body Text"/>
    <w:basedOn w:val="1"/>
    <w:link w:val="23"/>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er"/>
    <w:basedOn w:val="1"/>
    <w:uiPriority w:val="0"/>
    <w:pPr>
      <w:tabs>
        <w:tab w:val="center" w:pos="4153"/>
        <w:tab w:val="right" w:pos="8306"/>
      </w:tabs>
      <w:snapToGrid w:val="0"/>
      <w:jc w:val="left"/>
    </w:pPr>
    <w:rPr>
      <w:sz w:val="18"/>
    </w:rPr>
  </w:style>
  <w:style w:type="paragraph" w:styleId="1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7">
    <w:name w:val="Subtitle"/>
    <w:basedOn w:val="18"/>
    <w:next w:val="3"/>
    <w:qFormat/>
    <w:uiPriority w:val="0"/>
    <w:pPr>
      <w:keepNext/>
      <w:keepLines/>
      <w:spacing w:before="240" w:after="240"/>
      <w:jc w:val="center"/>
    </w:pPr>
    <w:rPr>
      <w:sz w:val="30"/>
      <w:szCs w:val="30"/>
    </w:rPr>
  </w:style>
  <w:style w:type="paragraph" w:styleId="18">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9">
    <w:name w:val="footnote text"/>
    <w:basedOn w:val="1"/>
    <w:unhideWhenUsed/>
    <w:qFormat/>
    <w:uiPriority w:val="9"/>
  </w:style>
  <w:style w:type="character" w:styleId="22">
    <w:name w:val="Hyperlink"/>
    <w:basedOn w:val="23"/>
    <w:qFormat/>
    <w:uiPriority w:val="0"/>
    <w:rPr>
      <w:color w:val="4F81BD" w:themeColor="accent1"/>
    </w:rPr>
  </w:style>
  <w:style w:type="character" w:customStyle="1" w:styleId="23">
    <w:name w:val="Body Text Char"/>
    <w:basedOn w:val="21"/>
    <w:link w:val="3"/>
    <w:qFormat/>
    <w:uiPriority w:val="0"/>
  </w:style>
  <w:style w:type="character" w:styleId="24">
    <w:name w:val="footnote reference"/>
    <w:basedOn w:val="23"/>
    <w:qFormat/>
    <w:uiPriority w:val="0"/>
    <w:rPr>
      <w:vertAlign w:val="superscript"/>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color w:val="345A8A"/>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table" w:customStyle="1" w:styleId="3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2">
    <w:name w:val="Definition Term"/>
    <w:basedOn w:val="1"/>
    <w:next w:val="33"/>
    <w:qFormat/>
    <w:uiPriority w:val="0"/>
    <w:pPr>
      <w:keepNext/>
      <w:keepLines/>
      <w:spacing w:after="0"/>
    </w:pPr>
    <w:rPr>
      <w:b/>
    </w:rPr>
  </w:style>
  <w:style w:type="paragraph" w:customStyle="1" w:styleId="33">
    <w:name w:val="Definition"/>
    <w:basedOn w:val="1"/>
    <w:qFormat/>
    <w:uiPriority w:val="0"/>
  </w:style>
  <w:style w:type="paragraph" w:customStyle="1" w:styleId="34">
    <w:name w:val="Table Caption"/>
    <w:basedOn w:val="12"/>
    <w:qFormat/>
    <w:uiPriority w:val="0"/>
    <w:pPr>
      <w:keepNext/>
    </w:pPr>
  </w:style>
  <w:style w:type="paragraph" w:customStyle="1" w:styleId="35">
    <w:name w:val="Image Caption"/>
    <w:basedOn w:val="12"/>
    <w:qFormat/>
    <w:uiPriority w:val="0"/>
  </w:style>
  <w:style w:type="paragraph" w:customStyle="1" w:styleId="36">
    <w:name w:val="Figure"/>
    <w:basedOn w:val="1"/>
    <w:qFormat/>
    <w:uiPriority w:val="0"/>
  </w:style>
  <w:style w:type="paragraph" w:customStyle="1" w:styleId="37">
    <w:name w:val="Captioned Figure"/>
    <w:basedOn w:val="36"/>
    <w:qFormat/>
    <w:uiPriority w:val="0"/>
    <w:pPr>
      <w:keepNext/>
    </w:pPr>
  </w:style>
  <w:style w:type="character" w:customStyle="1" w:styleId="38">
    <w:name w:val="Verbatim Char"/>
    <w:basedOn w:val="23"/>
    <w:link w:val="39"/>
    <w:qFormat/>
    <w:uiPriority w:val="0"/>
    <w:rPr>
      <w:rFonts w:ascii="Consolas" w:hAnsi="Consolas"/>
      <w:sz w:val="22"/>
    </w:rPr>
  </w:style>
  <w:style w:type="paragraph" w:customStyle="1" w:styleId="39">
    <w:name w:val="Source Code"/>
    <w:basedOn w:val="1"/>
    <w:link w:val="38"/>
    <w:qFormat/>
    <w:uiPriority w:val="0"/>
    <w:pPr>
      <w:wordWrap w:val="0"/>
    </w:pPr>
  </w:style>
  <w:style w:type="character" w:customStyle="1" w:styleId="40">
    <w:name w:val="Section Number"/>
    <w:basedOn w:val="23"/>
    <w:qFormat/>
    <w:uiPriority w:val="0"/>
  </w:style>
  <w:style w:type="paragraph" w:customStyle="1" w:styleId="41">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2">
    <w:name w:val="KeywordTok"/>
    <w:basedOn w:val="38"/>
    <w:qFormat/>
    <w:uiPriority w:val="0"/>
    <w:rPr>
      <w:b/>
      <w:color w:val="007020"/>
    </w:rPr>
  </w:style>
  <w:style w:type="character" w:customStyle="1" w:styleId="43">
    <w:name w:val="DataTypeTok"/>
    <w:basedOn w:val="38"/>
    <w:qFormat/>
    <w:uiPriority w:val="0"/>
    <w:rPr>
      <w:color w:val="902000"/>
    </w:rPr>
  </w:style>
  <w:style w:type="character" w:customStyle="1" w:styleId="44">
    <w:name w:val="DecValTok"/>
    <w:basedOn w:val="38"/>
    <w:qFormat/>
    <w:uiPriority w:val="0"/>
    <w:rPr>
      <w:color w:val="40A070"/>
    </w:rPr>
  </w:style>
  <w:style w:type="character" w:customStyle="1" w:styleId="45">
    <w:name w:val="BaseNTok"/>
    <w:basedOn w:val="38"/>
    <w:qFormat/>
    <w:uiPriority w:val="0"/>
    <w:rPr>
      <w:color w:val="40A070"/>
    </w:rPr>
  </w:style>
  <w:style w:type="character" w:customStyle="1" w:styleId="46">
    <w:name w:val="FloatTok"/>
    <w:basedOn w:val="38"/>
    <w:qFormat/>
    <w:uiPriority w:val="0"/>
    <w:rPr>
      <w:color w:val="40A070"/>
    </w:rPr>
  </w:style>
  <w:style w:type="character" w:customStyle="1" w:styleId="47">
    <w:name w:val="ConstantTok"/>
    <w:basedOn w:val="38"/>
    <w:qFormat/>
    <w:uiPriority w:val="0"/>
    <w:rPr>
      <w:color w:val="880000"/>
    </w:rPr>
  </w:style>
  <w:style w:type="character" w:customStyle="1" w:styleId="48">
    <w:name w:val="CharTok"/>
    <w:basedOn w:val="38"/>
    <w:qFormat/>
    <w:uiPriority w:val="0"/>
    <w:rPr>
      <w:color w:val="4070A0"/>
    </w:rPr>
  </w:style>
  <w:style w:type="character" w:customStyle="1" w:styleId="49">
    <w:name w:val="SpecialCharTok"/>
    <w:basedOn w:val="38"/>
    <w:qFormat/>
    <w:uiPriority w:val="0"/>
    <w:rPr>
      <w:color w:val="4070A0"/>
    </w:rPr>
  </w:style>
  <w:style w:type="character" w:customStyle="1" w:styleId="50">
    <w:name w:val="StringTok"/>
    <w:basedOn w:val="38"/>
    <w:qFormat/>
    <w:uiPriority w:val="0"/>
    <w:rPr>
      <w:color w:val="4070A0"/>
    </w:rPr>
  </w:style>
  <w:style w:type="character" w:customStyle="1" w:styleId="51">
    <w:name w:val="VerbatimStringTok"/>
    <w:basedOn w:val="38"/>
    <w:qFormat/>
    <w:uiPriority w:val="0"/>
    <w:rPr>
      <w:color w:val="4070A0"/>
    </w:rPr>
  </w:style>
  <w:style w:type="character" w:customStyle="1" w:styleId="52">
    <w:name w:val="SpecialStringTok"/>
    <w:basedOn w:val="38"/>
    <w:qFormat/>
    <w:uiPriority w:val="0"/>
    <w:rPr>
      <w:color w:val="BB6688"/>
    </w:rPr>
  </w:style>
  <w:style w:type="character" w:customStyle="1" w:styleId="53">
    <w:name w:val="ImportTok"/>
    <w:basedOn w:val="38"/>
    <w:qFormat/>
    <w:uiPriority w:val="0"/>
    <w:rPr>
      <w:b/>
      <w:color w:val="008000"/>
    </w:rPr>
  </w:style>
  <w:style w:type="character" w:customStyle="1" w:styleId="54">
    <w:name w:val="CommentTok"/>
    <w:basedOn w:val="38"/>
    <w:qFormat/>
    <w:uiPriority w:val="0"/>
    <w:rPr>
      <w:i/>
      <w:color w:val="60A0B0"/>
    </w:rPr>
  </w:style>
  <w:style w:type="character" w:customStyle="1" w:styleId="55">
    <w:name w:val="DocumentationTok"/>
    <w:basedOn w:val="38"/>
    <w:qFormat/>
    <w:uiPriority w:val="0"/>
    <w:rPr>
      <w:i/>
      <w:color w:val="BA2121"/>
    </w:rPr>
  </w:style>
  <w:style w:type="character" w:customStyle="1" w:styleId="56">
    <w:name w:val="AnnotationTok"/>
    <w:basedOn w:val="38"/>
    <w:qFormat/>
    <w:uiPriority w:val="0"/>
    <w:rPr>
      <w:b/>
      <w:i/>
      <w:color w:val="60A0B0"/>
    </w:rPr>
  </w:style>
  <w:style w:type="character" w:customStyle="1" w:styleId="57">
    <w:name w:val="CommentVarTok"/>
    <w:basedOn w:val="38"/>
    <w:qFormat/>
    <w:uiPriority w:val="0"/>
    <w:rPr>
      <w:b/>
      <w:i/>
      <w:color w:val="60A0B0"/>
    </w:rPr>
  </w:style>
  <w:style w:type="character" w:customStyle="1" w:styleId="58">
    <w:name w:val="OtherTok"/>
    <w:basedOn w:val="38"/>
    <w:qFormat/>
    <w:uiPriority w:val="0"/>
    <w:rPr>
      <w:color w:val="007020"/>
    </w:rPr>
  </w:style>
  <w:style w:type="character" w:customStyle="1" w:styleId="59">
    <w:name w:val="FunctionTok"/>
    <w:basedOn w:val="38"/>
    <w:qFormat/>
    <w:uiPriority w:val="0"/>
    <w:rPr>
      <w:color w:val="06287E"/>
    </w:rPr>
  </w:style>
  <w:style w:type="character" w:customStyle="1" w:styleId="60">
    <w:name w:val="VariableTok"/>
    <w:basedOn w:val="38"/>
    <w:qFormat/>
    <w:uiPriority w:val="0"/>
    <w:rPr>
      <w:color w:val="19177C"/>
    </w:rPr>
  </w:style>
  <w:style w:type="character" w:customStyle="1" w:styleId="61">
    <w:name w:val="ControlFlowTok"/>
    <w:basedOn w:val="38"/>
    <w:qFormat/>
    <w:uiPriority w:val="0"/>
    <w:rPr>
      <w:b/>
      <w:color w:val="007020"/>
    </w:rPr>
  </w:style>
  <w:style w:type="character" w:customStyle="1" w:styleId="62">
    <w:name w:val="OperatorTok"/>
    <w:basedOn w:val="38"/>
    <w:qFormat/>
    <w:uiPriority w:val="0"/>
    <w:rPr>
      <w:color w:val="666666"/>
    </w:rPr>
  </w:style>
  <w:style w:type="character" w:customStyle="1" w:styleId="63">
    <w:name w:val="BuiltInTok"/>
    <w:basedOn w:val="38"/>
    <w:qFormat/>
    <w:uiPriority w:val="0"/>
    <w:rPr>
      <w:color w:val="008000"/>
    </w:rPr>
  </w:style>
  <w:style w:type="character" w:customStyle="1" w:styleId="64">
    <w:name w:val="ExtensionTok"/>
    <w:basedOn w:val="38"/>
    <w:qFormat/>
    <w:uiPriority w:val="0"/>
  </w:style>
  <w:style w:type="character" w:customStyle="1" w:styleId="65">
    <w:name w:val="PreprocessorTok"/>
    <w:basedOn w:val="38"/>
    <w:qFormat/>
    <w:uiPriority w:val="0"/>
    <w:rPr>
      <w:color w:val="BC7A00"/>
    </w:rPr>
  </w:style>
  <w:style w:type="character" w:customStyle="1" w:styleId="66">
    <w:name w:val="AttributeTok"/>
    <w:basedOn w:val="38"/>
    <w:qFormat/>
    <w:uiPriority w:val="0"/>
    <w:rPr>
      <w:color w:val="7D9029"/>
    </w:rPr>
  </w:style>
  <w:style w:type="character" w:customStyle="1" w:styleId="67">
    <w:name w:val="RegionMarkerTok"/>
    <w:basedOn w:val="38"/>
    <w:qFormat/>
    <w:uiPriority w:val="0"/>
  </w:style>
  <w:style w:type="character" w:customStyle="1" w:styleId="68">
    <w:name w:val="InformationTok"/>
    <w:basedOn w:val="38"/>
    <w:qFormat/>
    <w:uiPriority w:val="0"/>
    <w:rPr>
      <w:b/>
      <w:i/>
      <w:color w:val="60A0B0"/>
    </w:rPr>
  </w:style>
  <w:style w:type="character" w:customStyle="1" w:styleId="69">
    <w:name w:val="WarningTok"/>
    <w:basedOn w:val="38"/>
    <w:qFormat/>
    <w:uiPriority w:val="0"/>
    <w:rPr>
      <w:b/>
      <w:i/>
      <w:color w:val="60A0B0"/>
    </w:rPr>
  </w:style>
  <w:style w:type="character" w:customStyle="1" w:styleId="70">
    <w:name w:val="AlertTok"/>
    <w:basedOn w:val="38"/>
    <w:qFormat/>
    <w:uiPriority w:val="0"/>
    <w:rPr>
      <w:b/>
      <w:color w:val="FF0000"/>
    </w:rPr>
  </w:style>
  <w:style w:type="character" w:customStyle="1" w:styleId="71">
    <w:name w:val="ErrorTok"/>
    <w:basedOn w:val="38"/>
    <w:qFormat/>
    <w:uiPriority w:val="0"/>
    <w:rPr>
      <w:b/>
      <w:color w:val="FF0000"/>
    </w:rPr>
  </w:style>
  <w:style w:type="character" w:customStyle="1" w:styleId="72">
    <w:name w:val="NormalTok"/>
    <w:basedOn w:val="3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2065</Words>
  <Characters>2746</Characters>
  <Lines>12</Lines>
  <Paragraphs>8</Paragraphs>
  <TotalTime>2</TotalTime>
  <ScaleCrop>false</ScaleCrop>
  <LinksUpToDate>false</LinksUpToDate>
  <CharactersWithSpaces>2909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2023-05-28T11:20:00Z</dcterms:created>
  <dc:creator>天子笑</dc:creator>
  <cp:lastModifiedBy>天子笑</cp:lastModifiedBy>
  <dcterms:modified xsi:type="dcterms:W3CDTF">2023-05-28T11:28:37Z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7BD61FC721BD4AF58EB25E5C21878F8F_12</vt:lpwstr>
  </property>
</Properties>
</file>