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415E24E6" w14:textId="6CE291E7" w:rsidR="00D36F0B" w:rsidRPr="00D36F0B" w:rsidRDefault="00D36F0B" w:rsidP="00D36F0B">
      <w:pPr>
        <w:jc w:val="center"/>
        <w:rPr>
          <w:rFonts w:ascii="华文楷体" w:eastAsia="华文楷体" w:hAnsi="华文楷体" w:cs="华文楷体"/>
          <w:b/>
          <w:bCs/>
          <w:sz w:val="36"/>
          <w:szCs w:val="44"/>
        </w:rPr>
      </w:pPr>
      <w:bookmarkStart w:id="0" w:name="_Toc2096101455"/>
      <w:r>
        <w:rPr>
          <w:rFonts w:ascii="华文楷体" w:eastAsia="华文楷体" w:hAnsi="华文楷体" w:cs="华文楷体" w:hint="eastAsia"/>
          <w:b/>
          <w:bCs/>
          <w:sz w:val="36"/>
          <w:szCs w:val="44"/>
        </w:rPr>
        <w:t>H</w:t>
      </w:r>
      <w:r>
        <w:rPr>
          <w:rFonts w:ascii="华文楷体" w:eastAsia="华文楷体" w:hAnsi="华文楷体" w:cs="华文楷体"/>
          <w:b/>
          <w:bCs/>
          <w:sz w:val="36"/>
          <w:szCs w:val="44"/>
        </w:rPr>
        <w:t>elloHealth</w:t>
      </w:r>
      <w:r w:rsidRPr="00D36F0B">
        <w:rPr>
          <w:rFonts w:ascii="华文楷体" w:eastAsia="华文楷体" w:hAnsi="华文楷体" w:cs="华文楷体" w:hint="eastAsia"/>
          <w:b/>
          <w:bCs/>
          <w:sz w:val="36"/>
          <w:szCs w:val="44"/>
        </w:rPr>
        <w:t>健康管理平台需求分析规约</w:t>
      </w:r>
      <w:bookmarkEnd w:id="0"/>
    </w:p>
    <w:p w14:paraId="53BA574E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修订历史:</w:t>
      </w:r>
    </w:p>
    <w:tbl>
      <w:tblPr>
        <w:tblW w:w="0pt" w:type="dxa"/>
        <w:tblBorders>
          <w:top w:val="single" w:sz="6" w:space="0" w:color="auto"/>
          <w:start w:val="single" w:sz="6" w:space="0" w:color="auto"/>
          <w:bottom w:val="single" w:sz="6" w:space="0" w:color="auto"/>
          <w:end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firstRow="0" w:lastRow="0" w:firstColumn="0" w:lastColumn="0" w:noHBand="0" w:noVBand="0"/>
      </w:tblPr>
      <w:tblGrid>
        <w:gridCol w:w="1376"/>
        <w:gridCol w:w="1301"/>
        <w:gridCol w:w="986"/>
        <w:gridCol w:w="3086"/>
        <w:gridCol w:w="1631"/>
      </w:tblGrid>
      <w:tr w:rsidR="00D36F0B" w14:paraId="11A7C205" w14:textId="77777777" w:rsidTr="007F177A">
        <w:tc>
          <w:tcPr>
            <w:tcW w:w="68.80pt" w:type="dxa"/>
          </w:tcPr>
          <w:p w14:paraId="2EB43DAE" w14:textId="77777777" w:rsidR="00D36F0B" w:rsidRDefault="00D36F0B" w:rsidP="007F177A">
            <w:pPr>
              <w:pStyle w:val="Tabletext"/>
              <w:jc w:val="center"/>
              <w:rPr>
                <w:rFonts w:ascii="华文楷体" w:eastAsia="华文楷体" w:hAnsi="华文楷体" w:cs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  <w:szCs w:val="24"/>
              </w:rPr>
              <w:t>编写日期</w:t>
            </w:r>
          </w:p>
        </w:tc>
        <w:tc>
          <w:tcPr>
            <w:tcW w:w="65.05pt" w:type="dxa"/>
          </w:tcPr>
          <w:p w14:paraId="53AEF6BB" w14:textId="77777777" w:rsidR="00D36F0B" w:rsidRDefault="00D36F0B" w:rsidP="007F177A">
            <w:pPr>
              <w:pStyle w:val="Tabletext"/>
              <w:jc w:val="center"/>
              <w:rPr>
                <w:rFonts w:ascii="华文楷体" w:eastAsia="华文楷体" w:hAnsi="华文楷体" w:cs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  <w:szCs w:val="24"/>
              </w:rPr>
              <w:t>SEPG</w:t>
            </w:r>
          </w:p>
        </w:tc>
        <w:tc>
          <w:tcPr>
            <w:tcW w:w="49.30pt" w:type="dxa"/>
          </w:tcPr>
          <w:p w14:paraId="7A3C3873" w14:textId="77777777" w:rsidR="00D36F0B" w:rsidRDefault="00D36F0B" w:rsidP="007F177A">
            <w:pPr>
              <w:pStyle w:val="Tabletext"/>
              <w:jc w:val="center"/>
              <w:rPr>
                <w:rFonts w:ascii="华文楷体" w:eastAsia="华文楷体" w:hAnsi="华文楷体" w:cs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  <w:szCs w:val="24"/>
              </w:rPr>
              <w:t>版本</w:t>
            </w:r>
          </w:p>
        </w:tc>
        <w:tc>
          <w:tcPr>
            <w:tcW w:w="154.30pt" w:type="dxa"/>
          </w:tcPr>
          <w:p w14:paraId="734E8FC8" w14:textId="77777777" w:rsidR="00D36F0B" w:rsidRDefault="00D36F0B" w:rsidP="007F177A">
            <w:pPr>
              <w:pStyle w:val="Tabletext"/>
              <w:jc w:val="center"/>
              <w:rPr>
                <w:rFonts w:ascii="华文楷体" w:eastAsia="华文楷体" w:hAnsi="华文楷体" w:cs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  <w:szCs w:val="24"/>
              </w:rPr>
              <w:t>说明</w:t>
            </w:r>
          </w:p>
        </w:tc>
        <w:tc>
          <w:tcPr>
            <w:tcW w:w="81.55pt" w:type="dxa"/>
          </w:tcPr>
          <w:p w14:paraId="27EEDD2D" w14:textId="77777777" w:rsidR="00D36F0B" w:rsidRDefault="00D36F0B" w:rsidP="007F177A">
            <w:pPr>
              <w:pStyle w:val="Tabletext"/>
              <w:jc w:val="center"/>
              <w:rPr>
                <w:rFonts w:ascii="华文楷体" w:eastAsia="华文楷体" w:hAnsi="华文楷体" w:cs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  <w:szCs w:val="24"/>
              </w:rPr>
              <w:t>作者</w:t>
            </w:r>
          </w:p>
        </w:tc>
      </w:tr>
      <w:tr w:rsidR="00D36F0B" w14:paraId="0BB315E3" w14:textId="77777777" w:rsidTr="007F177A">
        <w:tc>
          <w:tcPr>
            <w:tcW w:w="68.80pt" w:type="dxa"/>
          </w:tcPr>
          <w:p w14:paraId="6BCAF5E8" w14:textId="77777777" w:rsidR="00D36F0B" w:rsidRDefault="00D36F0B" w:rsidP="007F177A">
            <w:pPr>
              <w:pStyle w:val="Tabletext"/>
              <w:rPr>
                <w:rFonts w:ascii="华文楷体" w:eastAsia="华文楷体" w:hAnsi="华文楷体" w:cs="华文楷体"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sz w:val="24"/>
                <w:szCs w:val="24"/>
              </w:rPr>
              <w:t>2023.11.28</w:t>
            </w:r>
          </w:p>
        </w:tc>
        <w:tc>
          <w:tcPr>
            <w:tcW w:w="65.05pt" w:type="dxa"/>
          </w:tcPr>
          <w:p w14:paraId="6448B90B" w14:textId="77777777" w:rsidR="00D36F0B" w:rsidRDefault="00D36F0B" w:rsidP="007F177A">
            <w:pPr>
              <w:pStyle w:val="Tabletext"/>
              <w:rPr>
                <w:rFonts w:ascii="华文楷体" w:eastAsia="华文楷体" w:hAnsi="华文楷体" w:cs="华文楷体"/>
                <w:sz w:val="24"/>
                <w:szCs w:val="24"/>
              </w:rPr>
            </w:pPr>
          </w:p>
        </w:tc>
        <w:tc>
          <w:tcPr>
            <w:tcW w:w="49.30pt" w:type="dxa"/>
          </w:tcPr>
          <w:p w14:paraId="54EFCD43" w14:textId="77777777" w:rsidR="00D36F0B" w:rsidRDefault="00D36F0B" w:rsidP="007F177A">
            <w:pPr>
              <w:pStyle w:val="Tabletext"/>
              <w:rPr>
                <w:rFonts w:ascii="华文楷体" w:eastAsia="华文楷体" w:hAnsi="华文楷体" w:cs="华文楷体"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sz w:val="24"/>
                <w:szCs w:val="24"/>
              </w:rPr>
              <w:t>V-1.1</w:t>
            </w:r>
          </w:p>
        </w:tc>
        <w:tc>
          <w:tcPr>
            <w:tcW w:w="154.30pt" w:type="dxa"/>
          </w:tcPr>
          <w:p w14:paraId="0EA25D42" w14:textId="77777777" w:rsidR="00D36F0B" w:rsidRDefault="00D36F0B" w:rsidP="007F177A">
            <w:pPr>
              <w:pStyle w:val="Tabletext"/>
              <w:rPr>
                <w:rFonts w:ascii="华文楷体" w:eastAsia="华文楷体" w:hAnsi="华文楷体" w:cs="华文楷体"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完成需求调研和基本需求规约。修改并增加部分功能性需求，对子系统及用例图进行重构。</w:t>
            </w:r>
          </w:p>
        </w:tc>
        <w:tc>
          <w:tcPr>
            <w:tcW w:w="81.55pt" w:type="dxa"/>
          </w:tcPr>
          <w:p w14:paraId="05E05F42" w14:textId="77777777" w:rsidR="00D36F0B" w:rsidRDefault="00D36F0B" w:rsidP="007F177A">
            <w:pPr>
              <w:pStyle w:val="Tabletext"/>
              <w:rPr>
                <w:rFonts w:ascii="华文楷体" w:eastAsia="华文楷体" w:hAnsi="华文楷体" w:cs="华文楷体"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sz w:val="24"/>
                <w:szCs w:val="24"/>
              </w:rPr>
              <w:t>孙亦菲，陈雨彤，李亦昕，张恺瑞</w:t>
            </w:r>
          </w:p>
        </w:tc>
      </w:tr>
      <w:tr w:rsidR="00D36F0B" w14:paraId="1E6A5DEA" w14:textId="77777777" w:rsidTr="007F177A">
        <w:tc>
          <w:tcPr>
            <w:tcW w:w="68.80pt" w:type="dxa"/>
          </w:tcPr>
          <w:p w14:paraId="705B4DB3" w14:textId="77777777" w:rsidR="00D36F0B" w:rsidRDefault="00D36F0B" w:rsidP="007F177A">
            <w:pPr>
              <w:pStyle w:val="Tabletext"/>
              <w:rPr>
                <w:rFonts w:ascii="华文楷体" w:eastAsia="华文楷体" w:hAnsi="华文楷体" w:cs="华文楷体"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sz w:val="24"/>
                <w:szCs w:val="24"/>
              </w:rPr>
              <w:t>2023.12.14</w:t>
            </w:r>
          </w:p>
        </w:tc>
        <w:tc>
          <w:tcPr>
            <w:tcW w:w="65.05pt" w:type="dxa"/>
          </w:tcPr>
          <w:p w14:paraId="79C0BA9E" w14:textId="77777777" w:rsidR="00D36F0B" w:rsidRDefault="00D36F0B" w:rsidP="007F177A">
            <w:pPr>
              <w:pStyle w:val="Tabletext"/>
              <w:rPr>
                <w:rFonts w:ascii="华文楷体" w:eastAsia="华文楷体" w:hAnsi="华文楷体" w:cs="华文楷体"/>
                <w:sz w:val="24"/>
                <w:szCs w:val="24"/>
              </w:rPr>
            </w:pPr>
          </w:p>
        </w:tc>
        <w:tc>
          <w:tcPr>
            <w:tcW w:w="49.30pt" w:type="dxa"/>
          </w:tcPr>
          <w:p w14:paraId="71C4437F" w14:textId="77777777" w:rsidR="00D36F0B" w:rsidRDefault="00D36F0B" w:rsidP="007F177A">
            <w:pPr>
              <w:pStyle w:val="Tabletext"/>
              <w:rPr>
                <w:rFonts w:ascii="华文楷体" w:eastAsia="华文楷体" w:hAnsi="华文楷体" w:cs="华文楷体"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sz w:val="24"/>
                <w:szCs w:val="24"/>
              </w:rPr>
              <w:t>V-1.2</w:t>
            </w:r>
          </w:p>
        </w:tc>
        <w:tc>
          <w:tcPr>
            <w:tcW w:w="154.30pt" w:type="dxa"/>
          </w:tcPr>
          <w:p w14:paraId="115E41F8" w14:textId="77777777" w:rsidR="00D36F0B" w:rsidRDefault="00D36F0B" w:rsidP="007F177A">
            <w:pPr>
              <w:pStyle w:val="Tabletext"/>
              <w:rPr>
                <w:rFonts w:ascii="华文楷体" w:eastAsia="华文楷体" w:hAnsi="华文楷体" w:cs="华文楷体"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sz w:val="24"/>
                <w:szCs w:val="24"/>
              </w:rPr>
              <w:t>在杜庆峰老师的修改意见下修改类图，进行建模</w:t>
            </w:r>
          </w:p>
        </w:tc>
        <w:tc>
          <w:tcPr>
            <w:tcW w:w="81.55pt" w:type="dxa"/>
          </w:tcPr>
          <w:p w14:paraId="6815910C" w14:textId="0371060E" w:rsidR="00D36F0B" w:rsidRDefault="00D36F0B" w:rsidP="007F177A">
            <w:pPr>
              <w:pStyle w:val="Tabletext"/>
              <w:rPr>
                <w:rFonts w:ascii="华文楷体" w:eastAsia="华文楷体" w:hAnsi="华文楷体" w:cs="华文楷体"/>
                <w:sz w:val="24"/>
                <w:szCs w:val="24"/>
              </w:rPr>
            </w:pPr>
            <w:r>
              <w:rPr>
                <w:rFonts w:ascii="华文楷体" w:eastAsia="华文楷体" w:hAnsi="华文楷体" w:cs="华文楷体"/>
                <w:sz w:val="24"/>
                <w:szCs w:val="24"/>
              </w:rPr>
              <w:t>孙亦菲，陈雨彤，李亦昕，张恺瑞</w:t>
            </w:r>
          </w:p>
        </w:tc>
      </w:tr>
    </w:tbl>
    <w:p w14:paraId="5A975598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评审</w:t>
      </w:r>
    </w:p>
    <w:tbl>
      <w:tblPr>
        <w:tblW w:w="426.45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firstRow="0" w:lastRow="0" w:firstColumn="0" w:lastColumn="0" w:noHBand="0" w:noVBand="0"/>
      </w:tblPr>
      <w:tblGrid>
        <w:gridCol w:w="1242"/>
        <w:gridCol w:w="2694"/>
        <w:gridCol w:w="2441"/>
        <w:gridCol w:w="2152"/>
      </w:tblGrid>
      <w:tr w:rsidR="00D36F0B" w14:paraId="008685E7" w14:textId="77777777" w:rsidTr="007F177A">
        <w:trPr>
          <w:trHeight w:val="408"/>
        </w:trPr>
        <w:tc>
          <w:tcPr>
            <w:tcW w:w="62.10pt" w:type="dxa"/>
          </w:tcPr>
          <w:p w14:paraId="7ABB7C96" w14:textId="77777777" w:rsidR="00D36F0B" w:rsidRDefault="00D36F0B" w:rsidP="007F177A">
            <w:pPr>
              <w:pStyle w:val="af5"/>
              <w:rPr>
                <w:rFonts w:ascii="华文楷体" w:eastAsia="华文楷体" w:hAnsi="华文楷体" w:cs="华文楷体"/>
                <w:b/>
              </w:rPr>
            </w:pPr>
            <w:r>
              <w:rPr>
                <w:rFonts w:ascii="华文楷体" w:eastAsia="华文楷体" w:hAnsi="华文楷体" w:cs="华文楷体"/>
                <w:b/>
              </w:rPr>
              <w:t>评审时间</w:t>
            </w:r>
          </w:p>
        </w:tc>
        <w:tc>
          <w:tcPr>
            <w:tcW w:w="134.70pt" w:type="dxa"/>
          </w:tcPr>
          <w:p w14:paraId="05A77491" w14:textId="77777777" w:rsidR="00D36F0B" w:rsidRDefault="00D36F0B" w:rsidP="007F177A">
            <w:pPr>
              <w:pStyle w:val="af5"/>
              <w:rPr>
                <w:rFonts w:ascii="华文楷体" w:eastAsia="华文楷体" w:hAnsi="华文楷体" w:cs="华文楷体"/>
                <w:b/>
              </w:rPr>
            </w:pPr>
            <w:r>
              <w:rPr>
                <w:rFonts w:ascii="华文楷体" w:eastAsia="华文楷体" w:hAnsi="华文楷体" w:cs="华文楷体"/>
                <w:b/>
              </w:rPr>
              <w:t>评审参与人员</w:t>
            </w:r>
          </w:p>
        </w:tc>
        <w:tc>
          <w:tcPr>
            <w:tcW w:w="122.05pt" w:type="dxa"/>
          </w:tcPr>
          <w:p w14:paraId="042F8BB6" w14:textId="77777777" w:rsidR="00D36F0B" w:rsidRDefault="00D36F0B" w:rsidP="007F177A">
            <w:pPr>
              <w:pStyle w:val="af5"/>
              <w:rPr>
                <w:rFonts w:ascii="华文楷体" w:eastAsia="华文楷体" w:hAnsi="华文楷体" w:cs="华文楷体"/>
                <w:b/>
              </w:rPr>
            </w:pPr>
            <w:r>
              <w:rPr>
                <w:rFonts w:ascii="华文楷体" w:eastAsia="华文楷体" w:hAnsi="华文楷体" w:cs="华文楷体"/>
                <w:b/>
              </w:rPr>
              <w:t>评审后修改批准日期</w:t>
            </w:r>
          </w:p>
        </w:tc>
        <w:tc>
          <w:tcPr>
            <w:tcW w:w="107.60pt" w:type="dxa"/>
          </w:tcPr>
          <w:p w14:paraId="2F0F7EF7" w14:textId="77777777" w:rsidR="00D36F0B" w:rsidRDefault="00D36F0B" w:rsidP="007F177A">
            <w:pPr>
              <w:pStyle w:val="af5"/>
              <w:rPr>
                <w:rFonts w:ascii="华文楷体" w:eastAsia="华文楷体" w:hAnsi="华文楷体" w:cs="华文楷体"/>
                <w:b/>
              </w:rPr>
            </w:pPr>
            <w:r>
              <w:rPr>
                <w:rFonts w:ascii="华文楷体" w:eastAsia="华文楷体" w:hAnsi="华文楷体" w:cs="华文楷体"/>
                <w:b/>
              </w:rPr>
              <w:t>确认签字人员</w:t>
            </w:r>
          </w:p>
        </w:tc>
      </w:tr>
      <w:tr w:rsidR="00D36F0B" w14:paraId="6345455C" w14:textId="77777777" w:rsidTr="007F177A">
        <w:trPr>
          <w:trHeight w:val="399"/>
        </w:trPr>
        <w:tc>
          <w:tcPr>
            <w:tcW w:w="62.10pt" w:type="dxa"/>
          </w:tcPr>
          <w:p w14:paraId="43CB9CED" w14:textId="4094A08A" w:rsidR="00D36F0B" w:rsidRDefault="00D36F0B" w:rsidP="007F177A">
            <w:pPr>
              <w:pStyle w:val="af5"/>
              <w:rPr>
                <w:rFonts w:ascii="华文楷体" w:eastAsia="华文楷体" w:hAnsi="华文楷体" w:cs="华文楷体"/>
                <w:bCs/>
              </w:rPr>
            </w:pPr>
            <w:r>
              <w:rPr>
                <w:rFonts w:ascii="华文楷体" w:eastAsia="华文楷体" w:hAnsi="华文楷体" w:cs="华文楷体"/>
                <w:bCs/>
              </w:rPr>
              <w:t>2023.11.29</w:t>
            </w:r>
          </w:p>
        </w:tc>
        <w:tc>
          <w:tcPr>
            <w:tcW w:w="134.70pt" w:type="dxa"/>
          </w:tcPr>
          <w:p w14:paraId="754FF7CD" w14:textId="3B1F9CD1" w:rsidR="00D36F0B" w:rsidRDefault="00D36F0B" w:rsidP="007F177A">
            <w:pPr>
              <w:pStyle w:val="af5"/>
              <w:rPr>
                <w:rFonts w:ascii="华文楷体" w:eastAsia="华文楷体" w:hAnsi="华文楷体" w:cs="华文楷体"/>
                <w:bCs/>
              </w:rPr>
            </w:pPr>
            <w:r>
              <w:rPr>
                <w:rFonts w:ascii="华文楷体" w:eastAsia="华文楷体" w:hAnsi="华文楷体" w:cs="华文楷体"/>
              </w:rPr>
              <w:t>孙亦菲，陈雨彤，李亦昕，张恺瑞</w:t>
            </w:r>
          </w:p>
        </w:tc>
        <w:tc>
          <w:tcPr>
            <w:tcW w:w="122.05pt" w:type="dxa"/>
          </w:tcPr>
          <w:p w14:paraId="17E2789F" w14:textId="7B8AE8D4" w:rsidR="00D36F0B" w:rsidRDefault="00D36F0B" w:rsidP="007F177A">
            <w:pPr>
              <w:pStyle w:val="af5"/>
              <w:rPr>
                <w:rFonts w:ascii="华文楷体" w:eastAsia="华文楷体" w:hAnsi="华文楷体" w:cs="华文楷体"/>
                <w:bCs/>
              </w:rPr>
            </w:pPr>
            <w:r>
              <w:rPr>
                <w:rFonts w:ascii="华文楷体" w:eastAsia="华文楷体" w:hAnsi="华文楷体" w:cs="华文楷体"/>
                <w:bCs/>
              </w:rPr>
              <w:t>2023.11.30</w:t>
            </w:r>
          </w:p>
        </w:tc>
        <w:tc>
          <w:tcPr>
            <w:tcW w:w="107.60pt" w:type="dxa"/>
          </w:tcPr>
          <w:p w14:paraId="663A3D0F" w14:textId="6C777FCF" w:rsidR="00D36F0B" w:rsidRDefault="00D36F0B" w:rsidP="007F177A">
            <w:pPr>
              <w:pStyle w:val="af5"/>
              <w:rPr>
                <w:rFonts w:ascii="华文楷体" w:eastAsia="华文楷体" w:hAnsi="华文楷体" w:cs="华文楷体"/>
                <w:bCs/>
              </w:rPr>
            </w:pPr>
            <w:r>
              <w:rPr>
                <w:rFonts w:ascii="华文楷体" w:eastAsia="华文楷体" w:hAnsi="华文楷体" w:cs="华文楷体"/>
              </w:rPr>
              <w:t>孙亦菲，陈雨彤，李亦昕，张恺瑞</w:t>
            </w:r>
          </w:p>
        </w:tc>
      </w:tr>
      <w:tr w:rsidR="00D36F0B" w14:paraId="5936586A" w14:textId="77777777" w:rsidTr="007F177A">
        <w:trPr>
          <w:trHeight w:val="399"/>
        </w:trPr>
        <w:tc>
          <w:tcPr>
            <w:tcW w:w="62.10pt" w:type="dxa"/>
          </w:tcPr>
          <w:p w14:paraId="0929FD95" w14:textId="652EC947" w:rsidR="00D36F0B" w:rsidRDefault="00D36F0B" w:rsidP="00D36F0B">
            <w:pPr>
              <w:pStyle w:val="af5"/>
              <w:rPr>
                <w:rFonts w:ascii="华文楷体" w:eastAsia="华文楷体" w:hAnsi="华文楷体" w:cs="华文楷体"/>
                <w:bCs/>
              </w:rPr>
            </w:pPr>
            <w:r>
              <w:rPr>
                <w:rFonts w:ascii="华文楷体" w:eastAsia="华文楷体" w:hAnsi="华文楷体" w:cs="华文楷体"/>
                <w:bCs/>
              </w:rPr>
              <w:t>2023.12.15</w:t>
            </w:r>
          </w:p>
        </w:tc>
        <w:tc>
          <w:tcPr>
            <w:tcW w:w="134.70pt" w:type="dxa"/>
          </w:tcPr>
          <w:p w14:paraId="2AF1E571" w14:textId="3C17D5AC" w:rsidR="00D36F0B" w:rsidRDefault="00D36F0B" w:rsidP="00D36F0B">
            <w:pPr>
              <w:pStyle w:val="af5"/>
              <w:rPr>
                <w:rFonts w:ascii="华文楷体" w:eastAsia="华文楷体" w:hAnsi="华文楷体" w:cs="华文楷体"/>
              </w:rPr>
            </w:pPr>
            <w:r>
              <w:rPr>
                <w:rFonts w:ascii="华文楷体" w:eastAsia="华文楷体" w:hAnsi="华文楷体" w:cs="华文楷体"/>
              </w:rPr>
              <w:t>孙亦菲，陈雨彤，李亦昕，张恺瑞</w:t>
            </w:r>
          </w:p>
        </w:tc>
        <w:tc>
          <w:tcPr>
            <w:tcW w:w="122.05pt" w:type="dxa"/>
          </w:tcPr>
          <w:p w14:paraId="1CFBEF41" w14:textId="787D7215" w:rsidR="00D36F0B" w:rsidRDefault="00D36F0B" w:rsidP="00D36F0B">
            <w:pPr>
              <w:pStyle w:val="af5"/>
              <w:rPr>
                <w:rFonts w:ascii="华文楷体" w:eastAsia="华文楷体" w:hAnsi="华文楷体" w:cs="华文楷体"/>
                <w:bCs/>
              </w:rPr>
            </w:pPr>
            <w:r>
              <w:rPr>
                <w:rFonts w:ascii="华文楷体" w:eastAsia="华文楷体" w:hAnsi="华文楷体" w:cs="华文楷体"/>
                <w:bCs/>
              </w:rPr>
              <w:t>2023.12.16</w:t>
            </w:r>
          </w:p>
        </w:tc>
        <w:tc>
          <w:tcPr>
            <w:tcW w:w="107.60pt" w:type="dxa"/>
          </w:tcPr>
          <w:p w14:paraId="081643DE" w14:textId="67A1AA42" w:rsidR="00D36F0B" w:rsidRDefault="00D36F0B" w:rsidP="00D36F0B">
            <w:pPr>
              <w:pStyle w:val="af5"/>
              <w:rPr>
                <w:rFonts w:ascii="华文楷体" w:eastAsia="华文楷体" w:hAnsi="华文楷体" w:cs="华文楷体"/>
              </w:rPr>
            </w:pPr>
            <w:r>
              <w:rPr>
                <w:rFonts w:ascii="华文楷体" w:eastAsia="华文楷体" w:hAnsi="华文楷体" w:cs="华文楷体"/>
              </w:rPr>
              <w:t>孙亦菲，陈雨彤，李亦昕，张恺瑞</w:t>
            </w:r>
          </w:p>
        </w:tc>
      </w:tr>
    </w:tbl>
    <w:p w14:paraId="7382BD40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</w:rPr>
      </w:pPr>
    </w:p>
    <w:p w14:paraId="79A3307D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</w:rPr>
      </w:pPr>
    </w:p>
    <w:p w14:paraId="04882F83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</w:rPr>
      </w:pPr>
    </w:p>
    <w:p w14:paraId="7793710E" w14:textId="665F8356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</w:rPr>
      </w:pPr>
    </w:p>
    <w:p w14:paraId="793E66A9" w14:textId="6157BA09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</w:rPr>
      </w:pPr>
    </w:p>
    <w:p w14:paraId="5AF3BB91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</w:rPr>
      </w:pPr>
    </w:p>
    <w:p w14:paraId="6E651653" w14:textId="77777777" w:rsidR="00D36F0B" w:rsidRDefault="00D36F0B" w:rsidP="00D36F0B">
      <w:pPr>
        <w:jc w:val="center"/>
      </w:pPr>
      <w:r>
        <w:rPr>
          <w:rFonts w:hAnsi="宋体"/>
        </w:rPr>
        <w:t>目录</w:t>
      </w:r>
    </w:p>
    <w:p w14:paraId="2600EC4B" w14:textId="27E3CA29" w:rsidR="00D36F0B" w:rsidRDefault="00D36F0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r>
        <w:rPr>
          <w:rFonts w:ascii="华文楷体" w:eastAsia="华文楷体" w:hAnsi="华文楷体" w:cs="华文楷体"/>
        </w:rPr>
        <w:fldChar w:fldCharType="begin"/>
      </w:r>
      <w:r>
        <w:rPr>
          <w:rFonts w:ascii="华文楷体" w:eastAsia="华文楷体" w:hAnsi="华文楷体" w:cs="华文楷体"/>
        </w:rPr>
        <w:instrText xml:space="preserve"> TOC \o "1-3" \h \z \u </w:instrText>
      </w:r>
      <w:r>
        <w:rPr>
          <w:rFonts w:ascii="华文楷体" w:eastAsia="华文楷体" w:hAnsi="华文楷体" w:cs="华文楷体"/>
        </w:rPr>
        <w:fldChar w:fldCharType="separate"/>
      </w:r>
      <w:hyperlink w:anchor="_Toc155973794" w:history="1">
        <w:r w:rsidRPr="005A37CF">
          <w:rPr>
            <w:rStyle w:val="afb"/>
            <w:rFonts w:ascii="Arial" w:eastAsia="黑体" w:hAnsi="Arial"/>
            <w:noProof/>
            <w:lang w:bidi="ar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5A37CF">
          <w:rPr>
            <w:rStyle w:val="afb"/>
            <w:noProof/>
            <w:lang w:bidi="ar"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_Toc155973794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75D197" w14:textId="49A3CFD3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795" w:history="1">
        <w:r w:rsidR="00D36F0B" w:rsidRPr="005A37CF">
          <w:rPr>
            <w:rStyle w:val="afb"/>
            <w:rFonts w:eastAsia="黑体"/>
            <w:noProof/>
          </w:rPr>
          <w:t>1.1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  <w:lang w:bidi="ar"/>
          </w:rPr>
          <w:t>背景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_Toc155973795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3</w:t>
        </w:r>
        <w:r w:rsidR="00D36F0B">
          <w:rPr>
            <w:noProof/>
            <w:webHidden/>
          </w:rPr>
          <w:fldChar w:fldCharType="end"/>
        </w:r>
      </w:hyperlink>
    </w:p>
    <w:p w14:paraId="1EF64741" w14:textId="103C1B7D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796" w:history="1">
        <w:r w:rsidR="00D36F0B" w:rsidRPr="005A37CF">
          <w:rPr>
            <w:rStyle w:val="afb"/>
            <w:rFonts w:eastAsia="黑体"/>
            <w:noProof/>
          </w:rPr>
          <w:t>1.2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  <w:lang w:bidi="ar"/>
          </w:rPr>
          <w:t>参考资料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_Toc155973796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4</w:t>
        </w:r>
        <w:r w:rsidR="00D36F0B">
          <w:rPr>
            <w:noProof/>
            <w:webHidden/>
          </w:rPr>
          <w:fldChar w:fldCharType="end"/>
        </w:r>
      </w:hyperlink>
    </w:p>
    <w:p w14:paraId="69184155" w14:textId="33841CD6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797" w:history="1">
        <w:r w:rsidR="00D36F0B" w:rsidRPr="005A37CF">
          <w:rPr>
            <w:rStyle w:val="afb"/>
            <w:rFonts w:eastAsia="黑体"/>
            <w:noProof/>
          </w:rPr>
          <w:t>1.3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  <w:lang w:bidi="ar"/>
          </w:rPr>
          <w:t>假定和约束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_Toc155973797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4</w:t>
        </w:r>
        <w:r w:rsidR="00D36F0B">
          <w:rPr>
            <w:noProof/>
            <w:webHidden/>
          </w:rPr>
          <w:fldChar w:fldCharType="end"/>
        </w:r>
      </w:hyperlink>
    </w:p>
    <w:p w14:paraId="628F46F9" w14:textId="4045C3A6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798" w:history="1">
        <w:r w:rsidR="00D36F0B" w:rsidRPr="005A37CF">
          <w:rPr>
            <w:rStyle w:val="afb"/>
            <w:rFonts w:eastAsia="黑体"/>
            <w:noProof/>
            <w:lang w:bidi="ar"/>
          </w:rPr>
          <w:t>1.4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  <w:lang w:bidi="ar"/>
          </w:rPr>
          <w:t>用户的特点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_Toc155973798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4</w:t>
        </w:r>
        <w:r w:rsidR="00D36F0B">
          <w:rPr>
            <w:noProof/>
            <w:webHidden/>
          </w:rPr>
          <w:fldChar w:fldCharType="end"/>
        </w:r>
      </w:hyperlink>
    </w:p>
    <w:p w14:paraId="2DA2AA48" w14:textId="20616B9D" w:rsidR="00D36F0B" w:rsidRDefault="00C65B4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155973799" w:history="1">
        <w:r w:rsidR="00D36F0B" w:rsidRPr="005A37CF">
          <w:rPr>
            <w:rStyle w:val="afb"/>
            <w:rFonts w:ascii="Arial" w:eastAsia="黑体" w:hAnsi="Arial"/>
            <w:noProof/>
          </w:rPr>
          <w:t>2.</w:t>
        </w:r>
        <w:r w:rsidR="00D36F0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功能需求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_Toc155973799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7</w:t>
        </w:r>
        <w:r w:rsidR="00D36F0B">
          <w:rPr>
            <w:noProof/>
            <w:webHidden/>
          </w:rPr>
          <w:fldChar w:fldCharType="end"/>
        </w:r>
      </w:hyperlink>
    </w:p>
    <w:p w14:paraId="546B4E3E" w14:textId="56E43D98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800" w:history="1">
        <w:r w:rsidR="00D36F0B" w:rsidRPr="005A37CF">
          <w:rPr>
            <w:rStyle w:val="afb"/>
            <w:rFonts w:eastAsia="黑体"/>
            <w:noProof/>
            <w:lang w:bidi="ar"/>
          </w:rPr>
          <w:t>2.1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  <w:lang w:bidi="ar"/>
          </w:rPr>
          <w:t>系统范围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_Toc155973800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7</w:t>
        </w:r>
        <w:r w:rsidR="00D36F0B">
          <w:rPr>
            <w:noProof/>
            <w:webHidden/>
          </w:rPr>
          <w:fldChar w:fldCharType="end"/>
        </w:r>
      </w:hyperlink>
    </w:p>
    <w:p w14:paraId="33A5824E" w14:textId="2DF10D61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801" w:history="1">
        <w:r w:rsidR="00D36F0B" w:rsidRPr="005A37CF">
          <w:rPr>
            <w:rStyle w:val="afb"/>
            <w:rFonts w:eastAsia="黑体"/>
            <w:noProof/>
          </w:rPr>
          <w:t>2.2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系统体系结构（初步）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_Toc155973801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8</w:t>
        </w:r>
        <w:r w:rsidR="00D36F0B">
          <w:rPr>
            <w:noProof/>
            <w:webHidden/>
          </w:rPr>
          <w:fldChar w:fldCharType="end"/>
        </w:r>
      </w:hyperlink>
    </w:p>
    <w:p w14:paraId="6F84C5BF" w14:textId="414AC0AC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802" w:history="1">
        <w:r w:rsidR="00D36F0B" w:rsidRPr="005A37CF">
          <w:rPr>
            <w:rStyle w:val="afb"/>
            <w:rFonts w:eastAsia="黑体"/>
            <w:noProof/>
          </w:rPr>
          <w:t>2.3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需求分析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_Toc155973802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10</w:t>
        </w:r>
        <w:r w:rsidR="00D36F0B">
          <w:rPr>
            <w:noProof/>
            <w:webHidden/>
          </w:rPr>
          <w:fldChar w:fldCharType="end"/>
        </w:r>
      </w:hyperlink>
    </w:p>
    <w:p w14:paraId="53A3214E" w14:textId="40FE9CF5" w:rsidR="00D36F0B" w:rsidRDefault="00C65B43">
      <w:pPr>
        <w:pStyle w:val="TOC3"/>
        <w:tabs>
          <w:tab w:val="start" w:pos="60pt"/>
          <w:tab w:val="end" w:leader="dot" w:pos="467.20pt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55973803" w:history="1">
        <w:r w:rsidR="00D36F0B" w:rsidRPr="005A37CF">
          <w:rPr>
            <w:rStyle w:val="afb"/>
            <w:rFonts w:ascii="Arial" w:hAnsi="Arial"/>
            <w:noProof/>
          </w:rPr>
          <w:t>2.3.1</w:t>
        </w:r>
        <w:r w:rsidR="00D36F0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整体数据建模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_Toc155973803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10</w:t>
        </w:r>
        <w:r w:rsidR="00D36F0B">
          <w:rPr>
            <w:noProof/>
            <w:webHidden/>
          </w:rPr>
          <w:fldChar w:fldCharType="end"/>
        </w:r>
      </w:hyperlink>
    </w:p>
    <w:p w14:paraId="34417CFC" w14:textId="540ABBD1" w:rsidR="00D36F0B" w:rsidRDefault="00C65B43">
      <w:pPr>
        <w:pStyle w:val="TOC3"/>
        <w:tabs>
          <w:tab w:val="start" w:pos="60pt"/>
          <w:tab w:val="end" w:leader="dot" w:pos="467.20pt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55973804" w:history="1">
        <w:r w:rsidR="00D36F0B" w:rsidRPr="005A37CF">
          <w:rPr>
            <w:rStyle w:val="afb"/>
            <w:rFonts w:ascii="Arial" w:hAnsi="Arial"/>
            <w:noProof/>
          </w:rPr>
          <w:t>2.3.2</w:t>
        </w:r>
        <w:r w:rsidR="00D36F0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登录注册子系统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_Toc155973804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10</w:t>
        </w:r>
        <w:r w:rsidR="00D36F0B">
          <w:rPr>
            <w:noProof/>
            <w:webHidden/>
          </w:rPr>
          <w:fldChar w:fldCharType="end"/>
        </w:r>
      </w:hyperlink>
    </w:p>
    <w:p w14:paraId="4F64AC9B" w14:textId="00C076B5" w:rsidR="00D36F0B" w:rsidRDefault="00C65B43">
      <w:pPr>
        <w:pStyle w:val="TOC3"/>
        <w:tabs>
          <w:tab w:val="start" w:pos="60pt"/>
          <w:tab w:val="end" w:leader="dot" w:pos="467.20pt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55973805" w:history="1">
        <w:r w:rsidR="00D36F0B" w:rsidRPr="005A37CF">
          <w:rPr>
            <w:rStyle w:val="afb"/>
            <w:rFonts w:ascii="Arial" w:hAnsi="Arial"/>
            <w:noProof/>
          </w:rPr>
          <w:t>2.3.3</w:t>
        </w:r>
        <w:r w:rsidR="00D36F0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个人中心子系统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_Toc155973805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14</w:t>
        </w:r>
        <w:r w:rsidR="00D36F0B">
          <w:rPr>
            <w:noProof/>
            <w:webHidden/>
          </w:rPr>
          <w:fldChar w:fldCharType="end"/>
        </w:r>
      </w:hyperlink>
    </w:p>
    <w:p w14:paraId="643EA713" w14:textId="29151AFB" w:rsidR="00D36F0B" w:rsidRDefault="00C65B43">
      <w:pPr>
        <w:pStyle w:val="TOC3"/>
        <w:tabs>
          <w:tab w:val="start" w:pos="60pt"/>
          <w:tab w:val="end" w:leader="dot" w:pos="467.20pt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55973806" w:history="1">
        <w:r w:rsidR="00D36F0B" w:rsidRPr="005A37CF">
          <w:rPr>
            <w:rStyle w:val="afb"/>
            <w:rFonts w:ascii="Arial" w:hAnsi="Arial"/>
            <w:noProof/>
          </w:rPr>
          <w:t>2.3.4</w:t>
        </w:r>
        <w:r w:rsidR="00D36F0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健康论坛子系统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_Toc155973806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16</w:t>
        </w:r>
        <w:r w:rsidR="00D36F0B">
          <w:rPr>
            <w:noProof/>
            <w:webHidden/>
          </w:rPr>
          <w:fldChar w:fldCharType="end"/>
        </w:r>
      </w:hyperlink>
    </w:p>
    <w:p w14:paraId="529C6BE7" w14:textId="44A662CC" w:rsidR="00D36F0B" w:rsidRDefault="00C65B43">
      <w:pPr>
        <w:pStyle w:val="TOC3"/>
        <w:tabs>
          <w:tab w:val="start" w:pos="60pt"/>
          <w:tab w:val="end" w:leader="dot" w:pos="467.20pt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55973807" w:history="1">
        <w:r w:rsidR="00D36F0B" w:rsidRPr="005A37CF">
          <w:rPr>
            <w:rStyle w:val="afb"/>
            <w:rFonts w:ascii="Arial" w:hAnsi="Arial"/>
            <w:noProof/>
          </w:rPr>
          <w:t>2.3.5</w:t>
        </w:r>
        <w:r w:rsidR="00D36F0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审核与处理举报子系统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_Toc155973807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21</w:t>
        </w:r>
        <w:r w:rsidR="00D36F0B">
          <w:rPr>
            <w:noProof/>
            <w:webHidden/>
          </w:rPr>
          <w:fldChar w:fldCharType="end"/>
        </w:r>
      </w:hyperlink>
    </w:p>
    <w:p w14:paraId="55E45B40" w14:textId="403F909F" w:rsidR="00D36F0B" w:rsidRDefault="00C65B43">
      <w:pPr>
        <w:pStyle w:val="TOC3"/>
        <w:tabs>
          <w:tab w:val="start" w:pos="60pt"/>
          <w:tab w:val="end" w:leader="dot" w:pos="467.20pt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55973808" w:history="1">
        <w:r w:rsidR="00D36F0B" w:rsidRPr="005A37CF">
          <w:rPr>
            <w:rStyle w:val="afb"/>
            <w:rFonts w:ascii="Arial" w:hAnsi="Arial"/>
            <w:noProof/>
          </w:rPr>
          <w:t>2.3.6</w:t>
        </w:r>
        <w:r w:rsidR="00D36F0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药品管理子系统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_Toc155973808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24</w:t>
        </w:r>
        <w:r w:rsidR="00D36F0B">
          <w:rPr>
            <w:noProof/>
            <w:webHidden/>
          </w:rPr>
          <w:fldChar w:fldCharType="end"/>
        </w:r>
      </w:hyperlink>
    </w:p>
    <w:p w14:paraId="348D9A64" w14:textId="5A930AB2" w:rsidR="00D36F0B" w:rsidRDefault="00C65B43">
      <w:pPr>
        <w:pStyle w:val="TOC3"/>
        <w:tabs>
          <w:tab w:val="start" w:pos="60pt"/>
          <w:tab w:val="end" w:leader="dot" w:pos="467.20pt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55973809" w:history="1">
        <w:r w:rsidR="00D36F0B" w:rsidRPr="005A37CF">
          <w:rPr>
            <w:rStyle w:val="afb"/>
            <w:rFonts w:ascii="Arial" w:hAnsi="Arial"/>
            <w:noProof/>
          </w:rPr>
          <w:t>2.3.7</w:t>
        </w:r>
        <w:r w:rsidR="00D36F0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健康资讯子系统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_Toc155973809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26</w:t>
        </w:r>
        <w:r w:rsidR="00D36F0B">
          <w:rPr>
            <w:noProof/>
            <w:webHidden/>
          </w:rPr>
          <w:fldChar w:fldCharType="end"/>
        </w:r>
      </w:hyperlink>
    </w:p>
    <w:p w14:paraId="3768B6A3" w14:textId="13569189" w:rsidR="00D36F0B" w:rsidRDefault="00C65B43">
      <w:pPr>
        <w:pStyle w:val="TOC3"/>
        <w:tabs>
          <w:tab w:val="start" w:pos="60pt"/>
          <w:tab w:val="end" w:leader="dot" w:pos="467.20pt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55973810" w:history="1">
        <w:r w:rsidR="00D36F0B" w:rsidRPr="005A37CF">
          <w:rPr>
            <w:rStyle w:val="afb"/>
            <w:rFonts w:ascii="Arial" w:hAnsi="Arial"/>
            <w:noProof/>
          </w:rPr>
          <w:t>2.3.8</w:t>
        </w:r>
        <w:r w:rsidR="00D36F0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健康日历子系统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_Toc155973810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28</w:t>
        </w:r>
        <w:r w:rsidR="00D36F0B">
          <w:rPr>
            <w:noProof/>
            <w:webHidden/>
          </w:rPr>
          <w:fldChar w:fldCharType="end"/>
        </w:r>
      </w:hyperlink>
    </w:p>
    <w:p w14:paraId="4733498E" w14:textId="1CBD0E89" w:rsidR="00D36F0B" w:rsidRDefault="00C65B4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155973811" w:history="1">
        <w:r w:rsidR="00D36F0B" w:rsidRPr="005A37CF">
          <w:rPr>
            <w:rStyle w:val="afb"/>
            <w:rFonts w:ascii="Arial" w:eastAsia="黑体" w:hAnsi="Arial"/>
            <w:noProof/>
          </w:rPr>
          <w:t>3.</w:t>
        </w:r>
        <w:r w:rsidR="00D36F0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非功能需求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_Toc155973811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30</w:t>
        </w:r>
        <w:r w:rsidR="00D36F0B">
          <w:rPr>
            <w:noProof/>
            <w:webHidden/>
          </w:rPr>
          <w:fldChar w:fldCharType="end"/>
        </w:r>
      </w:hyperlink>
    </w:p>
    <w:p w14:paraId="1599AB39" w14:textId="7C7136C0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812" w:history="1">
        <w:r w:rsidR="00D36F0B" w:rsidRPr="005A37CF">
          <w:rPr>
            <w:rStyle w:val="afb"/>
            <w:rFonts w:eastAsia="黑体"/>
            <w:noProof/>
          </w:rPr>
          <w:t>3.1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时间特性要求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_Toc155973812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30</w:t>
        </w:r>
        <w:r w:rsidR="00D36F0B">
          <w:rPr>
            <w:noProof/>
            <w:webHidden/>
          </w:rPr>
          <w:fldChar w:fldCharType="end"/>
        </w:r>
      </w:hyperlink>
    </w:p>
    <w:p w14:paraId="434A6CFE" w14:textId="128F1B54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813" w:history="1">
        <w:r w:rsidR="00D36F0B" w:rsidRPr="005A37CF">
          <w:rPr>
            <w:rStyle w:val="afb"/>
            <w:rFonts w:eastAsia="黑体"/>
            <w:noProof/>
          </w:rPr>
          <w:t>3.2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输入输出要求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_Toc155973813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30</w:t>
        </w:r>
        <w:r w:rsidR="00D36F0B">
          <w:rPr>
            <w:noProof/>
            <w:webHidden/>
          </w:rPr>
          <w:fldChar w:fldCharType="end"/>
        </w:r>
      </w:hyperlink>
    </w:p>
    <w:p w14:paraId="19442A76" w14:textId="037F839A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814" w:history="1">
        <w:r w:rsidR="00D36F0B" w:rsidRPr="005A37CF">
          <w:rPr>
            <w:rStyle w:val="afb"/>
            <w:rFonts w:eastAsia="黑体"/>
            <w:noProof/>
          </w:rPr>
          <w:t>3.3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安全及保密性要求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_Toc155973814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32</w:t>
        </w:r>
        <w:r w:rsidR="00D36F0B">
          <w:rPr>
            <w:noProof/>
            <w:webHidden/>
          </w:rPr>
          <w:fldChar w:fldCharType="end"/>
        </w:r>
      </w:hyperlink>
    </w:p>
    <w:p w14:paraId="671DB0B4" w14:textId="32B1C8AB" w:rsidR="00D36F0B" w:rsidRDefault="00C65B4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155973815" w:history="1">
        <w:r w:rsidR="00D36F0B" w:rsidRPr="005A37CF">
          <w:rPr>
            <w:rStyle w:val="afb"/>
            <w:rFonts w:ascii="Arial" w:eastAsia="黑体" w:hAnsi="Arial"/>
            <w:noProof/>
          </w:rPr>
          <w:t>4.</w:t>
        </w:r>
        <w:r w:rsidR="00D36F0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运行环境规定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_Toc155973815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34</w:t>
        </w:r>
        <w:r w:rsidR="00D36F0B">
          <w:rPr>
            <w:noProof/>
            <w:webHidden/>
          </w:rPr>
          <w:fldChar w:fldCharType="end"/>
        </w:r>
      </w:hyperlink>
    </w:p>
    <w:p w14:paraId="7910E04C" w14:textId="6E74D175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816" w:history="1">
        <w:r w:rsidR="00D36F0B" w:rsidRPr="005A37CF">
          <w:rPr>
            <w:rStyle w:val="afb"/>
            <w:rFonts w:eastAsia="黑体"/>
            <w:noProof/>
          </w:rPr>
          <w:t>4.1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设备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_Toc155973816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34</w:t>
        </w:r>
        <w:r w:rsidR="00D36F0B">
          <w:rPr>
            <w:noProof/>
            <w:webHidden/>
          </w:rPr>
          <w:fldChar w:fldCharType="end"/>
        </w:r>
      </w:hyperlink>
    </w:p>
    <w:p w14:paraId="1779CDEE" w14:textId="676B767A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817" w:history="1">
        <w:r w:rsidR="00D36F0B" w:rsidRPr="005A37CF">
          <w:rPr>
            <w:rStyle w:val="afb"/>
            <w:rFonts w:eastAsia="黑体"/>
            <w:noProof/>
          </w:rPr>
          <w:t>4.2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支持软件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_Toc155973817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34</w:t>
        </w:r>
        <w:r w:rsidR="00D36F0B">
          <w:rPr>
            <w:noProof/>
            <w:webHidden/>
          </w:rPr>
          <w:fldChar w:fldCharType="end"/>
        </w:r>
      </w:hyperlink>
    </w:p>
    <w:p w14:paraId="36DDE2ED" w14:textId="1DDCBB11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818" w:history="1">
        <w:r w:rsidR="00D36F0B" w:rsidRPr="005A37CF">
          <w:rPr>
            <w:rStyle w:val="afb"/>
            <w:rFonts w:eastAsia="黑体"/>
            <w:noProof/>
          </w:rPr>
          <w:t>4.3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接口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_Toc155973818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34</w:t>
        </w:r>
        <w:r w:rsidR="00D36F0B">
          <w:rPr>
            <w:noProof/>
            <w:webHidden/>
          </w:rPr>
          <w:fldChar w:fldCharType="end"/>
        </w:r>
      </w:hyperlink>
    </w:p>
    <w:p w14:paraId="7957722A" w14:textId="622DB82B" w:rsidR="00D36F0B" w:rsidRDefault="00C65B43">
      <w:pPr>
        <w:pStyle w:val="TOC2"/>
        <w:tabs>
          <w:tab w:val="start" w:pos="36pt"/>
          <w:tab w:val="end" w:leader="dot" w:pos="467.20pt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55973819" w:history="1">
        <w:r w:rsidR="00D36F0B" w:rsidRPr="005A37CF">
          <w:rPr>
            <w:rStyle w:val="afb"/>
            <w:rFonts w:eastAsia="黑体"/>
            <w:noProof/>
          </w:rPr>
          <w:t>4.4</w:t>
        </w:r>
        <w:r w:rsidR="00D36F0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D36F0B" w:rsidRPr="005A37CF">
          <w:rPr>
            <w:rStyle w:val="afb"/>
            <w:noProof/>
          </w:rPr>
          <w:t>控制</w:t>
        </w:r>
        <w:r w:rsidR="00D36F0B">
          <w:rPr>
            <w:noProof/>
            <w:webHidden/>
          </w:rPr>
          <w:tab/>
        </w:r>
        <w:r w:rsidR="00D36F0B">
          <w:rPr>
            <w:noProof/>
            <w:webHidden/>
          </w:rPr>
          <w:fldChar w:fldCharType="begin"/>
        </w:r>
        <w:r w:rsidR="00D36F0B">
          <w:rPr>
            <w:noProof/>
            <w:webHidden/>
          </w:rPr>
          <w:instrText xml:space="preserve"> PAGEREF _Toc155973819 \h </w:instrText>
        </w:r>
        <w:r w:rsidR="00D36F0B">
          <w:rPr>
            <w:noProof/>
            <w:webHidden/>
          </w:rPr>
        </w:r>
        <w:r w:rsidR="00D36F0B">
          <w:rPr>
            <w:noProof/>
            <w:webHidden/>
          </w:rPr>
          <w:fldChar w:fldCharType="separate"/>
        </w:r>
        <w:r w:rsidR="00D36F0B">
          <w:rPr>
            <w:noProof/>
            <w:webHidden/>
          </w:rPr>
          <w:t>35</w:t>
        </w:r>
        <w:r w:rsidR="00D36F0B">
          <w:rPr>
            <w:noProof/>
            <w:webHidden/>
          </w:rPr>
          <w:fldChar w:fldCharType="end"/>
        </w:r>
      </w:hyperlink>
    </w:p>
    <w:p w14:paraId="4C737DF9" w14:textId="2AC3ADD2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/>
          <w:sz w:val="20"/>
          <w:szCs w:val="20"/>
        </w:rPr>
        <w:fldChar w:fldCharType="end"/>
      </w:r>
    </w:p>
    <w:p w14:paraId="05B487E9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</w:rPr>
      </w:pPr>
    </w:p>
    <w:p w14:paraId="79CEAFEF" w14:textId="77777777" w:rsidR="00D36F0B" w:rsidRDefault="00D36F0B" w:rsidP="00D36F0B">
      <w:pPr>
        <w:pStyle w:val="1"/>
        <w:rPr>
          <w:lang w:bidi="ar"/>
        </w:rPr>
      </w:pPr>
      <w:bookmarkStart w:id="1" w:name="_Toc613411124"/>
      <w:bookmarkStart w:id="2" w:name="_Toc155973794"/>
      <w:r>
        <w:rPr>
          <w:lang w:bidi="ar"/>
        </w:rPr>
        <w:t>引言</w:t>
      </w:r>
      <w:bookmarkEnd w:id="1"/>
      <w:bookmarkEnd w:id="2"/>
    </w:p>
    <w:p w14:paraId="0940702B" w14:textId="1E4AE945" w:rsidR="00D36F0B" w:rsidRDefault="00D36F0B" w:rsidP="00D36F0B">
      <w:pPr>
        <w:pStyle w:val="2"/>
      </w:pPr>
      <w:bookmarkStart w:id="3" w:name="_Toc1890346493"/>
      <w:bookmarkStart w:id="4" w:name="_Toc155973795"/>
      <w:r>
        <w:rPr>
          <w:rFonts w:hint="eastAsia"/>
          <w:lang w:bidi="ar"/>
        </w:rPr>
        <w:t>背景</w:t>
      </w:r>
      <w:bookmarkEnd w:id="3"/>
      <w:bookmarkEnd w:id="4"/>
    </w:p>
    <w:p w14:paraId="081BDD58" w14:textId="77777777" w:rsidR="00D36F0B" w:rsidRDefault="00D36F0B" w:rsidP="00D36F0B">
      <w:pPr>
        <w:wordWrap w:val="0"/>
        <w:spacing w:line="6pt" w:lineRule="auto"/>
        <w:ind w:firstLine="21pt"/>
        <w:rPr>
          <w:rFonts w:ascii="华文楷体" w:eastAsia="华文楷体" w:hAnsi="华文楷体" w:cs="宋体"/>
          <w:lang w:bidi="ar"/>
        </w:rPr>
      </w:pPr>
      <w:r>
        <w:rPr>
          <w:rFonts w:ascii="华文楷体" w:eastAsia="华文楷体" w:hAnsi="华文楷体" w:cs="宋体"/>
          <w:lang w:bidi="ar"/>
        </w:rPr>
        <w:t>随着我国经济水平的提高和人民生活品质的改进，人们对医疗服务行业的要求也越来越高，需要更高效、及时的信息交流和管理自身健康的平台。现有健康平台多为公司运营，存在隐私泄露、以盈利为目的、信息准确性不足、知识付费、缺乏互动性、广告多、信息和界面杂乱、时效性较差等缺点。基于这些特点和不同需求的各类人群，我们希望打造一个健康信息管理交流平台——HelloHealth。该平台主要服务于患者和医生，提供全面、科学、透明的医疗信息和医疗服务。</w:t>
      </w:r>
    </w:p>
    <w:p w14:paraId="30072388" w14:textId="77777777" w:rsidR="00D36F0B" w:rsidRDefault="00D36F0B" w:rsidP="00D36F0B">
      <w:pPr>
        <w:pStyle w:val="af5"/>
        <w:spacing w:before="8.40pt" w:after="8.40pt" w:line="6pt" w:lineRule="auto"/>
        <w:ind w:firstLine="21pt"/>
        <w:rPr>
          <w:rFonts w:ascii="华文楷体" w:eastAsia="华文楷体" w:hAnsi="华文楷体"/>
          <w:lang w:bidi="ar"/>
        </w:rPr>
      </w:pPr>
      <w:r>
        <w:rPr>
          <w:rFonts w:ascii="华文楷体" w:eastAsia="华文楷体" w:hAnsi="华文楷体"/>
          <w:lang w:bidi="ar"/>
        </w:rPr>
        <w:t>系统的目标是能够使用户在同一平台上完成各种健康相关的需求。为用户提供健康日历、药品信息查询、健康资讯获取、社区论坛互动等多个功能模块，并提供配套的管理员系统进行平台维护。鼓励用户分享，互相学习交流，建立积极、健康的社区。提供优美、简洁的用户界面带来愉快的视觉体验。</w:t>
      </w:r>
    </w:p>
    <w:p w14:paraId="1CEAD27A" w14:textId="77777777" w:rsidR="00D36F0B" w:rsidRDefault="00D36F0B" w:rsidP="00D36F0B">
      <w:pPr>
        <w:pStyle w:val="af5"/>
        <w:spacing w:before="8.40pt" w:after="8.40pt" w:line="6pt" w:lineRule="auto"/>
        <w:ind w:firstLine="21pt"/>
        <w:rPr>
          <w:rFonts w:ascii="华文楷体" w:eastAsia="华文楷体" w:hAnsi="华文楷体"/>
          <w:lang w:bidi="ar"/>
        </w:rPr>
      </w:pPr>
      <w:r>
        <w:rPr>
          <w:rFonts w:ascii="华文楷体" w:eastAsia="华文楷体" w:hAnsi="华文楷体"/>
          <w:b/>
          <w:bCs/>
          <w:lang w:bidi="ar"/>
        </w:rPr>
        <w:t>药品信息模块</w:t>
      </w:r>
      <w:r>
        <w:rPr>
          <w:rFonts w:ascii="华文楷体" w:eastAsia="华文楷体" w:hAnsi="华文楷体"/>
          <w:lang w:bidi="ar"/>
        </w:rPr>
        <w:t>主要是为了向用户提供一系列关于药品的功能，包括药品搜索、药品信息查看、药品收藏等。</w:t>
      </w:r>
      <w:r>
        <w:rPr>
          <w:rFonts w:ascii="华文楷体" w:eastAsia="华文楷体" w:hAnsi="华文楷体"/>
          <w:b/>
          <w:bCs/>
          <w:lang w:bidi="ar"/>
        </w:rPr>
        <w:t>论坛模块</w:t>
      </w:r>
      <w:r>
        <w:rPr>
          <w:rFonts w:ascii="华文楷体" w:eastAsia="华文楷体" w:hAnsi="华文楷体"/>
          <w:lang w:bidi="ar"/>
        </w:rPr>
        <w:t>是一个供用户分享、讨论健康相关话题的平台。用户可以在这里发布帖子，并进行评论、点赞、投币、收藏、悬赏等互动。</w:t>
      </w:r>
      <w:r>
        <w:rPr>
          <w:rFonts w:ascii="华文楷体" w:eastAsia="华文楷体" w:hAnsi="华文楷体"/>
          <w:b/>
          <w:bCs/>
          <w:lang w:bidi="ar"/>
        </w:rPr>
        <w:t>个人中心模块</w:t>
      </w:r>
      <w:r>
        <w:rPr>
          <w:rFonts w:ascii="华文楷体" w:eastAsia="华文楷体" w:hAnsi="华文楷体"/>
          <w:lang w:bidi="ar"/>
        </w:rPr>
        <w:t>则是为了对个人信息进行聚合、方便用户对个人信息的管理。用户在个人中心不仅可以修改头像、昵称等基本配置，还可以查看自己关注的用户、收藏的信息，管理自己发布的动态、参与的问答。除此之外，医护人员还可通过提交自己的医院证明材料进行医生资历认证，认证通过后则将在个人信息模板展现相应身份标识。</w:t>
      </w:r>
      <w:r>
        <w:rPr>
          <w:rFonts w:ascii="华文楷体" w:eastAsia="华文楷体" w:hAnsi="华文楷体"/>
          <w:b/>
          <w:bCs/>
          <w:lang w:bidi="ar"/>
        </w:rPr>
        <w:t>审核管理模块</w:t>
      </w:r>
      <w:r>
        <w:rPr>
          <w:rFonts w:ascii="华文楷体" w:eastAsia="华文楷体" w:hAnsi="华文楷体"/>
          <w:lang w:bidi="ar"/>
        </w:rPr>
        <w:t>则是为了便于管理员进行论坛维护和信息管理，处理用户的审核、举报请求，并做相应的处理。此外，管理员亦可在相应板块发布健康快讯，为用户提供更有针对性的通知和提醒。</w:t>
      </w:r>
      <w:r>
        <w:rPr>
          <w:rFonts w:ascii="华文楷体" w:eastAsia="华文楷体" w:hAnsi="华文楷体"/>
          <w:b/>
          <w:bCs/>
          <w:lang w:bidi="ar"/>
        </w:rPr>
        <w:t>健康资讯模块</w:t>
      </w:r>
      <w:r>
        <w:rPr>
          <w:rFonts w:ascii="华文楷体" w:eastAsia="华文楷体" w:hAnsi="华文楷体"/>
          <w:lang w:bidi="ar"/>
        </w:rPr>
        <w:t>致力于为用户提供精选的健康资讯，用户可以按需搜索。我们按性别、年龄、疾病种类等标签进行资讯分类，有利于用户迅速浏览到想关心的健康资讯。</w:t>
      </w:r>
      <w:r>
        <w:rPr>
          <w:rFonts w:ascii="华文楷体" w:eastAsia="华文楷体" w:hAnsi="华文楷体"/>
          <w:b/>
          <w:bCs/>
          <w:lang w:bidi="ar"/>
        </w:rPr>
        <w:t>健康日历模块</w:t>
      </w:r>
      <w:r>
        <w:rPr>
          <w:rFonts w:ascii="华文楷体" w:eastAsia="华文楷体" w:hAnsi="华文楷体"/>
          <w:lang w:bidi="ar"/>
        </w:rPr>
        <w:t>为用户提供了健康事项的记录和提醒服务，帮助用户更好地管理自己的健康生活。</w:t>
      </w:r>
    </w:p>
    <w:p w14:paraId="77996364" w14:textId="59D1E62B" w:rsidR="00D36F0B" w:rsidRDefault="00D36F0B" w:rsidP="00D36F0B">
      <w:pPr>
        <w:pStyle w:val="2"/>
      </w:pPr>
      <w:bookmarkStart w:id="5" w:name="_Toc1059044747"/>
      <w:bookmarkStart w:id="6" w:name="_Toc155973796"/>
      <w:r>
        <w:rPr>
          <w:rFonts w:hint="eastAsia"/>
          <w:lang w:bidi="ar"/>
        </w:rPr>
        <w:t>参考资料</w:t>
      </w:r>
      <w:bookmarkEnd w:id="5"/>
      <w:bookmarkEnd w:id="6"/>
      <w:r>
        <w:rPr>
          <w:rFonts w:hint="eastAsia"/>
          <w:lang w:bidi="ar"/>
        </w:rPr>
        <w:t xml:space="preserve"> </w:t>
      </w:r>
    </w:p>
    <w:p w14:paraId="5286E1B2" w14:textId="77777777" w:rsidR="00D36F0B" w:rsidRDefault="00D36F0B" w:rsidP="00356494">
      <w:pPr>
        <w:numPr>
          <w:ilvl w:val="0"/>
          <w:numId w:val="4"/>
        </w:numPr>
        <w:autoSpaceDE/>
        <w:autoSpaceDN/>
        <w:adjustRightInd/>
        <w:spacing w:line="14.40pt" w:lineRule="auto"/>
        <w:rPr>
          <w:rFonts w:ascii="华文楷体" w:eastAsia="华文楷体" w:hAnsi="华文楷体" w:cs="宋体"/>
          <w:lang w:bidi="ar"/>
        </w:rPr>
      </w:pPr>
      <w:bookmarkStart w:id="7" w:name="_Toc9914"/>
      <w:r>
        <w:rPr>
          <w:rFonts w:ascii="华文楷体" w:eastAsia="华文楷体" w:hAnsi="华文楷体" w:cs="宋体"/>
          <w:lang w:bidi="ar"/>
        </w:rPr>
        <w:t>《Head First HTML与CSS》</w:t>
      </w:r>
      <w:bookmarkEnd w:id="7"/>
    </w:p>
    <w:p w14:paraId="1B8D58EF" w14:textId="77777777" w:rsidR="00D36F0B" w:rsidRDefault="00D36F0B" w:rsidP="00356494">
      <w:pPr>
        <w:numPr>
          <w:ilvl w:val="0"/>
          <w:numId w:val="4"/>
        </w:numPr>
        <w:autoSpaceDE/>
        <w:autoSpaceDN/>
        <w:adjustRightInd/>
        <w:spacing w:line="14.40pt" w:lineRule="auto"/>
        <w:rPr>
          <w:rFonts w:ascii="华文楷体" w:eastAsia="华文楷体" w:hAnsi="华文楷体" w:cs="宋体"/>
          <w:lang w:bidi="ar"/>
        </w:rPr>
      </w:pPr>
      <w:r>
        <w:rPr>
          <w:rFonts w:ascii="华文楷体" w:eastAsia="华文楷体" w:hAnsi="华文楷体" w:cs="宋体"/>
          <w:lang w:bidi="ar"/>
        </w:rPr>
        <w:t>《Design Software Architectures—A Practical Approach》</w:t>
      </w:r>
    </w:p>
    <w:p w14:paraId="1899988D" w14:textId="77777777" w:rsidR="00D36F0B" w:rsidRDefault="00D36F0B" w:rsidP="00356494">
      <w:pPr>
        <w:numPr>
          <w:ilvl w:val="0"/>
          <w:numId w:val="4"/>
        </w:numPr>
        <w:autoSpaceDE/>
        <w:autoSpaceDN/>
        <w:adjustRightInd/>
        <w:spacing w:line="14.40pt" w:lineRule="auto"/>
        <w:rPr>
          <w:rFonts w:ascii="华文楷体" w:eastAsia="华文楷体" w:hAnsi="华文楷体" w:cs="宋体"/>
          <w:lang w:bidi="ar"/>
        </w:rPr>
      </w:pPr>
      <w:bookmarkStart w:id="8" w:name="_Toc31870"/>
      <w:r>
        <w:rPr>
          <w:rFonts w:ascii="华文楷体" w:eastAsia="华文楷体" w:hAnsi="华文楷体" w:cs="宋体"/>
          <w:lang w:bidi="ar"/>
        </w:rPr>
        <w:t>《Design Patterns》</w:t>
      </w:r>
      <w:bookmarkEnd w:id="8"/>
    </w:p>
    <w:p w14:paraId="577E16E3" w14:textId="77777777" w:rsidR="00D36F0B" w:rsidRDefault="00D36F0B" w:rsidP="00356494">
      <w:pPr>
        <w:numPr>
          <w:ilvl w:val="0"/>
          <w:numId w:val="4"/>
        </w:numPr>
        <w:autoSpaceDE/>
        <w:autoSpaceDN/>
        <w:adjustRightInd/>
        <w:spacing w:line="14.40pt" w:lineRule="auto"/>
        <w:rPr>
          <w:rFonts w:ascii="华文楷体" w:eastAsia="华文楷体" w:hAnsi="华文楷体" w:cs="宋体"/>
          <w:lang w:bidi="ar"/>
        </w:rPr>
      </w:pPr>
      <w:r>
        <w:rPr>
          <w:rFonts w:ascii="华文楷体" w:eastAsia="华文楷体" w:hAnsi="华文楷体" w:cs="宋体"/>
          <w:lang w:bidi="ar"/>
        </w:rPr>
        <w:t>《Software project management in practice》</w:t>
      </w:r>
    </w:p>
    <w:p w14:paraId="1B40EF1D" w14:textId="77777777" w:rsidR="00D36F0B" w:rsidRDefault="00D36F0B" w:rsidP="00356494">
      <w:pPr>
        <w:numPr>
          <w:ilvl w:val="0"/>
          <w:numId w:val="4"/>
        </w:numPr>
        <w:autoSpaceDE/>
        <w:autoSpaceDN/>
        <w:adjustRightInd/>
        <w:spacing w:line="14.40pt" w:lineRule="auto"/>
        <w:rPr>
          <w:rFonts w:ascii="华文楷体" w:eastAsia="华文楷体" w:hAnsi="华文楷体" w:cs="宋体"/>
          <w:lang w:bidi="ar"/>
        </w:rPr>
      </w:pPr>
      <w:bookmarkStart w:id="9" w:name="_Toc12550"/>
      <w:r>
        <w:rPr>
          <w:rFonts w:ascii="华文楷体" w:eastAsia="华文楷体" w:hAnsi="华文楷体" w:cs="宋体"/>
          <w:lang w:bidi="ar"/>
        </w:rPr>
        <w:t>《Vue.js 3.0从入门到实战》</w:t>
      </w:r>
      <w:bookmarkEnd w:id="9"/>
    </w:p>
    <w:p w14:paraId="2521ED8D" w14:textId="6477DEB4" w:rsidR="00D36F0B" w:rsidRDefault="00D36F0B" w:rsidP="00D36F0B">
      <w:pPr>
        <w:pStyle w:val="2"/>
      </w:pPr>
      <w:bookmarkStart w:id="10" w:name="_Toc1480095746"/>
      <w:bookmarkStart w:id="11" w:name="_Toc155973797"/>
      <w:r>
        <w:rPr>
          <w:rFonts w:hint="eastAsia"/>
          <w:lang w:bidi="ar"/>
        </w:rPr>
        <w:t>假定和约束</w:t>
      </w:r>
      <w:bookmarkEnd w:id="10"/>
      <w:bookmarkEnd w:id="11"/>
    </w:p>
    <w:p w14:paraId="21A2EEAD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 w:hint="eastAsia"/>
          <w:lang w:bidi="ar"/>
        </w:rPr>
        <w:t>经费限制</w:t>
      </w:r>
      <w:r>
        <w:rPr>
          <w:rFonts w:ascii="华文楷体" w:eastAsia="华文楷体" w:hAnsi="华文楷体" w:cs="华文楷体"/>
          <w:lang w:bidi="ar"/>
        </w:rPr>
        <w:t>：无；</w:t>
      </w:r>
    </w:p>
    <w:p w14:paraId="02AB1C06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 w:hint="eastAsia"/>
          <w:lang w:bidi="ar"/>
        </w:rPr>
        <w:t>开发期限</w:t>
      </w:r>
      <w:r>
        <w:rPr>
          <w:rFonts w:ascii="华文楷体" w:eastAsia="华文楷体" w:hAnsi="华文楷体" w:cs="华文楷体"/>
          <w:lang w:bidi="ar"/>
        </w:rPr>
        <w:t>：项目开发期限为2个月，时间为2023年10月底~12月底；</w:t>
      </w:r>
    </w:p>
    <w:p w14:paraId="795EB5FE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 w:hint="eastAsia"/>
          <w:lang w:bidi="ar"/>
        </w:rPr>
        <w:t>设备条件</w:t>
      </w:r>
      <w:r>
        <w:rPr>
          <w:rFonts w:ascii="华文楷体" w:eastAsia="华文楷体" w:hAnsi="华文楷体" w:cs="华文楷体"/>
          <w:lang w:bidi="ar"/>
        </w:rPr>
        <w:t>：4台windows笔记本、腾讯云服务器；</w:t>
      </w:r>
    </w:p>
    <w:p w14:paraId="4178CABC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项目在开发前线上通过问卷调研的方式收集了89份问卷，并据此我们制定了用户画像；</w:t>
      </w:r>
    </w:p>
    <w:p w14:paraId="520669A2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在交流过程中，我们每2-3天线下汇报工作进度，同时通过Github进行代码协作管理，使用协作清单（甘特图）进行项目管理</w:t>
      </w:r>
    </w:p>
    <w:p w14:paraId="5B0F55CD" w14:textId="65A78C7C" w:rsidR="00D36F0B" w:rsidRDefault="00D36F0B" w:rsidP="00D36F0B">
      <w:pPr>
        <w:pStyle w:val="2"/>
        <w:rPr>
          <w:lang w:bidi="ar"/>
        </w:rPr>
      </w:pPr>
      <w:bookmarkStart w:id="12" w:name="_Toc921071156"/>
      <w:bookmarkStart w:id="13" w:name="_Toc155973798"/>
      <w:r>
        <w:rPr>
          <w:rFonts w:hint="eastAsia"/>
          <w:lang w:bidi="ar"/>
        </w:rPr>
        <w:t>用户的特点</w:t>
      </w:r>
      <w:bookmarkEnd w:id="12"/>
      <w:bookmarkEnd w:id="13"/>
    </w:p>
    <w:p w14:paraId="765B6D2A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HelloHealth的主要用户群体包括以下几类：</w:t>
      </w:r>
    </w:p>
    <w:p w14:paraId="2C77E057" w14:textId="77777777" w:rsidR="00D36F0B" w:rsidRDefault="00D36F0B" w:rsidP="00356494">
      <w:pPr>
        <w:pStyle w:val="af5"/>
        <w:widowControl/>
        <w:numPr>
          <w:ilvl w:val="0"/>
          <w:numId w:val="5"/>
        </w:numPr>
        <w:wordWrap w:val="0"/>
        <w:autoSpaceDE/>
        <w:autoSpaceDN/>
        <w:adjustRightInd/>
        <w:spacing w:before="5pt" w:beforeAutospacing="1" w:after="5pt" w:afterAutospacing="1"/>
        <w:ind w:start="21.25pt" w:hanging="21.25pt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 xml:space="preserve"> </w:t>
      </w:r>
      <w:r>
        <w:rPr>
          <w:rFonts w:ascii="华文楷体" w:eastAsia="华文楷体" w:hAnsi="华文楷体" w:cs="华文楷体"/>
          <w:b/>
          <w:bCs/>
          <w:lang w:bidi="ar"/>
        </w:rPr>
        <w:t>近期有自我诊疗需求以康复的人群：</w:t>
      </w:r>
      <w:r>
        <w:rPr>
          <w:rFonts w:ascii="华文楷体" w:eastAsia="华文楷体" w:hAnsi="华文楷体" w:cs="华文楷体"/>
          <w:lang w:bidi="ar"/>
        </w:rPr>
        <w:t>疾病不是很严重或是大病初愈仍需谨慎诊疗的人群，可以通过建立个人的康复疗养日历式计划档案，了解药品服用的禁忌和注意事项，避免对诊疗必需事项实施的纰漏，守护康复过程的顺利进行。</w:t>
      </w:r>
    </w:p>
    <w:p w14:paraId="0DE63BA8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b/>
          <w:bCs/>
          <w:lang w:bidi="ar"/>
        </w:rPr>
        <w:t>2. 具有长期调养和健康目标的人群：</w:t>
      </w:r>
      <w:r>
        <w:rPr>
          <w:rFonts w:ascii="华文楷体" w:eastAsia="华文楷体" w:hAnsi="华文楷体" w:cs="华文楷体"/>
          <w:lang w:bidi="ar"/>
        </w:rPr>
        <w:t>通过建立自定义的长期习惯提醒，督促健康目标的实现；根据目标的类型分类，药品专栏库推荐相关的保健品和药膳食疗，帮助用户的目标实施更有针对性。</w:t>
      </w:r>
    </w:p>
    <w:p w14:paraId="548B4B89" w14:textId="77777777" w:rsidR="00D36F0B" w:rsidRDefault="00D36F0B" w:rsidP="00D36F0B">
      <w:pPr>
        <w:pStyle w:val="af5"/>
        <w:wordWrap w:val="0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b/>
          <w:bCs/>
          <w:lang w:bidi="ar"/>
        </w:rPr>
        <w:t>3. 初诊较严重疾病还未积极治疗的人群：</w:t>
      </w:r>
      <w:r>
        <w:rPr>
          <w:rFonts w:ascii="华文楷体" w:eastAsia="华文楷体" w:hAnsi="华文楷体" w:cs="华文楷体"/>
          <w:lang w:bidi="ar"/>
        </w:rPr>
        <w:t>筛选与查找相关药品，根据个人信息，疾病类型等提供推荐药品，帮助用户确定目标诊疗方案。</w:t>
      </w:r>
    </w:p>
    <w:p w14:paraId="7EDDA6C0" w14:textId="77777777" w:rsidR="00D36F0B" w:rsidRDefault="00D36F0B" w:rsidP="00356494">
      <w:pPr>
        <w:pStyle w:val="af5"/>
        <w:widowControl/>
        <w:numPr>
          <w:ilvl w:val="0"/>
          <w:numId w:val="6"/>
        </w:numPr>
        <w:wordWrap w:val="0"/>
        <w:autoSpaceDE/>
        <w:autoSpaceDN/>
        <w:adjustRightInd/>
        <w:spacing w:before="5pt" w:beforeAutospacing="1" w:after="5pt" w:afterAutospacing="1"/>
        <w:ind w:start="21.25pt" w:hanging="21.25pt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b/>
          <w:bCs/>
          <w:lang w:bidi="ar"/>
        </w:rPr>
        <w:t>关注医疗健康相关资讯和需求健康相关交流的人群：</w:t>
      </w:r>
      <w:r>
        <w:rPr>
          <w:rFonts w:ascii="华文楷体" w:eastAsia="华文楷体" w:hAnsi="华文楷体" w:cs="华文楷体"/>
          <w:lang w:bidi="ar"/>
        </w:rPr>
        <w:t>推送健康医疗资讯信息流，包括政策信息和前沿研究等，同时还能够在论坛中与相同情况的人有所交流，或者能够询问专业对口的医生，通过悬赏的机制付费咨询。</w:t>
      </w:r>
    </w:p>
    <w:p w14:paraId="185307BE" w14:textId="77777777" w:rsidR="00D36F0B" w:rsidRDefault="00D36F0B" w:rsidP="00356494">
      <w:pPr>
        <w:pStyle w:val="af5"/>
        <w:widowControl/>
        <w:numPr>
          <w:ilvl w:val="0"/>
          <w:numId w:val="6"/>
        </w:numPr>
        <w:wordWrap w:val="0"/>
        <w:autoSpaceDE/>
        <w:autoSpaceDN/>
        <w:adjustRightInd/>
        <w:spacing w:before="5pt" w:beforeAutospacing="1" w:after="5pt" w:afterAutospacing="1"/>
        <w:ind w:start="21.25pt" w:hanging="21.25pt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b/>
          <w:bCs/>
          <w:lang w:bidi="ar"/>
        </w:rPr>
        <w:t>工作之余能够解答相关问题的医护人员：</w:t>
      </w:r>
      <w:r>
        <w:rPr>
          <w:rFonts w:ascii="华文楷体" w:eastAsia="华文楷体" w:hAnsi="华文楷体" w:cs="华文楷体"/>
          <w:lang w:bidi="ar"/>
        </w:rPr>
        <w:t>通过收费解答相关的专业问题，提供权威性知识针对性解答相关问题，提高网站的科普氛围感。</w:t>
      </w:r>
    </w:p>
    <w:p w14:paraId="445CBE65" w14:textId="77777777" w:rsidR="00D36F0B" w:rsidRDefault="00D36F0B" w:rsidP="00356494">
      <w:pPr>
        <w:pStyle w:val="af5"/>
        <w:widowControl/>
        <w:numPr>
          <w:ilvl w:val="0"/>
          <w:numId w:val="6"/>
        </w:numPr>
        <w:wordWrap w:val="0"/>
        <w:autoSpaceDE/>
        <w:autoSpaceDN/>
        <w:adjustRightInd/>
        <w:spacing w:before="5pt" w:beforeAutospacing="1" w:after="5pt" w:afterAutospacing="1"/>
        <w:ind w:start="21.25pt" w:hanging="21.25pt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b/>
          <w:bCs/>
          <w:lang w:bidi="ar"/>
        </w:rPr>
        <w:t>平台管理员：</w:t>
      </w:r>
      <w:r>
        <w:rPr>
          <w:rFonts w:ascii="华文楷体" w:eastAsia="华文楷体" w:hAnsi="华文楷体" w:cs="华文楷体"/>
          <w:lang w:bidi="ar"/>
        </w:rPr>
        <w:t>对进入平台的用户身份进行实名认证，防止无关人员混入平台，扰乱平台秩序。对用户的发言进行审核，通过平台审查功能处理非法用户论坛中的相关帖子，封禁违规用户；导向论坛中的交流帖，给予积极向上内容的帖子更多推送量；对专业医生的资质进行认证，尽可能保证回答的真实科学性。</w:t>
      </w:r>
    </w:p>
    <w:p w14:paraId="3500EF46" w14:textId="77777777" w:rsidR="00D36F0B" w:rsidRDefault="00D36F0B" w:rsidP="00D36F0B">
      <w:pPr>
        <w:widowControl/>
        <w:ind w:start="-18pt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表1：用户</w:t>
      </w:r>
      <w:r>
        <w:rPr>
          <w:rFonts w:ascii="华文楷体" w:eastAsia="华文楷体" w:hAnsi="华文楷体" w:cs="华文楷体" w:hint="eastAsia"/>
          <w:lang w:bidi="ar"/>
        </w:rPr>
        <w:t>教育水平和技术专长，以及本软件的预期使用频度</w:t>
      </w:r>
      <w:r>
        <w:rPr>
          <w:rFonts w:ascii="华文楷体" w:eastAsia="华文楷体" w:hAnsi="华文楷体" w:cs="华文楷体"/>
          <w:lang w:bidi="ar"/>
        </w:rPr>
        <w:t>分析：</w:t>
      </w:r>
    </w:p>
    <w:tbl>
      <w:tblPr>
        <w:tblW w:w="103.0%" w:type="pct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0" w:lastRow="0" w:firstColumn="0" w:lastColumn="0" w:noHBand="0" w:noVBand="0"/>
      </w:tblPr>
      <w:tblGrid>
        <w:gridCol w:w="1277"/>
        <w:gridCol w:w="1277"/>
        <w:gridCol w:w="1277"/>
        <w:gridCol w:w="1277"/>
        <w:gridCol w:w="1277"/>
        <w:gridCol w:w="1374"/>
        <w:gridCol w:w="1865"/>
      </w:tblGrid>
      <w:tr w:rsidR="00D36F0B" w14:paraId="701BD3CD" w14:textId="77777777" w:rsidTr="007F177A">
        <w:tc>
          <w:tcPr>
            <w:tcW w:w="13.0%" w:type="pct"/>
            <w:vAlign w:val="center"/>
          </w:tcPr>
          <w:p w14:paraId="7FE82E50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</w:p>
        </w:tc>
        <w:tc>
          <w:tcPr>
            <w:tcW w:w="13.0%" w:type="pct"/>
            <w:vAlign w:val="center"/>
          </w:tcPr>
          <w:p w14:paraId="0945A3C2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b/>
                <w:bCs/>
                <w:lang w:bidi="ar"/>
              </w:rPr>
            </w:pPr>
            <w:r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  <w:t>近期有自我诊疗需求以康复的人群</w:t>
            </w:r>
          </w:p>
        </w:tc>
        <w:tc>
          <w:tcPr>
            <w:tcW w:w="13.0%" w:type="pct"/>
            <w:vAlign w:val="center"/>
          </w:tcPr>
          <w:p w14:paraId="4FA80425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b/>
                <w:bCs/>
                <w:lang w:bidi="ar"/>
              </w:rPr>
            </w:pPr>
            <w:r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  <w:t>具有长期调养和健康目标的人群</w:t>
            </w:r>
          </w:p>
        </w:tc>
        <w:tc>
          <w:tcPr>
            <w:tcW w:w="13.0%" w:type="pct"/>
            <w:vAlign w:val="center"/>
          </w:tcPr>
          <w:p w14:paraId="7BB3E1E5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</w:pPr>
            <w:r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  <w:t>初诊较严重疾病还未积极治疗的人群</w:t>
            </w:r>
          </w:p>
        </w:tc>
        <w:tc>
          <w:tcPr>
            <w:tcW w:w="13.0%" w:type="pct"/>
            <w:vAlign w:val="center"/>
          </w:tcPr>
          <w:p w14:paraId="3EEE01F5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</w:pPr>
            <w:r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  <w:t>关注医疗健康相关资讯和需求健康相关交流的人群</w:t>
            </w:r>
          </w:p>
        </w:tc>
        <w:tc>
          <w:tcPr>
            <w:tcW w:w="14.0%" w:type="pct"/>
            <w:vAlign w:val="center"/>
          </w:tcPr>
          <w:p w14:paraId="4BCDDFE8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</w:pPr>
            <w:r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  <w:t>工作之余能够解答相关问题的医护人员</w:t>
            </w:r>
          </w:p>
        </w:tc>
        <w:tc>
          <w:tcPr>
            <w:tcW w:w="19.0%" w:type="pct"/>
            <w:vAlign w:val="center"/>
          </w:tcPr>
          <w:p w14:paraId="3413A132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</w:pPr>
            <w:r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  <w:t>平台管理员</w:t>
            </w:r>
          </w:p>
        </w:tc>
      </w:tr>
      <w:tr w:rsidR="00D36F0B" w14:paraId="56FFCFDF" w14:textId="77777777" w:rsidTr="007F177A">
        <w:tc>
          <w:tcPr>
            <w:tcW w:w="13.0%" w:type="pct"/>
            <w:vAlign w:val="center"/>
          </w:tcPr>
          <w:p w14:paraId="76995B1A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</w:pPr>
            <w:r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  <w:t>教育水平</w:t>
            </w:r>
          </w:p>
        </w:tc>
        <w:tc>
          <w:tcPr>
            <w:tcW w:w="13.0%" w:type="pct"/>
            <w:vAlign w:val="center"/>
          </w:tcPr>
          <w:p w14:paraId="7448E98E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无要求</w:t>
            </w:r>
          </w:p>
        </w:tc>
        <w:tc>
          <w:tcPr>
            <w:tcW w:w="13.0%" w:type="pct"/>
            <w:vAlign w:val="center"/>
          </w:tcPr>
          <w:p w14:paraId="2C34E931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无要求</w:t>
            </w:r>
          </w:p>
        </w:tc>
        <w:tc>
          <w:tcPr>
            <w:tcW w:w="13.0%" w:type="pct"/>
            <w:vAlign w:val="center"/>
          </w:tcPr>
          <w:p w14:paraId="04E2D957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无要求</w:t>
            </w:r>
          </w:p>
        </w:tc>
        <w:tc>
          <w:tcPr>
            <w:tcW w:w="13.0%" w:type="pct"/>
            <w:vAlign w:val="center"/>
          </w:tcPr>
          <w:p w14:paraId="0DB89E99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无要求</w:t>
            </w:r>
          </w:p>
        </w:tc>
        <w:tc>
          <w:tcPr>
            <w:tcW w:w="14.0%" w:type="pct"/>
            <w:vAlign w:val="center"/>
          </w:tcPr>
          <w:p w14:paraId="7EA90BB3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高</w:t>
            </w:r>
          </w:p>
        </w:tc>
        <w:tc>
          <w:tcPr>
            <w:tcW w:w="19.0%" w:type="pct"/>
            <w:vAlign w:val="center"/>
          </w:tcPr>
          <w:p w14:paraId="3632D41B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高</w:t>
            </w:r>
          </w:p>
        </w:tc>
      </w:tr>
      <w:tr w:rsidR="00D36F0B" w14:paraId="2A021260" w14:textId="77777777" w:rsidTr="007F177A">
        <w:tc>
          <w:tcPr>
            <w:tcW w:w="13.0%" w:type="pct"/>
            <w:vAlign w:val="center"/>
          </w:tcPr>
          <w:p w14:paraId="2ED68377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</w:pPr>
            <w:r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  <w:t>技术专长</w:t>
            </w:r>
          </w:p>
        </w:tc>
        <w:tc>
          <w:tcPr>
            <w:tcW w:w="13.0%" w:type="pct"/>
            <w:vAlign w:val="center"/>
          </w:tcPr>
          <w:p w14:paraId="767E43D2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无要求</w:t>
            </w:r>
          </w:p>
        </w:tc>
        <w:tc>
          <w:tcPr>
            <w:tcW w:w="13.0%" w:type="pct"/>
            <w:vAlign w:val="center"/>
          </w:tcPr>
          <w:p w14:paraId="64FCB617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无要求</w:t>
            </w:r>
          </w:p>
        </w:tc>
        <w:tc>
          <w:tcPr>
            <w:tcW w:w="13.0%" w:type="pct"/>
            <w:vAlign w:val="center"/>
          </w:tcPr>
          <w:p w14:paraId="4DE27249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无要求</w:t>
            </w:r>
          </w:p>
        </w:tc>
        <w:tc>
          <w:tcPr>
            <w:tcW w:w="13.0%" w:type="pct"/>
            <w:vAlign w:val="center"/>
          </w:tcPr>
          <w:p w14:paraId="034743DF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无要求</w:t>
            </w:r>
          </w:p>
        </w:tc>
        <w:tc>
          <w:tcPr>
            <w:tcW w:w="14.0%" w:type="pct"/>
            <w:vAlign w:val="center"/>
          </w:tcPr>
          <w:p w14:paraId="60038452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医疗知识</w:t>
            </w:r>
          </w:p>
        </w:tc>
        <w:tc>
          <w:tcPr>
            <w:tcW w:w="19.0%" w:type="pct"/>
            <w:vAlign w:val="center"/>
          </w:tcPr>
          <w:p w14:paraId="01F8347B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szCs w:val="21"/>
                <w:lang w:bidi="ar"/>
              </w:rPr>
            </w:pPr>
            <w:r>
              <w:rPr>
                <w:rFonts w:ascii="华文楷体" w:eastAsia="华文楷体" w:hAnsi="华文楷体" w:cs="华文楷体"/>
                <w:szCs w:val="21"/>
                <w:lang w:bidi="ar"/>
              </w:rPr>
              <w:t>系统管理和维护、数据库管理、故障排除与问题解决</w:t>
            </w:r>
          </w:p>
        </w:tc>
      </w:tr>
      <w:tr w:rsidR="00D36F0B" w14:paraId="540EAB69" w14:textId="77777777" w:rsidTr="007F177A">
        <w:tc>
          <w:tcPr>
            <w:tcW w:w="13.0%" w:type="pct"/>
            <w:vAlign w:val="center"/>
          </w:tcPr>
          <w:p w14:paraId="2C87AF7D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b/>
                <w:bCs/>
                <w:lang w:bidi="ar"/>
              </w:rPr>
            </w:pPr>
            <w:r>
              <w:rPr>
                <w:rFonts w:ascii="华文楷体" w:eastAsia="华文楷体" w:hAnsi="华文楷体" w:cs="华文楷体"/>
                <w:b/>
                <w:bCs/>
                <w:szCs w:val="21"/>
                <w:lang w:bidi="ar"/>
              </w:rPr>
              <w:t>本软件的预期使用频度</w:t>
            </w:r>
          </w:p>
        </w:tc>
        <w:tc>
          <w:tcPr>
            <w:tcW w:w="13.0%" w:type="pct"/>
            <w:vAlign w:val="center"/>
          </w:tcPr>
          <w:p w14:paraId="6C642B3E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每天</w:t>
            </w:r>
          </w:p>
        </w:tc>
        <w:tc>
          <w:tcPr>
            <w:tcW w:w="13.0%" w:type="pct"/>
            <w:vAlign w:val="center"/>
          </w:tcPr>
          <w:p w14:paraId="59DBEBBF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每天</w:t>
            </w:r>
          </w:p>
        </w:tc>
        <w:tc>
          <w:tcPr>
            <w:tcW w:w="13.0%" w:type="pct"/>
            <w:vAlign w:val="center"/>
          </w:tcPr>
          <w:p w14:paraId="64EFF2E6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偶尔</w:t>
            </w:r>
          </w:p>
        </w:tc>
        <w:tc>
          <w:tcPr>
            <w:tcW w:w="13.0%" w:type="pct"/>
            <w:vAlign w:val="center"/>
          </w:tcPr>
          <w:p w14:paraId="64464CB3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偶尔</w:t>
            </w:r>
          </w:p>
        </w:tc>
        <w:tc>
          <w:tcPr>
            <w:tcW w:w="14.0%" w:type="pct"/>
            <w:vAlign w:val="center"/>
          </w:tcPr>
          <w:p w14:paraId="77F9657C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每天一次</w:t>
            </w:r>
          </w:p>
        </w:tc>
        <w:tc>
          <w:tcPr>
            <w:tcW w:w="19.0%" w:type="pct"/>
            <w:vAlign w:val="center"/>
          </w:tcPr>
          <w:p w14:paraId="35B74CEB" w14:textId="77777777" w:rsidR="00D36F0B" w:rsidRDefault="00D36F0B" w:rsidP="007F177A">
            <w:pPr>
              <w:widowControl/>
              <w:jc w:val="center"/>
              <w:rPr>
                <w:rFonts w:ascii="华文楷体" w:eastAsia="华文楷体" w:hAnsi="华文楷体" w:cs="华文楷体"/>
                <w:lang w:bidi="ar"/>
              </w:rPr>
            </w:pPr>
            <w:r>
              <w:rPr>
                <w:rFonts w:ascii="华文楷体" w:eastAsia="华文楷体" w:hAnsi="华文楷体" w:cs="华文楷体"/>
                <w:lang w:bidi="ar"/>
              </w:rPr>
              <w:t>每天多次</w:t>
            </w:r>
          </w:p>
        </w:tc>
      </w:tr>
    </w:tbl>
    <w:p w14:paraId="51D2C564" w14:textId="77777777" w:rsidR="00D36F0B" w:rsidRDefault="00D36F0B" w:rsidP="00D36F0B">
      <w:pPr>
        <w:widowControl/>
        <w:wordWrap w:val="0"/>
        <w:rPr>
          <w:rFonts w:ascii="华文楷体" w:eastAsia="华文楷体" w:hAnsi="华文楷体" w:cs="华文楷体"/>
          <w:lang w:bidi="ar"/>
        </w:rPr>
      </w:pPr>
    </w:p>
    <w:p w14:paraId="1DEB7CE6" w14:textId="77777777" w:rsidR="00D36F0B" w:rsidRPr="00D36F0B" w:rsidRDefault="00D36F0B" w:rsidP="00D36F0B">
      <w:pPr>
        <w:pStyle w:val="1"/>
      </w:pPr>
      <w:bookmarkStart w:id="14" w:name="_Toc779372949"/>
      <w:bookmarkStart w:id="15" w:name="_Toc155973799"/>
      <w:r w:rsidRPr="00D36F0B">
        <w:t>功能需求</w:t>
      </w:r>
      <w:bookmarkEnd w:id="14"/>
      <w:bookmarkEnd w:id="15"/>
    </w:p>
    <w:p w14:paraId="6E2348C9" w14:textId="77777777" w:rsidR="00D36F0B" w:rsidRDefault="00D36F0B" w:rsidP="00D36F0B">
      <w:pPr>
        <w:pStyle w:val="2"/>
        <w:rPr>
          <w:lang w:bidi="ar"/>
        </w:rPr>
      </w:pPr>
      <w:bookmarkStart w:id="16" w:name="_Toc1455480154"/>
      <w:bookmarkStart w:id="17" w:name="_Toc155973800"/>
      <w:r>
        <w:rPr>
          <w:lang w:bidi="ar"/>
        </w:rPr>
        <w:t>系统范围</w:t>
      </w:r>
      <w:bookmarkEnd w:id="16"/>
      <w:bookmarkEnd w:id="17"/>
    </w:p>
    <w:p w14:paraId="5AAC40ED" w14:textId="77777777" w:rsidR="00D36F0B" w:rsidRDefault="00D36F0B" w:rsidP="00D36F0B">
      <w:pPr>
        <w:ind w:firstLine="21pt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本系统的系统范围包括了一个健康信息管理交流平台。它的主要用户目标是有健康疗养需求的人群，有知识普及需求的专业医疗从业者人群。通过我们的系统，用户可以实现自定义建立健康日历，了解医疗快讯，查询药品信息；可以通过我们的论坛交流平台，实现和医生和患者之间的知识共享和经验交流。</w:t>
      </w:r>
    </w:p>
    <w:p w14:paraId="1D43B252" w14:textId="77777777" w:rsidR="00D36F0B" w:rsidRDefault="00D36F0B" w:rsidP="00D36F0B">
      <w:pPr>
        <w:ind w:firstLine="21pt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​更具体地，可描述如下：</w:t>
      </w:r>
    </w:p>
    <w:p w14:paraId="491CAEAF" w14:textId="77777777" w:rsidR="00D36F0B" w:rsidRDefault="00D36F0B" w:rsidP="00356494">
      <w:pPr>
        <w:numPr>
          <w:ilvl w:val="0"/>
          <w:numId w:val="7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目标用户：有健康疗养需求的人群，可以进行知识普及的专业医疗从业者人群</w:t>
      </w:r>
    </w:p>
    <w:p w14:paraId="6C664092" w14:textId="77777777" w:rsidR="00D36F0B" w:rsidRDefault="00D36F0B" w:rsidP="00356494">
      <w:pPr>
        <w:numPr>
          <w:ilvl w:val="0"/>
          <w:numId w:val="7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系统范围：包括一个健康信息管理交流平台，由健康论坛，健康资讯，药品管理，健康日历板块组成。</w:t>
      </w:r>
    </w:p>
    <w:p w14:paraId="29C80871" w14:textId="77777777" w:rsidR="00D36F0B" w:rsidRDefault="00D36F0B" w:rsidP="00356494">
      <w:pPr>
        <w:numPr>
          <w:ilvl w:val="0"/>
          <w:numId w:val="7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功能：</w:t>
      </w:r>
    </w:p>
    <w:p w14:paraId="79F8A400" w14:textId="77777777" w:rsidR="00D36F0B" w:rsidRDefault="00D36F0B" w:rsidP="00356494">
      <w:pPr>
        <w:numPr>
          <w:ilvl w:val="1"/>
          <w:numId w:val="7"/>
        </w:numPr>
        <w:tabs>
          <w:tab w:val="start" w:pos="42pt"/>
        </w:tabs>
        <w:autoSpaceDE/>
        <w:autoSpaceDN/>
        <w:adjustRightInd/>
        <w:jc w:val="both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发表帖子：用户可以在健康论坛分享自己的健康动态，提出自己关于健康疗养的相关问题，并寻求社区内其他用户的回答评论。</w:t>
      </w:r>
    </w:p>
    <w:p w14:paraId="52B882BE" w14:textId="77777777" w:rsidR="00D36F0B" w:rsidRDefault="00D36F0B" w:rsidP="00356494">
      <w:pPr>
        <w:numPr>
          <w:ilvl w:val="1"/>
          <w:numId w:val="7"/>
        </w:numPr>
        <w:tabs>
          <w:tab w:val="start" w:pos="42pt"/>
        </w:tabs>
        <w:autoSpaceDE/>
        <w:autoSpaceDN/>
        <w:adjustRightInd/>
        <w:jc w:val="both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回复内容：用户可以在健康论坛评论回复其他用户发表的内容，为他人提供帮助或发表自己的见解。</w:t>
      </w:r>
    </w:p>
    <w:p w14:paraId="0B7C9ED9" w14:textId="77777777" w:rsidR="00D36F0B" w:rsidRDefault="00D36F0B" w:rsidP="00356494">
      <w:pPr>
        <w:numPr>
          <w:ilvl w:val="1"/>
          <w:numId w:val="7"/>
        </w:numPr>
        <w:tabs>
          <w:tab w:val="start" w:pos="42pt"/>
        </w:tabs>
        <w:autoSpaceDE/>
        <w:autoSpaceDN/>
        <w:adjustRightInd/>
        <w:jc w:val="both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悬赏帖子：用户可以使用流通的虚拟货币“杏仁币”对特定的问题进行悬赏，以吸引更多的用户回答。</w:t>
      </w:r>
    </w:p>
    <w:p w14:paraId="46E6ACEB" w14:textId="77777777" w:rsidR="00D36F0B" w:rsidRDefault="00D36F0B" w:rsidP="00356494">
      <w:pPr>
        <w:numPr>
          <w:ilvl w:val="1"/>
          <w:numId w:val="7"/>
        </w:numPr>
        <w:tabs>
          <w:tab w:val="start" w:pos="42pt"/>
        </w:tabs>
        <w:autoSpaceDE/>
        <w:autoSpaceDN/>
        <w:adjustRightInd/>
        <w:jc w:val="both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医疗从业者身份认证：通过身份认证，用户可以获得发帖的特殊标识。</w:t>
      </w:r>
    </w:p>
    <w:p w14:paraId="1A849528" w14:textId="77777777" w:rsidR="00D36F0B" w:rsidRDefault="00D36F0B" w:rsidP="00356494">
      <w:pPr>
        <w:numPr>
          <w:ilvl w:val="1"/>
          <w:numId w:val="7"/>
        </w:numPr>
        <w:tabs>
          <w:tab w:val="start" w:pos="42pt"/>
        </w:tabs>
        <w:autoSpaceDE/>
        <w:autoSpaceDN/>
        <w:adjustRightInd/>
        <w:jc w:val="both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查看健康资讯：用户可以查看前沿及时的健康医疗讯息。</w:t>
      </w:r>
    </w:p>
    <w:p w14:paraId="6B5AD494" w14:textId="77777777" w:rsidR="00D36F0B" w:rsidRDefault="00D36F0B" w:rsidP="00356494">
      <w:pPr>
        <w:numPr>
          <w:ilvl w:val="1"/>
          <w:numId w:val="7"/>
        </w:numPr>
        <w:tabs>
          <w:tab w:val="start" w:pos="42pt"/>
        </w:tabs>
        <w:autoSpaceDE/>
        <w:autoSpaceDN/>
        <w:adjustRightInd/>
        <w:jc w:val="both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管理收藏药品：用户可以了解海量药品的权威信息，并进行个性化收藏，便于查看；</w:t>
      </w:r>
    </w:p>
    <w:p w14:paraId="169A22AF" w14:textId="77777777" w:rsidR="00D36F0B" w:rsidRDefault="00D36F0B" w:rsidP="00356494">
      <w:pPr>
        <w:numPr>
          <w:ilvl w:val="1"/>
          <w:numId w:val="7"/>
        </w:numPr>
        <w:tabs>
          <w:tab w:val="start" w:pos="42pt"/>
        </w:tabs>
        <w:autoSpaceDE/>
        <w:autoSpaceDN/>
        <w:adjustRightInd/>
        <w:jc w:val="both"/>
        <w:rPr>
          <w:rFonts w:ascii="华文楷体" w:eastAsia="华文楷体" w:hAnsi="华文楷体" w:cs="华文楷体"/>
          <w:lang w:bidi="ar"/>
        </w:rPr>
      </w:pPr>
      <w:r>
        <w:rPr>
          <w:rFonts w:ascii="华文楷体" w:eastAsia="华文楷体" w:hAnsi="华文楷体" w:cs="华文楷体"/>
          <w:lang w:bidi="ar"/>
        </w:rPr>
        <w:t>使用健康日历：定制化自己的疗养计划日历，并且可以选择记录自己身体指标变化，绘制健康曲线。</w:t>
      </w:r>
    </w:p>
    <w:p w14:paraId="32316339" w14:textId="77777777" w:rsidR="00D36F0B" w:rsidRDefault="00D36F0B" w:rsidP="00D36F0B">
      <w:pPr>
        <w:pStyle w:val="2"/>
      </w:pPr>
      <w:bookmarkStart w:id="18" w:name="_Toc25344"/>
      <w:bookmarkStart w:id="19" w:name="_Toc1454979137"/>
      <w:bookmarkStart w:id="20" w:name="_Toc155973801"/>
      <w:r>
        <w:rPr>
          <w:rFonts w:hint="eastAsia"/>
        </w:rPr>
        <w:t>系统体系结构</w:t>
      </w:r>
      <w:bookmarkEnd w:id="18"/>
      <w:r>
        <w:t>（初步）</w:t>
      </w:r>
      <w:bookmarkEnd w:id="19"/>
      <w:bookmarkEnd w:id="20"/>
    </w:p>
    <w:p w14:paraId="2BB85EC5" w14:textId="77777777" w:rsidR="00D36F0B" w:rsidRDefault="00D36F0B" w:rsidP="00D36F0B">
      <w:pPr>
        <w:ind w:firstLine="21p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根据项目需求，我们将HelloHealth的</w:t>
      </w:r>
      <w:r>
        <w:rPr>
          <w:rFonts w:ascii="华文楷体" w:eastAsia="华文楷体" w:hAnsi="华文楷体" w:cs="华文楷体"/>
        </w:rPr>
        <w:t>七</w:t>
      </w:r>
      <w:r>
        <w:rPr>
          <w:rFonts w:ascii="华文楷体" w:eastAsia="华文楷体" w:hAnsi="华文楷体" w:cs="华文楷体" w:hint="eastAsia"/>
        </w:rPr>
        <w:t>个子系统做了进一步划分，主要根据业务逻辑，初步抽象出</w:t>
      </w:r>
      <w:r>
        <w:rPr>
          <w:rFonts w:ascii="华文楷体" w:eastAsia="华文楷体" w:hAnsi="华文楷体" w:cs="华文楷体"/>
        </w:rPr>
        <w:t>六</w:t>
      </w:r>
      <w:r>
        <w:rPr>
          <w:rFonts w:ascii="华文楷体" w:eastAsia="华文楷体" w:hAnsi="华文楷体" w:cs="华文楷体" w:hint="eastAsia"/>
        </w:rPr>
        <w:t xml:space="preserve">个微服务。 </w:t>
      </w:r>
    </w:p>
    <w:p w14:paraId="5B1875F8" w14:textId="77777777" w:rsidR="00D36F0B" w:rsidRDefault="00D36F0B" w:rsidP="00D36F0B">
      <w:pPr>
        <w:widowControl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在系统集成方面，我们打算采用编排的风格进行微服务间的通信协作</w:t>
      </w:r>
      <w:r>
        <w:rPr>
          <w:rFonts w:ascii="华文楷体" w:eastAsia="华文楷体" w:hAnsi="华文楷体" w:cs="华文楷体"/>
        </w:rPr>
        <w:t>。</w:t>
      </w:r>
      <w:r>
        <w:rPr>
          <w:rFonts w:ascii="华文楷体" w:eastAsia="华文楷体" w:hAnsi="华文楷体" w:cs="华文楷体" w:hint="eastAsia"/>
        </w:rPr>
        <w:t xml:space="preserve">我们将使用Spring </w:t>
      </w:r>
      <w:r>
        <w:rPr>
          <w:rFonts w:ascii="华文楷体" w:eastAsia="华文楷体" w:hAnsi="华文楷体" w:cs="华文楷体"/>
        </w:rPr>
        <w:t xml:space="preserve">Rabbit MQ作为消息中间件，并结合Nacos Config来实现微服务配置管理和动态刷新。为了确保在高请求量情况下有效分配资源，我们将采用Nginx反向代理来实现负载均衡。在与客户端进行互动时，我们将建立Api网关，使用Spring Cloud Gateway，并借助Sa-Token来进行权限认证。在数据层方面，我们 </w:t>
      </w:r>
    </w:p>
    <w:p w14:paraId="54729318" w14:textId="77777777" w:rsidR="00D36F0B" w:rsidRDefault="00D36F0B" w:rsidP="00D36F0B">
      <w:pPr>
        <w:widowControl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/>
        </w:rPr>
        <w:t xml:space="preserve">计划采用MySQL作为关系型数据库，同时利用Redis来存储缓存，以提高速度并减轻数据库压力。我们将使用Github来托管代码和进行版本控制，并结合Jenkins和Docker来实现自动化的持续集成和部署。 </w:t>
      </w:r>
    </w:p>
    <w:p w14:paraId="4A81DE0E" w14:textId="77777777" w:rsidR="00D36F0B" w:rsidRDefault="00D36F0B" w:rsidP="00D36F0B">
      <w:pPr>
        <w:ind w:firstLine="21p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微服务的系统架构主要有以下几部分：</w:t>
      </w:r>
    </w:p>
    <w:p w14:paraId="73308CDC" w14:textId="77777777" w:rsidR="00D36F0B" w:rsidRDefault="00D36F0B" w:rsidP="00356494">
      <w:pPr>
        <w:numPr>
          <w:ilvl w:val="0"/>
          <w:numId w:val="8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服务注册与发现：通过服务注册与发现组件，微服务之间能够自动发现对方的存在，并获取对方的服务地址</w:t>
      </w:r>
    </w:p>
    <w:p w14:paraId="2898C298" w14:textId="77777777" w:rsidR="00D36F0B" w:rsidRDefault="00D36F0B" w:rsidP="00356494">
      <w:pPr>
        <w:numPr>
          <w:ilvl w:val="0"/>
          <w:numId w:val="8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负载均衡：通过负载均衡组件，客户端请求能够被智能地分配到不同的微服务实例上，提高系统的容错能力和吞吐量</w:t>
      </w:r>
    </w:p>
    <w:p w14:paraId="076DFFA3" w14:textId="77777777" w:rsidR="00D36F0B" w:rsidRDefault="00D36F0B" w:rsidP="00356494">
      <w:pPr>
        <w:numPr>
          <w:ilvl w:val="0"/>
          <w:numId w:val="8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服务网关：通过服务网关组件，客户端请求能够被统一拦截、路由、过滤，并实现请求聚合、认证、鉴权等操作</w:t>
      </w:r>
    </w:p>
    <w:p w14:paraId="21F4CF75" w14:textId="77777777" w:rsidR="00D36F0B" w:rsidRDefault="00D36F0B" w:rsidP="00356494">
      <w:pPr>
        <w:numPr>
          <w:ilvl w:val="0"/>
          <w:numId w:val="8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数据存储：通过数据存储组件，微服务能够高效地访问和操作各类数据，包括结构化数据、文本数据、图像数据等</w:t>
      </w:r>
    </w:p>
    <w:p w14:paraId="47C77AAB" w14:textId="77777777" w:rsidR="00D36F0B" w:rsidRDefault="00D36F0B" w:rsidP="00356494">
      <w:pPr>
        <w:numPr>
          <w:ilvl w:val="0"/>
          <w:numId w:val="8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监控与日志：通过监控与日志组件，能够对微服务的运行情况进行实时监控，并对微服务的调用情况、性能指标、异常情况进行记录与分析</w:t>
      </w:r>
    </w:p>
    <w:p w14:paraId="4AB9D0AE" w14:textId="77777777" w:rsidR="00D36F0B" w:rsidRDefault="00D36F0B" w:rsidP="00D36F0B">
      <w:pPr>
        <w:ind w:firstLine="21p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通过这样的系统架构，上述划分的微服务能够更好地协同工作，提供高效、稳定、安全的留学信息交流服务。同时，这种系统架构可以方便地扩展、维护和重构，帮助我们应对业务变化和技术演进。</w:t>
      </w:r>
    </w:p>
    <w:p w14:paraId="558785E4" w14:textId="00791F55" w:rsidR="00D36F0B" w:rsidRDefault="00D36F0B" w:rsidP="00D36F0B">
      <w:pPr>
        <w:ind w:firstLine="21pt"/>
      </w:pPr>
      <w:r>
        <w:rPr>
          <w:noProof/>
        </w:rPr>
        <w:drawing>
          <wp:inline distT="0" distB="0" distL="0" distR="0" wp14:anchorId="48AF6B0F" wp14:editId="745F20C5">
            <wp:extent cx="5271770" cy="5192395"/>
            <wp:effectExtent l="0" t="0" r="5080" b="8255"/>
            <wp:docPr id="263" name="图片 26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5E22" w14:textId="785086DE" w:rsidR="00D36F0B" w:rsidRDefault="00D36F0B" w:rsidP="00D36F0B">
      <w:pPr>
        <w:pStyle w:val="2"/>
      </w:pPr>
      <w:bookmarkStart w:id="21" w:name="_Toc26776"/>
      <w:bookmarkStart w:id="22" w:name="_Toc2038955239"/>
      <w:bookmarkStart w:id="23" w:name="_Toc155973802"/>
      <w:r>
        <w:rPr>
          <w:rFonts w:hint="eastAsia"/>
        </w:rPr>
        <w:t>需求分析</w:t>
      </w:r>
      <w:bookmarkEnd w:id="21"/>
      <w:bookmarkEnd w:id="22"/>
      <w:bookmarkEnd w:id="23"/>
    </w:p>
    <w:p w14:paraId="66B0242D" w14:textId="595C75DF" w:rsidR="00D36F0B" w:rsidRDefault="00D36F0B" w:rsidP="00D36F0B">
      <w:pPr>
        <w:pStyle w:val="3"/>
      </w:pPr>
      <w:bookmarkStart w:id="24" w:name="_Toc159603064"/>
      <w:bookmarkStart w:id="25" w:name="_Toc15494"/>
      <w:bookmarkStart w:id="26" w:name="_Toc155973803"/>
      <w:r>
        <w:t>整体数据建模</w:t>
      </w:r>
      <w:bookmarkEnd w:id="24"/>
      <w:bookmarkEnd w:id="25"/>
      <w:bookmarkEnd w:id="26"/>
    </w:p>
    <w:p w14:paraId="0E68CCC9" w14:textId="700FED09" w:rsidR="00D36F0B" w:rsidRDefault="00D36F0B" w:rsidP="00D36F0B">
      <w:r>
        <w:rPr>
          <w:noProof/>
        </w:rPr>
        <w:drawing>
          <wp:inline distT="0" distB="0" distL="0" distR="0" wp14:anchorId="0CAB0148" wp14:editId="49A128F9">
            <wp:extent cx="5085624" cy="4786686"/>
            <wp:effectExtent l="0" t="0" r="1270" b="0"/>
            <wp:docPr id="262" name="图片 26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8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44" cy="479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32FC" w14:textId="201A1096" w:rsidR="00D36F0B" w:rsidRDefault="00D36F0B" w:rsidP="00D36F0B">
      <w:pPr>
        <w:pStyle w:val="3"/>
      </w:pPr>
      <w:bookmarkStart w:id="27" w:name="_Toc1512525887"/>
      <w:bookmarkStart w:id="28" w:name="_Toc155973804"/>
      <w:r>
        <w:t>登录注册子系统</w:t>
      </w:r>
      <w:bookmarkEnd w:id="27"/>
      <w:bookmarkEnd w:id="28"/>
    </w:p>
    <w:p w14:paraId="78B1D74C" w14:textId="5CCAEDC1" w:rsidR="00D36F0B" w:rsidRDefault="00D36F0B" w:rsidP="00D36F0B">
      <w:r>
        <w:rPr>
          <w:noProof/>
        </w:rPr>
        <w:drawing>
          <wp:inline distT="0" distB="0" distL="0" distR="0" wp14:anchorId="175CF10A" wp14:editId="6DD9398F">
            <wp:extent cx="3212327" cy="1577292"/>
            <wp:effectExtent l="0" t="0" r="7620" b="4445"/>
            <wp:docPr id="261" name="图片 26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42" cy="158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D4E7" w14:textId="77777777" w:rsidR="00D36F0B" w:rsidRDefault="00D36F0B" w:rsidP="00D36F0B">
      <w:pPr>
        <w:pStyle w:val="4"/>
      </w:pPr>
      <w:bookmarkStart w:id="29" w:name="_Toc899174905"/>
      <w:r>
        <w:t>整体数据建模</w:t>
      </w:r>
      <w:bookmarkEnd w:id="29"/>
    </w:p>
    <w:p w14:paraId="5DD90561" w14:textId="2C6C9633" w:rsidR="00D36F0B" w:rsidRDefault="00D36F0B" w:rsidP="00D36F0B">
      <w:pPr>
        <w:spacing w:before="6pt" w:after="6pt" w:line="14.40pt" w:lineRule="auto"/>
        <w:ind w:firstLine="21pt"/>
      </w:pPr>
      <w:r>
        <w:rPr>
          <w:rFonts w:ascii="Arial" w:eastAsia="等线" w:hAnsi="Arial" w:cs="Arial"/>
          <w:sz w:val="22"/>
        </w:rPr>
        <w:t>本模块中需要建模的数据都来自于用户，而用户的操作涉及到登陆、注册、找回密码等。在注册和找回密码时，用户需要通过手机短信验证码进行验证，而登陆时则通过手机号码与密码一起比对进行判断用户身份。</w:t>
      </w:r>
    </w:p>
    <w:p w14:paraId="69B041C9" w14:textId="77777777" w:rsidR="00D36F0B" w:rsidRDefault="00D36F0B" w:rsidP="00D36F0B">
      <w:pPr>
        <w:pStyle w:val="4"/>
      </w:pPr>
      <w:bookmarkStart w:id="30" w:name="_Toc50832455"/>
      <w:r>
        <w:t>用户注册用例</w:t>
      </w:r>
      <w:bookmarkEnd w:id="30"/>
    </w:p>
    <w:p w14:paraId="29D8BD46" w14:textId="77777777" w:rsidR="00D36F0B" w:rsidRDefault="00D36F0B" w:rsidP="00D36F0B">
      <w:pPr>
        <w:pStyle w:val="50"/>
      </w:pPr>
      <w:bookmarkStart w:id="31" w:name="_Toc531201324"/>
      <w:r>
        <w:t>功能建模</w:t>
      </w:r>
      <w:bookmarkEnd w:id="31"/>
    </w:p>
    <w:p w14:paraId="10D82482" w14:textId="7B8E4FF0" w:rsidR="00D36F0B" w:rsidRDefault="00D36F0B" w:rsidP="00D36F0B">
      <w:r>
        <w:rPr>
          <w:noProof/>
        </w:rPr>
        <w:drawing>
          <wp:inline distT="0" distB="0" distL="0" distR="0" wp14:anchorId="6397C3DA" wp14:editId="21921076">
            <wp:extent cx="5271770" cy="5144770"/>
            <wp:effectExtent l="0" t="0" r="5080" b="0"/>
            <wp:docPr id="260" name="图片 26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4BEB" w14:textId="77777777" w:rsidR="00D36F0B" w:rsidRDefault="00D36F0B" w:rsidP="00D36F0B">
      <w:pPr>
        <w:rPr>
          <w:rFonts w:hAnsi="宋体" w:cs="宋体"/>
        </w:rPr>
      </w:pPr>
    </w:p>
    <w:p w14:paraId="66565527" w14:textId="77777777" w:rsidR="00D36F0B" w:rsidRDefault="00D36F0B" w:rsidP="00D36F0B">
      <w:pPr>
        <w:pStyle w:val="4"/>
      </w:pPr>
      <w:bookmarkStart w:id="32" w:name="_Toc218790409"/>
      <w:r>
        <w:t>用户登录用例</w:t>
      </w:r>
      <w:bookmarkEnd w:id="32"/>
    </w:p>
    <w:p w14:paraId="190DB0C2" w14:textId="77777777" w:rsidR="00D36F0B" w:rsidRDefault="00D36F0B" w:rsidP="00D36F0B">
      <w:pPr>
        <w:pStyle w:val="50"/>
      </w:pPr>
      <w:bookmarkStart w:id="33" w:name="_Toc1525442924"/>
      <w:r>
        <w:t>功能建模</w:t>
      </w:r>
      <w:bookmarkEnd w:id="33"/>
    </w:p>
    <w:p w14:paraId="3D42B20E" w14:textId="218C3A1C" w:rsidR="00D36F0B" w:rsidRDefault="00D36F0B" w:rsidP="00D36F0B">
      <w:pPr>
        <w:widowControl/>
        <w:wordWrap w:val="0"/>
        <w:rPr>
          <w:rFonts w:hAnsi="宋体" w:cs="宋体"/>
        </w:rPr>
      </w:pPr>
      <w:r>
        <w:rPr>
          <w:rFonts w:hAnsi="宋体" w:cs="宋体"/>
          <w:noProof/>
        </w:rPr>
        <w:drawing>
          <wp:inline distT="0" distB="0" distL="0" distR="0" wp14:anchorId="50417D60" wp14:editId="0C5E87CB">
            <wp:extent cx="4913630" cy="5263515"/>
            <wp:effectExtent l="0" t="0" r="1270" b="0"/>
            <wp:docPr id="259" name="图片 25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4544" w14:textId="77777777" w:rsidR="00D36F0B" w:rsidRDefault="00D36F0B" w:rsidP="00D36F0B">
      <w:pPr>
        <w:pStyle w:val="4"/>
      </w:pPr>
      <w:bookmarkStart w:id="34" w:name="_Toc1187088877"/>
      <w:r>
        <w:t>用户忘记密码用例</w:t>
      </w:r>
      <w:bookmarkEnd w:id="34"/>
    </w:p>
    <w:p w14:paraId="75D6EDFC" w14:textId="77777777" w:rsidR="00D36F0B" w:rsidRDefault="00D36F0B" w:rsidP="00D36F0B">
      <w:pPr>
        <w:pStyle w:val="50"/>
      </w:pPr>
      <w:bookmarkStart w:id="35" w:name="_Toc1612026874"/>
      <w:r>
        <w:t>功能建模</w:t>
      </w:r>
      <w:bookmarkEnd w:id="35"/>
    </w:p>
    <w:p w14:paraId="5174C3CC" w14:textId="1692438B" w:rsidR="00D36F0B" w:rsidRDefault="00D36F0B" w:rsidP="00D36F0B">
      <w:pPr>
        <w:widowControl/>
        <w:wordWrap w:val="0"/>
        <w:rPr>
          <w:rFonts w:hAnsi="宋体" w:cs="宋体"/>
        </w:rPr>
      </w:pPr>
      <w:r>
        <w:rPr>
          <w:rFonts w:hAnsi="宋体" w:cs="宋体"/>
          <w:noProof/>
        </w:rPr>
        <w:drawing>
          <wp:inline distT="0" distB="0" distL="0" distR="0" wp14:anchorId="7B73BD63" wp14:editId="1CA59001">
            <wp:extent cx="4580255" cy="3888105"/>
            <wp:effectExtent l="0" t="0" r="0" b="0"/>
            <wp:docPr id="258" name="图片 25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Start w:id="36" w:name="_Toc1846946230"/>
    </w:p>
    <w:p w14:paraId="07884EA4" w14:textId="77777777" w:rsidR="00D36F0B" w:rsidRDefault="00D36F0B" w:rsidP="00D36F0B">
      <w:pPr>
        <w:pStyle w:val="4"/>
      </w:pPr>
      <w:r>
        <w:t>Visitor</w:t>
      </w:r>
      <w:r>
        <w:t>类的行为建模</w:t>
      </w:r>
      <w:bookmarkEnd w:id="36"/>
    </w:p>
    <w:p w14:paraId="133DA1C7" w14:textId="5B294877" w:rsidR="00D36F0B" w:rsidRDefault="00D36F0B" w:rsidP="00D36F0B">
      <w:r>
        <w:rPr>
          <w:noProof/>
        </w:rPr>
        <w:drawing>
          <wp:inline distT="0" distB="0" distL="0" distR="0" wp14:anchorId="2235864A" wp14:editId="5DE5FD0A">
            <wp:extent cx="4818380" cy="2830830"/>
            <wp:effectExtent l="0" t="0" r="1270" b="7620"/>
            <wp:docPr id="257" name="图片 25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40B9C" w14:textId="77777777" w:rsidR="00D36F0B" w:rsidRDefault="00D36F0B" w:rsidP="00D36F0B">
      <w:pPr>
        <w:widowControl/>
        <w:wordWrap w:val="0"/>
        <w:rPr>
          <w:rFonts w:hAnsi="宋体" w:cs="宋体"/>
        </w:rPr>
      </w:pPr>
    </w:p>
    <w:p w14:paraId="04EE41FB" w14:textId="77777777" w:rsidR="00D36F0B" w:rsidRDefault="00D36F0B" w:rsidP="00D36F0B">
      <w:pPr>
        <w:widowControl/>
        <w:wordWrap w:val="0"/>
        <w:rPr>
          <w:rFonts w:hAnsi="宋体" w:cs="宋体"/>
        </w:rPr>
      </w:pPr>
    </w:p>
    <w:p w14:paraId="4365F9A6" w14:textId="77777777" w:rsidR="00D36F0B" w:rsidRDefault="00D36F0B" w:rsidP="00D36F0B">
      <w:pPr>
        <w:pStyle w:val="3"/>
      </w:pPr>
      <w:bookmarkStart w:id="37" w:name="_Toc809575757"/>
      <w:bookmarkStart w:id="38" w:name="_Toc155973805"/>
      <w:r>
        <w:t>个人中心子系统</w:t>
      </w:r>
      <w:bookmarkEnd w:id="37"/>
      <w:bookmarkEnd w:id="38"/>
    </w:p>
    <w:p w14:paraId="4F08E77E" w14:textId="4B042C66" w:rsidR="00D36F0B" w:rsidRDefault="00D36F0B" w:rsidP="00D36F0B">
      <w:r>
        <w:rPr>
          <w:noProof/>
        </w:rPr>
        <w:drawing>
          <wp:inline distT="0" distB="0" distL="0" distR="0" wp14:anchorId="7A6D7A27" wp14:editId="7ABA24CD">
            <wp:extent cx="3544214" cy="2337684"/>
            <wp:effectExtent l="0" t="0" r="0" b="5715"/>
            <wp:docPr id="256" name="图片 25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39" cy="233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3A5A677" w14:textId="77777777" w:rsidR="00D36F0B" w:rsidRDefault="00D36F0B" w:rsidP="00D36F0B">
      <w:pPr>
        <w:pStyle w:val="4"/>
      </w:pPr>
      <w:bookmarkStart w:id="39" w:name="_Toc444908182"/>
      <w:r>
        <w:t>整体数据建模</w:t>
      </w:r>
      <w:bookmarkEnd w:id="39"/>
    </w:p>
    <w:p w14:paraId="24EFE6F8" w14:textId="77777777" w:rsidR="00D36F0B" w:rsidRDefault="00D36F0B" w:rsidP="00D36F0B">
      <w:pPr>
        <w:spacing w:before="6pt" w:after="6pt" w:line="14.40pt" w:lineRule="auto"/>
        <w:ind w:firstLine="21pt"/>
        <w:rPr>
          <w:rFonts w:hAnsi="宋体" w:cs="宋体"/>
        </w:rPr>
      </w:pPr>
      <w:r>
        <w:rPr>
          <w:rFonts w:ascii="Arial" w:eastAsia="等线" w:hAnsi="Arial" w:cs="Arial"/>
          <w:sz w:val="22"/>
        </w:rPr>
        <w:t>在本模块中，需要建模的数据来自于用户、和各类与用户信息有关的内容，例如：用户的个人信息、关注与粉丝，收藏的内容，发布的帖子，举报的内容，交易订单。而对于这些信息，用户可以进行的操作有查看、更改和删除。此外，涉及到了虚拟货币的交易与充值数据。</w:t>
      </w:r>
    </w:p>
    <w:p w14:paraId="227C735D" w14:textId="77777777" w:rsidR="00D36F0B" w:rsidRDefault="00D36F0B" w:rsidP="00D36F0B">
      <w:pPr>
        <w:pStyle w:val="4"/>
      </w:pPr>
      <w:bookmarkStart w:id="40" w:name="_Toc1138717627"/>
      <w:r>
        <w:t>个人信息管理用例</w:t>
      </w:r>
      <w:bookmarkEnd w:id="40"/>
    </w:p>
    <w:p w14:paraId="1B628443" w14:textId="77777777" w:rsidR="00D36F0B" w:rsidRDefault="00D36F0B" w:rsidP="00D36F0B">
      <w:pPr>
        <w:pStyle w:val="50"/>
      </w:pPr>
      <w:bookmarkStart w:id="41" w:name="_Toc384214736"/>
      <w:r>
        <w:t>功能建模</w:t>
      </w:r>
      <w:bookmarkEnd w:id="41"/>
    </w:p>
    <w:p w14:paraId="2D78D123" w14:textId="1BE4102C" w:rsidR="00D36F0B" w:rsidRDefault="00D36F0B" w:rsidP="00D36F0B">
      <w:pPr>
        <w:widowControl/>
        <w:wordWrap w:val="0"/>
        <w:rPr>
          <w:rFonts w:hAnsi="宋体" w:cs="宋体"/>
        </w:rPr>
      </w:pPr>
      <w:r>
        <w:rPr>
          <w:rFonts w:hAnsi="宋体" w:cs="宋体"/>
          <w:noProof/>
        </w:rPr>
        <w:drawing>
          <wp:inline distT="0" distB="0" distL="0" distR="0" wp14:anchorId="54F42FFD" wp14:editId="305EC855">
            <wp:extent cx="2179625" cy="2759103"/>
            <wp:effectExtent l="0" t="0" r="0" b="3175"/>
            <wp:docPr id="255" name="图片 25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600" cy="276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FA8B" w14:textId="77777777" w:rsidR="00D36F0B" w:rsidRDefault="00D36F0B" w:rsidP="00D36F0B"/>
    <w:p w14:paraId="73C75D44" w14:textId="77777777" w:rsidR="00D36F0B" w:rsidRDefault="00D36F0B" w:rsidP="00D36F0B"/>
    <w:p w14:paraId="4251F170" w14:textId="77777777" w:rsidR="00D36F0B" w:rsidRDefault="00D36F0B" w:rsidP="00D36F0B">
      <w:pPr>
        <w:pStyle w:val="4"/>
      </w:pPr>
      <w:bookmarkStart w:id="42" w:name="_Toc674927611"/>
      <w:r>
        <w:t>查看列表用例</w:t>
      </w:r>
      <w:bookmarkEnd w:id="42"/>
      <w:r>
        <w:t xml:space="preserve"> </w:t>
      </w:r>
    </w:p>
    <w:p w14:paraId="5CA839B7" w14:textId="77777777" w:rsidR="00D36F0B" w:rsidRDefault="00D36F0B" w:rsidP="00D36F0B">
      <w:pPr>
        <w:pStyle w:val="50"/>
      </w:pPr>
      <w:bookmarkStart w:id="43" w:name="_Toc329158381"/>
      <w:r>
        <w:t>功能建模</w:t>
      </w:r>
      <w:bookmarkEnd w:id="43"/>
    </w:p>
    <w:p w14:paraId="3CBB0E21" w14:textId="039530EA" w:rsidR="00D36F0B" w:rsidRDefault="00D36F0B" w:rsidP="00D36F0B">
      <w:r>
        <w:rPr>
          <w:noProof/>
        </w:rPr>
        <w:drawing>
          <wp:inline distT="0" distB="0" distL="0" distR="0" wp14:anchorId="36E1E6A3" wp14:editId="7B5EEC1E">
            <wp:extent cx="4651375" cy="2472690"/>
            <wp:effectExtent l="0" t="0" r="0" b="3810"/>
            <wp:docPr id="254" name="图片 25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C9FF" w14:textId="77777777" w:rsidR="00D36F0B" w:rsidRDefault="00D36F0B" w:rsidP="00D36F0B">
      <w:pPr>
        <w:pStyle w:val="4"/>
      </w:pPr>
      <w:bookmarkStart w:id="44" w:name="_Toc414252017"/>
      <w:r>
        <w:t>杏仁币管理用例</w:t>
      </w:r>
      <w:bookmarkEnd w:id="44"/>
    </w:p>
    <w:p w14:paraId="4B673CD0" w14:textId="77777777" w:rsidR="00D36F0B" w:rsidRDefault="00D36F0B" w:rsidP="00D36F0B">
      <w:pPr>
        <w:pStyle w:val="50"/>
      </w:pPr>
      <w:bookmarkStart w:id="45" w:name="_Toc881199168"/>
      <w:r>
        <w:t>功能建模</w:t>
      </w:r>
      <w:bookmarkEnd w:id="45"/>
    </w:p>
    <w:p w14:paraId="5294D718" w14:textId="51B41EF1" w:rsidR="00D36F0B" w:rsidRDefault="00D36F0B" w:rsidP="00D36F0B">
      <w:pPr>
        <w:rPr>
          <w:rFonts w:cs="宋体"/>
        </w:rPr>
      </w:pPr>
      <w:r>
        <w:rPr>
          <w:rFonts w:cs="宋体"/>
          <w:noProof/>
        </w:rPr>
        <w:drawing>
          <wp:inline distT="0" distB="0" distL="0" distR="0" wp14:anchorId="1359BA02" wp14:editId="317ADE6F">
            <wp:extent cx="4126865" cy="3633470"/>
            <wp:effectExtent l="0" t="0" r="6985" b="5080"/>
            <wp:docPr id="253" name="图片 25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A443" w14:textId="77777777" w:rsidR="00D36F0B" w:rsidRDefault="00D36F0B" w:rsidP="00D36F0B">
      <w:pPr>
        <w:pStyle w:val="4"/>
        <w:rPr>
          <w:rFonts w:ascii="华文楷体" w:eastAsia="华文楷体" w:hAnsi="华文楷体" w:cs="华文楷体"/>
          <w:bCs w:val="0"/>
        </w:rPr>
      </w:pPr>
      <w:bookmarkStart w:id="46" w:name="_Toc940428901"/>
      <w:r>
        <w:rPr>
          <w:rFonts w:ascii="华文楷体" w:eastAsia="华文楷体" w:hAnsi="华文楷体" w:cs="华文楷体"/>
          <w:bCs w:val="0"/>
        </w:rPr>
        <w:t>CoinAccount类的行为建模</w:t>
      </w:r>
      <w:bookmarkEnd w:id="46"/>
    </w:p>
    <w:p w14:paraId="07067170" w14:textId="77777777" w:rsidR="00D36F0B" w:rsidRDefault="00D36F0B" w:rsidP="00D36F0B"/>
    <w:p w14:paraId="07F139C2" w14:textId="201FF87D" w:rsidR="00D36F0B" w:rsidRDefault="00D36F0B" w:rsidP="00D36F0B">
      <w:r>
        <w:rPr>
          <w:noProof/>
        </w:rPr>
        <w:drawing>
          <wp:inline distT="0" distB="0" distL="0" distR="0" wp14:anchorId="74419A71" wp14:editId="1ED88333">
            <wp:extent cx="5271770" cy="1271905"/>
            <wp:effectExtent l="0" t="0" r="0" b="0"/>
            <wp:docPr id="252" name="图片 25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7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6A9E" w14:textId="77777777" w:rsidR="00D36F0B" w:rsidRDefault="00D36F0B" w:rsidP="00D36F0B">
      <w:pPr>
        <w:pStyle w:val="3"/>
      </w:pPr>
      <w:bookmarkStart w:id="47" w:name="_Toc1375009941"/>
      <w:bookmarkStart w:id="48" w:name="_Toc155973806"/>
      <w:r>
        <w:t>健康论坛子系统</w:t>
      </w:r>
      <w:bookmarkEnd w:id="47"/>
      <w:bookmarkEnd w:id="48"/>
    </w:p>
    <w:p w14:paraId="04A41082" w14:textId="561E371E" w:rsidR="00D36F0B" w:rsidRDefault="00D36F0B" w:rsidP="00D36F0B">
      <w:r>
        <w:rPr>
          <w:rFonts w:hAnsi="宋体" w:cs="宋体"/>
          <w:noProof/>
        </w:rPr>
        <w:drawing>
          <wp:inline distT="0" distB="0" distL="0" distR="0" wp14:anchorId="13CED857" wp14:editId="6ABA1F2A">
            <wp:extent cx="4047214" cy="2061861"/>
            <wp:effectExtent l="0" t="0" r="0" b="0"/>
            <wp:docPr id="251" name="图片 25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09" cy="206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0E4A" w14:textId="77777777" w:rsidR="00D36F0B" w:rsidRDefault="00D36F0B" w:rsidP="00D36F0B">
      <w:pPr>
        <w:pStyle w:val="4"/>
      </w:pPr>
      <w:bookmarkStart w:id="49" w:name="_Toc498712763"/>
      <w:r>
        <w:t>整体数据建模</w:t>
      </w:r>
      <w:bookmarkEnd w:id="49"/>
    </w:p>
    <w:p w14:paraId="4DCA7576" w14:textId="7EDAAF1E" w:rsidR="00D36F0B" w:rsidRPr="00D36F0B" w:rsidRDefault="00D36F0B" w:rsidP="00D36F0B">
      <w:pPr>
        <w:spacing w:before="6pt" w:after="6pt" w:line="14.40pt" w:lineRule="auto"/>
        <w:ind w:firstLine="21pt"/>
      </w:pPr>
      <w:r>
        <w:rPr>
          <w:rFonts w:ascii="Arial" w:eastAsia="等线" w:hAnsi="Arial" w:cs="Arial"/>
          <w:sz w:val="22"/>
        </w:rPr>
        <w:t>在本模块中，需要建模的数据主要来源于用户发布的信息（帖子，评论等）实体，对这些实体，发布、点赞、评论、投币、收藏等操作，与因此这些操作放入对应类内，同时除评论外的其它信息发布后均需要审核，因此与管理员类存在关联。</w:t>
      </w:r>
    </w:p>
    <w:p w14:paraId="6B08FF5D" w14:textId="77777777" w:rsidR="00D36F0B" w:rsidRDefault="00D36F0B" w:rsidP="00D36F0B">
      <w:pPr>
        <w:pStyle w:val="4"/>
      </w:pPr>
      <w:bookmarkStart w:id="50" w:name="_Toc889046708"/>
      <w:r>
        <w:t>浏览论坛内容用例</w:t>
      </w:r>
      <w:bookmarkEnd w:id="50"/>
    </w:p>
    <w:p w14:paraId="612DB813" w14:textId="192A17AB" w:rsidR="00D36F0B" w:rsidRPr="00D36F0B" w:rsidRDefault="00D36F0B" w:rsidP="00D36F0B">
      <w:pPr>
        <w:pStyle w:val="50"/>
      </w:pPr>
      <w:bookmarkStart w:id="51" w:name="_Toc1988421065"/>
      <w:r>
        <w:t>功能建模</w:t>
      </w:r>
      <w:bookmarkEnd w:id="51"/>
    </w:p>
    <w:p w14:paraId="31FB9828" w14:textId="4B80024C" w:rsidR="00D36F0B" w:rsidRDefault="00D36F0B" w:rsidP="00D36F0B">
      <w:r>
        <w:rPr>
          <w:noProof/>
        </w:rPr>
        <w:drawing>
          <wp:inline distT="0" distB="0" distL="0" distR="0" wp14:anchorId="014E3BAE" wp14:editId="24F51BFF">
            <wp:extent cx="2989691" cy="3393751"/>
            <wp:effectExtent l="0" t="0" r="0" b="0"/>
            <wp:docPr id="250" name="图片 25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725" cy="339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58C" w14:textId="77777777" w:rsidR="00D36F0B" w:rsidRDefault="00D36F0B" w:rsidP="00D36F0B">
      <w:pPr>
        <w:pStyle w:val="4"/>
      </w:pPr>
      <w:bookmarkStart w:id="52" w:name="_Toc241575608"/>
      <w:r>
        <w:t>发布帖子用例</w:t>
      </w:r>
      <w:bookmarkEnd w:id="52"/>
    </w:p>
    <w:p w14:paraId="1EC0CC7C" w14:textId="77777777" w:rsidR="00D36F0B" w:rsidRDefault="00D36F0B" w:rsidP="00D36F0B">
      <w:pPr>
        <w:pStyle w:val="50"/>
      </w:pPr>
      <w:bookmarkStart w:id="53" w:name="_Toc1948091456"/>
      <w:r>
        <w:t>功能建模</w:t>
      </w:r>
      <w:bookmarkEnd w:id="53"/>
    </w:p>
    <w:p w14:paraId="034F2DF9" w14:textId="04432CF2" w:rsidR="00D36F0B" w:rsidRDefault="00D36F0B" w:rsidP="00D36F0B">
      <w:r>
        <w:rPr>
          <w:noProof/>
        </w:rPr>
        <w:drawing>
          <wp:inline distT="0" distB="0" distL="0" distR="0" wp14:anchorId="31542CEC" wp14:editId="5E948F1D">
            <wp:extent cx="3331597" cy="3552713"/>
            <wp:effectExtent l="0" t="0" r="0" b="0"/>
            <wp:docPr id="249" name="图片 24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6" cy="356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5538" w14:textId="77777777" w:rsidR="00D36F0B" w:rsidRDefault="00D36F0B" w:rsidP="00D36F0B">
      <w:pPr>
        <w:pStyle w:val="4"/>
      </w:pPr>
      <w:bookmarkStart w:id="54" w:name="_Toc1162646764"/>
      <w:r>
        <w:t>杏仁币悬赏激励用例</w:t>
      </w:r>
      <w:bookmarkEnd w:id="54"/>
    </w:p>
    <w:p w14:paraId="08090752" w14:textId="77777777" w:rsidR="00D36F0B" w:rsidRDefault="00D36F0B" w:rsidP="00D36F0B">
      <w:pPr>
        <w:pStyle w:val="50"/>
      </w:pPr>
      <w:bookmarkStart w:id="55" w:name="_Toc579980757"/>
      <w:r>
        <w:t>功能建模</w:t>
      </w:r>
      <w:bookmarkEnd w:id="55"/>
    </w:p>
    <w:p w14:paraId="5D6A81EF" w14:textId="58FA43C2" w:rsidR="00D36F0B" w:rsidRDefault="00D36F0B" w:rsidP="00D36F0B">
      <w:r>
        <w:rPr>
          <w:noProof/>
        </w:rPr>
        <w:drawing>
          <wp:inline distT="0" distB="0" distL="0" distR="0" wp14:anchorId="54B74A5B" wp14:editId="4BBA07D5">
            <wp:extent cx="3396426" cy="3355451"/>
            <wp:effectExtent l="0" t="0" r="0" b="0"/>
            <wp:docPr id="247" name="图片 24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7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869" cy="33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854D" w14:textId="77777777" w:rsidR="00D36F0B" w:rsidRDefault="00D36F0B" w:rsidP="00D36F0B"/>
    <w:p w14:paraId="6D91CA77" w14:textId="77777777" w:rsidR="00D36F0B" w:rsidRDefault="00D36F0B" w:rsidP="00D36F0B">
      <w:pPr>
        <w:pStyle w:val="4"/>
      </w:pPr>
      <w:bookmarkStart w:id="56" w:name="_Toc629029669"/>
      <w:r>
        <w:t>评论用例</w:t>
      </w:r>
      <w:bookmarkEnd w:id="56"/>
    </w:p>
    <w:p w14:paraId="0D111BDD" w14:textId="77777777" w:rsidR="00D36F0B" w:rsidRDefault="00D36F0B" w:rsidP="00D36F0B">
      <w:pPr>
        <w:pStyle w:val="50"/>
      </w:pPr>
      <w:bookmarkStart w:id="57" w:name="_Toc470142253"/>
      <w:r>
        <w:t>功能建模</w:t>
      </w:r>
      <w:bookmarkEnd w:id="57"/>
    </w:p>
    <w:p w14:paraId="64669EA9" w14:textId="01F8DBB6" w:rsidR="00D36F0B" w:rsidRDefault="00D36F0B" w:rsidP="00D36F0B">
      <w:r>
        <w:rPr>
          <w:noProof/>
        </w:rPr>
        <w:drawing>
          <wp:inline distT="0" distB="0" distL="0" distR="0" wp14:anchorId="16AC5C77" wp14:editId="6DF242C8">
            <wp:extent cx="4007485" cy="6710680"/>
            <wp:effectExtent l="0" t="0" r="0" b="0"/>
            <wp:docPr id="246" name="图片 24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671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AE22" w14:textId="77777777" w:rsidR="00D36F0B" w:rsidRDefault="00D36F0B" w:rsidP="00D36F0B">
      <w:r>
        <w:t xml:space="preserve"> </w:t>
      </w:r>
    </w:p>
    <w:p w14:paraId="1FE2280B" w14:textId="77777777" w:rsidR="00D36F0B" w:rsidRDefault="00D36F0B" w:rsidP="00D36F0B">
      <w:pPr>
        <w:pStyle w:val="4"/>
      </w:pPr>
      <w:bookmarkStart w:id="58" w:name="_Toc1982668140"/>
      <w:r>
        <w:t>点赞收藏投币用例</w:t>
      </w:r>
      <w:bookmarkEnd w:id="58"/>
    </w:p>
    <w:p w14:paraId="4226F1BB" w14:textId="77777777" w:rsidR="00D36F0B" w:rsidRDefault="00D36F0B" w:rsidP="00D36F0B">
      <w:pPr>
        <w:pStyle w:val="50"/>
      </w:pPr>
      <w:bookmarkStart w:id="59" w:name="_Toc1370627254"/>
      <w:r>
        <w:t>功能建模</w:t>
      </w:r>
      <w:bookmarkEnd w:id="59"/>
    </w:p>
    <w:p w14:paraId="6B147490" w14:textId="3979E08C" w:rsidR="00D36F0B" w:rsidRDefault="00D36F0B" w:rsidP="00D36F0B">
      <w:r>
        <w:rPr>
          <w:noProof/>
        </w:rPr>
        <w:drawing>
          <wp:inline distT="0" distB="0" distL="0" distR="0" wp14:anchorId="6D640377" wp14:editId="285AABB4">
            <wp:extent cx="4580255" cy="4953635"/>
            <wp:effectExtent l="0" t="0" r="0" b="0"/>
            <wp:docPr id="245" name="图片 24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AC28" w14:textId="77777777" w:rsidR="00D36F0B" w:rsidRDefault="00D36F0B" w:rsidP="00D36F0B"/>
    <w:p w14:paraId="4F81271D" w14:textId="77777777" w:rsidR="00D36F0B" w:rsidRDefault="00D36F0B" w:rsidP="00D36F0B">
      <w:pPr>
        <w:pStyle w:val="4"/>
      </w:pPr>
      <w:r>
        <w:rPr>
          <w:rFonts w:hint="eastAsia"/>
        </w:rPr>
        <w:t xml:space="preserve"> Post</w:t>
      </w:r>
      <w:r>
        <w:rPr>
          <w:rFonts w:hint="eastAsia"/>
        </w:rPr>
        <w:t>类的行为建模</w:t>
      </w:r>
    </w:p>
    <w:p w14:paraId="28C6604C" w14:textId="7B87953D" w:rsidR="00D36F0B" w:rsidRDefault="00D36F0B" w:rsidP="00D36F0B">
      <w:r>
        <w:rPr>
          <w:noProof/>
        </w:rPr>
        <w:drawing>
          <wp:inline distT="0" distB="0" distL="0" distR="0" wp14:anchorId="30E5DBF3" wp14:editId="6C14F854">
            <wp:extent cx="5271770" cy="1454785"/>
            <wp:effectExtent l="0" t="0" r="0" b="0"/>
            <wp:docPr id="244" name="图片 24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1880" w14:textId="77777777" w:rsidR="00D36F0B" w:rsidRDefault="00D36F0B" w:rsidP="00D36F0B">
      <w:pPr>
        <w:pStyle w:val="3"/>
      </w:pPr>
      <w:bookmarkStart w:id="60" w:name="_Toc1553474693"/>
      <w:bookmarkStart w:id="61" w:name="_Toc155973807"/>
      <w:r>
        <w:t>审核与处理举报子系统</w:t>
      </w:r>
      <w:bookmarkEnd w:id="60"/>
      <w:bookmarkEnd w:id="61"/>
    </w:p>
    <w:p w14:paraId="1858F977" w14:textId="0FEC9193" w:rsidR="00D36F0B" w:rsidRDefault="00D36F0B" w:rsidP="00D36F0B">
      <w:r>
        <w:rPr>
          <w:noProof/>
        </w:rPr>
        <w:drawing>
          <wp:inline distT="0" distB="0" distL="0" distR="0" wp14:anchorId="7D33CC85" wp14:editId="5E354C2B">
            <wp:extent cx="3641698" cy="1702851"/>
            <wp:effectExtent l="0" t="0" r="0" b="0"/>
            <wp:docPr id="243" name="图片 24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95" cy="170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183C" w14:textId="77777777" w:rsidR="00D36F0B" w:rsidRDefault="00D36F0B" w:rsidP="00D36F0B">
      <w:pPr>
        <w:pStyle w:val="4"/>
      </w:pPr>
      <w:bookmarkStart w:id="62" w:name="_Toc1053960890"/>
      <w:r>
        <w:t>整体数据建模</w:t>
      </w:r>
      <w:bookmarkEnd w:id="62"/>
    </w:p>
    <w:p w14:paraId="6869CE48" w14:textId="26A52BB5" w:rsidR="00D36F0B" w:rsidRDefault="00D36F0B" w:rsidP="00D36F0B">
      <w:pPr>
        <w:spacing w:before="6pt" w:after="6pt" w:line="14.40pt" w:lineRule="auto"/>
        <w:ind w:firstLine="21pt"/>
      </w:pPr>
      <w:r>
        <w:rPr>
          <w:rFonts w:ascii="Arial" w:eastAsia="等线" w:hAnsi="Arial" w:cs="Arial"/>
          <w:sz w:val="22"/>
        </w:rPr>
        <w:t>在本模块中，需要建模的数据来自于各类与审核、举报有关的内容，例如：楼层内容的审核信息、举报信息、专业医生认证审核信息等。而对于这些信息，在用户提交后，管理员可以进行的操作有查看、批准</w:t>
      </w:r>
      <w:r>
        <w:rPr>
          <w:rFonts w:ascii="Arial" w:eastAsia="等线" w:hAnsi="Arial" w:cs="Arial"/>
          <w:sz w:val="22"/>
        </w:rPr>
        <w:t>/</w:t>
      </w:r>
      <w:r>
        <w:rPr>
          <w:rFonts w:ascii="Arial" w:eastAsia="等线" w:hAnsi="Arial" w:cs="Arial"/>
          <w:sz w:val="22"/>
        </w:rPr>
        <w:t>审核通过和删除。</w:t>
      </w:r>
    </w:p>
    <w:p w14:paraId="3E1B7FEA" w14:textId="77777777" w:rsidR="00D36F0B" w:rsidRDefault="00D36F0B" w:rsidP="00D36F0B">
      <w:pPr>
        <w:pStyle w:val="4"/>
        <w:rPr>
          <w:rFonts w:ascii="华文楷体" w:eastAsia="华文楷体" w:hAnsi="华文楷体" w:cs="华文楷体"/>
          <w:bCs w:val="0"/>
        </w:rPr>
      </w:pPr>
      <w:bookmarkStart w:id="63" w:name="_Toc2064370696"/>
      <w:r>
        <w:rPr>
          <w:rFonts w:ascii="华文楷体" w:eastAsia="华文楷体" w:hAnsi="华文楷体" w:cs="华文楷体"/>
          <w:bCs w:val="0"/>
        </w:rPr>
        <w:t>审核论坛与认证用例</w:t>
      </w:r>
      <w:bookmarkEnd w:id="63"/>
    </w:p>
    <w:p w14:paraId="40071318" w14:textId="77777777" w:rsidR="00D36F0B" w:rsidRDefault="00D36F0B" w:rsidP="00D36F0B">
      <w:pPr>
        <w:pStyle w:val="50"/>
        <w:rPr>
          <w:rFonts w:ascii="华文楷体" w:eastAsia="华文楷体" w:hAnsi="华文楷体" w:cs="华文楷体"/>
          <w:bCs w:val="0"/>
        </w:rPr>
      </w:pPr>
      <w:bookmarkStart w:id="64" w:name="_Toc215566803"/>
      <w:r>
        <w:rPr>
          <w:rFonts w:ascii="华文楷体" w:eastAsia="华文楷体" w:hAnsi="华文楷体" w:cs="华文楷体"/>
          <w:bCs w:val="0"/>
        </w:rPr>
        <w:t>功能建模</w:t>
      </w:r>
      <w:bookmarkEnd w:id="64"/>
    </w:p>
    <w:p w14:paraId="6A744673" w14:textId="40675659" w:rsidR="00D36F0B" w:rsidRDefault="00D36F0B" w:rsidP="00D36F0B">
      <w:pPr>
        <w:rPr>
          <w:rFonts w:hAnsi="宋体" w:cs="宋体"/>
        </w:rPr>
      </w:pPr>
      <w:r>
        <w:rPr>
          <w:rFonts w:hAnsi="宋体" w:cs="宋体" w:hint="eastAsia"/>
          <w:noProof/>
        </w:rPr>
        <w:drawing>
          <wp:inline distT="0" distB="0" distL="0" distR="0" wp14:anchorId="473A02F3" wp14:editId="1688C704">
            <wp:extent cx="3863176" cy="3729161"/>
            <wp:effectExtent l="0" t="0" r="4445" b="5080"/>
            <wp:docPr id="242" name="图片 24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396" cy="373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959A" w14:textId="77777777" w:rsidR="00D36F0B" w:rsidRDefault="00D36F0B" w:rsidP="00D36F0B">
      <w:pPr>
        <w:rPr>
          <w:rFonts w:hAnsi="宋体" w:cs="宋体"/>
        </w:rPr>
      </w:pPr>
    </w:p>
    <w:p w14:paraId="15DAF709" w14:textId="77777777" w:rsidR="00D36F0B" w:rsidRDefault="00D36F0B" w:rsidP="00D36F0B">
      <w:pPr>
        <w:pStyle w:val="4"/>
      </w:pPr>
      <w:bookmarkStart w:id="65" w:name="_Toc1498869072"/>
      <w:r>
        <w:t>举报论坛内容</w:t>
      </w:r>
    </w:p>
    <w:p w14:paraId="0C43CFB1" w14:textId="77777777" w:rsidR="00D36F0B" w:rsidRDefault="00D36F0B" w:rsidP="00D36F0B">
      <w:pPr>
        <w:pStyle w:val="50"/>
      </w:pPr>
      <w:r>
        <w:t>功能建模</w:t>
      </w:r>
    </w:p>
    <w:p w14:paraId="20836E5A" w14:textId="6657C3B5" w:rsidR="00D36F0B" w:rsidRDefault="00D36F0B" w:rsidP="00D36F0B">
      <w:r>
        <w:rPr>
          <w:noProof/>
        </w:rPr>
        <w:drawing>
          <wp:inline distT="0" distB="0" distL="0" distR="0" wp14:anchorId="17900F34" wp14:editId="745119CD">
            <wp:extent cx="5271770" cy="4095115"/>
            <wp:effectExtent l="0" t="0" r="5080" b="635"/>
            <wp:docPr id="241" name="图片 24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454B" w14:textId="77777777" w:rsidR="00D36F0B" w:rsidRDefault="00D36F0B" w:rsidP="00D36F0B">
      <w:pPr>
        <w:rPr>
          <w:rFonts w:hAnsi="宋体" w:cs="宋体"/>
        </w:rPr>
      </w:pPr>
    </w:p>
    <w:p w14:paraId="7BB3302D" w14:textId="77777777" w:rsidR="00D36F0B" w:rsidRDefault="00D36F0B" w:rsidP="00D36F0B">
      <w:pPr>
        <w:pStyle w:val="4"/>
      </w:pPr>
      <w:r>
        <w:t>处理举报用例</w:t>
      </w:r>
      <w:bookmarkEnd w:id="65"/>
    </w:p>
    <w:p w14:paraId="244C17B3" w14:textId="77777777" w:rsidR="00D36F0B" w:rsidRDefault="00D36F0B" w:rsidP="00D36F0B">
      <w:pPr>
        <w:pStyle w:val="50"/>
      </w:pPr>
      <w:bookmarkStart w:id="66" w:name="_Toc1055604675"/>
      <w:r>
        <w:t>功能建模</w:t>
      </w:r>
      <w:bookmarkEnd w:id="66"/>
    </w:p>
    <w:p w14:paraId="1635F07E" w14:textId="77777777" w:rsidR="00D36F0B" w:rsidRDefault="00D36F0B" w:rsidP="00D36F0B">
      <w:pPr>
        <w:rPr>
          <w:rFonts w:hAnsi="宋体" w:cs="宋体"/>
        </w:rPr>
      </w:pPr>
    </w:p>
    <w:p w14:paraId="2E57C9AC" w14:textId="72E7D07A" w:rsidR="00D36F0B" w:rsidRDefault="00D36F0B" w:rsidP="00D36F0B">
      <w:pPr>
        <w:rPr>
          <w:rFonts w:ascii="华文楷体" w:eastAsia="华文楷体" w:hAnsi="华文楷体" w:cs="华文楷体"/>
        </w:rPr>
      </w:pPr>
      <w:r>
        <w:rPr>
          <w:rFonts w:hAnsi="宋体" w:cs="宋体" w:hint="eastAsia"/>
          <w:noProof/>
        </w:rPr>
        <w:drawing>
          <wp:inline distT="0" distB="0" distL="0" distR="0" wp14:anchorId="0CA3F916" wp14:editId="6A73AE04">
            <wp:extent cx="5224145" cy="3840480"/>
            <wp:effectExtent l="0" t="0" r="0" b="7620"/>
            <wp:docPr id="240" name="图片 24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7" w:name="_Toc599781539"/>
    </w:p>
    <w:p w14:paraId="78E0924A" w14:textId="77777777" w:rsidR="00D36F0B" w:rsidRDefault="00D36F0B" w:rsidP="00D36F0B">
      <w:pPr>
        <w:pStyle w:val="4"/>
      </w:pPr>
      <w:r>
        <w:rPr>
          <w:rFonts w:hint="eastAsia"/>
        </w:rPr>
        <w:t>Report</w:t>
      </w:r>
      <w:r>
        <w:rPr>
          <w:rFonts w:hint="eastAsia"/>
        </w:rPr>
        <w:t>类的</w:t>
      </w:r>
      <w:bookmarkEnd w:id="67"/>
      <w:r>
        <w:t>行为建模</w:t>
      </w:r>
    </w:p>
    <w:p w14:paraId="5A5913AC" w14:textId="77777777" w:rsidR="00D36F0B" w:rsidRDefault="00D36F0B" w:rsidP="00D36F0B">
      <w:pPr>
        <w:rPr>
          <w:rFonts w:ascii="华文楷体" w:eastAsia="华文楷体" w:hAnsi="华文楷体" w:cs="华文楷体"/>
        </w:rPr>
      </w:pPr>
    </w:p>
    <w:p w14:paraId="265491D1" w14:textId="7C5984D7" w:rsidR="00D36F0B" w:rsidRDefault="00D36F0B" w:rsidP="00D36F0B">
      <w:pPr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/>
          <w:noProof/>
        </w:rPr>
        <w:drawing>
          <wp:inline distT="0" distB="0" distL="0" distR="0" wp14:anchorId="09978781" wp14:editId="675D2B78">
            <wp:extent cx="5812155" cy="2393315"/>
            <wp:effectExtent l="0" t="0" r="0" b="6985"/>
            <wp:docPr id="239" name="图片 23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BAB9" w14:textId="77777777" w:rsidR="00D36F0B" w:rsidRDefault="00D36F0B" w:rsidP="00D36F0B">
      <w:pPr>
        <w:rPr>
          <w:rFonts w:ascii="华文楷体" w:eastAsia="华文楷体" w:hAnsi="华文楷体" w:cs="华文楷体"/>
        </w:rPr>
      </w:pPr>
    </w:p>
    <w:p w14:paraId="3A89FCBC" w14:textId="77777777" w:rsidR="00D36F0B" w:rsidRDefault="00D36F0B" w:rsidP="00D36F0B">
      <w:pPr>
        <w:pStyle w:val="3"/>
      </w:pPr>
      <w:bookmarkStart w:id="68" w:name="_Toc26313036"/>
      <w:bookmarkStart w:id="69" w:name="_Toc155973808"/>
      <w:r>
        <w:t>药品管理子系统</w:t>
      </w:r>
      <w:bookmarkEnd w:id="68"/>
      <w:bookmarkEnd w:id="69"/>
      <w:r>
        <w:t xml:space="preserve"> </w:t>
      </w:r>
    </w:p>
    <w:p w14:paraId="5AB1949B" w14:textId="4DF2F8F6" w:rsidR="00D36F0B" w:rsidRDefault="00D36F0B" w:rsidP="00D36F0B">
      <w:r>
        <w:rPr>
          <w:rFonts w:hAnsi="宋体" w:cs="宋体"/>
          <w:noProof/>
        </w:rPr>
        <w:drawing>
          <wp:inline distT="0" distB="0" distL="0" distR="0" wp14:anchorId="1536106B" wp14:editId="4BE88A53">
            <wp:extent cx="4214192" cy="2202037"/>
            <wp:effectExtent l="0" t="0" r="0" b="8255"/>
            <wp:docPr id="238" name="图片 23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362" cy="220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F61E" w14:textId="77777777" w:rsidR="00D36F0B" w:rsidRDefault="00D36F0B" w:rsidP="00D36F0B">
      <w:pPr>
        <w:spacing w:before="6pt" w:after="6pt" w:line="14.40pt" w:lineRule="auto"/>
        <w:ind w:firstLine="21p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/>
          <w:sz w:val="22"/>
        </w:rPr>
        <w:t>本子系统主要负责药品信息的管理，同时，用户会收藏药品。因此与用户和管理员均与两者有一定关联。</w:t>
      </w:r>
    </w:p>
    <w:p w14:paraId="1254C7C0" w14:textId="77777777" w:rsidR="00D36F0B" w:rsidRDefault="00D36F0B" w:rsidP="00D36F0B">
      <w:pPr>
        <w:pStyle w:val="4"/>
      </w:pPr>
      <w:bookmarkStart w:id="70" w:name="_Toc1384763056"/>
      <w:r>
        <w:t>查看药品信息用例</w:t>
      </w:r>
      <w:bookmarkEnd w:id="70"/>
    </w:p>
    <w:p w14:paraId="597FC4F9" w14:textId="77777777" w:rsidR="00D36F0B" w:rsidRDefault="00D36F0B" w:rsidP="00D36F0B">
      <w:pPr>
        <w:pStyle w:val="50"/>
      </w:pPr>
      <w:bookmarkStart w:id="71" w:name="_Toc1014033557"/>
      <w:r>
        <w:t>功能建模</w:t>
      </w:r>
      <w:bookmarkEnd w:id="71"/>
    </w:p>
    <w:p w14:paraId="470A9352" w14:textId="0A21C78C" w:rsidR="00D36F0B" w:rsidRDefault="00D36F0B" w:rsidP="00D36F0B">
      <w:pPr>
        <w:rPr>
          <w:rFonts w:hAnsi="宋体" w:cs="宋体"/>
        </w:rPr>
      </w:pPr>
      <w:r>
        <w:rPr>
          <w:rFonts w:hAnsi="宋体" w:cs="宋体" w:hint="eastAsia"/>
          <w:noProof/>
        </w:rPr>
        <w:drawing>
          <wp:inline distT="0" distB="0" distL="0" distR="0" wp14:anchorId="5620A752" wp14:editId="15DE33C7">
            <wp:extent cx="4627880" cy="3554095"/>
            <wp:effectExtent l="0" t="0" r="1270" b="8255"/>
            <wp:docPr id="237" name="图片 23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82C2" w14:textId="77777777" w:rsidR="00D36F0B" w:rsidRDefault="00D36F0B" w:rsidP="00D36F0B">
      <w:pPr>
        <w:pStyle w:val="4"/>
      </w:pPr>
      <w:bookmarkStart w:id="72" w:name="_Toc907512204"/>
      <w:r>
        <w:t>管理药品信息用例</w:t>
      </w:r>
      <w:bookmarkEnd w:id="72"/>
    </w:p>
    <w:p w14:paraId="701F41BD" w14:textId="77777777" w:rsidR="00D36F0B" w:rsidRDefault="00D36F0B" w:rsidP="00D36F0B">
      <w:pPr>
        <w:pStyle w:val="50"/>
      </w:pPr>
      <w:bookmarkStart w:id="73" w:name="_Toc177708309"/>
      <w:r>
        <w:t>功能建模</w:t>
      </w:r>
      <w:bookmarkEnd w:id="73"/>
    </w:p>
    <w:p w14:paraId="7A29D3D6" w14:textId="04A3A217" w:rsidR="00D36F0B" w:rsidRDefault="00D36F0B" w:rsidP="00D36F0B">
      <w:pPr>
        <w:widowControl/>
        <w:wordWrap w:val="0"/>
        <w:rPr>
          <w:rFonts w:hAnsi="宋体" w:cs="宋体"/>
        </w:rPr>
      </w:pPr>
      <w:r>
        <w:rPr>
          <w:rFonts w:hAnsi="宋体" w:cs="宋体"/>
          <w:noProof/>
        </w:rPr>
        <w:drawing>
          <wp:inline distT="0" distB="0" distL="0" distR="0" wp14:anchorId="3DBFD572" wp14:editId="5ECD4A2E">
            <wp:extent cx="4063365" cy="3705225"/>
            <wp:effectExtent l="0" t="0" r="0" b="9525"/>
            <wp:docPr id="236" name="图片 23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B367" w14:textId="77777777" w:rsidR="00D36F0B" w:rsidRDefault="00D36F0B" w:rsidP="00D36F0B">
      <w:pPr>
        <w:pStyle w:val="50"/>
      </w:pPr>
      <w:bookmarkStart w:id="74" w:name="_Toc241559850"/>
      <w:r>
        <w:t>Medicine类的行为建模</w:t>
      </w:r>
      <w:bookmarkEnd w:id="74"/>
    </w:p>
    <w:p w14:paraId="62DF373B" w14:textId="344563CA" w:rsidR="00D36F0B" w:rsidRDefault="00D36F0B" w:rsidP="00D36F0B">
      <w:r>
        <w:rPr>
          <w:noProof/>
        </w:rPr>
        <w:drawing>
          <wp:inline distT="0" distB="0" distL="0" distR="0" wp14:anchorId="036C5C65" wp14:editId="53CE815B">
            <wp:extent cx="5303520" cy="2528570"/>
            <wp:effectExtent l="0" t="0" r="0" b="5080"/>
            <wp:docPr id="235" name="图片 23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B0D8" w14:textId="77777777" w:rsidR="00D36F0B" w:rsidRDefault="00D36F0B" w:rsidP="00D36F0B">
      <w:pPr>
        <w:pStyle w:val="3"/>
      </w:pPr>
      <w:bookmarkStart w:id="75" w:name="_Toc1406224967"/>
      <w:bookmarkStart w:id="76" w:name="_Toc155973809"/>
      <w:r>
        <w:t>健康资讯子系统</w:t>
      </w:r>
      <w:bookmarkEnd w:id="75"/>
      <w:bookmarkEnd w:id="76"/>
    </w:p>
    <w:p w14:paraId="20CB2337" w14:textId="071FDA77" w:rsidR="00D36F0B" w:rsidRDefault="00D36F0B" w:rsidP="00D36F0B">
      <w:r>
        <w:rPr>
          <w:rFonts w:hAnsi="宋体" w:cs="宋体"/>
          <w:b/>
          <w:bCs/>
          <w:noProof/>
          <w:sz w:val="28"/>
          <w:szCs w:val="28"/>
        </w:rPr>
        <w:drawing>
          <wp:inline distT="0" distB="0" distL="0" distR="0" wp14:anchorId="6F214A55" wp14:editId="17825767">
            <wp:extent cx="4074739" cy="1868557"/>
            <wp:effectExtent l="0" t="0" r="2540" b="0"/>
            <wp:docPr id="234" name="图片 23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934" cy="18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C12B92B" w14:textId="77777777" w:rsidR="00D36F0B" w:rsidRDefault="00D36F0B" w:rsidP="00D36F0B">
      <w:pPr>
        <w:pStyle w:val="4"/>
      </w:pPr>
      <w:bookmarkStart w:id="77" w:name="_Toc1066755017"/>
      <w:r>
        <w:t>整体数据建模</w:t>
      </w:r>
      <w:bookmarkEnd w:id="77"/>
    </w:p>
    <w:p w14:paraId="65566556" w14:textId="77777777" w:rsidR="00D36F0B" w:rsidRDefault="00D36F0B" w:rsidP="00D36F0B">
      <w:pPr>
        <w:spacing w:before="6pt" w:after="6pt" w:line="14.40pt" w:lineRule="auto"/>
        <w:ind w:firstLine="21pt"/>
      </w:pPr>
      <w:r>
        <w:rPr>
          <w:rFonts w:ascii="Arial" w:eastAsia="等线" w:hAnsi="Arial" w:cs="Arial"/>
          <w:sz w:val="22"/>
        </w:rPr>
        <w:t>在本模块中，需要建模的数据来自于健康资讯的内容，而对于这些信息，管理员需要进行添加，修改与删除。因此需要来自健康资讯与管理员的数据。</w:t>
      </w:r>
    </w:p>
    <w:p w14:paraId="3E7A6F5B" w14:textId="77777777" w:rsidR="00D36F0B" w:rsidRDefault="00D36F0B" w:rsidP="00D36F0B">
      <w:pPr>
        <w:pStyle w:val="4"/>
      </w:pPr>
      <w:bookmarkStart w:id="78" w:name="_Toc82497268"/>
      <w:r>
        <w:t>浏览健康资讯用例</w:t>
      </w:r>
      <w:bookmarkEnd w:id="78"/>
    </w:p>
    <w:p w14:paraId="7A0ECB19" w14:textId="77777777" w:rsidR="00D36F0B" w:rsidRDefault="00D36F0B" w:rsidP="00D36F0B">
      <w:pPr>
        <w:pStyle w:val="50"/>
      </w:pPr>
      <w:bookmarkStart w:id="79" w:name="_Toc1647800575"/>
      <w:r>
        <w:t>功能建模</w:t>
      </w:r>
      <w:bookmarkEnd w:id="79"/>
    </w:p>
    <w:p w14:paraId="24928481" w14:textId="40C0B058" w:rsidR="00D36F0B" w:rsidRDefault="00D36F0B" w:rsidP="00D36F0B">
      <w:r>
        <w:rPr>
          <w:rFonts w:ascii="黑体" w:eastAsia="黑体" w:hAnsi="黑体" w:cs="黑体"/>
          <w:b/>
          <w:bCs/>
          <w:noProof/>
        </w:rPr>
        <w:drawing>
          <wp:inline distT="0" distB="0" distL="0" distR="0" wp14:anchorId="6B2D8F32" wp14:editId="7063D3C9">
            <wp:extent cx="4691380" cy="3721100"/>
            <wp:effectExtent l="0" t="0" r="0" b="0"/>
            <wp:docPr id="233" name="图片 23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3F21D9C" w14:textId="77777777" w:rsidR="00D36F0B" w:rsidRDefault="00D36F0B" w:rsidP="00D36F0B">
      <w:pPr>
        <w:pStyle w:val="4"/>
      </w:pPr>
      <w:bookmarkStart w:id="80" w:name="_Toc867362825"/>
      <w:r>
        <w:t>管理健康资讯用例</w:t>
      </w:r>
      <w:bookmarkEnd w:id="80"/>
    </w:p>
    <w:p w14:paraId="1A66ADDC" w14:textId="77777777" w:rsidR="00D36F0B" w:rsidRDefault="00D36F0B" w:rsidP="00D36F0B">
      <w:pPr>
        <w:pStyle w:val="50"/>
      </w:pPr>
      <w:bookmarkStart w:id="81" w:name="_Toc1403530431"/>
      <w:r>
        <w:t>功能建模</w:t>
      </w:r>
      <w:bookmarkEnd w:id="81"/>
    </w:p>
    <w:p w14:paraId="70288FA2" w14:textId="1C230D47" w:rsidR="00D36F0B" w:rsidRDefault="00D36F0B" w:rsidP="00D36F0B">
      <w:r>
        <w:rPr>
          <w:noProof/>
        </w:rPr>
        <w:drawing>
          <wp:inline distT="0" distB="0" distL="0" distR="0" wp14:anchorId="4DDB55CB" wp14:editId="19E909A0">
            <wp:extent cx="4763135" cy="5510530"/>
            <wp:effectExtent l="0" t="0" r="0" b="0"/>
            <wp:docPr id="232" name="图片 23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3B53" w14:textId="77777777" w:rsidR="00D36F0B" w:rsidRDefault="00D36F0B" w:rsidP="00D36F0B">
      <w:pPr>
        <w:pStyle w:val="4"/>
      </w:pPr>
      <w:bookmarkStart w:id="82" w:name="_Toc662963691"/>
      <w:r>
        <w:t>HealthFlash</w:t>
      </w:r>
      <w:r>
        <w:t>类的行为建模</w:t>
      </w:r>
      <w:bookmarkEnd w:id="82"/>
    </w:p>
    <w:p w14:paraId="32BFDA8F" w14:textId="332A5639" w:rsidR="00D36F0B" w:rsidRDefault="00D36F0B" w:rsidP="00D36F0B">
      <w:r>
        <w:rPr>
          <w:noProof/>
        </w:rPr>
        <w:drawing>
          <wp:inline distT="0" distB="0" distL="0" distR="0" wp14:anchorId="7277247C" wp14:editId="4B205A05">
            <wp:extent cx="5263515" cy="1081405"/>
            <wp:effectExtent l="0" t="0" r="0" b="0"/>
            <wp:docPr id="231" name="图片 2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8003" w14:textId="77777777" w:rsidR="00D36F0B" w:rsidRDefault="00D36F0B" w:rsidP="00D36F0B">
      <w:pPr>
        <w:pStyle w:val="3"/>
      </w:pPr>
      <w:bookmarkStart w:id="83" w:name="_Toc1447343583"/>
      <w:bookmarkStart w:id="84" w:name="_Toc155973810"/>
      <w:r>
        <w:t>健康日历子系统</w:t>
      </w:r>
      <w:bookmarkEnd w:id="83"/>
      <w:bookmarkEnd w:id="84"/>
    </w:p>
    <w:p w14:paraId="30ABA152" w14:textId="62501881" w:rsidR="00D36F0B" w:rsidRDefault="00D36F0B" w:rsidP="00D36F0B">
      <w:r>
        <w:rPr>
          <w:rFonts w:hAnsi="宋体" w:cs="宋体"/>
          <w:noProof/>
        </w:rPr>
        <w:drawing>
          <wp:inline distT="0" distB="0" distL="0" distR="0" wp14:anchorId="5FBF9DC9" wp14:editId="7CB5B790">
            <wp:extent cx="3824605" cy="2512695"/>
            <wp:effectExtent l="0" t="0" r="4445" b="1905"/>
            <wp:docPr id="230" name="图片 2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A367" w14:textId="77777777" w:rsidR="00D36F0B" w:rsidRDefault="00D36F0B" w:rsidP="00D36F0B">
      <w:pPr>
        <w:pStyle w:val="4"/>
      </w:pPr>
      <w:bookmarkStart w:id="85" w:name="_Toc2032560101"/>
      <w:r>
        <w:t>整体数据建模</w:t>
      </w:r>
      <w:bookmarkEnd w:id="85"/>
    </w:p>
    <w:p w14:paraId="3A816D60" w14:textId="77777777" w:rsidR="00D36F0B" w:rsidRDefault="00D36F0B" w:rsidP="00D36F0B">
      <w:pPr>
        <w:ind w:firstLine="21pt"/>
      </w:pPr>
      <w:r>
        <w:t>本模块只与用户自己建立的健康事项的各种具体内容，提醒设置有关，因此只需要来自健康日历中具体事项的数据以及用户的数据。</w:t>
      </w:r>
    </w:p>
    <w:p w14:paraId="124DD63E" w14:textId="77777777" w:rsidR="00D36F0B" w:rsidRDefault="00D36F0B" w:rsidP="00D36F0B">
      <w:pPr>
        <w:pStyle w:val="4"/>
      </w:pPr>
      <w:bookmarkStart w:id="86" w:name="_Toc1133105944"/>
      <w:r>
        <w:t>查看健康日历用例</w:t>
      </w:r>
      <w:bookmarkEnd w:id="86"/>
    </w:p>
    <w:p w14:paraId="4F20BE3F" w14:textId="77777777" w:rsidR="00D36F0B" w:rsidRDefault="00D36F0B" w:rsidP="00D36F0B">
      <w:pPr>
        <w:pStyle w:val="50"/>
      </w:pPr>
      <w:bookmarkStart w:id="87" w:name="_Toc1918795931"/>
      <w:r>
        <w:t>功能建模</w:t>
      </w:r>
      <w:bookmarkEnd w:id="87"/>
    </w:p>
    <w:p w14:paraId="362F59CB" w14:textId="46243CE5" w:rsidR="00D36F0B" w:rsidRDefault="00D36F0B" w:rsidP="00D36F0B">
      <w:r>
        <w:rPr>
          <w:noProof/>
        </w:rPr>
        <w:drawing>
          <wp:inline distT="0" distB="0" distL="0" distR="0" wp14:anchorId="551501DC" wp14:editId="65353AF9">
            <wp:extent cx="4055110" cy="3275965"/>
            <wp:effectExtent l="0" t="0" r="0" b="0"/>
            <wp:docPr id="229" name="图片 2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9198" w14:textId="77777777" w:rsidR="00D36F0B" w:rsidRDefault="00D36F0B" w:rsidP="00D36F0B">
      <w:pPr>
        <w:pStyle w:val="4"/>
      </w:pPr>
      <w:bookmarkStart w:id="88" w:name="_Toc673709187"/>
      <w:r>
        <w:t>增加、修改、删除健康事项用例</w:t>
      </w:r>
      <w:bookmarkEnd w:id="88"/>
    </w:p>
    <w:p w14:paraId="4BA24DAF" w14:textId="77777777" w:rsidR="00D36F0B" w:rsidRDefault="00D36F0B" w:rsidP="00D36F0B">
      <w:pPr>
        <w:pStyle w:val="50"/>
      </w:pPr>
      <w:bookmarkStart w:id="89" w:name="_Toc968290437"/>
      <w:r>
        <w:t>功能建模</w:t>
      </w:r>
      <w:bookmarkEnd w:id="89"/>
    </w:p>
    <w:p w14:paraId="2C8B07C5" w14:textId="75F5A11B" w:rsidR="00D36F0B" w:rsidRDefault="00D36F0B" w:rsidP="00D36F0B">
      <w:pPr>
        <w:rPr>
          <w:rFonts w:cs="宋体"/>
        </w:rPr>
      </w:pPr>
      <w:r>
        <w:rPr>
          <w:rFonts w:cs="宋体"/>
          <w:noProof/>
        </w:rPr>
        <w:drawing>
          <wp:inline distT="0" distB="0" distL="0" distR="0" wp14:anchorId="21F52699" wp14:editId="4BF7A159">
            <wp:extent cx="4667250" cy="4055110"/>
            <wp:effectExtent l="0" t="0" r="0" b="0"/>
            <wp:docPr id="228" name="图片 2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8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D832" w14:textId="77777777" w:rsidR="00D36F0B" w:rsidRDefault="00D36F0B" w:rsidP="00D36F0B">
      <w:pPr>
        <w:pStyle w:val="50"/>
      </w:pPr>
      <w:bookmarkStart w:id="90" w:name="_Toc1141939537"/>
      <w:r>
        <w:t>HealthTask类的行为建模</w:t>
      </w:r>
      <w:bookmarkEnd w:id="90"/>
    </w:p>
    <w:p w14:paraId="1733E8E2" w14:textId="558B3DCF" w:rsidR="00D36F0B" w:rsidRDefault="00D36F0B" w:rsidP="00D36F0B">
      <w:r>
        <w:rPr>
          <w:noProof/>
        </w:rPr>
        <w:drawing>
          <wp:inline distT="0" distB="0" distL="0" distR="0" wp14:anchorId="54D66E9B" wp14:editId="3FD7D175">
            <wp:extent cx="4818380" cy="2663825"/>
            <wp:effectExtent l="0" t="0" r="0" b="0"/>
            <wp:docPr id="227" name="图片 2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8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DD2D" w14:textId="77777777" w:rsidR="00D36F0B" w:rsidRDefault="00D36F0B" w:rsidP="00D36F0B">
      <w:pPr>
        <w:rPr>
          <w:rFonts w:cs="宋体"/>
        </w:rPr>
      </w:pPr>
    </w:p>
    <w:p w14:paraId="0726CE3C" w14:textId="1D4839D9" w:rsidR="00D36F0B" w:rsidRDefault="00D36F0B" w:rsidP="00D36F0B">
      <w:pPr>
        <w:pStyle w:val="1"/>
      </w:pPr>
      <w:bookmarkStart w:id="91" w:name="_Toc1513174376"/>
      <w:bookmarkStart w:id="92" w:name="_Toc155973811"/>
      <w:r>
        <w:rPr>
          <w:rFonts w:hint="eastAsia"/>
        </w:rPr>
        <w:t>非功能需求</w:t>
      </w:r>
      <w:bookmarkEnd w:id="91"/>
      <w:bookmarkEnd w:id="92"/>
    </w:p>
    <w:p w14:paraId="76C280D3" w14:textId="066D6023" w:rsidR="00D36F0B" w:rsidRDefault="00D36F0B" w:rsidP="00D36F0B">
      <w:pPr>
        <w:pStyle w:val="2"/>
      </w:pPr>
      <w:bookmarkStart w:id="93" w:name="_Toc1334676253"/>
      <w:bookmarkStart w:id="94" w:name="_Toc1737"/>
      <w:bookmarkStart w:id="95" w:name="_Toc155973812"/>
      <w:r>
        <w:rPr>
          <w:rFonts w:hint="eastAsia"/>
        </w:rPr>
        <w:t>时间特性要求</w:t>
      </w:r>
      <w:bookmarkEnd w:id="93"/>
      <w:bookmarkEnd w:id="94"/>
      <w:bookmarkEnd w:id="95"/>
    </w:p>
    <w:p w14:paraId="1ED5253A" w14:textId="77777777" w:rsidR="00D36F0B" w:rsidRDefault="00D36F0B" w:rsidP="00D36F0B">
      <w:pPr>
        <w:ind w:firstLine="21p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说明对于该软件的时间特性要求，如对：响应时间；更新处理时间；数据的转换和界面更新传送时间等的要求。</w:t>
      </w:r>
    </w:p>
    <w:p w14:paraId="7201DE3C" w14:textId="77777777" w:rsidR="00D36F0B" w:rsidRDefault="00D36F0B" w:rsidP="00356494">
      <w:pPr>
        <w:numPr>
          <w:ilvl w:val="0"/>
          <w:numId w:val="9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对于本平台，在95%的情况下，一般响应时间不超过1000ms，高峰时段不超过4000ms；</w:t>
      </w:r>
    </w:p>
    <w:p w14:paraId="4CB79E87" w14:textId="77777777" w:rsidR="00D36F0B" w:rsidRDefault="00D36F0B" w:rsidP="00356494">
      <w:pPr>
        <w:numPr>
          <w:ilvl w:val="0"/>
          <w:numId w:val="9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在网络畅通时，订单支付时间不超过10000ms；</w:t>
      </w:r>
    </w:p>
    <w:p w14:paraId="3B498F43" w14:textId="77777777" w:rsidR="00D36F0B" w:rsidRDefault="00D36F0B" w:rsidP="00356494">
      <w:pPr>
        <w:numPr>
          <w:ilvl w:val="0"/>
          <w:numId w:val="9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在推荐配置环境下：登录响应时间在2000ms内；首页加载响应时间在2000ms内；刷新各页面的响应时间在1000ms内；编辑各条目时页面的刷新在1000ms内；发布</w:t>
      </w:r>
      <w:r>
        <w:rPr>
          <w:rFonts w:ascii="华文楷体" w:eastAsia="华文楷体" w:hAnsi="华文楷体" w:cs="华文楷体"/>
        </w:rPr>
        <w:t>帖子、评论</w:t>
      </w:r>
      <w:r>
        <w:rPr>
          <w:rFonts w:ascii="华文楷体" w:eastAsia="华文楷体" w:hAnsi="华文楷体" w:cs="华文楷体" w:hint="eastAsia"/>
        </w:rPr>
        <w:t>后页面的响应时间在2000ms内；查看</w:t>
      </w:r>
      <w:r>
        <w:rPr>
          <w:rFonts w:ascii="华文楷体" w:eastAsia="华文楷体" w:hAnsi="华文楷体" w:cs="华文楷体"/>
        </w:rPr>
        <w:t>各</w:t>
      </w:r>
      <w:r>
        <w:rPr>
          <w:rFonts w:ascii="华文楷体" w:eastAsia="华文楷体" w:hAnsi="华文楷体" w:cs="华文楷体" w:hint="eastAsia"/>
        </w:rPr>
        <w:t>列表的响应时间在2000ms内；查看</w:t>
      </w:r>
      <w:r>
        <w:rPr>
          <w:rFonts w:ascii="华文楷体" w:eastAsia="华文楷体" w:hAnsi="华文楷体" w:cs="华文楷体"/>
        </w:rPr>
        <w:t>条目</w:t>
      </w:r>
      <w:r>
        <w:rPr>
          <w:rFonts w:ascii="华文楷体" w:eastAsia="华文楷体" w:hAnsi="华文楷体" w:cs="华文楷体" w:hint="eastAsia"/>
        </w:rPr>
        <w:t>详情的响应时间在1000ms内。</w:t>
      </w:r>
    </w:p>
    <w:p w14:paraId="1009DE9A" w14:textId="77777777" w:rsidR="00D36F0B" w:rsidRDefault="00D36F0B" w:rsidP="00356494">
      <w:pPr>
        <w:numPr>
          <w:ilvl w:val="0"/>
          <w:numId w:val="9"/>
        </w:numPr>
        <w:tabs>
          <w:tab w:val="start" w:pos="21pt"/>
        </w:tabs>
        <w:autoSpaceDE/>
        <w:autoSpaceDN/>
        <w:adjustRightInd/>
        <w:jc w:val="both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而在非高峰时间根据搜索字段进行</w:t>
      </w:r>
      <w:r>
        <w:rPr>
          <w:rFonts w:ascii="华文楷体" w:eastAsia="华文楷体" w:hAnsi="华文楷体" w:cs="华文楷体"/>
        </w:rPr>
        <w:t>药品</w:t>
      </w:r>
      <w:r>
        <w:rPr>
          <w:rFonts w:ascii="华文楷体" w:eastAsia="华文楷体" w:hAnsi="华文楷体" w:cs="华文楷体" w:hint="eastAsia"/>
        </w:rPr>
        <w:t>信息搜索</w:t>
      </w:r>
      <w:r>
        <w:rPr>
          <w:rFonts w:ascii="华文楷体" w:eastAsia="华文楷体" w:hAnsi="华文楷体" w:cs="华文楷体"/>
        </w:rPr>
        <w:t>及健康资讯搜索</w:t>
      </w:r>
      <w:r>
        <w:rPr>
          <w:rFonts w:ascii="华文楷体" w:eastAsia="华文楷体" w:hAnsi="华文楷体" w:cs="华文楷体" w:hint="eastAsia"/>
        </w:rPr>
        <w:t>，可以在3秒内得到搜索结果。</w:t>
      </w:r>
    </w:p>
    <w:p w14:paraId="65AD6494" w14:textId="6E814D9C" w:rsidR="00D36F0B" w:rsidRDefault="00D36F0B" w:rsidP="00D36F0B">
      <w:pPr>
        <w:pStyle w:val="2"/>
      </w:pPr>
      <w:bookmarkStart w:id="96" w:name="_Toc18597"/>
      <w:bookmarkStart w:id="97" w:name="_Toc583873553"/>
      <w:bookmarkStart w:id="98" w:name="_Toc155973813"/>
      <w:r>
        <w:t>输入输出要求</w:t>
      </w:r>
      <w:bookmarkEnd w:id="96"/>
      <w:bookmarkEnd w:id="97"/>
      <w:bookmarkEnd w:id="98"/>
    </w:p>
    <w:p w14:paraId="0AE3C6C9" w14:textId="014A6CF9" w:rsidR="00D36F0B" w:rsidRDefault="00D36F0B" w:rsidP="00D36F0B">
      <w:pPr>
        <w:spacing w:before="6pt" w:after="6pt" w:line="14.40pt" w:lineRule="auto"/>
        <w:ind w:firstLine="21pt"/>
        <w:rPr>
          <w:rFonts w:ascii="华文楷体" w:eastAsia="华文楷体" w:hAnsi="华文楷体" w:cs="华文楷体"/>
          <w:sz w:val="22"/>
        </w:rPr>
      </w:pPr>
      <w:r>
        <w:rPr>
          <w:rFonts w:ascii="华文楷体" w:eastAsia="华文楷体" w:hAnsi="华文楷体" w:cs="华文楷体" w:hint="eastAsia"/>
          <w:sz w:val="22"/>
        </w:rPr>
        <w:t>解释各输入输出数据类型，并逐项说明其媒体、格式、数值范围、精度等。对软件的数据输出及必须标明的控制输出量进行解释并举例，包括对硬拷贝报告（正常结果输出、状态输出及异常输出）以及图形或显示报告的描述。</w:t>
      </w:r>
    </w:p>
    <w:tbl>
      <w:tblPr>
        <w:tblW w:w="0pt" w:type="dxa"/>
        <w:tblBorders>
          <w:top w:val="single" w:sz="0" w:space="0" w:color="DEE0E3"/>
          <w:start w:val="single" w:sz="0" w:space="0" w:color="DEE0E3"/>
          <w:bottom w:val="single" w:sz="0" w:space="0" w:color="DEE0E3"/>
          <w:end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start w:w="0.50pt" w:type="dxa"/>
          <w:end w:w="0.50pt" w:type="dxa"/>
        </w:tblCellMar>
        <w:tblLook w:firstRow="0" w:lastRow="0" w:firstColumn="0" w:lastColumn="0" w:noHBand="0" w:noVBand="0"/>
      </w:tblPr>
      <w:tblGrid>
        <w:gridCol w:w="1500"/>
        <w:gridCol w:w="6810"/>
      </w:tblGrid>
      <w:tr w:rsidR="00D36F0B" w14:paraId="3035E591" w14:textId="77777777" w:rsidTr="007F177A">
        <w:tc>
          <w:tcPr>
            <w:tcW w:w="75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5F4DD254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功能描述</w:t>
            </w:r>
          </w:p>
        </w:tc>
        <w:tc>
          <w:tcPr>
            <w:tcW w:w="340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478ABB07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用户发布帖子（一楼的楼层帖）</w:t>
            </w:r>
          </w:p>
        </w:tc>
      </w:tr>
      <w:tr w:rsidR="00D36F0B" w14:paraId="1618A251" w14:textId="77777777" w:rsidTr="007F177A">
        <w:tc>
          <w:tcPr>
            <w:tcW w:w="75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1EB4C657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媒体</w:t>
            </w:r>
          </w:p>
        </w:tc>
        <w:tc>
          <w:tcPr>
            <w:tcW w:w="340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1829C935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表单</w:t>
            </w:r>
          </w:p>
        </w:tc>
      </w:tr>
      <w:tr w:rsidR="00D36F0B" w14:paraId="35FB298C" w14:textId="77777777" w:rsidTr="007F177A">
        <w:tc>
          <w:tcPr>
            <w:tcW w:w="75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4A17A969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输入</w:t>
            </w:r>
          </w:p>
        </w:tc>
        <w:tc>
          <w:tcPr>
            <w:tcW w:w="340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08CAEC87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帖子标题格式：文本</w:t>
            </w:r>
          </w:p>
          <w:p w14:paraId="6BE0A02D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数值范围：UTF-8编码</w:t>
            </w:r>
          </w:p>
          <w:p w14:paraId="236DD3D6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精度：无要求</w:t>
            </w:r>
          </w:p>
          <w:p w14:paraId="47648B63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帖子文本</w:t>
            </w:r>
          </w:p>
          <w:p w14:paraId="77443C37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格式：文本串</w:t>
            </w:r>
          </w:p>
          <w:p w14:paraId="0FC6EF5D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数值范围：长度不限的文本</w:t>
            </w:r>
          </w:p>
          <w:p w14:paraId="5DD96D1E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操作方式：使用富文本编辑工具进行编辑</w:t>
            </w:r>
          </w:p>
          <w:p w14:paraId="793C09C9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图片</w:t>
            </w:r>
          </w:p>
          <w:p w14:paraId="0F5067D2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格式：任意格式的图片</w:t>
            </w:r>
          </w:p>
          <w:p w14:paraId="1AABAA40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操作方式：输入图片所在地址（本地图片地址，云端图片网址均可）</w:t>
            </w:r>
          </w:p>
          <w:p w14:paraId="46AF0D40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帖子标签</w:t>
            </w:r>
          </w:p>
          <w:p w14:paraId="449C2C56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格式：标签文本</w:t>
            </w:r>
          </w:p>
          <w:p w14:paraId="365DC226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数值范围：数据库中存在的标签值</w:t>
            </w:r>
          </w:p>
          <w:p w14:paraId="45EDFCA7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精度：无要求</w:t>
            </w:r>
          </w:p>
          <w:p w14:paraId="56026C22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操作方式：点选标签栏中的标签或自主输入，自主输入的标签存入数据库</w:t>
            </w:r>
          </w:p>
        </w:tc>
      </w:tr>
      <w:tr w:rsidR="00D36F0B" w14:paraId="15210C91" w14:textId="77777777" w:rsidTr="007F177A">
        <w:tc>
          <w:tcPr>
            <w:tcW w:w="75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7F75A77D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加工</w:t>
            </w:r>
          </w:p>
        </w:tc>
        <w:tc>
          <w:tcPr>
            <w:tcW w:w="340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5FA75920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输入数据的有效性检查</w:t>
            </w:r>
          </w:p>
          <w:p w14:paraId="3212FE10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富文本存储为html文件并存入oss云对象存储服务</w:t>
            </w:r>
          </w:p>
          <w:p w14:paraId="1DA972B2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等待管理员对内容进行审核</w:t>
            </w:r>
          </w:p>
          <w:p w14:paraId="08A1EA10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若审核通过，则内容发布；若审核不通过，则退回提示修改</w:t>
            </w:r>
          </w:p>
          <w:p w14:paraId="469D21A8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对于异常情况有响应的响应方式，如错误提示，回退重新编辑等等。</w:t>
            </w:r>
          </w:p>
        </w:tc>
      </w:tr>
      <w:tr w:rsidR="00D36F0B" w14:paraId="597C145B" w14:textId="77777777" w:rsidTr="007F177A">
        <w:tc>
          <w:tcPr>
            <w:tcW w:w="75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2FEBC4AF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输出</w:t>
            </w:r>
          </w:p>
        </w:tc>
        <w:tc>
          <w:tcPr>
            <w:tcW w:w="340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02E53549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正常输出：</w:t>
            </w:r>
          </w:p>
          <w:p w14:paraId="2E39DE7A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用户成功发布帖子，帖子内容展示</w:t>
            </w:r>
          </w:p>
          <w:p w14:paraId="7D18C78F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状态：发布帖子成功</w:t>
            </w:r>
          </w:p>
          <w:p w14:paraId="3AACB69B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异常输出：</w:t>
            </w:r>
          </w:p>
          <w:p w14:paraId="0EE62351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审核不通过</w:t>
            </w:r>
          </w:p>
          <w:p w14:paraId="2DE58716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状态：审核不通过</w:t>
            </w:r>
          </w:p>
        </w:tc>
      </w:tr>
    </w:tbl>
    <w:p w14:paraId="0825DE33" w14:textId="1BC94101" w:rsidR="00D36F0B" w:rsidRDefault="00D36F0B" w:rsidP="00D36F0B">
      <w:pPr>
        <w:pStyle w:val="2"/>
      </w:pPr>
      <w:bookmarkStart w:id="99" w:name="_Toc21050"/>
      <w:bookmarkStart w:id="100" w:name="_Toc1730598842"/>
      <w:bookmarkStart w:id="101" w:name="_Toc155973814"/>
      <w:r>
        <w:t>安全及保密性要求</w:t>
      </w:r>
      <w:bookmarkEnd w:id="99"/>
      <w:bookmarkEnd w:id="100"/>
      <w:bookmarkEnd w:id="101"/>
    </w:p>
    <w:p w14:paraId="2FC9F6A9" w14:textId="77777777" w:rsidR="00D36F0B" w:rsidRDefault="00D36F0B" w:rsidP="00D36F0B">
      <w:pPr>
        <w:spacing w:before="6pt" w:after="6pt" w:line="14.40pt" w:lineRule="auto"/>
        <w:ind w:firstLine="21p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  <w:sz w:val="22"/>
        </w:rPr>
        <w:t>用户对系统所应具备的故障处理能力、处理方式及故障后的系统恢复、数据恢复等要求，对系统防止机密数据被非法侵入、修改及丢失的要求。</w:t>
      </w:r>
    </w:p>
    <w:p w14:paraId="387F8239" w14:textId="44F529B5" w:rsidR="00D36F0B" w:rsidRPr="00D36F0B" w:rsidRDefault="00D36F0B" w:rsidP="00D36F0B">
      <w:pPr>
        <w:spacing w:before="6pt" w:after="6pt" w:line="14.40pt" w:lineRule="auto"/>
        <w:ind w:firstLine="21pt"/>
        <w:rPr>
          <w:rFonts w:ascii="华文楷体" w:eastAsia="华文楷体" w:hAnsi="华文楷体" w:cs="华文楷体"/>
          <w:sz w:val="22"/>
        </w:rPr>
      </w:pPr>
      <w:r>
        <w:rPr>
          <w:rFonts w:ascii="华文楷体" w:eastAsia="华文楷体" w:hAnsi="华文楷体" w:cs="华文楷体" w:hint="eastAsia"/>
          <w:sz w:val="22"/>
        </w:rPr>
        <w:t>由于本</w:t>
      </w:r>
      <w:r>
        <w:rPr>
          <w:rFonts w:ascii="华文楷体" w:eastAsia="华文楷体" w:hAnsi="华文楷体" w:cs="华文楷体"/>
          <w:sz w:val="22"/>
        </w:rPr>
        <w:t>健康管理交流平台系统</w:t>
      </w:r>
      <w:r>
        <w:rPr>
          <w:rFonts w:ascii="华文楷体" w:eastAsia="华文楷体" w:hAnsi="华文楷体" w:cs="华文楷体" w:hint="eastAsia"/>
          <w:sz w:val="22"/>
        </w:rPr>
        <w:t>涉及到大量个人隐私信息的收集和展示，因此需对本平台的安全性、故障恢复能力、保密性和数据保护提出较高要求，以下将对这些安全性及保密要求作详细分析。</w:t>
      </w:r>
    </w:p>
    <w:p w14:paraId="0EB3A4FE" w14:textId="77777777" w:rsidR="00D36F0B" w:rsidRDefault="00D36F0B" w:rsidP="00D36F0B">
      <w:pPr>
        <w:spacing w:before="6pt" w:after="6pt" w:line="14.40pt" w:lineRule="auto"/>
        <w:rPr>
          <w:rFonts w:ascii="华文楷体" w:eastAsia="华文楷体" w:hAnsi="华文楷体" w:cs="华文楷体"/>
          <w:szCs w:val="28"/>
        </w:rPr>
      </w:pPr>
      <w:r>
        <w:rPr>
          <w:rFonts w:ascii="华文楷体" w:eastAsia="华文楷体" w:hAnsi="华文楷体" w:cs="华文楷体"/>
          <w:szCs w:val="28"/>
        </w:rPr>
        <w:t>平台应具备的故障处理需求</w:t>
      </w:r>
    </w:p>
    <w:tbl>
      <w:tblPr>
        <w:tblW w:w="0pt" w:type="dxa"/>
        <w:tblBorders>
          <w:top w:val="single" w:sz="0" w:space="0" w:color="DEE0E3"/>
          <w:start w:val="single" w:sz="0" w:space="0" w:color="DEE0E3"/>
          <w:bottom w:val="single" w:sz="0" w:space="0" w:color="DEE0E3"/>
          <w:end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start w:w="0.50pt" w:type="dxa"/>
          <w:end w:w="0.50pt" w:type="dxa"/>
        </w:tblCellMar>
        <w:tblLook w:firstRow="0" w:lastRow="0" w:firstColumn="0" w:lastColumn="0" w:noHBand="0" w:noVBand="0"/>
      </w:tblPr>
      <w:tblGrid>
        <w:gridCol w:w="1620"/>
        <w:gridCol w:w="5250"/>
      </w:tblGrid>
      <w:tr w:rsidR="00D36F0B" w14:paraId="4C93A5C6" w14:textId="77777777" w:rsidTr="007F177A">
        <w:tc>
          <w:tcPr>
            <w:tcW w:w="81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1CCD6769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故障名称</w:t>
            </w:r>
          </w:p>
        </w:tc>
        <w:tc>
          <w:tcPr>
            <w:tcW w:w="262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0F04F765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页面信息展示失败</w:t>
            </w:r>
          </w:p>
        </w:tc>
      </w:tr>
      <w:tr w:rsidR="00D36F0B" w14:paraId="53E3D133" w14:textId="77777777" w:rsidTr="007F177A">
        <w:tc>
          <w:tcPr>
            <w:tcW w:w="81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574B6CBA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处理方式</w:t>
            </w:r>
          </w:p>
        </w:tc>
        <w:tc>
          <w:tcPr>
            <w:tcW w:w="262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03970692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前端：页面展示错误提示信息，提示用户进行等待后端： 保证事务处理的原子性，尝试重新连接数据库</w:t>
            </w:r>
          </w:p>
        </w:tc>
      </w:tr>
      <w:tr w:rsidR="00D36F0B" w14:paraId="72D08FEB" w14:textId="77777777" w:rsidTr="007F177A">
        <w:tc>
          <w:tcPr>
            <w:tcW w:w="81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65DD7A46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数据恢复要求</w:t>
            </w:r>
          </w:p>
        </w:tc>
        <w:tc>
          <w:tcPr>
            <w:tcW w:w="262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7CA8CD15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无</w:t>
            </w:r>
          </w:p>
        </w:tc>
      </w:tr>
      <w:tr w:rsidR="00D36F0B" w14:paraId="65964547" w14:textId="77777777" w:rsidTr="007F177A">
        <w:tc>
          <w:tcPr>
            <w:tcW w:w="81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462E1CC9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系统恢复要求</w:t>
            </w:r>
          </w:p>
        </w:tc>
        <w:tc>
          <w:tcPr>
            <w:tcW w:w="262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721332F1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在10000ms内恢复系统</w:t>
            </w:r>
          </w:p>
        </w:tc>
      </w:tr>
    </w:tbl>
    <w:p w14:paraId="50ECAD34" w14:textId="77777777" w:rsidR="00D36F0B" w:rsidRDefault="00D36F0B" w:rsidP="00D36F0B">
      <w:pPr>
        <w:rPr>
          <w:rFonts w:ascii="华文楷体" w:eastAsia="华文楷体" w:hAnsi="华文楷体" w:cs="华文楷体"/>
          <w:sz w:val="22"/>
        </w:rPr>
      </w:pPr>
    </w:p>
    <w:p w14:paraId="22BD79C3" w14:textId="77777777" w:rsidR="00D36F0B" w:rsidRDefault="00D36F0B" w:rsidP="00D36F0B">
      <w:pPr>
        <w:rPr>
          <w:rFonts w:ascii="华文楷体" w:eastAsia="华文楷体" w:hAnsi="华文楷体" w:cs="华文楷体"/>
          <w:sz w:val="22"/>
        </w:rPr>
      </w:pPr>
    </w:p>
    <w:tbl>
      <w:tblPr>
        <w:tblW w:w="0pt" w:type="dxa"/>
        <w:tblBorders>
          <w:top w:val="single" w:sz="0" w:space="0" w:color="DEE0E3"/>
          <w:start w:val="single" w:sz="0" w:space="0" w:color="DEE0E3"/>
          <w:bottom w:val="single" w:sz="0" w:space="0" w:color="DEE0E3"/>
          <w:end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start w:w="0.50pt" w:type="dxa"/>
          <w:end w:w="0.50pt" w:type="dxa"/>
        </w:tblCellMar>
        <w:tblLook w:firstRow="0" w:lastRow="0" w:firstColumn="0" w:lastColumn="0" w:noHBand="0" w:noVBand="0"/>
      </w:tblPr>
      <w:tblGrid>
        <w:gridCol w:w="1620"/>
        <w:gridCol w:w="5250"/>
      </w:tblGrid>
      <w:tr w:rsidR="00D36F0B" w14:paraId="446F2D82" w14:textId="77777777" w:rsidTr="007F177A">
        <w:tc>
          <w:tcPr>
            <w:tcW w:w="81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59F4E775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故障名称</w:t>
            </w:r>
          </w:p>
        </w:tc>
        <w:tc>
          <w:tcPr>
            <w:tcW w:w="262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2360677F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订单支付失败</w:t>
            </w:r>
          </w:p>
        </w:tc>
      </w:tr>
      <w:tr w:rsidR="00D36F0B" w14:paraId="61577765" w14:textId="77777777" w:rsidTr="007F177A">
        <w:tc>
          <w:tcPr>
            <w:tcW w:w="81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78319ACE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处理方式</w:t>
            </w:r>
          </w:p>
        </w:tc>
        <w:tc>
          <w:tcPr>
            <w:tcW w:w="262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220CD516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 xml:space="preserve">前端：页面展示支付失败信息，通知用户钱款已被退回，再次支付系统：撤销此次支付申请，回滚事务 </w:t>
            </w:r>
          </w:p>
        </w:tc>
      </w:tr>
      <w:tr w:rsidR="00D36F0B" w14:paraId="145FBC11" w14:textId="77777777" w:rsidTr="007F177A">
        <w:tc>
          <w:tcPr>
            <w:tcW w:w="81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738C45B0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数据恢复要求</w:t>
            </w:r>
          </w:p>
        </w:tc>
        <w:tc>
          <w:tcPr>
            <w:tcW w:w="262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675A75A2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恢复到支付前状态</w:t>
            </w:r>
          </w:p>
        </w:tc>
      </w:tr>
      <w:tr w:rsidR="00D36F0B" w14:paraId="0C2EF36F" w14:textId="77777777" w:rsidTr="007F177A">
        <w:tc>
          <w:tcPr>
            <w:tcW w:w="81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37BEA773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系统恢复要求</w:t>
            </w:r>
          </w:p>
        </w:tc>
        <w:tc>
          <w:tcPr>
            <w:tcW w:w="262.50pt" w:type="dxa"/>
            <w:tcMar>
              <w:top w:w="3pt" w:type="dxa"/>
              <w:start w:w="6pt" w:type="dxa"/>
              <w:bottom w:w="1.50pt" w:type="dxa"/>
              <w:end w:w="6pt" w:type="dxa"/>
            </w:tcMar>
          </w:tcPr>
          <w:p w14:paraId="282AC75D" w14:textId="77777777" w:rsidR="00D36F0B" w:rsidRDefault="00D36F0B" w:rsidP="007F177A">
            <w:pPr>
              <w:spacing w:before="6pt" w:after="6pt" w:line="14.40pt" w:lineRule="auto"/>
              <w:rPr>
                <w:rFonts w:ascii="华文楷体" w:eastAsia="华文楷体" w:hAnsi="华文楷体" w:cs="华文楷体"/>
                <w:sz w:val="22"/>
              </w:rPr>
            </w:pPr>
            <w:r>
              <w:rPr>
                <w:rFonts w:ascii="华文楷体" w:eastAsia="华文楷体" w:hAnsi="华文楷体" w:cs="华文楷体"/>
                <w:sz w:val="22"/>
              </w:rPr>
              <w:t>在5000ms内恢复系统</w:t>
            </w:r>
          </w:p>
        </w:tc>
      </w:tr>
    </w:tbl>
    <w:p w14:paraId="588CA0EF" w14:textId="70A45507" w:rsidR="00D36F0B" w:rsidRDefault="00D36F0B" w:rsidP="00D36F0B">
      <w:pPr>
        <w:pStyle w:val="1"/>
      </w:pPr>
      <w:bookmarkStart w:id="102" w:name="_Toc740667299"/>
      <w:bookmarkStart w:id="103" w:name="_Toc155973815"/>
      <w:r>
        <w:t>运行环境规定</w:t>
      </w:r>
      <w:bookmarkEnd w:id="102"/>
      <w:bookmarkEnd w:id="103"/>
      <w:r>
        <w:t xml:space="preserve"> </w:t>
      </w:r>
    </w:p>
    <w:p w14:paraId="2606D8E7" w14:textId="26811274" w:rsidR="00D36F0B" w:rsidRDefault="00D36F0B" w:rsidP="00D36F0B">
      <w:pPr>
        <w:pStyle w:val="2"/>
      </w:pPr>
      <w:bookmarkStart w:id="104" w:name="_Toc1637834443"/>
      <w:bookmarkStart w:id="105" w:name="_Toc155973816"/>
      <w:r>
        <w:t>设备</w:t>
      </w:r>
      <w:bookmarkEnd w:id="104"/>
      <w:bookmarkEnd w:id="105"/>
      <w:r>
        <w:t xml:space="preserve"> </w:t>
      </w:r>
    </w:p>
    <w:p w14:paraId="6FBBE33E" w14:textId="77777777" w:rsidR="00D36F0B" w:rsidRDefault="00D36F0B" w:rsidP="00D36F0B">
      <w:pPr>
        <w:pStyle w:val="body"/>
        <w:widowControl/>
        <w:spacing w:before="5pt" w:beforeAutospacing="1"/>
        <w:ind w:firstLine="24pt"/>
      </w:pPr>
      <w:r>
        <w:rPr>
          <w:rFonts w:ascii="华文楷体" w:hAnsi="华文楷体" w:cs="华文楷体"/>
        </w:rPr>
        <w:t>HelloHealth健康信息交流管理</w:t>
      </w:r>
      <w:r>
        <w:rPr>
          <w:rFonts w:ascii="华文楷体" w:hAnsi="华文楷体" w:cs="华文楷体" w:hint="eastAsia"/>
        </w:rPr>
        <w:t>平台软件以交互网页形式呈现，因此运行该软件所需要的硬设备为一台计算机，以开发者计算机为例，硬件条件为：</w:t>
      </w:r>
    </w:p>
    <w:p w14:paraId="1609ACC0" w14:textId="77777777" w:rsidR="00D36F0B" w:rsidRDefault="00D36F0B" w:rsidP="00356494">
      <w:pPr>
        <w:pStyle w:val="body"/>
        <w:widowControl/>
        <w:numPr>
          <w:ilvl w:val="0"/>
          <w:numId w:val="10"/>
        </w:numPr>
        <w:spacing w:before="5pt" w:beforeAutospacing="1"/>
        <w:ind w:startChars="200" w:start="41.85pt" w:firstLineChars="0" w:hanging="17.85pt"/>
      </w:pPr>
      <w:r>
        <w:rPr>
          <w:rFonts w:ascii="华文楷体" w:hAnsi="华文楷体" w:cs="华文楷体" w:hint="eastAsia"/>
        </w:rPr>
        <w:t>处理器型号：</w:t>
      </w:r>
      <w:r>
        <w:t>Intel(R) Core(TM) i5-8300H CPU @ 2.30GHz 2.30 GHz</w:t>
      </w:r>
      <w:r>
        <w:rPr>
          <w:rFonts w:ascii="华文楷体" w:hAnsi="华文楷体" w:cs="华文楷体" w:hint="eastAsia"/>
        </w:rPr>
        <w:t>，内存容量：</w:t>
      </w:r>
      <w:r>
        <w:t>16G</w:t>
      </w:r>
    </w:p>
    <w:p w14:paraId="0C34F288" w14:textId="77777777" w:rsidR="00D36F0B" w:rsidRDefault="00D36F0B" w:rsidP="00356494">
      <w:pPr>
        <w:pStyle w:val="body"/>
        <w:widowControl/>
        <w:numPr>
          <w:ilvl w:val="0"/>
          <w:numId w:val="10"/>
        </w:numPr>
        <w:spacing w:before="5pt" w:beforeAutospacing="1"/>
        <w:ind w:startChars="200" w:start="41.85pt" w:firstLineChars="0" w:hanging="17.85pt"/>
      </w:pPr>
      <w:r>
        <w:rPr>
          <w:rFonts w:ascii="华文楷体" w:hAnsi="华文楷体" w:cs="华文楷体" w:hint="eastAsia"/>
        </w:rPr>
        <w:t>外存容量：</w:t>
      </w:r>
      <w:r>
        <w:t>120GB+1.8TB</w:t>
      </w:r>
    </w:p>
    <w:p w14:paraId="66490865" w14:textId="77777777" w:rsidR="00D36F0B" w:rsidRDefault="00D36F0B" w:rsidP="00356494">
      <w:pPr>
        <w:pStyle w:val="body"/>
        <w:widowControl/>
        <w:numPr>
          <w:ilvl w:val="0"/>
          <w:numId w:val="10"/>
        </w:numPr>
        <w:spacing w:before="5pt" w:beforeAutospacing="1"/>
        <w:ind w:startChars="200" w:start="41.85pt" w:firstLineChars="0" w:hanging="17.85pt"/>
      </w:pPr>
      <w:r>
        <w:rPr>
          <w:rFonts w:ascii="华文楷体" w:hAnsi="华文楷体" w:cs="华文楷体" w:hint="eastAsia"/>
        </w:rPr>
        <w:t>无特殊输入及输出设备、无数据通信设备</w:t>
      </w:r>
    </w:p>
    <w:p w14:paraId="1AD4055A" w14:textId="40ADB6C5" w:rsidR="00D36F0B" w:rsidRDefault="00D36F0B" w:rsidP="00D36F0B">
      <w:pPr>
        <w:pStyle w:val="2"/>
      </w:pPr>
      <w:bookmarkStart w:id="106" w:name="_Toc1647485890"/>
      <w:bookmarkStart w:id="107" w:name="_Toc155973817"/>
      <w:r>
        <w:t>支持软件</w:t>
      </w:r>
      <w:bookmarkEnd w:id="106"/>
      <w:bookmarkEnd w:id="107"/>
      <w:r>
        <w:t xml:space="preserve"> </w:t>
      </w:r>
    </w:p>
    <w:p w14:paraId="52DE0E6F" w14:textId="77777777" w:rsidR="00D36F0B" w:rsidRDefault="00D36F0B" w:rsidP="00D36F0B">
      <w:pPr>
        <w:pStyle w:val="body"/>
        <w:widowControl/>
        <w:spacing w:before="5pt" w:beforeAutospacing="1"/>
        <w:ind w:firstLine="24pt"/>
      </w:pPr>
      <w:r>
        <w:rPr>
          <w:rFonts w:ascii="华文楷体" w:hAnsi="华文楷体" w:cs="华文楷体" w:hint="eastAsia"/>
        </w:rPr>
        <w:t>因以交互网页形式呈现的原因，该软件需运行在浏览器之下，因此该软件支持软件如下：</w:t>
      </w:r>
    </w:p>
    <w:p w14:paraId="2BDC8FC4" w14:textId="77777777" w:rsidR="00D36F0B" w:rsidRDefault="00D36F0B" w:rsidP="00356494">
      <w:pPr>
        <w:pStyle w:val="body"/>
        <w:widowControl/>
        <w:numPr>
          <w:ilvl w:val="0"/>
          <w:numId w:val="11"/>
        </w:numPr>
        <w:spacing w:before="5pt" w:beforeAutospacing="1"/>
        <w:ind w:startChars="200" w:start="41.85pt" w:firstLineChars="0" w:hanging="17.85pt"/>
      </w:pPr>
      <w:r>
        <w:rPr>
          <w:rFonts w:ascii="华文楷体" w:hAnsi="华文楷体" w:cs="华文楷体" w:hint="eastAsia"/>
        </w:rPr>
        <w:t>操作系统平台：</w:t>
      </w:r>
      <w:r>
        <w:t>Windows</w:t>
      </w:r>
      <w:r>
        <w:rPr>
          <w:rFonts w:ascii="华文楷体" w:hAnsi="华文楷体" w:cs="华文楷体" w:hint="eastAsia"/>
        </w:rPr>
        <w:t>、</w:t>
      </w:r>
      <w:r>
        <w:t>MacOS</w:t>
      </w:r>
    </w:p>
    <w:p w14:paraId="47842B11" w14:textId="77777777" w:rsidR="00D36F0B" w:rsidRDefault="00D36F0B" w:rsidP="00356494">
      <w:pPr>
        <w:pStyle w:val="body"/>
        <w:widowControl/>
        <w:numPr>
          <w:ilvl w:val="0"/>
          <w:numId w:val="11"/>
        </w:numPr>
        <w:spacing w:before="5pt" w:beforeAutospacing="1"/>
        <w:ind w:startChars="200" w:start="41.85pt" w:firstLineChars="0" w:hanging="17.85pt"/>
      </w:pPr>
      <w:r>
        <w:rPr>
          <w:rFonts w:ascii="华文楷体" w:hAnsi="华文楷体" w:cs="华文楷体" w:hint="eastAsia"/>
        </w:rPr>
        <w:t>数据库系统平台：</w:t>
      </w:r>
      <w:r>
        <w:rPr>
          <w:rFonts w:ascii="华文楷体" w:hAnsi="华文楷体" w:cs="华文楷体"/>
        </w:rPr>
        <w:t>Oracle</w:t>
      </w:r>
    </w:p>
    <w:p w14:paraId="3475155A" w14:textId="77777777" w:rsidR="00D36F0B" w:rsidRDefault="00D36F0B" w:rsidP="00356494">
      <w:pPr>
        <w:pStyle w:val="body"/>
        <w:widowControl/>
        <w:numPr>
          <w:ilvl w:val="0"/>
          <w:numId w:val="11"/>
        </w:numPr>
        <w:spacing w:before="5pt" w:beforeAutospacing="1"/>
        <w:ind w:startChars="200" w:start="41.85pt" w:firstLineChars="0" w:hanging="17.85pt"/>
      </w:pPr>
      <w:r>
        <w:rPr>
          <w:rFonts w:ascii="华文楷体" w:hAnsi="华文楷体" w:cs="华文楷体" w:hint="eastAsia"/>
        </w:rPr>
        <w:t>浏览器：</w:t>
      </w:r>
      <w:r>
        <w:t>Chrome</w:t>
      </w:r>
      <w:r>
        <w:rPr>
          <w:rFonts w:ascii="华文楷体" w:hAnsi="华文楷体" w:cs="华文楷体" w:hint="eastAsia"/>
        </w:rPr>
        <w:t>、</w:t>
      </w:r>
      <w:r>
        <w:t>Microsoft Edge</w:t>
      </w:r>
    </w:p>
    <w:p w14:paraId="0AC0DFEF" w14:textId="77777777" w:rsidR="00D36F0B" w:rsidRDefault="00D36F0B" w:rsidP="00356494">
      <w:pPr>
        <w:pStyle w:val="body"/>
        <w:widowControl/>
        <w:numPr>
          <w:ilvl w:val="0"/>
          <w:numId w:val="11"/>
        </w:numPr>
        <w:spacing w:before="5pt" w:beforeAutospacing="1"/>
        <w:ind w:startChars="200" w:start="41.85pt" w:firstLineChars="0" w:hanging="17.85pt"/>
      </w:pPr>
      <w:r>
        <w:rPr>
          <w:rFonts w:ascii="华文楷体" w:hAnsi="华文楷体" w:cs="华文楷体" w:hint="eastAsia"/>
        </w:rPr>
        <w:t>网络和硬件设备平台：无特殊网络需求，联网即可使用软件</w:t>
      </w:r>
    </w:p>
    <w:p w14:paraId="245B9D2E" w14:textId="66F4F2BF" w:rsidR="00D36F0B" w:rsidRDefault="00D36F0B" w:rsidP="00D36F0B">
      <w:pPr>
        <w:pStyle w:val="2"/>
      </w:pPr>
      <w:bookmarkStart w:id="108" w:name="_Toc956234102"/>
      <w:bookmarkStart w:id="109" w:name="_Toc155973818"/>
      <w:r>
        <w:rPr>
          <w:rFonts w:hint="eastAsia"/>
        </w:rPr>
        <w:t>接口</w:t>
      </w:r>
      <w:bookmarkEnd w:id="108"/>
      <w:bookmarkEnd w:id="109"/>
      <w:r>
        <w:t xml:space="preserve"> </w:t>
      </w:r>
    </w:p>
    <w:p w14:paraId="69A9C0E1" w14:textId="77777777" w:rsidR="00D36F0B" w:rsidRDefault="00D36F0B" w:rsidP="00D36F0B">
      <w:pPr>
        <w:pStyle w:val="body"/>
        <w:widowControl/>
        <w:spacing w:before="5pt" w:beforeAutospacing="1"/>
        <w:ind w:firstLine="24pt"/>
      </w:pPr>
      <w:r>
        <w:rPr>
          <w:rFonts w:ascii="华文楷体" w:hAnsi="华文楷体" w:cs="华文楷体" w:hint="eastAsia"/>
        </w:rPr>
        <w:t>本系统在运行过程中，由于业务逻辑需要，调用了其他系统的接口以更好的</w:t>
      </w:r>
      <w:r>
        <w:rPr>
          <w:rFonts w:hint="eastAsia"/>
        </w:rPr>
        <w:t xml:space="preserve"> </w:t>
      </w:r>
      <w:r>
        <w:rPr>
          <w:rFonts w:ascii="华文楷体" w:hAnsi="华文楷体" w:cs="华文楷体" w:hint="eastAsia"/>
        </w:rPr>
        <w:t>完成本系统的功能。所调用的接口，如下所示：</w:t>
      </w:r>
    </w:p>
    <w:p w14:paraId="30596968" w14:textId="77777777" w:rsidR="00D36F0B" w:rsidRDefault="00D36F0B" w:rsidP="00356494">
      <w:pPr>
        <w:pStyle w:val="body"/>
        <w:widowControl/>
        <w:numPr>
          <w:ilvl w:val="0"/>
          <w:numId w:val="12"/>
        </w:numPr>
        <w:spacing w:before="5pt" w:beforeAutospacing="1"/>
        <w:ind w:firstLineChars="0"/>
      </w:pPr>
      <w:r>
        <w:rPr>
          <w:rFonts w:ascii="华文楷体" w:hAnsi="华文楷体" w:cs="华文楷体" w:hint="eastAsia"/>
          <w:b/>
        </w:rPr>
        <w:t>支付接口</w:t>
      </w:r>
      <w:r>
        <w:rPr>
          <w:rFonts w:ascii="华文楷体" w:hAnsi="华文楷体" w:cs="华文楷体" w:hint="eastAsia"/>
        </w:rPr>
        <w:t>：</w:t>
      </w:r>
      <w:r>
        <w:rPr>
          <w:rFonts w:hint="eastAsia"/>
        </w:rPr>
        <w:t xml:space="preserve"> </w:t>
      </w:r>
      <w:r>
        <w:rPr>
          <w:rFonts w:ascii="华文楷体" w:hAnsi="华文楷体" w:cs="华文楷体" w:hint="eastAsia"/>
        </w:rPr>
        <w:t>本系统在下订单的过程中，需要完成支付操作。为了完成本操作，系统调用了支付宝的支付接口以完成该操作；</w:t>
      </w:r>
    </w:p>
    <w:p w14:paraId="712D834F" w14:textId="77777777" w:rsidR="00D36F0B" w:rsidRDefault="00D36F0B" w:rsidP="00356494">
      <w:pPr>
        <w:pStyle w:val="body"/>
        <w:widowControl/>
        <w:numPr>
          <w:ilvl w:val="0"/>
          <w:numId w:val="12"/>
        </w:numPr>
        <w:spacing w:before="5pt" w:beforeAutospacing="1"/>
        <w:ind w:firstLineChars="0"/>
      </w:pPr>
      <w:r>
        <w:rPr>
          <w:rFonts w:ascii="华文楷体" w:hAnsi="华文楷体" w:cs="华文楷体" w:hint="eastAsia"/>
          <w:b/>
        </w:rPr>
        <w:t>图表接口</w:t>
      </w:r>
      <w:r>
        <w:rPr>
          <w:rFonts w:ascii="华文楷体" w:hAnsi="华文楷体" w:cs="华文楷体" w:hint="eastAsia"/>
        </w:rPr>
        <w:t>：为了实现数据分析以及数据可视化，本系统调用了</w:t>
      </w:r>
      <w:r>
        <w:t>e-chart</w:t>
      </w:r>
      <w:r>
        <w:rPr>
          <w:rFonts w:ascii="华文楷体" w:hAnsi="华文楷体" w:cs="华文楷体" w:hint="eastAsia"/>
        </w:rPr>
        <w:t>的以实现包括与</w:t>
      </w:r>
      <w:r>
        <w:rPr>
          <w:rFonts w:ascii="华文楷体" w:hAnsi="华文楷体" w:cs="华文楷体"/>
        </w:rPr>
        <w:t>身体指标</w:t>
      </w:r>
      <w:r>
        <w:rPr>
          <w:rFonts w:ascii="华文楷体" w:hAnsi="华文楷体" w:cs="华文楷体" w:hint="eastAsia"/>
        </w:rPr>
        <w:t>有关的条形图、折线图以及扇形图等信息的绘制；</w:t>
      </w:r>
    </w:p>
    <w:p w14:paraId="7A13674E" w14:textId="77777777" w:rsidR="00D36F0B" w:rsidRDefault="00D36F0B" w:rsidP="00356494">
      <w:pPr>
        <w:pStyle w:val="body"/>
        <w:widowControl/>
        <w:numPr>
          <w:ilvl w:val="0"/>
          <w:numId w:val="12"/>
        </w:numPr>
        <w:spacing w:before="5pt" w:beforeAutospacing="1"/>
        <w:ind w:firstLineChars="0"/>
      </w:pPr>
      <w:r>
        <w:rPr>
          <w:b/>
          <w:bCs/>
        </w:rPr>
        <w:t>图片存储接口：</w:t>
      </w:r>
      <w:r>
        <w:t>为了实现图片等文件的存储以及高速访问，使用</w:t>
      </w:r>
      <w:r>
        <w:t>SM.MS</w:t>
      </w:r>
      <w:r>
        <w:t>图片托管服务平台提供的图床服务；</w:t>
      </w:r>
    </w:p>
    <w:p w14:paraId="556F140B" w14:textId="77777777" w:rsidR="00D36F0B" w:rsidRDefault="00D36F0B" w:rsidP="00356494">
      <w:pPr>
        <w:pStyle w:val="body"/>
        <w:widowControl/>
        <w:numPr>
          <w:ilvl w:val="0"/>
          <w:numId w:val="12"/>
        </w:numPr>
        <w:spacing w:before="5pt" w:beforeAutospacing="1"/>
        <w:ind w:firstLineChars="0"/>
      </w:pPr>
      <w:r>
        <w:rPr>
          <w:b/>
          <w:bCs/>
        </w:rPr>
        <w:t>短信验证接口</w:t>
      </w:r>
      <w:r>
        <w:t>：用户在注册和修改信息</w:t>
      </w:r>
      <w:r>
        <w:t>(</w:t>
      </w:r>
      <w:r>
        <w:t>如忘记密码</w:t>
      </w:r>
      <w:r>
        <w:t>)</w:t>
      </w:r>
      <w:r>
        <w:t>时需要通过手机号获取验证码，因此选用腾讯云的</w:t>
      </w:r>
      <w:r>
        <w:t>SMS</w:t>
      </w:r>
      <w:r>
        <w:t>短信通知服务。</w:t>
      </w:r>
    </w:p>
    <w:p w14:paraId="2160DBD0" w14:textId="4351016A" w:rsidR="00D36F0B" w:rsidRDefault="00D36F0B" w:rsidP="00D36F0B">
      <w:pPr>
        <w:pStyle w:val="2"/>
      </w:pPr>
      <w:bookmarkStart w:id="110" w:name="_Toc989219867"/>
      <w:bookmarkStart w:id="111" w:name="_Toc155973819"/>
      <w:r>
        <w:t>控制</w:t>
      </w:r>
      <w:bookmarkEnd w:id="110"/>
      <w:bookmarkEnd w:id="111"/>
    </w:p>
    <w:p w14:paraId="1BDD9108" w14:textId="77777777" w:rsidR="00D36F0B" w:rsidRDefault="00D36F0B" w:rsidP="00D36F0B">
      <w:pPr>
        <w:pStyle w:val="body"/>
        <w:widowControl/>
        <w:spacing w:before="5pt" w:beforeAutospacing="1"/>
        <w:ind w:firstLine="24pt"/>
      </w:pPr>
      <w:r>
        <w:rPr>
          <w:rFonts w:ascii="华文楷体" w:hAnsi="华文楷体" w:cs="华文楷体" w:hint="eastAsia"/>
        </w:rPr>
        <w:t>该软件运行方式为：</w:t>
      </w:r>
    </w:p>
    <w:p w14:paraId="1E11AAE9" w14:textId="77777777" w:rsidR="00D36F0B" w:rsidRDefault="00D36F0B" w:rsidP="00356494">
      <w:pPr>
        <w:pStyle w:val="body"/>
        <w:widowControl/>
        <w:numPr>
          <w:ilvl w:val="0"/>
          <w:numId w:val="13"/>
        </w:numPr>
        <w:spacing w:before="5pt" w:beforeAutospacing="1"/>
        <w:ind w:firstLineChars="0"/>
      </w:pPr>
      <w:r>
        <w:rPr>
          <w:rFonts w:ascii="华文楷体" w:hAnsi="华文楷体" w:cs="华文楷体" w:hint="eastAsia"/>
        </w:rPr>
        <w:t>联网登录浏览器，输入软件（归宿）的网址即可访问主页</w:t>
      </w:r>
    </w:p>
    <w:p w14:paraId="26D67FAB" w14:textId="77777777" w:rsidR="00D36F0B" w:rsidRDefault="00D36F0B" w:rsidP="00356494">
      <w:pPr>
        <w:pStyle w:val="body"/>
        <w:widowControl/>
        <w:numPr>
          <w:ilvl w:val="0"/>
          <w:numId w:val="13"/>
        </w:numPr>
        <w:spacing w:before="5pt" w:beforeAutospacing="1"/>
        <w:ind w:firstLineChars="0"/>
      </w:pPr>
      <w:r>
        <w:rPr>
          <w:rFonts w:ascii="华文楷体" w:hAnsi="华文楷体" w:cs="华文楷体" w:hint="eastAsia"/>
        </w:rPr>
        <w:t>验证个人信息</w:t>
      </w:r>
    </w:p>
    <w:p w14:paraId="0DEC807E" w14:textId="77777777" w:rsidR="00D36F0B" w:rsidRDefault="00D36F0B" w:rsidP="00356494">
      <w:pPr>
        <w:pStyle w:val="body"/>
        <w:widowControl/>
        <w:numPr>
          <w:ilvl w:val="0"/>
          <w:numId w:val="13"/>
        </w:numPr>
        <w:spacing w:before="5pt" w:beforeAutospacing="1"/>
        <w:ind w:firstLineChars="0"/>
      </w:pPr>
      <w:r>
        <w:rPr>
          <w:rFonts w:ascii="华文楷体" w:hAnsi="华文楷体" w:cs="华文楷体" w:hint="eastAsia"/>
        </w:rPr>
        <w:t>交互网页组件实现需求功能</w:t>
      </w:r>
    </w:p>
    <w:p w14:paraId="5F40EB44" w14:textId="52F3F826" w:rsidR="002E77B2" w:rsidRPr="00D36F0B" w:rsidRDefault="00D36F0B" w:rsidP="00D36F0B">
      <w:pPr>
        <w:pStyle w:val="body"/>
        <w:widowControl/>
        <w:spacing w:before="5pt" w:beforeAutospacing="1"/>
        <w:ind w:firstLine="24pt"/>
      </w:pPr>
      <w:r>
        <w:rPr>
          <w:rFonts w:ascii="华文楷体" w:hAnsi="华文楷体" w:cs="华文楷体" w:hint="eastAsia"/>
        </w:rPr>
        <w:t>该软件无需控制信号，在未登录状态下可进行部分操作，如需使用软件全部功能，需要进行登录与身份信息认证的操作，该身份信息来源于个人注册并通过管理认证。</w:t>
      </w:r>
    </w:p>
    <w:sectPr w:rsidR="002E77B2" w:rsidRPr="00D36F0B">
      <w:footerReference w:type="default" r:id="rId44"/>
      <w:pgSz w:w="595.30pt" w:h="841.90pt"/>
      <w:pgMar w:top="56.70pt" w:right="56.70pt" w:bottom="42.55pt" w:left="70.90pt" w:header="42.55pt" w:footer="42.55pt" w:gutter="0pt"/>
      <w:pgNumType w:start="1"/>
      <w:cols w:space="36pt"/>
      <w:docGrid w:type="lines" w:linePitch="312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682C4CD3" w14:textId="77777777" w:rsidR="00C65B43" w:rsidRDefault="00C65B43">
      <w:r>
        <w:separator/>
      </w:r>
    </w:p>
  </w:endnote>
  <w:endnote w:type="continuationSeparator" w:id="0">
    <w:p w14:paraId="4C5339E3" w14:textId="77777777" w:rsidR="00C65B43" w:rsidRDefault="00C65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仿宋_GB2312">
    <w:altName w:val="黑体"/>
    <w:charset w:characterSet="GBK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characterSet="GBK"/>
    <w:family w:val="modern"/>
    <w:pitch w:val="fixed"/>
    <w:sig w:usb0="00000203" w:usb1="288F0000" w:usb2="00000016" w:usb3="00000000" w:csb0="00040001" w:csb1="00000000"/>
  </w:font>
  <w:font w:name="等线">
    <w:altName w:val="DengXian"/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Heiti SC Medium">
    <w:altName w:val="Times New Roman"/>
    <w:charset w:characterSet="iso-8859-1"/>
    <w:family w:val="auto"/>
    <w:pitch w:val="default"/>
    <w:sig w:usb0="00000000" w:usb1="00000000" w:usb2="00000000" w:usb3="00000000" w:csb0="00040001" w:csb1="00000000"/>
  </w:font>
  <w:font w:name="华文楷体">
    <w:panose1 w:val="02010600040101010101"/>
    <w:charset w:characterSet="GBK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CCBAD21" w14:textId="77777777" w:rsidR="002E77B2" w:rsidRDefault="002E77B2">
    <w:pPr>
      <w:pStyle w:val="af0"/>
      <w:pBdr>
        <w:top w:val="single" w:sz="4" w:space="1" w:color="auto"/>
      </w:pBdr>
      <w:rPr>
        <w:rStyle w:val="af9"/>
      </w:rPr>
    </w:pPr>
    <w:r>
      <w:rPr>
        <w:rFonts w:hint="eastAsia"/>
      </w:rPr>
      <w:t xml:space="preserve">同济大学软件学院                                                                                    </w:t>
    </w:r>
    <w:r>
      <w:rPr>
        <w:rStyle w:val="af9"/>
      </w:rPr>
      <w:fldChar w:fldCharType="begin"/>
    </w:r>
    <w:r>
      <w:rPr>
        <w:rStyle w:val="af9"/>
      </w:rPr>
      <w:instrText xml:space="preserve"> PAGE </w:instrText>
    </w:r>
    <w:r>
      <w:rPr>
        <w:rStyle w:val="af9"/>
      </w:rPr>
      <w:fldChar w:fldCharType="separate"/>
    </w:r>
    <w:r>
      <w:rPr>
        <w:rStyle w:val="af9"/>
      </w:rPr>
      <w:t>5</w:t>
    </w:r>
    <w:r>
      <w:rPr>
        <w:rStyle w:val="af9"/>
      </w:rPr>
      <w:fldChar w:fldCharType="end"/>
    </w:r>
  </w:p>
  <w:p w14:paraId="021FE7C2" w14:textId="1D0AA604" w:rsidR="00D36F0B" w:rsidRDefault="00D36F0B">
    <w:pPr>
      <w:pStyle w:val="af0"/>
      <w:pBdr>
        <w:top w:val="single" w:sz="4" w:space="1" w:color="auto"/>
      </w:pBdr>
    </w:pPr>
    <w:r>
      <w:rPr>
        <w:rFonts w:hint="eastAsia"/>
      </w:rPr>
      <w:t>软件工程</w:t>
    </w:r>
    <w:r w:rsidR="002E77B2">
      <w:rPr>
        <w:rFonts w:hint="eastAsia"/>
      </w:rPr>
      <w:t>课程设计项目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59EE8C71" w14:textId="77777777" w:rsidR="00C65B43" w:rsidRDefault="00C65B43">
      <w:r>
        <w:separator/>
      </w:r>
    </w:p>
  </w:footnote>
  <w:footnote w:type="continuationSeparator" w:id="0">
    <w:p w14:paraId="117D6C4B" w14:textId="77777777" w:rsidR="00C65B43" w:rsidRDefault="00C65B43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D6DFC197"/>
    <w:multiLevelType w:val="multilevel"/>
    <w:tmpl w:val="D6DFC197"/>
    <w:lvl w:ilvl="0">
      <w:start w:val="1"/>
      <w:numFmt w:val="lowerRoman"/>
      <w:lvlText w:val="%1."/>
      <w:lvlJc w:val="end"/>
      <w:pPr>
        <w:ind w:start="60pt" w:hanging="18pt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start"/>
      <w:pPr>
        <w:ind w:start="96pt" w:hanging="18pt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end"/>
      <w:pPr>
        <w:ind w:start="132pt" w:hanging="9pt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start"/>
      <w:pPr>
        <w:ind w:start="168pt" w:hanging="18pt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start"/>
      <w:pPr>
        <w:ind w:start="204pt" w:hanging="18pt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end"/>
      <w:pPr>
        <w:ind w:start="240pt" w:hanging="9pt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start"/>
      <w:pPr>
        <w:ind w:start="276pt" w:hanging="18pt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start"/>
      <w:pPr>
        <w:ind w:start="312pt" w:hanging="18pt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end"/>
      <w:pPr>
        <w:ind w:start="348pt" w:hanging="9pt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DFFEBA3C"/>
    <w:multiLevelType w:val="multilevel"/>
    <w:tmpl w:val="DFFEBA3C"/>
    <w:lvl w:ilvl="0">
      <w:start w:val="1"/>
      <w:numFmt w:val="bullet"/>
      <w:lvlText w:val=""/>
      <w:lvlJc w:val="start"/>
      <w:pPr>
        <w:tabs>
          <w:tab w:val="num" w:pos="21pt"/>
        </w:tabs>
        <w:ind w:start="21pt" w:hanging="21pt"/>
      </w:pPr>
      <w:rPr>
        <w:rFonts w:ascii="Wingdings" w:hAnsi="Wingdings" w:hint="default"/>
      </w:rPr>
    </w:lvl>
    <w:lvl w:ilvl="1">
      <w:start w:val="1"/>
      <w:numFmt w:val="bullet"/>
      <w:lvlText w:val=""/>
      <w:lvlJc w:val="start"/>
      <w:pPr>
        <w:tabs>
          <w:tab w:val="num" w:pos="42pt"/>
        </w:tabs>
        <w:ind w:start="42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tabs>
          <w:tab w:val="num" w:pos="63pt"/>
        </w:tabs>
        <w:ind w:start="63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tabs>
          <w:tab w:val="num" w:pos="84pt"/>
        </w:tabs>
        <w:ind w:start="84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tabs>
          <w:tab w:val="num" w:pos="105pt"/>
        </w:tabs>
        <w:ind w:start="105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tabs>
          <w:tab w:val="num" w:pos="126pt"/>
        </w:tabs>
        <w:ind w:start="126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tabs>
          <w:tab w:val="num" w:pos="147pt"/>
        </w:tabs>
        <w:ind w:start="147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tabs>
          <w:tab w:val="num" w:pos="168pt"/>
        </w:tabs>
        <w:ind w:start="168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tabs>
          <w:tab w:val="num" w:pos="189pt"/>
        </w:tabs>
        <w:ind w:start="189pt" w:hanging="21pt"/>
      </w:pPr>
      <w:rPr>
        <w:rFonts w:ascii="Wingdings" w:hAnsi="Wingdings" w:hint="default"/>
      </w:rPr>
    </w:lvl>
  </w:abstractNum>
  <w:abstractNum w:abstractNumId="2" w15:restartNumberingAfterBreak="0">
    <w:nsid w:val="EEE16106"/>
    <w:multiLevelType w:val="multilevel"/>
    <w:tmpl w:val="EEE16106"/>
    <w:lvl w:ilvl="0">
      <w:start w:val="1"/>
      <w:numFmt w:val="decimal"/>
      <w:suff w:val="space"/>
      <w:lvlText w:val="%1."/>
      <w:lvlJc w:val="start"/>
    </w:lvl>
    <w:lvl w:ilvl="1">
      <w:start w:val="1"/>
      <w:numFmt w:val="decimal"/>
      <w:suff w:val="space"/>
      <w:lvlText w:val="%1.%2"/>
      <w:lvlJc w:val="start"/>
      <w:pPr>
        <w:ind w:start="0pt" w:firstLine="0pt"/>
      </w:pPr>
      <w:rPr>
        <w:rFonts w:hint="default"/>
      </w:rPr>
    </w:lvl>
    <w:lvl w:ilvl="2">
      <w:start w:val="1"/>
      <w:numFmt w:val="decimal"/>
      <w:suff w:val="space"/>
      <w:lvlText w:val="%1.%2.%3"/>
      <w:lvlJc w:val="start"/>
      <w:pPr>
        <w:ind w:start="0pt" w:firstLine="0pt"/>
      </w:pPr>
      <w:rPr>
        <w:rFonts w:hint="default"/>
      </w:rPr>
    </w:lvl>
    <w:lvl w:ilvl="3">
      <w:start w:val="1"/>
      <w:numFmt w:val="decimal"/>
      <w:suff w:val="space"/>
      <w:lvlText w:val="%1.%2.%3.%4"/>
      <w:lvlJc w:val="start"/>
      <w:pPr>
        <w:ind w:start="0pt" w:firstLine="0pt"/>
      </w:pPr>
      <w:rPr>
        <w:rFonts w:hint="default"/>
      </w:rPr>
    </w:lvl>
    <w:lvl w:ilvl="4">
      <w:start w:val="1"/>
      <w:numFmt w:val="decimal"/>
      <w:suff w:val="space"/>
      <w:lvlText w:val="%1.%2.%3.%4.%5"/>
      <w:lvlJc w:val="start"/>
      <w:pPr>
        <w:ind w:start="0pt" w:firstLine="0pt"/>
      </w:pPr>
      <w:rPr>
        <w:rFonts w:hint="default"/>
      </w:rPr>
    </w:lvl>
    <w:lvl w:ilvl="5">
      <w:start w:val="1"/>
      <w:numFmt w:val="decimal"/>
      <w:suff w:val="space"/>
      <w:lvlText w:val="%1.%2.%3.%4.%5.%6"/>
      <w:lvlJc w:val="start"/>
      <w:pPr>
        <w:ind w:start="0pt" w:firstLine="0pt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start"/>
      <w:pPr>
        <w:ind w:start="0pt" w:firstLine="0pt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start"/>
      <w:pPr>
        <w:ind w:start="0pt" w:firstLine="0pt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start"/>
      <w:pPr>
        <w:ind w:start="0pt" w:firstLine="0pt"/>
      </w:pPr>
      <w:rPr>
        <w:rFonts w:hint="default"/>
      </w:rPr>
    </w:lvl>
  </w:abstractNum>
  <w:abstractNum w:abstractNumId="3" w15:restartNumberingAfterBreak="0">
    <w:nsid w:val="FA610999"/>
    <w:multiLevelType w:val="multilevel"/>
    <w:tmpl w:val="FA610999"/>
    <w:lvl w:ilvl="0">
      <w:start w:val="1"/>
      <w:numFmt w:val="bullet"/>
      <w:lvlText w:val=""/>
      <w:lvlJc w:val="start"/>
      <w:pPr>
        <w:tabs>
          <w:tab w:val="num" w:pos="21pt"/>
        </w:tabs>
        <w:ind w:start="21pt" w:hanging="21pt"/>
      </w:pPr>
      <w:rPr>
        <w:rFonts w:ascii="Wingdings" w:hAnsi="Wingdings" w:hint="default"/>
      </w:rPr>
    </w:lvl>
    <w:lvl w:ilvl="1">
      <w:start w:val="1"/>
      <w:numFmt w:val="bullet"/>
      <w:lvlText w:val=""/>
      <w:lvlJc w:val="start"/>
      <w:pPr>
        <w:tabs>
          <w:tab w:val="num" w:pos="42pt"/>
        </w:tabs>
        <w:ind w:start="42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tabs>
          <w:tab w:val="num" w:pos="63pt"/>
        </w:tabs>
        <w:ind w:start="63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tabs>
          <w:tab w:val="num" w:pos="84pt"/>
        </w:tabs>
        <w:ind w:start="84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tabs>
          <w:tab w:val="num" w:pos="105pt"/>
        </w:tabs>
        <w:ind w:start="105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tabs>
          <w:tab w:val="num" w:pos="126pt"/>
        </w:tabs>
        <w:ind w:start="126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tabs>
          <w:tab w:val="num" w:pos="147pt"/>
        </w:tabs>
        <w:ind w:start="147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tabs>
          <w:tab w:val="num" w:pos="168pt"/>
        </w:tabs>
        <w:ind w:start="168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tabs>
          <w:tab w:val="num" w:pos="189pt"/>
        </w:tabs>
        <w:ind w:start="189pt" w:hanging="21pt"/>
      </w:pPr>
      <w:rPr>
        <w:rFonts w:ascii="Wingdings" w:hAnsi="Wingdings" w:hint="default"/>
      </w:rPr>
    </w:lvl>
  </w:abstractNum>
  <w:abstractNum w:abstractNumId="4" w15:restartNumberingAfterBreak="0">
    <w:nsid w:val="FAEF3377"/>
    <w:multiLevelType w:val="multilevel"/>
    <w:tmpl w:val="FAEF3377"/>
    <w:lvl w:ilvl="0">
      <w:start w:val="1"/>
      <w:numFmt w:val="decimal"/>
      <w:lvlText w:val="%1."/>
      <w:lvlJc w:val="start"/>
      <w:pPr>
        <w:ind w:start="60pt" w:hanging="18pt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start"/>
      <w:pPr>
        <w:ind w:start="96pt" w:hanging="18pt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end"/>
      <w:pPr>
        <w:ind w:start="132pt" w:hanging="9pt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start"/>
      <w:pPr>
        <w:ind w:start="168pt" w:hanging="18pt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start"/>
      <w:pPr>
        <w:ind w:start="204pt" w:hanging="18pt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end"/>
      <w:pPr>
        <w:ind w:start="240pt" w:hanging="9pt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start"/>
      <w:pPr>
        <w:ind w:start="276pt" w:hanging="18pt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start"/>
      <w:pPr>
        <w:ind w:start="312pt" w:hanging="18pt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end"/>
      <w:pPr>
        <w:ind w:start="348pt" w:hanging="9pt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FB522A7A"/>
    <w:multiLevelType w:val="singleLevel"/>
    <w:tmpl w:val="FB522A7A"/>
    <w:lvl w:ilvl="0">
      <w:start w:val="4"/>
      <w:numFmt w:val="decimal"/>
      <w:suff w:val="space"/>
      <w:lvlText w:val="%1."/>
      <w:lvlJc w:val="start"/>
    </w:lvl>
  </w:abstractNum>
  <w:abstractNum w:abstractNumId="6" w15:restartNumberingAfterBreak="0">
    <w:nsid w:val="FFEB97FF"/>
    <w:multiLevelType w:val="multilevel"/>
    <w:tmpl w:val="FFEB97FF"/>
    <w:lvl w:ilvl="0">
      <w:start w:val="1"/>
      <w:numFmt w:val="bullet"/>
      <w:lvlText w:val=""/>
      <w:lvlJc w:val="start"/>
      <w:pPr>
        <w:tabs>
          <w:tab w:val="num" w:pos="21pt"/>
        </w:tabs>
        <w:ind w:start="21pt" w:hanging="21pt"/>
      </w:pPr>
      <w:rPr>
        <w:rFonts w:ascii="Wingdings" w:hAnsi="Wingdings" w:hint="default"/>
      </w:rPr>
    </w:lvl>
    <w:lvl w:ilvl="1">
      <w:start w:val="1"/>
      <w:numFmt w:val="bullet"/>
      <w:lvlText w:val=""/>
      <w:lvlJc w:val="start"/>
      <w:pPr>
        <w:tabs>
          <w:tab w:val="num" w:pos="42pt"/>
        </w:tabs>
        <w:ind w:start="42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tabs>
          <w:tab w:val="num" w:pos="63pt"/>
        </w:tabs>
        <w:ind w:start="63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tabs>
          <w:tab w:val="num" w:pos="84pt"/>
        </w:tabs>
        <w:ind w:start="84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tabs>
          <w:tab w:val="num" w:pos="105pt"/>
        </w:tabs>
        <w:ind w:start="105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tabs>
          <w:tab w:val="num" w:pos="126pt"/>
        </w:tabs>
        <w:ind w:start="126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tabs>
          <w:tab w:val="num" w:pos="147pt"/>
        </w:tabs>
        <w:ind w:start="147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tabs>
          <w:tab w:val="num" w:pos="168pt"/>
        </w:tabs>
        <w:ind w:start="168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tabs>
          <w:tab w:val="num" w:pos="189pt"/>
        </w:tabs>
        <w:ind w:start="189pt" w:hanging="21pt"/>
      </w:pPr>
      <w:rPr>
        <w:rFonts w:ascii="Wingdings" w:hAnsi="Wingdings" w:hint="default"/>
      </w:rPr>
    </w:lvl>
  </w:abstractNum>
  <w:abstractNum w:abstractNumId="7" w15:restartNumberingAfterBreak="0">
    <w:nsid w:val="016A6DF7"/>
    <w:multiLevelType w:val="multilevel"/>
    <w:tmpl w:val="016A6DF7"/>
    <w:lvl w:ilvl="0">
      <w:start w:val="1"/>
      <w:numFmt w:val="decimal"/>
      <w:lvlText w:val="第%1章"/>
      <w:lvlJc w:val="start"/>
      <w:pPr>
        <w:tabs>
          <w:tab w:val="num" w:pos="21.25pt"/>
        </w:tabs>
        <w:ind w:start="21.25pt" w:hanging="21.25pt"/>
      </w:pPr>
      <w:rPr>
        <w:rFonts w:hint="eastAsia"/>
      </w:rPr>
    </w:lvl>
    <w:lvl w:ilvl="1">
      <w:start w:val="1"/>
      <w:numFmt w:val="decimal"/>
      <w:lvlText w:val="%1.%2"/>
      <w:lvlJc w:val="start"/>
      <w:pPr>
        <w:tabs>
          <w:tab w:val="num" w:pos="28.35pt"/>
        </w:tabs>
        <w:ind w:start="28.35pt" w:hanging="28.35pt"/>
      </w:pPr>
      <w:rPr>
        <w:rFonts w:hint="eastAsia"/>
      </w:rPr>
    </w:lvl>
    <w:lvl w:ilvl="2">
      <w:start w:val="1"/>
      <w:numFmt w:val="decimal"/>
      <w:lvlText w:val="%1.%2.%3"/>
      <w:lvlJc w:val="start"/>
      <w:pPr>
        <w:tabs>
          <w:tab w:val="num" w:pos="35.45pt"/>
        </w:tabs>
        <w:ind w:start="35.45pt" w:hanging="35.45pt"/>
      </w:pPr>
      <w:rPr>
        <w:rFonts w:hint="eastAsia"/>
      </w:rPr>
    </w:lvl>
    <w:lvl w:ilvl="3">
      <w:start w:val="1"/>
      <w:numFmt w:val="decimal"/>
      <w:lvlText w:val="%1.%2.%3.%4"/>
      <w:lvlJc w:val="start"/>
      <w:pPr>
        <w:tabs>
          <w:tab w:val="num" w:pos="42.55pt"/>
        </w:tabs>
        <w:ind w:start="42.55pt" w:hanging="42.55pt"/>
      </w:pPr>
      <w:rPr>
        <w:rFonts w:hint="eastAsia"/>
      </w:rPr>
    </w:lvl>
    <w:lvl w:ilvl="4">
      <w:start w:val="1"/>
      <w:numFmt w:val="decimal"/>
      <w:pStyle w:val="5"/>
      <w:lvlText w:val="%1.%2.%3.%4.%5"/>
      <w:lvlJc w:val="start"/>
      <w:pPr>
        <w:tabs>
          <w:tab w:val="num" w:pos="49.60pt"/>
        </w:tabs>
        <w:ind w:start="49.60pt" w:hanging="49.60pt"/>
      </w:pPr>
      <w:rPr>
        <w:rFonts w:hint="eastAsia"/>
      </w:rPr>
    </w:lvl>
    <w:lvl w:ilvl="5">
      <w:start w:val="1"/>
      <w:numFmt w:val="decimal"/>
      <w:lvlText w:val="%1.%2.%3.%4.%5.%6."/>
      <w:lvlJc w:val="start"/>
      <w:pPr>
        <w:tabs>
          <w:tab w:val="num" w:pos="56.70pt"/>
        </w:tabs>
        <w:ind w:start="56.70pt" w:hanging="56.70pt"/>
      </w:pPr>
      <w:rPr>
        <w:rFonts w:hint="eastAsia"/>
      </w:rPr>
    </w:lvl>
    <w:lvl w:ilvl="6">
      <w:start w:val="1"/>
      <w:numFmt w:val="decimal"/>
      <w:lvlText w:val="%1.%2.%3.%4.%5.%6.%7."/>
      <w:lvlJc w:val="start"/>
      <w:pPr>
        <w:tabs>
          <w:tab w:val="num" w:pos="63.80pt"/>
        </w:tabs>
        <w:ind w:start="63.80pt" w:hanging="63.80pt"/>
      </w:pPr>
      <w:rPr>
        <w:rFonts w:hint="eastAsia"/>
      </w:rPr>
    </w:lvl>
    <w:lvl w:ilvl="7">
      <w:start w:val="1"/>
      <w:numFmt w:val="decimal"/>
      <w:lvlText w:val="%1.%2.%3.%4.%5.%6.%7.%8."/>
      <w:lvlJc w:val="start"/>
      <w:pPr>
        <w:tabs>
          <w:tab w:val="num" w:pos="70.90pt"/>
        </w:tabs>
        <w:ind w:start="70.90pt" w:hanging="70.90pt"/>
      </w:pPr>
      <w:rPr>
        <w:rFonts w:hint="eastAsia"/>
      </w:rPr>
    </w:lvl>
    <w:lvl w:ilvl="8">
      <w:start w:val="1"/>
      <w:numFmt w:val="decimal"/>
      <w:lvlText w:val="%1.%2.%3.%4.%5.%6.%7.%8.%9."/>
      <w:lvlJc w:val="start"/>
      <w:pPr>
        <w:tabs>
          <w:tab w:val="num" w:pos="77.95pt"/>
        </w:tabs>
        <w:ind w:start="77.95pt" w:hanging="77.95pt"/>
      </w:pPr>
      <w:rPr>
        <w:rFonts w:hint="eastAsia"/>
      </w:rPr>
    </w:lvl>
  </w:abstractNum>
  <w:abstractNum w:abstractNumId="8" w15:restartNumberingAfterBreak="0">
    <w:nsid w:val="2DAE24CD"/>
    <w:multiLevelType w:val="multilevel"/>
    <w:tmpl w:val="2DAE24CD"/>
    <w:lvl w:ilvl="0">
      <w:start w:val="1"/>
      <w:numFmt w:val="lowerRoman"/>
      <w:lvlText w:val="%1."/>
      <w:lvlJc w:val="end"/>
      <w:pPr>
        <w:ind w:start="60pt" w:hanging="18pt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start"/>
      <w:pPr>
        <w:ind w:start="96pt" w:hanging="18pt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end"/>
      <w:pPr>
        <w:ind w:start="132pt" w:hanging="9pt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start"/>
      <w:pPr>
        <w:ind w:start="168pt" w:hanging="18pt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start"/>
      <w:pPr>
        <w:ind w:start="204pt" w:hanging="18pt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end"/>
      <w:pPr>
        <w:ind w:start="240pt" w:hanging="9pt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start"/>
      <w:pPr>
        <w:ind w:start="276pt" w:hanging="18pt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start"/>
      <w:pPr>
        <w:ind w:start="312pt" w:hanging="18pt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end"/>
      <w:pPr>
        <w:ind w:start="348pt" w:hanging="9pt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3A202B8B"/>
    <w:multiLevelType w:val="multilevel"/>
    <w:tmpl w:val="3A202B8B"/>
    <w:lvl w:ilvl="0">
      <w:start w:val="1"/>
      <w:numFmt w:val="upperLetter"/>
      <w:pStyle w:val="a"/>
      <w:lvlText w:val="附录%1."/>
      <w:lvlJc w:val="start"/>
      <w:pPr>
        <w:tabs>
          <w:tab w:val="num" w:pos="18pt"/>
        </w:tabs>
        <w:ind w:start="0pt" w:firstLine="0pt"/>
      </w:pPr>
      <w:rPr>
        <w:rFonts w:ascii="Arial" w:eastAsia="黑体" w:hAnsi="Arial" w:hint="default"/>
        <w:b/>
        <w:i w:val="0"/>
        <w:sz w:val="36"/>
      </w:rPr>
    </w:lvl>
    <w:lvl w:ilvl="1">
      <w:start w:val="1"/>
      <w:numFmt w:val="decimal"/>
      <w:pStyle w:val="A1"/>
      <w:lvlText w:val="%1.%2"/>
      <w:lvlJc w:val="start"/>
      <w:pPr>
        <w:tabs>
          <w:tab w:val="num" w:pos="135pt"/>
        </w:tabs>
        <w:ind w:start="99pt" w:firstLine="0pt"/>
      </w:pPr>
      <w:rPr>
        <w:rFonts w:ascii="Arial" w:eastAsia="黑体" w:hAnsi="Arial" w:hint="default"/>
        <w:b/>
        <w:i w:val="0"/>
        <w:sz w:val="32"/>
      </w:rPr>
    </w:lvl>
    <w:lvl w:ilvl="2">
      <w:start w:val="1"/>
      <w:numFmt w:val="decimal"/>
      <w:pStyle w:val="A11"/>
      <w:lvlText w:val="%1.%2.%3 "/>
      <w:lvlJc w:val="start"/>
      <w:pPr>
        <w:tabs>
          <w:tab w:val="num" w:pos="28.35pt"/>
        </w:tabs>
        <w:ind w:start="51.05pt" w:hanging="51.05pt"/>
      </w:pPr>
      <w:rPr>
        <w:rFonts w:ascii="Arial" w:hAnsi="Arial" w:hint="default"/>
        <w:b/>
        <w:i w:val="0"/>
        <w:sz w:val="30"/>
      </w:rPr>
    </w:lvl>
    <w:lvl w:ilvl="3">
      <w:start w:val="1"/>
      <w:numFmt w:val="decimal"/>
      <w:pStyle w:val="A111"/>
      <w:lvlText w:val="%1.%2.%3.%4 "/>
      <w:lvlJc w:val="start"/>
      <w:pPr>
        <w:tabs>
          <w:tab w:val="num" w:pos="54pt"/>
        </w:tabs>
        <w:ind w:start="0pt" w:firstLine="0pt"/>
      </w:pPr>
      <w:rPr>
        <w:rFonts w:ascii="Arial" w:hAnsi="Arial" w:hint="default"/>
        <w:b/>
        <w:i w:val="0"/>
        <w:sz w:val="28"/>
      </w:rPr>
    </w:lvl>
    <w:lvl w:ilvl="4">
      <w:start w:val="1"/>
      <w:numFmt w:val="decimal"/>
      <w:pStyle w:val="A1111"/>
      <w:lvlText w:val="%1.%2.%3.%4.%5 "/>
      <w:lvlJc w:val="start"/>
      <w:pPr>
        <w:tabs>
          <w:tab w:val="num" w:pos="54pt"/>
        </w:tabs>
        <w:ind w:start="0pt" w:firstLine="0pt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pStyle w:val="A11111"/>
      <w:lvlText w:val="%1.%2.%3.%4.%5.%6 "/>
      <w:lvlJc w:val="start"/>
      <w:pPr>
        <w:tabs>
          <w:tab w:val="num" w:pos="72pt"/>
        </w:tabs>
        <w:ind w:start="0pt" w:firstLine="0pt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pStyle w:val="A111111"/>
      <w:lvlText w:val="%1.%2.%3.%4.%5.%6.%7."/>
      <w:lvlJc w:val="start"/>
      <w:pPr>
        <w:tabs>
          <w:tab w:val="num" w:pos="72pt"/>
        </w:tabs>
        <w:ind w:start="0pt" w:firstLine="0pt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1.%2.%3.%4.%5.%6.%7.%8."/>
      <w:lvlJc w:val="start"/>
      <w:pPr>
        <w:tabs>
          <w:tab w:val="num" w:pos="90pt"/>
        </w:tabs>
        <w:ind w:start="0pt" w:firstLine="0pt"/>
      </w:pPr>
      <w:rPr>
        <w:rFonts w:ascii="Arial" w:hAnsi="Arial" w:hint="default"/>
        <w:b/>
        <w:i w:val="0"/>
        <w:sz w:val="24"/>
      </w:rPr>
    </w:lvl>
    <w:lvl w:ilvl="8">
      <w:start w:val="1"/>
      <w:numFmt w:val="decimal"/>
      <w:lvlText w:val="%1.%2.%3.%4.%5.%6.%7.%8.%9."/>
      <w:lvlJc w:val="start"/>
      <w:pPr>
        <w:tabs>
          <w:tab w:val="num" w:pos="108pt"/>
        </w:tabs>
        <w:ind w:start="0pt" w:firstLine="0pt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43ED2AAF"/>
    <w:multiLevelType w:val="singleLevel"/>
    <w:tmpl w:val="43ED2AAF"/>
    <w:lvl w:ilvl="0">
      <w:start w:val="1"/>
      <w:numFmt w:val="decimal"/>
      <w:lvlText w:val="%1."/>
      <w:lvlJc w:val="start"/>
      <w:pPr>
        <w:ind w:start="21.25pt" w:hanging="21.25pt"/>
      </w:pPr>
      <w:rPr>
        <w:rFonts w:hint="default"/>
      </w:rPr>
    </w:lvl>
  </w:abstractNum>
  <w:abstractNum w:abstractNumId="11" w15:restartNumberingAfterBreak="0">
    <w:nsid w:val="734E4FFE"/>
    <w:multiLevelType w:val="multilevel"/>
    <w:tmpl w:val="734E4FFE"/>
    <w:lvl w:ilvl="0">
      <w:start w:val="1"/>
      <w:numFmt w:val="decimal"/>
      <w:lvlText w:val="%1."/>
      <w:lvlJc w:val="start"/>
      <w:pPr>
        <w:ind w:start="60pt" w:hanging="18pt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start"/>
      <w:pPr>
        <w:ind w:start="96pt" w:hanging="18pt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end"/>
      <w:pPr>
        <w:ind w:start="132pt" w:hanging="9pt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start"/>
      <w:pPr>
        <w:ind w:start="168pt" w:hanging="18pt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start"/>
      <w:pPr>
        <w:ind w:start="204pt" w:hanging="18pt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end"/>
      <w:pPr>
        <w:ind w:start="240pt" w:hanging="9pt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start"/>
      <w:pPr>
        <w:ind w:start="276pt" w:hanging="18pt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start"/>
      <w:pPr>
        <w:ind w:start="312pt" w:hanging="18pt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end"/>
      <w:pPr>
        <w:ind w:start="348pt" w:hanging="9pt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7E252333"/>
    <w:multiLevelType w:val="multilevel"/>
    <w:tmpl w:val="7E252333"/>
    <w:lvl w:ilvl="0">
      <w:start w:val="1"/>
      <w:numFmt w:val="decimal"/>
      <w:pStyle w:val="1"/>
      <w:isLgl/>
      <w:lvlText w:val="%1."/>
      <w:lvlJc w:val="start"/>
      <w:pPr>
        <w:tabs>
          <w:tab w:val="num" w:pos="27pt"/>
        </w:tabs>
        <w:ind w:start="9pt" w:hanging="9pt"/>
      </w:pPr>
      <w:rPr>
        <w:rFonts w:ascii="Arial" w:eastAsia="黑体" w:hAnsi="Arial" w:hint="default"/>
        <w:b/>
        <w:i w:val="0"/>
        <w:sz w:val="36"/>
      </w:rPr>
    </w:lvl>
    <w:lvl w:ilvl="1">
      <w:start w:val="1"/>
      <w:numFmt w:val="decimal"/>
      <w:pStyle w:val="2"/>
      <w:lvlText w:val="%1.%2"/>
      <w:lvlJc w:val="start"/>
      <w:pPr>
        <w:tabs>
          <w:tab w:val="num" w:pos="28.35pt"/>
        </w:tabs>
        <w:ind w:start="0pt" w:firstLine="0pt"/>
      </w:pPr>
      <w:rPr>
        <w:rFonts w:ascii="Arial" w:eastAsia="黑体" w:hAnsi="Arial" w:hint="default"/>
        <w:b/>
        <w:i w:val="0"/>
        <w:sz w:val="32"/>
      </w:rPr>
    </w:lvl>
    <w:lvl w:ilvl="2">
      <w:start w:val="1"/>
      <w:numFmt w:val="decimal"/>
      <w:pStyle w:val="3"/>
      <w:isLgl/>
      <w:lvlText w:val="%1.%2.%3 "/>
      <w:lvlJc w:val="start"/>
      <w:pPr>
        <w:tabs>
          <w:tab w:val="num" w:pos="28.35pt"/>
        </w:tabs>
        <w:ind w:start="0pt" w:firstLine="0pt"/>
      </w:pPr>
      <w:rPr>
        <w:rFonts w:ascii="Arial" w:hAnsi="Arial" w:hint="default"/>
        <w:b/>
        <w:i w:val="0"/>
        <w:sz w:val="30"/>
      </w:rPr>
    </w:lvl>
    <w:lvl w:ilvl="3">
      <w:start w:val="1"/>
      <w:numFmt w:val="decimal"/>
      <w:pStyle w:val="4"/>
      <w:lvlText w:val="%1.%2.%3.%4 "/>
      <w:lvlJc w:val="start"/>
      <w:pPr>
        <w:tabs>
          <w:tab w:val="num" w:pos="28.35pt"/>
        </w:tabs>
        <w:ind w:start="0pt" w:firstLine="0pt"/>
      </w:pPr>
      <w:rPr>
        <w:rFonts w:ascii="Arial" w:hAnsi="Arial" w:hint="default"/>
        <w:b/>
        <w:i w:val="0"/>
        <w:sz w:val="28"/>
      </w:rPr>
    </w:lvl>
    <w:lvl w:ilvl="4">
      <w:start w:val="1"/>
      <w:numFmt w:val="decimal"/>
      <w:pStyle w:val="50"/>
      <w:lvlText w:val="%1.%2.%3.%4.%5 "/>
      <w:lvlJc w:val="start"/>
      <w:pPr>
        <w:tabs>
          <w:tab w:val="num" w:pos="28.35pt"/>
        </w:tabs>
        <w:ind w:start="0pt" w:firstLine="0pt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pStyle w:val="6"/>
      <w:lvlText w:val="%1.%2.%3.%4.%5.%6 "/>
      <w:lvlJc w:val="start"/>
      <w:pPr>
        <w:tabs>
          <w:tab w:val="num" w:pos="28.35pt"/>
        </w:tabs>
        <w:ind w:start="0pt" w:firstLine="0pt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pStyle w:val="7"/>
      <w:lvlText w:val="%1.%2.%3.%4.%5.%6.%7."/>
      <w:lvlJc w:val="start"/>
      <w:pPr>
        <w:tabs>
          <w:tab w:val="num" w:pos="28.35pt"/>
        </w:tabs>
        <w:ind w:start="0pt" w:firstLine="0pt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pStyle w:val="8"/>
      <w:lvlText w:val="%1.%2.%3.%4.%5.%6.%7.%8."/>
      <w:lvlJc w:val="start"/>
      <w:pPr>
        <w:tabs>
          <w:tab w:val="num" w:pos="90pt"/>
        </w:tabs>
        <w:ind w:start="0pt" w:firstLine="0pt"/>
      </w:pPr>
      <w:rPr>
        <w:rFonts w:ascii="Arial" w:hAnsi="Arial" w:hint="default"/>
        <w:b/>
        <w:i w:val="0"/>
        <w:sz w:val="24"/>
      </w:rPr>
    </w:lvl>
    <w:lvl w:ilvl="8">
      <w:start w:val="1"/>
      <w:numFmt w:val="decimal"/>
      <w:pStyle w:val="9"/>
      <w:lvlText w:val="%1.%2.%3.%4.%5.%6.%7.%8.%9."/>
      <w:lvlJc w:val="start"/>
      <w:pPr>
        <w:tabs>
          <w:tab w:val="num" w:pos="108pt"/>
        </w:tabs>
        <w:ind w:start="0pt" w:firstLine="0pt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1"/>
  </w:num>
  <w:num w:numId="10">
    <w:abstractNumId w:val="4"/>
  </w:num>
  <w:num w:numId="11">
    <w:abstractNumId w:val="11"/>
  </w:num>
  <w:num w:numId="12">
    <w:abstractNumId w:val="8"/>
  </w:num>
  <w:num w:numId="13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%"/>
  <w:bordersDoNotSurroundHeader/>
  <w:bordersDoNotSurroundFooter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1pt"/>
  <w:drawingGridVerticalSpacing w:val="7.80pt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67"/>
    <w:rsid w:val="867E9890"/>
    <w:rsid w:val="91E96CAB"/>
    <w:rsid w:val="97472B4D"/>
    <w:rsid w:val="97CF2040"/>
    <w:rsid w:val="9BFB6F41"/>
    <w:rsid w:val="9D7B9927"/>
    <w:rsid w:val="9EE51A29"/>
    <w:rsid w:val="9F2F28BA"/>
    <w:rsid w:val="9F7BC714"/>
    <w:rsid w:val="9FCFBBEE"/>
    <w:rsid w:val="9FEFB024"/>
    <w:rsid w:val="9FFB71A2"/>
    <w:rsid w:val="A54E8FC8"/>
    <w:rsid w:val="A67BB2CC"/>
    <w:rsid w:val="A7EDA6D0"/>
    <w:rsid w:val="A7EF8DF3"/>
    <w:rsid w:val="AEFF22C9"/>
    <w:rsid w:val="AF7EDEA5"/>
    <w:rsid w:val="AFB7EACB"/>
    <w:rsid w:val="B3AC3044"/>
    <w:rsid w:val="B4FF537C"/>
    <w:rsid w:val="B8DCB999"/>
    <w:rsid w:val="BB6FDAF5"/>
    <w:rsid w:val="BBAD8A02"/>
    <w:rsid w:val="BBFBA2CA"/>
    <w:rsid w:val="BBFD77F8"/>
    <w:rsid w:val="BCD7FEAC"/>
    <w:rsid w:val="BCFDF283"/>
    <w:rsid w:val="BDE7B729"/>
    <w:rsid w:val="BE1A69E8"/>
    <w:rsid w:val="BEB059A6"/>
    <w:rsid w:val="BEBFDC8C"/>
    <w:rsid w:val="BEFF4B36"/>
    <w:rsid w:val="BF5EC20D"/>
    <w:rsid w:val="BFFBFC2C"/>
    <w:rsid w:val="C9EB4E51"/>
    <w:rsid w:val="CBF57E5A"/>
    <w:rsid w:val="CBFB7201"/>
    <w:rsid w:val="CBFD5EC7"/>
    <w:rsid w:val="CBFF0870"/>
    <w:rsid w:val="CD7FDF97"/>
    <w:rsid w:val="CDBF1444"/>
    <w:rsid w:val="CDE7A38E"/>
    <w:rsid w:val="D7FBB2E7"/>
    <w:rsid w:val="D96F024B"/>
    <w:rsid w:val="D9FEBE0B"/>
    <w:rsid w:val="D9FF88F7"/>
    <w:rsid w:val="DAD0A09C"/>
    <w:rsid w:val="DB5F1F8A"/>
    <w:rsid w:val="DB7B8862"/>
    <w:rsid w:val="DBEE8F03"/>
    <w:rsid w:val="DD5BCFBB"/>
    <w:rsid w:val="DD6DBB31"/>
    <w:rsid w:val="DDC7C046"/>
    <w:rsid w:val="DDFE7EC4"/>
    <w:rsid w:val="DF23B0E2"/>
    <w:rsid w:val="DF6580FF"/>
    <w:rsid w:val="DF6F9289"/>
    <w:rsid w:val="DF7D96BA"/>
    <w:rsid w:val="DF7FAD8B"/>
    <w:rsid w:val="DFFD6DDC"/>
    <w:rsid w:val="DFFF9BE9"/>
    <w:rsid w:val="DFFFF9F5"/>
    <w:rsid w:val="DFFFFD4B"/>
    <w:rsid w:val="E0AF606E"/>
    <w:rsid w:val="E39343A6"/>
    <w:rsid w:val="E3BDDFB8"/>
    <w:rsid w:val="E55612A5"/>
    <w:rsid w:val="E73BC419"/>
    <w:rsid w:val="E7E8C013"/>
    <w:rsid w:val="E7F770EB"/>
    <w:rsid w:val="E8E43118"/>
    <w:rsid w:val="EA7E9CDF"/>
    <w:rsid w:val="EAEB0870"/>
    <w:rsid w:val="EAFABC9D"/>
    <w:rsid w:val="EB4A331B"/>
    <w:rsid w:val="EBF66B62"/>
    <w:rsid w:val="ED7C9C56"/>
    <w:rsid w:val="EDF75B2A"/>
    <w:rsid w:val="EEB72388"/>
    <w:rsid w:val="EED50CCC"/>
    <w:rsid w:val="EEDBC67D"/>
    <w:rsid w:val="EEDFC5AE"/>
    <w:rsid w:val="EF8DB1D4"/>
    <w:rsid w:val="EF998BF2"/>
    <w:rsid w:val="EFDF8F3F"/>
    <w:rsid w:val="EFFF06C2"/>
    <w:rsid w:val="EFFF0D79"/>
    <w:rsid w:val="F3BA93DE"/>
    <w:rsid w:val="F3EB4F24"/>
    <w:rsid w:val="F5664D08"/>
    <w:rsid w:val="F5FE8154"/>
    <w:rsid w:val="F67DB91D"/>
    <w:rsid w:val="F693DD29"/>
    <w:rsid w:val="F6B343C9"/>
    <w:rsid w:val="F6FF4117"/>
    <w:rsid w:val="F77F4D8A"/>
    <w:rsid w:val="F7DB3D16"/>
    <w:rsid w:val="F7DFAA6D"/>
    <w:rsid w:val="F7EF0E3E"/>
    <w:rsid w:val="F7F1056D"/>
    <w:rsid w:val="F7FFB986"/>
    <w:rsid w:val="F7FFE866"/>
    <w:rsid w:val="F89E8AFB"/>
    <w:rsid w:val="F93765EA"/>
    <w:rsid w:val="F9ED7E67"/>
    <w:rsid w:val="FA9FB903"/>
    <w:rsid w:val="FB52C6D9"/>
    <w:rsid w:val="FB6FEC26"/>
    <w:rsid w:val="FB763AAA"/>
    <w:rsid w:val="FB7FE984"/>
    <w:rsid w:val="FBB7D3F7"/>
    <w:rsid w:val="FBDEAF1E"/>
    <w:rsid w:val="FBE29FF8"/>
    <w:rsid w:val="FBFE2EED"/>
    <w:rsid w:val="FC3BD38F"/>
    <w:rsid w:val="FC5ED652"/>
    <w:rsid w:val="FC7F71FA"/>
    <w:rsid w:val="FCFE902A"/>
    <w:rsid w:val="FCFFB08D"/>
    <w:rsid w:val="FCFFC8B2"/>
    <w:rsid w:val="FD4F0A05"/>
    <w:rsid w:val="FD7FB92F"/>
    <w:rsid w:val="FDBE892B"/>
    <w:rsid w:val="FDBFC11E"/>
    <w:rsid w:val="FDD542E2"/>
    <w:rsid w:val="FDDB4C26"/>
    <w:rsid w:val="FDEBA953"/>
    <w:rsid w:val="FDEF3B02"/>
    <w:rsid w:val="FE47905F"/>
    <w:rsid w:val="FE7E4633"/>
    <w:rsid w:val="FEA46278"/>
    <w:rsid w:val="FEBD04BA"/>
    <w:rsid w:val="FEE51990"/>
    <w:rsid w:val="FEF6D21F"/>
    <w:rsid w:val="FEF740D0"/>
    <w:rsid w:val="FEFD1622"/>
    <w:rsid w:val="FEFDC8A4"/>
    <w:rsid w:val="FF3AF908"/>
    <w:rsid w:val="FF3D1501"/>
    <w:rsid w:val="FF4B808B"/>
    <w:rsid w:val="FF4E7657"/>
    <w:rsid w:val="FF6D3C8C"/>
    <w:rsid w:val="FF798833"/>
    <w:rsid w:val="FF7E0A0A"/>
    <w:rsid w:val="FF7F2FA3"/>
    <w:rsid w:val="FF7FC1D9"/>
    <w:rsid w:val="FF7FEF68"/>
    <w:rsid w:val="FFAF6165"/>
    <w:rsid w:val="FFB69511"/>
    <w:rsid w:val="FFBBC2BC"/>
    <w:rsid w:val="FFBF19B0"/>
    <w:rsid w:val="FFBFB117"/>
    <w:rsid w:val="FFEFCF53"/>
    <w:rsid w:val="FFF37778"/>
    <w:rsid w:val="FFF51822"/>
    <w:rsid w:val="FFF69E23"/>
    <w:rsid w:val="FFFF9C4D"/>
    <w:rsid w:val="00001FDE"/>
    <w:rsid w:val="00002021"/>
    <w:rsid w:val="00002BA8"/>
    <w:rsid w:val="00004208"/>
    <w:rsid w:val="00013047"/>
    <w:rsid w:val="00015ED9"/>
    <w:rsid w:val="00016CD8"/>
    <w:rsid w:val="000173C6"/>
    <w:rsid w:val="000230A5"/>
    <w:rsid w:val="00024013"/>
    <w:rsid w:val="000302D2"/>
    <w:rsid w:val="00032292"/>
    <w:rsid w:val="00032907"/>
    <w:rsid w:val="000331D6"/>
    <w:rsid w:val="00043A8C"/>
    <w:rsid w:val="000452A4"/>
    <w:rsid w:val="000522CD"/>
    <w:rsid w:val="00055D47"/>
    <w:rsid w:val="0006056F"/>
    <w:rsid w:val="0006470A"/>
    <w:rsid w:val="000674AC"/>
    <w:rsid w:val="00067D8E"/>
    <w:rsid w:val="000858B0"/>
    <w:rsid w:val="00090A77"/>
    <w:rsid w:val="00090E29"/>
    <w:rsid w:val="0009185A"/>
    <w:rsid w:val="000A1D8E"/>
    <w:rsid w:val="000B12E2"/>
    <w:rsid w:val="000C1CD0"/>
    <w:rsid w:val="000C5320"/>
    <w:rsid w:val="000D3664"/>
    <w:rsid w:val="000E0E08"/>
    <w:rsid w:val="000E6CCC"/>
    <w:rsid w:val="000E7D3C"/>
    <w:rsid w:val="0011605E"/>
    <w:rsid w:val="001212AD"/>
    <w:rsid w:val="00125258"/>
    <w:rsid w:val="001253B3"/>
    <w:rsid w:val="00137D76"/>
    <w:rsid w:val="00141425"/>
    <w:rsid w:val="00144BE3"/>
    <w:rsid w:val="00147F3C"/>
    <w:rsid w:val="00150655"/>
    <w:rsid w:val="0015129F"/>
    <w:rsid w:val="0015185A"/>
    <w:rsid w:val="00160A58"/>
    <w:rsid w:val="0017762F"/>
    <w:rsid w:val="00193B3B"/>
    <w:rsid w:val="00194A45"/>
    <w:rsid w:val="001A190E"/>
    <w:rsid w:val="001A3206"/>
    <w:rsid w:val="001A466E"/>
    <w:rsid w:val="001A5794"/>
    <w:rsid w:val="001B20EA"/>
    <w:rsid w:val="001B38C2"/>
    <w:rsid w:val="001C6164"/>
    <w:rsid w:val="001D5767"/>
    <w:rsid w:val="001E39D0"/>
    <w:rsid w:val="001F22A4"/>
    <w:rsid w:val="00206852"/>
    <w:rsid w:val="00217D84"/>
    <w:rsid w:val="00222081"/>
    <w:rsid w:val="00225CF9"/>
    <w:rsid w:val="002273F8"/>
    <w:rsid w:val="002375A4"/>
    <w:rsid w:val="00241368"/>
    <w:rsid w:val="002426A9"/>
    <w:rsid w:val="002513F1"/>
    <w:rsid w:val="00261166"/>
    <w:rsid w:val="00262820"/>
    <w:rsid w:val="002639D4"/>
    <w:rsid w:val="00266416"/>
    <w:rsid w:val="00285288"/>
    <w:rsid w:val="00285622"/>
    <w:rsid w:val="0028603A"/>
    <w:rsid w:val="002903AF"/>
    <w:rsid w:val="002969CD"/>
    <w:rsid w:val="002B0994"/>
    <w:rsid w:val="002B5411"/>
    <w:rsid w:val="002B7778"/>
    <w:rsid w:val="002C09DC"/>
    <w:rsid w:val="002D0FAD"/>
    <w:rsid w:val="002D5EE0"/>
    <w:rsid w:val="002D6C11"/>
    <w:rsid w:val="002E18F5"/>
    <w:rsid w:val="002E77B2"/>
    <w:rsid w:val="002F51D0"/>
    <w:rsid w:val="00315907"/>
    <w:rsid w:val="003163A1"/>
    <w:rsid w:val="00316C56"/>
    <w:rsid w:val="00317F01"/>
    <w:rsid w:val="0032005D"/>
    <w:rsid w:val="003245D6"/>
    <w:rsid w:val="003368B3"/>
    <w:rsid w:val="00337898"/>
    <w:rsid w:val="00340085"/>
    <w:rsid w:val="00343B29"/>
    <w:rsid w:val="00351975"/>
    <w:rsid w:val="00355877"/>
    <w:rsid w:val="00356494"/>
    <w:rsid w:val="003573F3"/>
    <w:rsid w:val="003601B4"/>
    <w:rsid w:val="003604EC"/>
    <w:rsid w:val="00367331"/>
    <w:rsid w:val="00371447"/>
    <w:rsid w:val="00374F53"/>
    <w:rsid w:val="00385E55"/>
    <w:rsid w:val="00387A70"/>
    <w:rsid w:val="00394CA9"/>
    <w:rsid w:val="003A5C67"/>
    <w:rsid w:val="003B30EC"/>
    <w:rsid w:val="003B7614"/>
    <w:rsid w:val="003C2B5B"/>
    <w:rsid w:val="003C4809"/>
    <w:rsid w:val="003D14F7"/>
    <w:rsid w:val="003D40CD"/>
    <w:rsid w:val="003D45F0"/>
    <w:rsid w:val="003E6948"/>
    <w:rsid w:val="003F1DD5"/>
    <w:rsid w:val="003F2DC0"/>
    <w:rsid w:val="003F4860"/>
    <w:rsid w:val="003F6E23"/>
    <w:rsid w:val="003F7C8F"/>
    <w:rsid w:val="004001C7"/>
    <w:rsid w:val="00402FB0"/>
    <w:rsid w:val="00412260"/>
    <w:rsid w:val="00412D29"/>
    <w:rsid w:val="00414995"/>
    <w:rsid w:val="00431C95"/>
    <w:rsid w:val="0044088B"/>
    <w:rsid w:val="00441A8F"/>
    <w:rsid w:val="004538F0"/>
    <w:rsid w:val="00465AC1"/>
    <w:rsid w:val="00472CDF"/>
    <w:rsid w:val="004800E7"/>
    <w:rsid w:val="004804D8"/>
    <w:rsid w:val="00483284"/>
    <w:rsid w:val="004843F5"/>
    <w:rsid w:val="00487FF5"/>
    <w:rsid w:val="00490477"/>
    <w:rsid w:val="00490929"/>
    <w:rsid w:val="004922A2"/>
    <w:rsid w:val="00496842"/>
    <w:rsid w:val="004A67BE"/>
    <w:rsid w:val="004B1809"/>
    <w:rsid w:val="004C0736"/>
    <w:rsid w:val="004C1669"/>
    <w:rsid w:val="004C3258"/>
    <w:rsid w:val="004C7B96"/>
    <w:rsid w:val="004D5334"/>
    <w:rsid w:val="004D639C"/>
    <w:rsid w:val="004E2F5F"/>
    <w:rsid w:val="004E391A"/>
    <w:rsid w:val="004E3D5D"/>
    <w:rsid w:val="004E7D3E"/>
    <w:rsid w:val="004F7CB8"/>
    <w:rsid w:val="005002EC"/>
    <w:rsid w:val="00504B46"/>
    <w:rsid w:val="00511A31"/>
    <w:rsid w:val="00515254"/>
    <w:rsid w:val="00524643"/>
    <w:rsid w:val="00530BF1"/>
    <w:rsid w:val="00531262"/>
    <w:rsid w:val="00534D38"/>
    <w:rsid w:val="005351F1"/>
    <w:rsid w:val="00543036"/>
    <w:rsid w:val="00543526"/>
    <w:rsid w:val="00552816"/>
    <w:rsid w:val="00554F16"/>
    <w:rsid w:val="005563A6"/>
    <w:rsid w:val="00557795"/>
    <w:rsid w:val="0056684C"/>
    <w:rsid w:val="00582254"/>
    <w:rsid w:val="0058478D"/>
    <w:rsid w:val="0058628E"/>
    <w:rsid w:val="005915FD"/>
    <w:rsid w:val="00594BC4"/>
    <w:rsid w:val="00595E7A"/>
    <w:rsid w:val="00597D77"/>
    <w:rsid w:val="005A1500"/>
    <w:rsid w:val="005A415D"/>
    <w:rsid w:val="005A636B"/>
    <w:rsid w:val="005B0CF1"/>
    <w:rsid w:val="005C15FE"/>
    <w:rsid w:val="005C4A58"/>
    <w:rsid w:val="005D01CF"/>
    <w:rsid w:val="005D3701"/>
    <w:rsid w:val="005D6A17"/>
    <w:rsid w:val="005D6C5C"/>
    <w:rsid w:val="005D72AA"/>
    <w:rsid w:val="005E500C"/>
    <w:rsid w:val="005E6518"/>
    <w:rsid w:val="005F69E9"/>
    <w:rsid w:val="00601DDE"/>
    <w:rsid w:val="00610227"/>
    <w:rsid w:val="00610878"/>
    <w:rsid w:val="0061124C"/>
    <w:rsid w:val="006215C1"/>
    <w:rsid w:val="006223ED"/>
    <w:rsid w:val="006335D9"/>
    <w:rsid w:val="0063605B"/>
    <w:rsid w:val="006465B5"/>
    <w:rsid w:val="00650687"/>
    <w:rsid w:val="00651C11"/>
    <w:rsid w:val="00652612"/>
    <w:rsid w:val="006709B1"/>
    <w:rsid w:val="006718A2"/>
    <w:rsid w:val="006725C9"/>
    <w:rsid w:val="00674C31"/>
    <w:rsid w:val="00675CC5"/>
    <w:rsid w:val="006760E7"/>
    <w:rsid w:val="006763BE"/>
    <w:rsid w:val="00677306"/>
    <w:rsid w:val="00687393"/>
    <w:rsid w:val="00687D28"/>
    <w:rsid w:val="006931A2"/>
    <w:rsid w:val="006951E5"/>
    <w:rsid w:val="00696D5E"/>
    <w:rsid w:val="006A56B8"/>
    <w:rsid w:val="006B4203"/>
    <w:rsid w:val="006B67E5"/>
    <w:rsid w:val="006C37C5"/>
    <w:rsid w:val="006D180D"/>
    <w:rsid w:val="006D2955"/>
    <w:rsid w:val="006D4FA3"/>
    <w:rsid w:val="006D75E6"/>
    <w:rsid w:val="006F04E7"/>
    <w:rsid w:val="006F3B99"/>
    <w:rsid w:val="00702D3E"/>
    <w:rsid w:val="00717D08"/>
    <w:rsid w:val="00717E39"/>
    <w:rsid w:val="00720050"/>
    <w:rsid w:val="00723D9B"/>
    <w:rsid w:val="00723EF0"/>
    <w:rsid w:val="00724A12"/>
    <w:rsid w:val="007326E1"/>
    <w:rsid w:val="00733267"/>
    <w:rsid w:val="00736C4B"/>
    <w:rsid w:val="007413C6"/>
    <w:rsid w:val="00743A6B"/>
    <w:rsid w:val="0075185D"/>
    <w:rsid w:val="00764297"/>
    <w:rsid w:val="007827AA"/>
    <w:rsid w:val="00783763"/>
    <w:rsid w:val="0079716A"/>
    <w:rsid w:val="007A0374"/>
    <w:rsid w:val="007A2C26"/>
    <w:rsid w:val="007A363C"/>
    <w:rsid w:val="007A4FE8"/>
    <w:rsid w:val="007A78E8"/>
    <w:rsid w:val="007B6071"/>
    <w:rsid w:val="007D6354"/>
    <w:rsid w:val="007F3847"/>
    <w:rsid w:val="007F582D"/>
    <w:rsid w:val="00802716"/>
    <w:rsid w:val="008074C5"/>
    <w:rsid w:val="00807B6A"/>
    <w:rsid w:val="00813AEE"/>
    <w:rsid w:val="00814DE8"/>
    <w:rsid w:val="008416C4"/>
    <w:rsid w:val="00852C67"/>
    <w:rsid w:val="00861CBB"/>
    <w:rsid w:val="00862077"/>
    <w:rsid w:val="0086229B"/>
    <w:rsid w:val="00863FFB"/>
    <w:rsid w:val="00864275"/>
    <w:rsid w:val="00866FA1"/>
    <w:rsid w:val="008743F7"/>
    <w:rsid w:val="008765AC"/>
    <w:rsid w:val="0088045A"/>
    <w:rsid w:val="00890C20"/>
    <w:rsid w:val="008A1DCF"/>
    <w:rsid w:val="008A2DF8"/>
    <w:rsid w:val="008A5702"/>
    <w:rsid w:val="008A6A1B"/>
    <w:rsid w:val="008B05A7"/>
    <w:rsid w:val="008B4B38"/>
    <w:rsid w:val="008B6324"/>
    <w:rsid w:val="008B6E59"/>
    <w:rsid w:val="008C0DAC"/>
    <w:rsid w:val="008D127B"/>
    <w:rsid w:val="008D72D7"/>
    <w:rsid w:val="008E52CE"/>
    <w:rsid w:val="008F2EE1"/>
    <w:rsid w:val="008F7002"/>
    <w:rsid w:val="00903693"/>
    <w:rsid w:val="0091609A"/>
    <w:rsid w:val="00917F00"/>
    <w:rsid w:val="00922507"/>
    <w:rsid w:val="00930B55"/>
    <w:rsid w:val="00931A17"/>
    <w:rsid w:val="00936D7F"/>
    <w:rsid w:val="00943E0E"/>
    <w:rsid w:val="0095004D"/>
    <w:rsid w:val="00954329"/>
    <w:rsid w:val="0095457A"/>
    <w:rsid w:val="00954C5B"/>
    <w:rsid w:val="009559D5"/>
    <w:rsid w:val="00962BA4"/>
    <w:rsid w:val="00964106"/>
    <w:rsid w:val="00964195"/>
    <w:rsid w:val="00964D41"/>
    <w:rsid w:val="0096763D"/>
    <w:rsid w:val="00972ABD"/>
    <w:rsid w:val="009742E0"/>
    <w:rsid w:val="009757A4"/>
    <w:rsid w:val="00980D35"/>
    <w:rsid w:val="00987B13"/>
    <w:rsid w:val="00990C51"/>
    <w:rsid w:val="009A37D2"/>
    <w:rsid w:val="009C76CD"/>
    <w:rsid w:val="009D122B"/>
    <w:rsid w:val="009D2EF0"/>
    <w:rsid w:val="009E4656"/>
    <w:rsid w:val="009F63B8"/>
    <w:rsid w:val="009F7DDD"/>
    <w:rsid w:val="009F7F09"/>
    <w:rsid w:val="00A04BAE"/>
    <w:rsid w:val="00A15189"/>
    <w:rsid w:val="00A20470"/>
    <w:rsid w:val="00A230AE"/>
    <w:rsid w:val="00A37020"/>
    <w:rsid w:val="00A37F2D"/>
    <w:rsid w:val="00A412D3"/>
    <w:rsid w:val="00A468F7"/>
    <w:rsid w:val="00A4746F"/>
    <w:rsid w:val="00A4796E"/>
    <w:rsid w:val="00A52B6D"/>
    <w:rsid w:val="00A530D7"/>
    <w:rsid w:val="00A5640D"/>
    <w:rsid w:val="00A72416"/>
    <w:rsid w:val="00A7429A"/>
    <w:rsid w:val="00A76CC3"/>
    <w:rsid w:val="00A77195"/>
    <w:rsid w:val="00A902E8"/>
    <w:rsid w:val="00A95142"/>
    <w:rsid w:val="00A97CEE"/>
    <w:rsid w:val="00AA66F5"/>
    <w:rsid w:val="00AB6330"/>
    <w:rsid w:val="00AC149A"/>
    <w:rsid w:val="00AD6C6E"/>
    <w:rsid w:val="00AE445D"/>
    <w:rsid w:val="00AE6842"/>
    <w:rsid w:val="00B0008E"/>
    <w:rsid w:val="00B0365F"/>
    <w:rsid w:val="00B14578"/>
    <w:rsid w:val="00B14BF5"/>
    <w:rsid w:val="00B1683D"/>
    <w:rsid w:val="00B2097D"/>
    <w:rsid w:val="00B26842"/>
    <w:rsid w:val="00B3018A"/>
    <w:rsid w:val="00B32D8A"/>
    <w:rsid w:val="00B3523F"/>
    <w:rsid w:val="00B447E0"/>
    <w:rsid w:val="00B565E1"/>
    <w:rsid w:val="00B56C99"/>
    <w:rsid w:val="00B5771A"/>
    <w:rsid w:val="00B62D68"/>
    <w:rsid w:val="00B6538E"/>
    <w:rsid w:val="00B76235"/>
    <w:rsid w:val="00B87A7E"/>
    <w:rsid w:val="00B927C2"/>
    <w:rsid w:val="00BA5B89"/>
    <w:rsid w:val="00BB3316"/>
    <w:rsid w:val="00BB3C1E"/>
    <w:rsid w:val="00BB5DEE"/>
    <w:rsid w:val="00BC1945"/>
    <w:rsid w:val="00BD39EE"/>
    <w:rsid w:val="00BD6F23"/>
    <w:rsid w:val="00BE0179"/>
    <w:rsid w:val="00BE26EC"/>
    <w:rsid w:val="00BE397B"/>
    <w:rsid w:val="00BF0860"/>
    <w:rsid w:val="00BF0EB0"/>
    <w:rsid w:val="00BF1956"/>
    <w:rsid w:val="00BF1F75"/>
    <w:rsid w:val="00BF3233"/>
    <w:rsid w:val="00BF7A42"/>
    <w:rsid w:val="00C11362"/>
    <w:rsid w:val="00C1273E"/>
    <w:rsid w:val="00C12A3E"/>
    <w:rsid w:val="00C170B3"/>
    <w:rsid w:val="00C17E24"/>
    <w:rsid w:val="00C305F3"/>
    <w:rsid w:val="00C32D90"/>
    <w:rsid w:val="00C32F12"/>
    <w:rsid w:val="00C52646"/>
    <w:rsid w:val="00C54AB1"/>
    <w:rsid w:val="00C56348"/>
    <w:rsid w:val="00C568AA"/>
    <w:rsid w:val="00C60D77"/>
    <w:rsid w:val="00C6284D"/>
    <w:rsid w:val="00C64099"/>
    <w:rsid w:val="00C64618"/>
    <w:rsid w:val="00C65B43"/>
    <w:rsid w:val="00C708BF"/>
    <w:rsid w:val="00C74802"/>
    <w:rsid w:val="00C75EFD"/>
    <w:rsid w:val="00C86680"/>
    <w:rsid w:val="00C876B7"/>
    <w:rsid w:val="00C943D7"/>
    <w:rsid w:val="00CA2E40"/>
    <w:rsid w:val="00CA5859"/>
    <w:rsid w:val="00CB0934"/>
    <w:rsid w:val="00CB2A8D"/>
    <w:rsid w:val="00CC195B"/>
    <w:rsid w:val="00CC6A31"/>
    <w:rsid w:val="00CD5D58"/>
    <w:rsid w:val="00CD7474"/>
    <w:rsid w:val="00CE42B1"/>
    <w:rsid w:val="00CE5532"/>
    <w:rsid w:val="00CF7A7C"/>
    <w:rsid w:val="00D02AF9"/>
    <w:rsid w:val="00D148C4"/>
    <w:rsid w:val="00D26610"/>
    <w:rsid w:val="00D31036"/>
    <w:rsid w:val="00D36F0B"/>
    <w:rsid w:val="00D45446"/>
    <w:rsid w:val="00D46180"/>
    <w:rsid w:val="00D51D90"/>
    <w:rsid w:val="00D54C8D"/>
    <w:rsid w:val="00D61515"/>
    <w:rsid w:val="00D71003"/>
    <w:rsid w:val="00D7667A"/>
    <w:rsid w:val="00D8557E"/>
    <w:rsid w:val="00D859E3"/>
    <w:rsid w:val="00D86A17"/>
    <w:rsid w:val="00D87E8B"/>
    <w:rsid w:val="00D94D66"/>
    <w:rsid w:val="00DA1AA2"/>
    <w:rsid w:val="00DB0CCB"/>
    <w:rsid w:val="00DB5FB5"/>
    <w:rsid w:val="00DC6603"/>
    <w:rsid w:val="00DE0F59"/>
    <w:rsid w:val="00DF41D2"/>
    <w:rsid w:val="00DF6412"/>
    <w:rsid w:val="00E0656C"/>
    <w:rsid w:val="00E11ADA"/>
    <w:rsid w:val="00E1240E"/>
    <w:rsid w:val="00E12EE6"/>
    <w:rsid w:val="00E14741"/>
    <w:rsid w:val="00E250D1"/>
    <w:rsid w:val="00E25358"/>
    <w:rsid w:val="00E35746"/>
    <w:rsid w:val="00E36663"/>
    <w:rsid w:val="00E372BD"/>
    <w:rsid w:val="00E451DC"/>
    <w:rsid w:val="00E45B99"/>
    <w:rsid w:val="00E50976"/>
    <w:rsid w:val="00E55052"/>
    <w:rsid w:val="00E60774"/>
    <w:rsid w:val="00E61E7D"/>
    <w:rsid w:val="00E72E14"/>
    <w:rsid w:val="00E73C50"/>
    <w:rsid w:val="00E840B5"/>
    <w:rsid w:val="00E854E0"/>
    <w:rsid w:val="00E92C54"/>
    <w:rsid w:val="00E97AD6"/>
    <w:rsid w:val="00EA0793"/>
    <w:rsid w:val="00EA77D8"/>
    <w:rsid w:val="00EB3A9B"/>
    <w:rsid w:val="00EB7677"/>
    <w:rsid w:val="00EB7F3A"/>
    <w:rsid w:val="00EC4BB7"/>
    <w:rsid w:val="00EC5D72"/>
    <w:rsid w:val="00EC5E53"/>
    <w:rsid w:val="00ED0F54"/>
    <w:rsid w:val="00ED2D5D"/>
    <w:rsid w:val="00ED4777"/>
    <w:rsid w:val="00EE6EB9"/>
    <w:rsid w:val="00EF061C"/>
    <w:rsid w:val="00EF4A2C"/>
    <w:rsid w:val="00EF6B57"/>
    <w:rsid w:val="00F0033A"/>
    <w:rsid w:val="00F05B90"/>
    <w:rsid w:val="00F121F7"/>
    <w:rsid w:val="00F1302A"/>
    <w:rsid w:val="00F24909"/>
    <w:rsid w:val="00F27E7C"/>
    <w:rsid w:val="00F343B1"/>
    <w:rsid w:val="00F363C8"/>
    <w:rsid w:val="00F46F8B"/>
    <w:rsid w:val="00F47842"/>
    <w:rsid w:val="00F47E66"/>
    <w:rsid w:val="00F56E09"/>
    <w:rsid w:val="00F610A2"/>
    <w:rsid w:val="00F65F0B"/>
    <w:rsid w:val="00F84164"/>
    <w:rsid w:val="00F87970"/>
    <w:rsid w:val="00F910B9"/>
    <w:rsid w:val="00F96E06"/>
    <w:rsid w:val="00FB0F68"/>
    <w:rsid w:val="00FB531C"/>
    <w:rsid w:val="00FB7C4B"/>
    <w:rsid w:val="00FC10FD"/>
    <w:rsid w:val="00FC502C"/>
    <w:rsid w:val="00FC5102"/>
    <w:rsid w:val="00FC5FEC"/>
    <w:rsid w:val="00FE38B5"/>
    <w:rsid w:val="00FF4FAA"/>
    <w:rsid w:val="17DEDB13"/>
    <w:rsid w:val="1BDFC04E"/>
    <w:rsid w:val="1BFCE909"/>
    <w:rsid w:val="1DEB7C59"/>
    <w:rsid w:val="1EEF89CC"/>
    <w:rsid w:val="1F6F261B"/>
    <w:rsid w:val="1FC76507"/>
    <w:rsid w:val="1FE30205"/>
    <w:rsid w:val="1FFB55F1"/>
    <w:rsid w:val="1FFBAFDF"/>
    <w:rsid w:val="23ECA565"/>
    <w:rsid w:val="29BEB206"/>
    <w:rsid w:val="2AEFF729"/>
    <w:rsid w:val="2BFE13DB"/>
    <w:rsid w:val="2DE73DA7"/>
    <w:rsid w:val="2FDBF30A"/>
    <w:rsid w:val="2FE7C635"/>
    <w:rsid w:val="2FF1F5D5"/>
    <w:rsid w:val="2FF3A30B"/>
    <w:rsid w:val="2FFF1EB5"/>
    <w:rsid w:val="31DD4D44"/>
    <w:rsid w:val="32ADDACB"/>
    <w:rsid w:val="36B55151"/>
    <w:rsid w:val="375D91C7"/>
    <w:rsid w:val="39FB83C5"/>
    <w:rsid w:val="3AAD0532"/>
    <w:rsid w:val="3AD9B1F5"/>
    <w:rsid w:val="3B7D40F6"/>
    <w:rsid w:val="3BEC0682"/>
    <w:rsid w:val="3C5F740A"/>
    <w:rsid w:val="3D7F3A63"/>
    <w:rsid w:val="3EFF75E0"/>
    <w:rsid w:val="3FFD78C9"/>
    <w:rsid w:val="43AEEA0C"/>
    <w:rsid w:val="4BF67863"/>
    <w:rsid w:val="4CC6D7A1"/>
    <w:rsid w:val="4F8FC90D"/>
    <w:rsid w:val="4FFE1742"/>
    <w:rsid w:val="53EF86FE"/>
    <w:rsid w:val="56991083"/>
    <w:rsid w:val="57BFB5CF"/>
    <w:rsid w:val="57F70DDE"/>
    <w:rsid w:val="5B0F367C"/>
    <w:rsid w:val="5BF89CA1"/>
    <w:rsid w:val="5BFFB6E6"/>
    <w:rsid w:val="5C4EE08F"/>
    <w:rsid w:val="5CFDA792"/>
    <w:rsid w:val="5D5102A3"/>
    <w:rsid w:val="5DC796FD"/>
    <w:rsid w:val="5DFDD0D7"/>
    <w:rsid w:val="5E97E6BC"/>
    <w:rsid w:val="5ED7D1D9"/>
    <w:rsid w:val="5F76E0EA"/>
    <w:rsid w:val="5F7FCA04"/>
    <w:rsid w:val="5FB25A1F"/>
    <w:rsid w:val="5FD7DC35"/>
    <w:rsid w:val="5FF9209D"/>
    <w:rsid w:val="5FFC4307"/>
    <w:rsid w:val="656AA550"/>
    <w:rsid w:val="672AC726"/>
    <w:rsid w:val="6731A344"/>
    <w:rsid w:val="677F86AD"/>
    <w:rsid w:val="67958C94"/>
    <w:rsid w:val="67BE9417"/>
    <w:rsid w:val="6A6B6136"/>
    <w:rsid w:val="6B5F8997"/>
    <w:rsid w:val="6B7D932D"/>
    <w:rsid w:val="6BDFF3AD"/>
    <w:rsid w:val="6C4C8C11"/>
    <w:rsid w:val="6C778432"/>
    <w:rsid w:val="6CFFB376"/>
    <w:rsid w:val="6CFFD7F2"/>
    <w:rsid w:val="6E5537B3"/>
    <w:rsid w:val="6EDFAD46"/>
    <w:rsid w:val="6F320145"/>
    <w:rsid w:val="6F734264"/>
    <w:rsid w:val="6F85290B"/>
    <w:rsid w:val="6F979D32"/>
    <w:rsid w:val="6FBF745C"/>
    <w:rsid w:val="6FCBD6D7"/>
    <w:rsid w:val="6FFBB6B5"/>
    <w:rsid w:val="6FFD41D1"/>
    <w:rsid w:val="6FFD7E41"/>
    <w:rsid w:val="70FFE3E5"/>
    <w:rsid w:val="71FFE742"/>
    <w:rsid w:val="7363BDF6"/>
    <w:rsid w:val="73EF7D03"/>
    <w:rsid w:val="73EFE913"/>
    <w:rsid w:val="746A5643"/>
    <w:rsid w:val="74DF771B"/>
    <w:rsid w:val="75F7902A"/>
    <w:rsid w:val="76EEF27D"/>
    <w:rsid w:val="775D4367"/>
    <w:rsid w:val="777EB079"/>
    <w:rsid w:val="77D921BC"/>
    <w:rsid w:val="77D9C3FC"/>
    <w:rsid w:val="77DF0D22"/>
    <w:rsid w:val="77EF1ACC"/>
    <w:rsid w:val="77F3E35C"/>
    <w:rsid w:val="7ABFE8BA"/>
    <w:rsid w:val="7ACBAAC4"/>
    <w:rsid w:val="7AD6ECC0"/>
    <w:rsid w:val="7B5B1CE6"/>
    <w:rsid w:val="7B5C3CA1"/>
    <w:rsid w:val="7B5EDB1C"/>
    <w:rsid w:val="7BE24EA2"/>
    <w:rsid w:val="7BFEE0A2"/>
    <w:rsid w:val="7DB78F67"/>
    <w:rsid w:val="7DC70569"/>
    <w:rsid w:val="7DC8C26A"/>
    <w:rsid w:val="7DEC13AD"/>
    <w:rsid w:val="7DFC7F00"/>
    <w:rsid w:val="7DFEBF02"/>
    <w:rsid w:val="7EB7EA23"/>
    <w:rsid w:val="7ECFFEB9"/>
    <w:rsid w:val="7EDD8CBA"/>
    <w:rsid w:val="7EE76FA6"/>
    <w:rsid w:val="7EEF27FC"/>
    <w:rsid w:val="7EEF9171"/>
    <w:rsid w:val="7EFD9456"/>
    <w:rsid w:val="7F0B552B"/>
    <w:rsid w:val="7F3E14D4"/>
    <w:rsid w:val="7F3F88C8"/>
    <w:rsid w:val="7F7664D2"/>
    <w:rsid w:val="7F9E7FEA"/>
    <w:rsid w:val="7FA6772E"/>
    <w:rsid w:val="7FB93CDC"/>
    <w:rsid w:val="7FBFD84D"/>
    <w:rsid w:val="7FDDE97C"/>
    <w:rsid w:val="7FED916E"/>
    <w:rsid w:val="7FFCF20B"/>
    <w:rsid w:val="7FFF2D4D"/>
    <w:rsid w:val="7FFFCC1A"/>
    <w:rsid w:val="7FFFCE46"/>
    <w:rsid w:val="7FFFEFFF"/>
    <w:rsid w:val="7FFFF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C04FFBF"/>
  <w15:chartTrackingRefBased/>
  <w15:docId w15:val="{BFEAFB8E-0E1C-4E61-802D-3D7F7F447996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1"/>
    <w:lsdException w:name="caption" w:qFormat="1"/>
    <w:lsdException w:name="table of figures" w:uiPriority="99"/>
    <w:lsdException w:name="annotation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autoSpaceDE w:val="0"/>
      <w:autoSpaceDN w:val="0"/>
      <w:adjustRightInd w:val="0"/>
    </w:pPr>
    <w:rPr>
      <w:rFonts w:ascii="宋体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keepLines/>
      <w:pageBreakBefore/>
      <w:numPr>
        <w:numId w:val="1"/>
      </w:numPr>
      <w:tabs>
        <w:tab w:val="start" w:pos="27pt"/>
      </w:tabs>
      <w:spacing w:before="12pt" w:after="3.20pt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0"/>
    <w:next w:val="a0"/>
    <w:link w:val="20"/>
    <w:qFormat/>
    <w:pPr>
      <w:keepNext/>
      <w:keepLines/>
      <w:numPr>
        <w:ilvl w:val="1"/>
        <w:numId w:val="1"/>
      </w:numPr>
      <w:tabs>
        <w:tab w:val="start" w:pos="28.35pt"/>
      </w:tabs>
      <w:spacing w:before="12pt" w:after="3.20pt"/>
      <w:outlineLvl w:val="1"/>
    </w:pPr>
    <w:rPr>
      <w:rFonts w:ascii="Arial" w:hAnsi="Arial"/>
      <w:b/>
      <w:bCs/>
      <w:sz w:val="28"/>
      <w:szCs w:val="28"/>
    </w:rPr>
  </w:style>
  <w:style w:type="paragraph" w:styleId="3">
    <w:name w:val="heading 3"/>
    <w:basedOn w:val="a0"/>
    <w:next w:val="a0"/>
    <w:link w:val="30"/>
    <w:qFormat/>
    <w:pPr>
      <w:keepNext/>
      <w:keepLines/>
      <w:numPr>
        <w:ilvl w:val="2"/>
        <w:numId w:val="1"/>
      </w:numPr>
      <w:tabs>
        <w:tab w:val="start" w:pos="28.35pt"/>
      </w:tabs>
      <w:spacing w:before="12pt" w:after="3.20pt"/>
      <w:outlineLvl w:val="2"/>
    </w:pPr>
    <w:rPr>
      <w:b/>
      <w:bCs/>
      <w:color w:val="000000"/>
    </w:rPr>
  </w:style>
  <w:style w:type="paragraph" w:styleId="4">
    <w:name w:val="heading 4"/>
    <w:basedOn w:val="a0"/>
    <w:next w:val="a0"/>
    <w:link w:val="40"/>
    <w:qFormat/>
    <w:pPr>
      <w:keepNext/>
      <w:keepLines/>
      <w:numPr>
        <w:ilvl w:val="3"/>
        <w:numId w:val="1"/>
      </w:numPr>
      <w:tabs>
        <w:tab w:val="start" w:pos="28.35pt"/>
      </w:tabs>
      <w:spacing w:before="12pt" w:after="3.20pt"/>
      <w:outlineLvl w:val="3"/>
    </w:pPr>
    <w:rPr>
      <w:rFonts w:ascii="Arial" w:hAnsi="Arial"/>
      <w:b/>
      <w:bCs/>
    </w:rPr>
  </w:style>
  <w:style w:type="paragraph" w:styleId="50">
    <w:name w:val="heading 5"/>
    <w:basedOn w:val="a0"/>
    <w:next w:val="a0"/>
    <w:link w:val="51"/>
    <w:qFormat/>
    <w:pPr>
      <w:keepNext/>
      <w:keepLines/>
      <w:numPr>
        <w:ilvl w:val="4"/>
        <w:numId w:val="1"/>
      </w:numPr>
      <w:tabs>
        <w:tab w:val="start" w:pos="28.35pt"/>
      </w:tabs>
      <w:spacing w:before="6pt" w:after="3.20pt" w:line="18pt" w:lineRule="auto"/>
      <w:outlineLvl w:val="4"/>
    </w:pPr>
    <w:rPr>
      <w:b/>
      <w:bCs/>
    </w:rPr>
  </w:style>
  <w:style w:type="paragraph" w:styleId="6">
    <w:name w:val="heading 6"/>
    <w:basedOn w:val="a0"/>
    <w:next w:val="a0"/>
    <w:link w:val="60"/>
    <w:qFormat/>
    <w:pPr>
      <w:keepNext/>
      <w:keepLines/>
      <w:numPr>
        <w:ilvl w:val="5"/>
        <w:numId w:val="1"/>
      </w:numPr>
      <w:tabs>
        <w:tab w:val="start" w:pos="28.35pt"/>
      </w:tabs>
      <w:spacing w:before="12pt" w:after="3.20pt" w:line="16pt" w:lineRule="auto"/>
      <w:outlineLvl w:val="5"/>
    </w:pPr>
    <w:rPr>
      <w:rFonts w:ascii="Arial" w:hAnsi="Arial"/>
      <w:b/>
      <w:szCs w:val="21"/>
    </w:rPr>
  </w:style>
  <w:style w:type="paragraph" w:styleId="7">
    <w:name w:val="heading 7"/>
    <w:basedOn w:val="a0"/>
    <w:next w:val="a0"/>
    <w:link w:val="70"/>
    <w:qFormat/>
    <w:pPr>
      <w:keepNext/>
      <w:keepLines/>
      <w:numPr>
        <w:ilvl w:val="6"/>
        <w:numId w:val="1"/>
      </w:numPr>
      <w:tabs>
        <w:tab w:val="start" w:pos="28.35pt"/>
      </w:tabs>
      <w:spacing w:before="12pt" w:after="3.20pt" w:line="16pt" w:lineRule="auto"/>
      <w:outlineLvl w:val="6"/>
    </w:pPr>
    <w:rPr>
      <w:rFonts w:ascii="Arial" w:hAnsi="Arial"/>
      <w:b/>
    </w:rPr>
  </w:style>
  <w:style w:type="paragraph" w:styleId="8">
    <w:name w:val="heading 8"/>
    <w:basedOn w:val="a0"/>
    <w:next w:val="a0"/>
    <w:link w:val="80"/>
    <w:qFormat/>
    <w:pPr>
      <w:keepNext/>
      <w:keepLines/>
      <w:numPr>
        <w:ilvl w:val="7"/>
        <w:numId w:val="1"/>
      </w:numPr>
      <w:tabs>
        <w:tab w:val="start" w:pos="90pt"/>
      </w:tabs>
      <w:spacing w:before="12pt" w:after="3.20pt" w:line="16pt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pPr>
      <w:keepNext/>
      <w:keepLines/>
      <w:numPr>
        <w:ilvl w:val="8"/>
        <w:numId w:val="1"/>
      </w:numPr>
      <w:tabs>
        <w:tab w:val="start" w:pos="108pt"/>
      </w:tabs>
      <w:spacing w:before="12pt" w:after="3.20pt" w:line="16pt" w:lineRule="auto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pPr>
      <w:ind w:start="72pt"/>
    </w:pPr>
    <w:rPr>
      <w:rFonts w:ascii="Times New Roman"/>
      <w:sz w:val="18"/>
      <w:szCs w:val="18"/>
    </w:rPr>
  </w:style>
  <w:style w:type="paragraph" w:styleId="a5">
    <w:name w:val="caption"/>
    <w:basedOn w:val="a0"/>
    <w:next w:val="a0"/>
    <w:qFormat/>
    <w:rsid w:val="00B87A7E"/>
    <w:pPr>
      <w:jc w:val="center"/>
    </w:pPr>
    <w:rPr>
      <w:rFonts w:ascii="Arial" w:eastAsia="黑体" w:hAnsi="Arial" w:cs="Arial"/>
      <w:sz w:val="20"/>
      <w:szCs w:val="20"/>
    </w:rPr>
  </w:style>
  <w:style w:type="paragraph" w:styleId="a6">
    <w:name w:val="Document Map"/>
    <w:basedOn w:val="a0"/>
    <w:link w:val="a7"/>
    <w:semiHidden/>
    <w:pPr>
      <w:shd w:val="clear" w:color="auto" w:fill="000080"/>
    </w:pPr>
  </w:style>
  <w:style w:type="paragraph" w:styleId="a8">
    <w:name w:val="annotation text"/>
    <w:basedOn w:val="a0"/>
    <w:link w:val="a9"/>
    <w:semiHidden/>
  </w:style>
  <w:style w:type="paragraph" w:styleId="aa">
    <w:name w:val="Salutation"/>
    <w:basedOn w:val="a0"/>
    <w:next w:val="a0"/>
    <w:link w:val="ab"/>
    <w:pPr>
      <w:autoSpaceDE/>
      <w:autoSpaceDN/>
      <w:adjustRightInd/>
      <w:jc w:val="both"/>
    </w:pPr>
    <w:rPr>
      <w:rFonts w:ascii="仿宋_GB2312" w:eastAsia="仿宋_GB2312"/>
      <w:b/>
      <w:kern w:val="2"/>
      <w:sz w:val="28"/>
      <w:szCs w:val="20"/>
    </w:rPr>
  </w:style>
  <w:style w:type="paragraph" w:styleId="ac">
    <w:name w:val="Body Text Indent"/>
    <w:basedOn w:val="a0"/>
    <w:link w:val="ad"/>
    <w:pPr>
      <w:autoSpaceDE/>
      <w:autoSpaceDN/>
      <w:adjustRightInd/>
      <w:spacing w:line="20pt" w:lineRule="exact"/>
      <w:ind w:firstLineChars="200" w:firstLine="21pt"/>
      <w:jc w:val="both"/>
    </w:pPr>
    <w:rPr>
      <w:rFonts w:hAnsi="宋体"/>
      <w:kern w:val="2"/>
      <w:sz w:val="21"/>
    </w:rPr>
  </w:style>
  <w:style w:type="paragraph" w:styleId="TOC5">
    <w:name w:val="toc 5"/>
    <w:basedOn w:val="a0"/>
    <w:next w:val="a0"/>
    <w:uiPriority w:val="39"/>
    <w:pPr>
      <w:ind w:start="48pt"/>
    </w:pPr>
    <w:rPr>
      <w:rFonts w:ascii="Times New Roman"/>
      <w:sz w:val="18"/>
      <w:szCs w:val="18"/>
    </w:rPr>
  </w:style>
  <w:style w:type="paragraph" w:styleId="TOC3">
    <w:name w:val="toc 3"/>
    <w:basedOn w:val="a0"/>
    <w:next w:val="a0"/>
    <w:uiPriority w:val="39"/>
    <w:pPr>
      <w:ind w:start="24pt"/>
    </w:pPr>
    <w:rPr>
      <w:rFonts w:ascii="Times New Roman"/>
      <w:i/>
      <w:iCs/>
      <w:sz w:val="20"/>
      <w:szCs w:val="20"/>
    </w:rPr>
  </w:style>
  <w:style w:type="paragraph" w:styleId="TOC8">
    <w:name w:val="toc 8"/>
    <w:basedOn w:val="a0"/>
    <w:next w:val="a0"/>
    <w:uiPriority w:val="39"/>
    <w:pPr>
      <w:ind w:start="84pt"/>
    </w:pPr>
    <w:rPr>
      <w:rFonts w:ascii="Times New Roman"/>
      <w:sz w:val="18"/>
      <w:szCs w:val="18"/>
    </w:rPr>
  </w:style>
  <w:style w:type="paragraph" w:styleId="21">
    <w:name w:val="Body Text Indent 2"/>
    <w:basedOn w:val="a0"/>
    <w:link w:val="22"/>
    <w:pPr>
      <w:ind w:firstLine="21pt"/>
    </w:pPr>
    <w:rPr>
      <w:sz w:val="21"/>
    </w:rPr>
  </w:style>
  <w:style w:type="paragraph" w:styleId="ae">
    <w:name w:val="Balloon Text"/>
    <w:basedOn w:val="a0"/>
    <w:link w:val="af"/>
    <w:semiHidden/>
    <w:rPr>
      <w:sz w:val="18"/>
      <w:szCs w:val="18"/>
    </w:rPr>
  </w:style>
  <w:style w:type="paragraph" w:styleId="af0">
    <w:name w:val="footer"/>
    <w:basedOn w:val="a0"/>
    <w:link w:val="af1"/>
    <w:pPr>
      <w:tabs>
        <w:tab w:val="center" w:pos="207.65pt"/>
        <w:tab w:val="end" w:pos="415.30pt"/>
      </w:tabs>
      <w:snapToGrid w:val="0"/>
    </w:pPr>
    <w:rPr>
      <w:sz w:val="18"/>
      <w:szCs w:val="18"/>
    </w:rPr>
  </w:style>
  <w:style w:type="paragraph" w:styleId="af2">
    <w:name w:val="header"/>
    <w:basedOn w:val="a0"/>
    <w:link w:val="af3"/>
    <w:pPr>
      <w:pBdr>
        <w:bottom w:val="single" w:sz="6" w:space="1" w:color="auto"/>
      </w:pBdr>
      <w:tabs>
        <w:tab w:val="center" w:pos="207.65pt"/>
        <w:tab w:val="end" w:pos="415.30pt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pPr>
      <w:tabs>
        <w:tab w:val="start" w:pos="25.50pt"/>
        <w:tab w:val="end" w:leader="dot" w:pos="467.20pt"/>
      </w:tabs>
      <w:spacing w:before="6pt" w:after="6pt"/>
    </w:pPr>
    <w:rPr>
      <w:rFonts w:ascii="Times New Roman"/>
      <w:b/>
      <w:bCs/>
      <w:caps/>
      <w:sz w:val="20"/>
      <w:szCs w:val="20"/>
    </w:rPr>
  </w:style>
  <w:style w:type="paragraph" w:styleId="TOC4">
    <w:name w:val="toc 4"/>
    <w:basedOn w:val="a0"/>
    <w:next w:val="a0"/>
    <w:uiPriority w:val="39"/>
    <w:pPr>
      <w:ind w:start="36pt"/>
    </w:pPr>
    <w:rPr>
      <w:rFonts w:ascii="Times New Roman"/>
      <w:sz w:val="18"/>
      <w:szCs w:val="18"/>
    </w:rPr>
  </w:style>
  <w:style w:type="paragraph" w:styleId="TOC6">
    <w:name w:val="toc 6"/>
    <w:basedOn w:val="a0"/>
    <w:next w:val="a0"/>
    <w:uiPriority w:val="39"/>
    <w:pPr>
      <w:ind w:start="60pt"/>
    </w:pPr>
    <w:rPr>
      <w:rFonts w:ascii="Times New Roman"/>
      <w:sz w:val="18"/>
      <w:szCs w:val="18"/>
    </w:rPr>
  </w:style>
  <w:style w:type="paragraph" w:styleId="af4">
    <w:name w:val="table of figures"/>
    <w:basedOn w:val="a0"/>
    <w:next w:val="a0"/>
    <w:uiPriority w:val="99"/>
    <w:pPr>
      <w:ind w:start="24pt" w:hanging="24pt"/>
    </w:pPr>
    <w:rPr>
      <w:rFonts w:ascii="Times New Roman"/>
      <w:smallCaps/>
      <w:sz w:val="20"/>
      <w:szCs w:val="20"/>
    </w:rPr>
  </w:style>
  <w:style w:type="paragraph" w:styleId="TOC2">
    <w:name w:val="toc 2"/>
    <w:basedOn w:val="a0"/>
    <w:next w:val="a0"/>
    <w:uiPriority w:val="39"/>
    <w:pPr>
      <w:ind w:start="12pt"/>
    </w:pPr>
    <w:rPr>
      <w:rFonts w:ascii="Times New Roman"/>
      <w:smallCaps/>
      <w:sz w:val="20"/>
      <w:szCs w:val="20"/>
    </w:rPr>
  </w:style>
  <w:style w:type="paragraph" w:styleId="TOC9">
    <w:name w:val="toc 9"/>
    <w:basedOn w:val="a0"/>
    <w:next w:val="a0"/>
    <w:uiPriority w:val="39"/>
    <w:pPr>
      <w:ind w:start="96pt"/>
    </w:pPr>
    <w:rPr>
      <w:rFonts w:ascii="Times New Roman"/>
      <w:sz w:val="18"/>
      <w:szCs w:val="18"/>
    </w:rPr>
  </w:style>
  <w:style w:type="paragraph" w:styleId="af5">
    <w:name w:val="Normal (Web)"/>
    <w:basedOn w:val="a0"/>
  </w:style>
  <w:style w:type="paragraph" w:styleId="af6">
    <w:name w:val="annotation subject"/>
    <w:basedOn w:val="a8"/>
    <w:next w:val="a8"/>
    <w:link w:val="af7"/>
    <w:semiHidden/>
    <w:rPr>
      <w:b/>
      <w:bCs/>
    </w:rPr>
  </w:style>
  <w:style w:type="character" w:styleId="af8">
    <w:name w:val="Strong"/>
    <w:qFormat/>
    <w:rPr>
      <w:b/>
      <w:bCs/>
    </w:rPr>
  </w:style>
  <w:style w:type="character" w:styleId="af9">
    <w:name w:val="page number"/>
  </w:style>
  <w:style w:type="character" w:styleId="afa">
    <w:name w:val="FollowedHyperlink"/>
    <w:rPr>
      <w:color w:val="800080"/>
      <w:u w:val="single"/>
    </w:rPr>
  </w:style>
  <w:style w:type="character" w:styleId="afb">
    <w:name w:val="Hyperlink"/>
    <w:uiPriority w:val="99"/>
    <w:rPr>
      <w:color w:val="3D362B"/>
      <w:u w:val="single"/>
    </w:rPr>
  </w:style>
  <w:style w:type="character" w:styleId="afc">
    <w:name w:val="annotation reference"/>
    <w:semiHidden/>
    <w:rPr>
      <w:sz w:val="21"/>
      <w:szCs w:val="21"/>
    </w:rPr>
  </w:style>
  <w:style w:type="paragraph" w:customStyle="1" w:styleId="afd">
    <w:name w:val="文档正文"/>
    <w:basedOn w:val="a0"/>
    <w:pPr>
      <w:spacing w:line="18pt" w:lineRule="auto"/>
      <w:ind w:firstLineChars="200" w:firstLine="10pt"/>
      <w:jc w:val="both"/>
    </w:pPr>
    <w:rPr>
      <w:rFonts w:ascii="Times New Roman" w:cs="宋体"/>
      <w:sz w:val="21"/>
      <w:szCs w:val="21"/>
    </w:rPr>
  </w:style>
  <w:style w:type="character" w:customStyle="1" w:styleId="Char1">
    <w:name w:val="文档正文 Char1"/>
    <w:rPr>
      <w:rFonts w:eastAsia="宋体" w:cs="宋体"/>
      <w:sz w:val="21"/>
      <w:szCs w:val="21"/>
      <w:lang w:val="en-US" w:eastAsia="zh-CN" w:bidi="ar-SA"/>
    </w:rPr>
  </w:style>
  <w:style w:type="paragraph" w:customStyle="1" w:styleId="afe">
    <w:name w:val="封面标题"/>
    <w:basedOn w:val="a0"/>
    <w:next w:val="afd"/>
    <w:pPr>
      <w:spacing w:line="18pt" w:lineRule="auto"/>
      <w:ind w:firstLine="21pt"/>
      <w:jc w:val="center"/>
    </w:pPr>
    <w:rPr>
      <w:rFonts w:ascii="黑体" w:eastAsia="黑体"/>
      <w:b/>
      <w:sz w:val="48"/>
      <w:szCs w:val="48"/>
    </w:rPr>
  </w:style>
  <w:style w:type="paragraph" w:customStyle="1" w:styleId="a">
    <w:name w:val="附录"/>
    <w:basedOn w:val="a0"/>
    <w:next w:val="a0"/>
    <w:pPr>
      <w:keepNext/>
      <w:keepLines/>
      <w:pageBreakBefore/>
      <w:numPr>
        <w:numId w:val="2"/>
      </w:numPr>
      <w:tabs>
        <w:tab w:val="start" w:pos="18pt"/>
      </w:tabs>
      <w:spacing w:before="3.20pt" w:after="12pt"/>
      <w:outlineLvl w:val="0"/>
    </w:pPr>
    <w:rPr>
      <w:b/>
      <w:sz w:val="30"/>
    </w:rPr>
  </w:style>
  <w:style w:type="paragraph" w:customStyle="1" w:styleId="A111">
    <w:name w:val="附录A.1.1.1"/>
    <w:basedOn w:val="4"/>
    <w:next w:val="afd"/>
    <w:pPr>
      <w:numPr>
        <w:numId w:val="2"/>
      </w:numPr>
      <w:tabs>
        <w:tab w:val="start" w:pos="28.35pt"/>
        <w:tab w:val="start" w:pos="54pt"/>
      </w:tabs>
    </w:pPr>
  </w:style>
  <w:style w:type="paragraph" w:customStyle="1" w:styleId="A1">
    <w:name w:val="附录A.1"/>
    <w:basedOn w:val="2"/>
    <w:next w:val="afd"/>
    <w:pPr>
      <w:numPr>
        <w:numId w:val="2"/>
      </w:numPr>
      <w:tabs>
        <w:tab w:val="clear" w:pos="135pt"/>
        <w:tab w:val="start" w:pos="18pt"/>
        <w:tab w:val="start" w:pos="28.35pt"/>
      </w:tabs>
      <w:ind w:start="0pt"/>
    </w:pPr>
  </w:style>
  <w:style w:type="paragraph" w:customStyle="1" w:styleId="A11">
    <w:name w:val="附录A.1.1"/>
    <w:basedOn w:val="A1"/>
    <w:next w:val="afd"/>
    <w:pPr>
      <w:numPr>
        <w:ilvl w:val="2"/>
      </w:numPr>
      <w:tabs>
        <w:tab w:val="start" w:pos="28.35pt"/>
      </w:tabs>
    </w:pPr>
  </w:style>
  <w:style w:type="paragraph" w:customStyle="1" w:styleId="aff">
    <w:name w:val="封面副标题"/>
    <w:basedOn w:val="a0"/>
    <w:next w:val="afd"/>
    <w:pPr>
      <w:spacing w:line="18pt" w:lineRule="auto"/>
      <w:jc w:val="center"/>
    </w:pPr>
    <w:rPr>
      <w:rFonts w:eastAsia="黑体"/>
      <w:b/>
      <w:sz w:val="36"/>
    </w:rPr>
  </w:style>
  <w:style w:type="paragraph" w:customStyle="1" w:styleId="aff0">
    <w:name w:val="封面更小标题"/>
    <w:basedOn w:val="aff"/>
    <w:next w:val="afd"/>
    <w:rPr>
      <w:sz w:val="30"/>
    </w:rPr>
  </w:style>
  <w:style w:type="character" w:customStyle="1" w:styleId="style11">
    <w:name w:val="style11"/>
    <w:rPr>
      <w:rFonts w:ascii="新宋体" w:eastAsia="新宋体" w:hAnsi="新宋体" w:hint="eastAsia"/>
      <w:b w:val="0"/>
      <w:bCs w:val="0"/>
      <w:color w:val="666666"/>
      <w:sz w:val="20"/>
      <w:szCs w:val="20"/>
    </w:rPr>
  </w:style>
  <w:style w:type="paragraph" w:customStyle="1" w:styleId="5">
    <w:name w:val="标5"/>
    <w:basedOn w:val="a0"/>
    <w:semiHidden/>
    <w:pPr>
      <w:numPr>
        <w:ilvl w:val="4"/>
        <w:numId w:val="3"/>
      </w:numPr>
      <w:tabs>
        <w:tab w:val="start" w:pos="49.60pt"/>
      </w:tabs>
    </w:pPr>
    <w:rPr>
      <w:b/>
    </w:rPr>
  </w:style>
  <w:style w:type="paragraph" w:customStyle="1" w:styleId="A1111">
    <w:name w:val="附录A.1.1.1.1"/>
    <w:basedOn w:val="50"/>
    <w:next w:val="afd"/>
    <w:pPr>
      <w:numPr>
        <w:numId w:val="2"/>
      </w:numPr>
      <w:tabs>
        <w:tab w:val="start" w:pos="28.35pt"/>
        <w:tab w:val="start" w:pos="54pt"/>
      </w:tabs>
    </w:pPr>
  </w:style>
  <w:style w:type="paragraph" w:customStyle="1" w:styleId="A11111">
    <w:name w:val="附录A.1.1.1.1.1"/>
    <w:basedOn w:val="6"/>
    <w:next w:val="afd"/>
    <w:pPr>
      <w:numPr>
        <w:numId w:val="2"/>
      </w:numPr>
      <w:tabs>
        <w:tab w:val="start" w:pos="28.35pt"/>
        <w:tab w:val="start" w:pos="72pt"/>
      </w:tabs>
    </w:pPr>
  </w:style>
  <w:style w:type="paragraph" w:customStyle="1" w:styleId="A111111">
    <w:name w:val="附录A.1.1.1.1.1.1"/>
    <w:basedOn w:val="7"/>
    <w:next w:val="afd"/>
    <w:pPr>
      <w:numPr>
        <w:numId w:val="2"/>
      </w:numPr>
      <w:tabs>
        <w:tab w:val="start" w:pos="28.35pt"/>
        <w:tab w:val="start" w:pos="72pt"/>
      </w:tabs>
    </w:pPr>
  </w:style>
  <w:style w:type="character" w:customStyle="1" w:styleId="myp11">
    <w:name w:val="myp11"/>
  </w:style>
  <w:style w:type="character" w:customStyle="1" w:styleId="Char">
    <w:name w:val="文档正文 Char"/>
    <w:rPr>
      <w:rFonts w:eastAsia="宋体" w:cs="宋体"/>
      <w:sz w:val="21"/>
      <w:szCs w:val="21"/>
      <w:lang w:val="en-US" w:eastAsia="zh-CN" w:bidi="ar-SA"/>
    </w:rPr>
  </w:style>
  <w:style w:type="paragraph" w:customStyle="1" w:styleId="23">
    <w:name w:val="样式 文档正文 + 加粗 首行缩进:  2 字符"/>
    <w:basedOn w:val="afd"/>
    <w:pPr>
      <w:outlineLvl w:val="2"/>
    </w:pPr>
    <w:rPr>
      <w:b/>
      <w:bCs/>
      <w:szCs w:val="20"/>
    </w:rPr>
  </w:style>
  <w:style w:type="paragraph" w:customStyle="1" w:styleId="220">
    <w:name w:val="样式 样式 文档正文 + 加粗 首行缩进:  2 字符 + 首行缩进:  2 字符"/>
    <w:basedOn w:val="23"/>
    <w:pPr>
      <w:outlineLvl w:val="3"/>
    </w:pPr>
  </w:style>
  <w:style w:type="paragraph" w:styleId="aff1">
    <w:name w:val="List Paragraph"/>
    <w:basedOn w:val="a0"/>
    <w:qFormat/>
    <w:pPr>
      <w:autoSpaceDE/>
      <w:autoSpaceDN/>
      <w:adjustRightInd/>
      <w:ind w:firstLineChars="200" w:firstLine="21pt"/>
      <w:jc w:val="both"/>
    </w:pPr>
    <w:rPr>
      <w:rFonts w:ascii="等线" w:eastAsia="等线" w:hAnsi="等线"/>
      <w:kern w:val="2"/>
      <w:sz w:val="21"/>
      <w:szCs w:val="22"/>
    </w:rPr>
  </w:style>
  <w:style w:type="paragraph" w:customStyle="1" w:styleId="ace-line">
    <w:name w:val="ace-line"/>
    <w:basedOn w:val="a0"/>
    <w:pPr>
      <w:widowControl/>
      <w:autoSpaceDE/>
      <w:autoSpaceDN/>
      <w:adjustRightInd/>
      <w:spacing w:before="5pt" w:beforeAutospacing="1" w:after="5pt" w:afterAutospacing="1"/>
    </w:pPr>
    <w:rPr>
      <w:rFonts w:hAnsi="宋体" w:cs="宋体"/>
    </w:rPr>
  </w:style>
  <w:style w:type="character" w:styleId="aff2">
    <w:name w:val="Unresolved Mention"/>
    <w:uiPriority w:val="99"/>
    <w:unhideWhenUsed/>
    <w:rPr>
      <w:color w:val="605E5C"/>
      <w:shd w:val="clear" w:color="auto" w:fill="E1DFDD"/>
    </w:rPr>
  </w:style>
  <w:style w:type="character" w:customStyle="1" w:styleId="font11">
    <w:name w:val="font11"/>
    <w:rsid w:val="003C2B5B"/>
    <w:rPr>
      <w:rFonts w:ascii="宋体" w:eastAsia="宋体" w:hAnsi="宋体" w:cs="宋体" w:hint="eastAsia"/>
      <w:i w:val="0"/>
      <w:iCs w:val="0"/>
      <w:color w:val="000000"/>
      <w:sz w:val="24"/>
      <w:szCs w:val="24"/>
      <w:u w:val="none"/>
    </w:rPr>
  </w:style>
  <w:style w:type="table" w:styleId="aff3">
    <w:name w:val="Table Grid"/>
    <w:basedOn w:val="a3"/>
    <w:rsid w:val="003C2B5B"/>
    <w:tblPr>
      <w:tblBorders>
        <w:top w:val="single" w:sz="4" w:space="0" w:color="000000"/>
        <w:start w:val="single" w:sz="4" w:space="0" w:color="000000"/>
        <w:bottom w:val="single" w:sz="4" w:space="0" w:color="000000"/>
        <w:end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标题 1 字符"/>
    <w:link w:val="1"/>
    <w:rsid w:val="004B1809"/>
    <w:rPr>
      <w:rFonts w:ascii="宋体"/>
      <w:b/>
      <w:bCs/>
      <w:kern w:val="44"/>
      <w:sz w:val="30"/>
      <w:szCs w:val="30"/>
    </w:rPr>
  </w:style>
  <w:style w:type="character" w:customStyle="1" w:styleId="20">
    <w:name w:val="标题 2 字符"/>
    <w:link w:val="2"/>
    <w:rsid w:val="004B1809"/>
    <w:rPr>
      <w:rFonts w:ascii="Arial" w:hAnsi="Arial"/>
      <w:b/>
      <w:bCs/>
      <w:sz w:val="28"/>
      <w:szCs w:val="28"/>
    </w:rPr>
  </w:style>
  <w:style w:type="character" w:customStyle="1" w:styleId="30">
    <w:name w:val="标题 3 字符"/>
    <w:link w:val="3"/>
    <w:rsid w:val="004B1809"/>
    <w:rPr>
      <w:rFonts w:ascii="宋体"/>
      <w:b/>
      <w:bCs/>
      <w:color w:val="000000"/>
      <w:sz w:val="24"/>
      <w:szCs w:val="24"/>
    </w:rPr>
  </w:style>
  <w:style w:type="character" w:customStyle="1" w:styleId="40">
    <w:name w:val="标题 4 字符"/>
    <w:link w:val="4"/>
    <w:rsid w:val="004B1809"/>
    <w:rPr>
      <w:rFonts w:ascii="Arial" w:hAnsi="Arial"/>
      <w:b/>
      <w:bCs/>
      <w:sz w:val="24"/>
      <w:szCs w:val="24"/>
    </w:rPr>
  </w:style>
  <w:style w:type="character" w:customStyle="1" w:styleId="51">
    <w:name w:val="标题 5 字符"/>
    <w:link w:val="50"/>
    <w:rsid w:val="004B1809"/>
    <w:rPr>
      <w:rFonts w:ascii="宋体"/>
      <w:b/>
      <w:bCs/>
      <w:sz w:val="24"/>
      <w:szCs w:val="24"/>
    </w:rPr>
  </w:style>
  <w:style w:type="character" w:customStyle="1" w:styleId="60">
    <w:name w:val="标题 6 字符"/>
    <w:link w:val="6"/>
    <w:rsid w:val="004B1809"/>
    <w:rPr>
      <w:rFonts w:ascii="Arial" w:hAnsi="Arial"/>
      <w:b/>
      <w:sz w:val="24"/>
      <w:szCs w:val="21"/>
    </w:rPr>
  </w:style>
  <w:style w:type="character" w:customStyle="1" w:styleId="70">
    <w:name w:val="标题 7 字符"/>
    <w:link w:val="7"/>
    <w:rsid w:val="004B1809"/>
    <w:rPr>
      <w:rFonts w:ascii="Arial" w:hAnsi="Arial"/>
      <w:b/>
      <w:sz w:val="24"/>
      <w:szCs w:val="24"/>
    </w:rPr>
  </w:style>
  <w:style w:type="character" w:customStyle="1" w:styleId="80">
    <w:name w:val="标题 8 字符"/>
    <w:link w:val="8"/>
    <w:rsid w:val="004B1809"/>
    <w:rPr>
      <w:rFonts w:ascii="Arial" w:eastAsia="黑体" w:hAnsi="Arial"/>
      <w:sz w:val="24"/>
      <w:szCs w:val="24"/>
    </w:rPr>
  </w:style>
  <w:style w:type="character" w:customStyle="1" w:styleId="90">
    <w:name w:val="标题 9 字符"/>
    <w:link w:val="9"/>
    <w:rsid w:val="004B1809"/>
    <w:rPr>
      <w:rFonts w:ascii="Arial" w:eastAsia="黑体" w:hAnsi="Arial"/>
      <w:sz w:val="24"/>
      <w:szCs w:val="24"/>
    </w:rPr>
  </w:style>
  <w:style w:type="character" w:customStyle="1" w:styleId="a7">
    <w:name w:val="文档结构图 字符"/>
    <w:link w:val="a6"/>
    <w:semiHidden/>
    <w:rsid w:val="004B1809"/>
    <w:rPr>
      <w:rFonts w:ascii="宋体"/>
      <w:sz w:val="24"/>
      <w:szCs w:val="24"/>
      <w:shd w:val="clear" w:color="auto" w:fill="000080"/>
    </w:rPr>
  </w:style>
  <w:style w:type="character" w:customStyle="1" w:styleId="a9">
    <w:name w:val="批注文字 字符"/>
    <w:link w:val="a8"/>
    <w:semiHidden/>
    <w:rsid w:val="004B1809"/>
    <w:rPr>
      <w:rFonts w:ascii="宋体"/>
      <w:sz w:val="24"/>
      <w:szCs w:val="24"/>
    </w:rPr>
  </w:style>
  <w:style w:type="character" w:customStyle="1" w:styleId="ab">
    <w:name w:val="称呼 字符"/>
    <w:link w:val="aa"/>
    <w:rsid w:val="004B1809"/>
    <w:rPr>
      <w:rFonts w:ascii="仿宋_GB2312" w:eastAsia="仿宋_GB2312"/>
      <w:b/>
      <w:kern w:val="2"/>
      <w:sz w:val="28"/>
    </w:rPr>
  </w:style>
  <w:style w:type="character" w:customStyle="1" w:styleId="ad">
    <w:name w:val="正文文本缩进 字符"/>
    <w:link w:val="ac"/>
    <w:rsid w:val="004B1809"/>
    <w:rPr>
      <w:rFonts w:ascii="宋体" w:hAnsi="宋体"/>
      <w:kern w:val="2"/>
      <w:sz w:val="21"/>
      <w:szCs w:val="24"/>
    </w:rPr>
  </w:style>
  <w:style w:type="character" w:customStyle="1" w:styleId="22">
    <w:name w:val="正文文本缩进 2 字符"/>
    <w:link w:val="21"/>
    <w:rsid w:val="004B1809"/>
    <w:rPr>
      <w:rFonts w:ascii="宋体"/>
      <w:sz w:val="21"/>
      <w:szCs w:val="24"/>
    </w:rPr>
  </w:style>
  <w:style w:type="character" w:customStyle="1" w:styleId="af">
    <w:name w:val="批注框文本 字符"/>
    <w:link w:val="ae"/>
    <w:semiHidden/>
    <w:rsid w:val="004B1809"/>
    <w:rPr>
      <w:rFonts w:ascii="宋体"/>
      <w:sz w:val="18"/>
      <w:szCs w:val="18"/>
    </w:rPr>
  </w:style>
  <w:style w:type="character" w:customStyle="1" w:styleId="af1">
    <w:name w:val="页脚 字符"/>
    <w:link w:val="af0"/>
    <w:rsid w:val="004B1809"/>
    <w:rPr>
      <w:rFonts w:ascii="宋体"/>
      <w:sz w:val="18"/>
      <w:szCs w:val="18"/>
    </w:rPr>
  </w:style>
  <w:style w:type="character" w:customStyle="1" w:styleId="af3">
    <w:name w:val="页眉 字符"/>
    <w:link w:val="af2"/>
    <w:rsid w:val="004B1809"/>
    <w:rPr>
      <w:rFonts w:ascii="宋体"/>
      <w:sz w:val="18"/>
      <w:szCs w:val="18"/>
    </w:rPr>
  </w:style>
  <w:style w:type="character" w:customStyle="1" w:styleId="af7">
    <w:name w:val="批注主题 字符"/>
    <w:link w:val="af6"/>
    <w:semiHidden/>
    <w:rsid w:val="004B1809"/>
    <w:rPr>
      <w:rFonts w:ascii="宋体"/>
      <w:b/>
      <w:bCs/>
      <w:sz w:val="24"/>
      <w:szCs w:val="24"/>
    </w:rPr>
  </w:style>
  <w:style w:type="character" w:customStyle="1" w:styleId="31">
    <w:name w:val="标题 3 字符1"/>
    <w:rsid w:val="00D36F0B"/>
    <w:rPr>
      <w:rFonts w:ascii="宋体" w:hAnsi="宋体"/>
      <w:b/>
      <w:bCs/>
      <w:color w:val="000000"/>
      <w:sz w:val="24"/>
      <w:szCs w:val="24"/>
    </w:rPr>
  </w:style>
  <w:style w:type="paragraph" w:styleId="aff4">
    <w:name w:val="Date"/>
    <w:basedOn w:val="a0"/>
    <w:next w:val="a0"/>
    <w:link w:val="aff5"/>
    <w:rsid w:val="00D36F0B"/>
    <w:pPr>
      <w:autoSpaceDE/>
      <w:autoSpaceDN/>
      <w:adjustRightInd/>
      <w:ind w:startChars="2500" w:start="5pt"/>
      <w:jc w:val="both"/>
    </w:pPr>
    <w:rPr>
      <w:rFonts w:ascii="Times New Roman"/>
      <w:kern w:val="2"/>
      <w:sz w:val="21"/>
    </w:rPr>
  </w:style>
  <w:style w:type="character" w:customStyle="1" w:styleId="aff5">
    <w:name w:val="日期 字符"/>
    <w:basedOn w:val="a2"/>
    <w:link w:val="aff4"/>
    <w:rsid w:val="00D36F0B"/>
    <w:rPr>
      <w:kern w:val="2"/>
      <w:sz w:val="21"/>
      <w:szCs w:val="24"/>
    </w:rPr>
  </w:style>
  <w:style w:type="paragraph" w:styleId="aff6">
    <w:name w:val="Title"/>
    <w:basedOn w:val="a0"/>
    <w:next w:val="a0"/>
    <w:link w:val="aff7"/>
    <w:qFormat/>
    <w:rsid w:val="00D36F0B"/>
    <w:pPr>
      <w:autoSpaceDE/>
      <w:autoSpaceDN/>
      <w:adjustRightInd/>
      <w:jc w:val="center"/>
    </w:pPr>
    <w:rPr>
      <w:b/>
      <w:snapToGrid w:val="0"/>
      <w:sz w:val="36"/>
      <w:szCs w:val="20"/>
    </w:rPr>
  </w:style>
  <w:style w:type="character" w:customStyle="1" w:styleId="aff7">
    <w:name w:val="标题 字符"/>
    <w:basedOn w:val="a2"/>
    <w:link w:val="aff6"/>
    <w:rsid w:val="00D36F0B"/>
    <w:rPr>
      <w:rFonts w:ascii="宋体"/>
      <w:b/>
      <w:snapToGrid w:val="0"/>
      <w:sz w:val="36"/>
    </w:rPr>
  </w:style>
  <w:style w:type="character" w:customStyle="1" w:styleId="3Char">
    <w:name w:val="标题 3 Char"/>
    <w:rsid w:val="00D36F0B"/>
    <w:rPr>
      <w:rFonts w:ascii="宋体" w:eastAsia="宋体" w:hAnsi="宋体" w:cs="宋体" w:hint="eastAsia"/>
      <w:b/>
      <w:bCs/>
      <w:color w:val="000000"/>
      <w:kern w:val="0"/>
      <w:sz w:val="24"/>
      <w:szCs w:val="24"/>
      <w:lang w:val="en-US" w:eastAsia="zh-CN" w:bidi="ar"/>
    </w:rPr>
  </w:style>
  <w:style w:type="character" w:customStyle="1" w:styleId="Char0">
    <w:name w:val="正文 Char"/>
    <w:rsid w:val="00D36F0B"/>
    <w:rPr>
      <w:kern w:val="2"/>
      <w:sz w:val="21"/>
      <w:szCs w:val="24"/>
      <w:lang w:val="en-US" w:eastAsia="zh-CN" w:bidi="ar-SA"/>
    </w:rPr>
  </w:style>
  <w:style w:type="paragraph" w:customStyle="1" w:styleId="Tabletext">
    <w:name w:val="Tabletext"/>
    <w:basedOn w:val="a0"/>
    <w:rsid w:val="00D36F0B"/>
    <w:pPr>
      <w:keepLines/>
      <w:autoSpaceDE/>
      <w:autoSpaceDN/>
      <w:adjustRightInd/>
      <w:spacing w:after="6pt" w:line="12pt" w:lineRule="atLeast"/>
    </w:pPr>
    <w:rPr>
      <w:snapToGrid w:val="0"/>
      <w:sz w:val="20"/>
      <w:szCs w:val="20"/>
    </w:rPr>
  </w:style>
  <w:style w:type="character" w:customStyle="1" w:styleId="15">
    <w:name w:val="15"/>
    <w:rsid w:val="00D36F0B"/>
    <w:rPr>
      <w:rFonts w:ascii="Times New Roman" w:hAnsi="Times New Roman" w:cs="Times New Roman" w:hint="default"/>
    </w:rPr>
  </w:style>
  <w:style w:type="character" w:customStyle="1" w:styleId="100">
    <w:name w:val="10"/>
    <w:rsid w:val="00D36F0B"/>
    <w:rPr>
      <w:rFonts w:ascii="Times New Roman" w:hAnsi="Times New Roman" w:cs="Times New Roman" w:hint="default"/>
    </w:rPr>
  </w:style>
  <w:style w:type="paragraph" w:customStyle="1" w:styleId="H2">
    <w:name w:val="H2"/>
    <w:rsid w:val="00D36F0B"/>
    <w:pPr>
      <w:keepNext/>
      <w:widowControl w:val="0"/>
      <w:wordWrap w:val="0"/>
      <w:spacing w:before="12pt" w:after="3pt"/>
      <w:ind w:start="28.80pt" w:hanging="28.80pt"/>
      <w:outlineLvl w:val="1"/>
    </w:pPr>
    <w:rPr>
      <w:rFonts w:ascii="Calibri" w:eastAsia="Heiti SC Medium" w:hAnsi="Calibri"/>
      <w:bCs/>
      <w:iCs/>
      <w:kern w:val="2"/>
      <w:sz w:val="28"/>
      <w:szCs w:val="28"/>
    </w:rPr>
  </w:style>
  <w:style w:type="paragraph" w:customStyle="1" w:styleId="body">
    <w:name w:val="body"/>
    <w:rsid w:val="00D36F0B"/>
    <w:pPr>
      <w:widowControl w:val="0"/>
      <w:spacing w:after="6pt"/>
      <w:ind w:firstLineChars="200" w:firstLine="10pt"/>
    </w:pPr>
    <w:rPr>
      <w:rFonts w:eastAsia="华文楷体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optimizeForBrowser/>
  <w:relyOnVML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6.png"/><Relationship Id="rId18" Type="http://purl.oclc.org/ooxml/officeDocument/relationships/image" Target="media/image11.png"/><Relationship Id="rId26" Type="http://purl.oclc.org/ooxml/officeDocument/relationships/image" Target="media/image19.png"/><Relationship Id="rId39" Type="http://purl.oclc.org/ooxml/officeDocument/relationships/image" Target="media/image32.png"/><Relationship Id="rId21" Type="http://purl.oclc.org/ooxml/officeDocument/relationships/image" Target="media/image14.png"/><Relationship Id="rId34" Type="http://purl.oclc.org/ooxml/officeDocument/relationships/image" Target="media/image27.png"/><Relationship Id="rId42" Type="http://purl.oclc.org/ooxml/officeDocument/relationships/image" Target="media/image35.png"/><Relationship Id="rId7" Type="http://purl.oclc.org/ooxml/officeDocument/relationships/endnotes" Target="endnotes.xml"/><Relationship Id="rId2" Type="http://purl.oclc.org/ooxml/officeDocument/relationships/numbering" Target="numbering.xml"/><Relationship Id="rId16" Type="http://purl.oclc.org/ooxml/officeDocument/relationships/image" Target="media/image9.png"/><Relationship Id="rId29" Type="http://purl.oclc.org/ooxml/officeDocument/relationships/image" Target="media/image2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4.png"/><Relationship Id="rId24" Type="http://purl.oclc.org/ooxml/officeDocument/relationships/image" Target="media/image17.png"/><Relationship Id="rId32" Type="http://purl.oclc.org/ooxml/officeDocument/relationships/image" Target="media/image25.png"/><Relationship Id="rId37" Type="http://purl.oclc.org/ooxml/officeDocument/relationships/image" Target="media/image30.png"/><Relationship Id="rId40" Type="http://purl.oclc.org/ooxml/officeDocument/relationships/image" Target="media/image33.png"/><Relationship Id="rId45" Type="http://purl.oclc.org/ooxml/officeDocument/relationships/fontTable" Target="fontTable.xml"/><Relationship Id="rId5" Type="http://purl.oclc.org/ooxml/officeDocument/relationships/webSettings" Target="webSettings.xml"/><Relationship Id="rId15" Type="http://purl.oclc.org/ooxml/officeDocument/relationships/image" Target="media/image8.png"/><Relationship Id="rId23" Type="http://purl.oclc.org/ooxml/officeDocument/relationships/image" Target="media/image16.png"/><Relationship Id="rId28" Type="http://purl.oclc.org/ooxml/officeDocument/relationships/image" Target="media/image21.png"/><Relationship Id="rId36" Type="http://purl.oclc.org/ooxml/officeDocument/relationships/image" Target="media/image29.png"/><Relationship Id="rId10" Type="http://purl.oclc.org/ooxml/officeDocument/relationships/image" Target="media/image3.png"/><Relationship Id="rId19" Type="http://purl.oclc.org/ooxml/officeDocument/relationships/image" Target="media/image12.png"/><Relationship Id="rId31" Type="http://purl.oclc.org/ooxml/officeDocument/relationships/image" Target="media/image24.png"/><Relationship Id="rId44" Type="http://purl.oclc.org/ooxml/officeDocument/relationships/footer" Target="footer1.xml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7.png"/><Relationship Id="rId22" Type="http://purl.oclc.org/ooxml/officeDocument/relationships/image" Target="media/image15.png"/><Relationship Id="rId27" Type="http://purl.oclc.org/ooxml/officeDocument/relationships/image" Target="media/image20.png"/><Relationship Id="rId30" Type="http://purl.oclc.org/ooxml/officeDocument/relationships/image" Target="media/image23.png"/><Relationship Id="rId35" Type="http://purl.oclc.org/ooxml/officeDocument/relationships/image" Target="media/image28.png"/><Relationship Id="rId43" Type="http://purl.oclc.org/ooxml/officeDocument/relationships/image" Target="media/image36.png"/><Relationship Id="rId8" Type="http://purl.oclc.org/ooxml/officeDocument/relationships/image" Target="media/image1.png"/><Relationship Id="rId3" Type="http://purl.oclc.org/ooxml/officeDocument/relationships/styles" Target="styles.xml"/><Relationship Id="rId12" Type="http://purl.oclc.org/ooxml/officeDocument/relationships/image" Target="media/image5.png"/><Relationship Id="rId17" Type="http://purl.oclc.org/ooxml/officeDocument/relationships/image" Target="media/image10.png"/><Relationship Id="rId25" Type="http://purl.oclc.org/ooxml/officeDocument/relationships/image" Target="media/image18.png"/><Relationship Id="rId33" Type="http://purl.oclc.org/ooxml/officeDocument/relationships/image" Target="media/image26.png"/><Relationship Id="rId38" Type="http://purl.oclc.org/ooxml/officeDocument/relationships/image" Target="media/image31.png"/><Relationship Id="rId46" Type="http://purl.oclc.org/ooxml/officeDocument/relationships/theme" Target="theme/theme1.xml"/><Relationship Id="rId20" Type="http://purl.oclc.org/ooxml/officeDocument/relationships/image" Target="media/image13.png"/><Relationship Id="rId41" Type="http://purl.oclc.org/ooxml/officeDocument/relationships/image" Target="media/image34.png"/></Relationships>
</file>

<file path=word/theme/theme1.xml><?xml version="1.0" encoding="utf-8"?>
<a:theme xmlns:a="http://purl.oclc.org/ooxml/drawingml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2D66026C-D72D-49BA-A1FD-A5683BCD8926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</TotalTime>
  <Pages>1</Pages>
  <Words>1300</Words>
  <Characters>7415</Characters>
  <Application>Microsoft Office Word</Application>
  <DocSecurity>0</DocSecurity>
  <Lines>61</Lines>
  <Paragraphs>17</Paragraphs>
  <ScaleCrop>false</ScaleCrop>
  <Company>School of Software Engineering,Tongji University</Company>
  <LinksUpToDate>false</LinksUpToDate>
  <CharactersWithSpaces>8698</CharactersWithSpaces>
  <SharedDoc>false</SharedDoc>
  <HLinks>
    <vt:vector size="2346" baseType="variant">
      <vt:variant>
        <vt:i4>1376312</vt:i4>
      </vt:variant>
      <vt:variant>
        <vt:i4>3551</vt:i4>
      </vt:variant>
      <vt:variant>
        <vt:i4>0</vt:i4>
      </vt:variant>
      <vt:variant>
        <vt:i4>5</vt:i4>
      </vt:variant>
      <vt:variant>
        <vt:lpwstr/>
      </vt:variant>
      <vt:variant>
        <vt:lpwstr>_Toc144497457</vt:lpwstr>
      </vt:variant>
      <vt:variant>
        <vt:i4>1376312</vt:i4>
      </vt:variant>
      <vt:variant>
        <vt:i4>3545</vt:i4>
      </vt:variant>
      <vt:variant>
        <vt:i4>0</vt:i4>
      </vt:variant>
      <vt:variant>
        <vt:i4>5</vt:i4>
      </vt:variant>
      <vt:variant>
        <vt:lpwstr/>
      </vt:variant>
      <vt:variant>
        <vt:lpwstr>_Toc144497456</vt:lpwstr>
      </vt:variant>
      <vt:variant>
        <vt:i4>1376312</vt:i4>
      </vt:variant>
      <vt:variant>
        <vt:i4>3539</vt:i4>
      </vt:variant>
      <vt:variant>
        <vt:i4>0</vt:i4>
      </vt:variant>
      <vt:variant>
        <vt:i4>5</vt:i4>
      </vt:variant>
      <vt:variant>
        <vt:lpwstr/>
      </vt:variant>
      <vt:variant>
        <vt:lpwstr>_Toc144497455</vt:lpwstr>
      </vt:variant>
      <vt:variant>
        <vt:i4>1376312</vt:i4>
      </vt:variant>
      <vt:variant>
        <vt:i4>3533</vt:i4>
      </vt:variant>
      <vt:variant>
        <vt:i4>0</vt:i4>
      </vt:variant>
      <vt:variant>
        <vt:i4>5</vt:i4>
      </vt:variant>
      <vt:variant>
        <vt:lpwstr/>
      </vt:variant>
      <vt:variant>
        <vt:lpwstr>_Toc144497454</vt:lpwstr>
      </vt:variant>
      <vt:variant>
        <vt:i4>1376312</vt:i4>
      </vt:variant>
      <vt:variant>
        <vt:i4>3527</vt:i4>
      </vt:variant>
      <vt:variant>
        <vt:i4>0</vt:i4>
      </vt:variant>
      <vt:variant>
        <vt:i4>5</vt:i4>
      </vt:variant>
      <vt:variant>
        <vt:lpwstr/>
      </vt:variant>
      <vt:variant>
        <vt:lpwstr>_Toc144497453</vt:lpwstr>
      </vt:variant>
      <vt:variant>
        <vt:i4>1376312</vt:i4>
      </vt:variant>
      <vt:variant>
        <vt:i4>3521</vt:i4>
      </vt:variant>
      <vt:variant>
        <vt:i4>0</vt:i4>
      </vt:variant>
      <vt:variant>
        <vt:i4>5</vt:i4>
      </vt:variant>
      <vt:variant>
        <vt:lpwstr/>
      </vt:variant>
      <vt:variant>
        <vt:lpwstr>_Toc144497452</vt:lpwstr>
      </vt:variant>
      <vt:variant>
        <vt:i4>1376312</vt:i4>
      </vt:variant>
      <vt:variant>
        <vt:i4>3515</vt:i4>
      </vt:variant>
      <vt:variant>
        <vt:i4>0</vt:i4>
      </vt:variant>
      <vt:variant>
        <vt:i4>5</vt:i4>
      </vt:variant>
      <vt:variant>
        <vt:lpwstr/>
      </vt:variant>
      <vt:variant>
        <vt:lpwstr>_Toc144497451</vt:lpwstr>
      </vt:variant>
      <vt:variant>
        <vt:i4>1376312</vt:i4>
      </vt:variant>
      <vt:variant>
        <vt:i4>3509</vt:i4>
      </vt:variant>
      <vt:variant>
        <vt:i4>0</vt:i4>
      </vt:variant>
      <vt:variant>
        <vt:i4>5</vt:i4>
      </vt:variant>
      <vt:variant>
        <vt:lpwstr/>
      </vt:variant>
      <vt:variant>
        <vt:lpwstr>_Toc144497450</vt:lpwstr>
      </vt:variant>
      <vt:variant>
        <vt:i4>1310776</vt:i4>
      </vt:variant>
      <vt:variant>
        <vt:i4>3503</vt:i4>
      </vt:variant>
      <vt:variant>
        <vt:i4>0</vt:i4>
      </vt:variant>
      <vt:variant>
        <vt:i4>5</vt:i4>
      </vt:variant>
      <vt:variant>
        <vt:lpwstr/>
      </vt:variant>
      <vt:variant>
        <vt:lpwstr>_Toc144497449</vt:lpwstr>
      </vt:variant>
      <vt:variant>
        <vt:i4>1310776</vt:i4>
      </vt:variant>
      <vt:variant>
        <vt:i4>3497</vt:i4>
      </vt:variant>
      <vt:variant>
        <vt:i4>0</vt:i4>
      </vt:variant>
      <vt:variant>
        <vt:i4>5</vt:i4>
      </vt:variant>
      <vt:variant>
        <vt:lpwstr/>
      </vt:variant>
      <vt:variant>
        <vt:lpwstr>_Toc144497448</vt:lpwstr>
      </vt:variant>
      <vt:variant>
        <vt:i4>1310776</vt:i4>
      </vt:variant>
      <vt:variant>
        <vt:i4>3491</vt:i4>
      </vt:variant>
      <vt:variant>
        <vt:i4>0</vt:i4>
      </vt:variant>
      <vt:variant>
        <vt:i4>5</vt:i4>
      </vt:variant>
      <vt:variant>
        <vt:lpwstr/>
      </vt:variant>
      <vt:variant>
        <vt:lpwstr>_Toc144497447</vt:lpwstr>
      </vt:variant>
      <vt:variant>
        <vt:i4>1310776</vt:i4>
      </vt:variant>
      <vt:variant>
        <vt:i4>3485</vt:i4>
      </vt:variant>
      <vt:variant>
        <vt:i4>0</vt:i4>
      </vt:variant>
      <vt:variant>
        <vt:i4>5</vt:i4>
      </vt:variant>
      <vt:variant>
        <vt:lpwstr/>
      </vt:variant>
      <vt:variant>
        <vt:lpwstr>_Toc144497446</vt:lpwstr>
      </vt:variant>
      <vt:variant>
        <vt:i4>1310776</vt:i4>
      </vt:variant>
      <vt:variant>
        <vt:i4>3479</vt:i4>
      </vt:variant>
      <vt:variant>
        <vt:i4>0</vt:i4>
      </vt:variant>
      <vt:variant>
        <vt:i4>5</vt:i4>
      </vt:variant>
      <vt:variant>
        <vt:lpwstr/>
      </vt:variant>
      <vt:variant>
        <vt:lpwstr>_Toc144497445</vt:lpwstr>
      </vt:variant>
      <vt:variant>
        <vt:i4>1310776</vt:i4>
      </vt:variant>
      <vt:variant>
        <vt:i4>3473</vt:i4>
      </vt:variant>
      <vt:variant>
        <vt:i4>0</vt:i4>
      </vt:variant>
      <vt:variant>
        <vt:i4>5</vt:i4>
      </vt:variant>
      <vt:variant>
        <vt:lpwstr/>
      </vt:variant>
      <vt:variant>
        <vt:lpwstr>_Toc144497444</vt:lpwstr>
      </vt:variant>
      <vt:variant>
        <vt:i4>1310776</vt:i4>
      </vt:variant>
      <vt:variant>
        <vt:i4>3467</vt:i4>
      </vt:variant>
      <vt:variant>
        <vt:i4>0</vt:i4>
      </vt:variant>
      <vt:variant>
        <vt:i4>5</vt:i4>
      </vt:variant>
      <vt:variant>
        <vt:lpwstr/>
      </vt:variant>
      <vt:variant>
        <vt:lpwstr>_Toc144497443</vt:lpwstr>
      </vt:variant>
      <vt:variant>
        <vt:i4>1310776</vt:i4>
      </vt:variant>
      <vt:variant>
        <vt:i4>3461</vt:i4>
      </vt:variant>
      <vt:variant>
        <vt:i4>0</vt:i4>
      </vt:variant>
      <vt:variant>
        <vt:i4>5</vt:i4>
      </vt:variant>
      <vt:variant>
        <vt:lpwstr/>
      </vt:variant>
      <vt:variant>
        <vt:lpwstr>_Toc144497442</vt:lpwstr>
      </vt:variant>
      <vt:variant>
        <vt:i4>1310776</vt:i4>
      </vt:variant>
      <vt:variant>
        <vt:i4>3455</vt:i4>
      </vt:variant>
      <vt:variant>
        <vt:i4>0</vt:i4>
      </vt:variant>
      <vt:variant>
        <vt:i4>5</vt:i4>
      </vt:variant>
      <vt:variant>
        <vt:lpwstr/>
      </vt:variant>
      <vt:variant>
        <vt:lpwstr>_Toc144497441</vt:lpwstr>
      </vt:variant>
      <vt:variant>
        <vt:i4>1310776</vt:i4>
      </vt:variant>
      <vt:variant>
        <vt:i4>3449</vt:i4>
      </vt:variant>
      <vt:variant>
        <vt:i4>0</vt:i4>
      </vt:variant>
      <vt:variant>
        <vt:i4>5</vt:i4>
      </vt:variant>
      <vt:variant>
        <vt:lpwstr/>
      </vt:variant>
      <vt:variant>
        <vt:lpwstr>_Toc144497440</vt:lpwstr>
      </vt:variant>
      <vt:variant>
        <vt:i4>1245240</vt:i4>
      </vt:variant>
      <vt:variant>
        <vt:i4>3443</vt:i4>
      </vt:variant>
      <vt:variant>
        <vt:i4>0</vt:i4>
      </vt:variant>
      <vt:variant>
        <vt:i4>5</vt:i4>
      </vt:variant>
      <vt:variant>
        <vt:lpwstr/>
      </vt:variant>
      <vt:variant>
        <vt:lpwstr>_Toc144497439</vt:lpwstr>
      </vt:variant>
      <vt:variant>
        <vt:i4>1245240</vt:i4>
      </vt:variant>
      <vt:variant>
        <vt:i4>3437</vt:i4>
      </vt:variant>
      <vt:variant>
        <vt:i4>0</vt:i4>
      </vt:variant>
      <vt:variant>
        <vt:i4>5</vt:i4>
      </vt:variant>
      <vt:variant>
        <vt:lpwstr/>
      </vt:variant>
      <vt:variant>
        <vt:lpwstr>_Toc144497438</vt:lpwstr>
      </vt:variant>
      <vt:variant>
        <vt:i4>1245240</vt:i4>
      </vt:variant>
      <vt:variant>
        <vt:i4>3431</vt:i4>
      </vt:variant>
      <vt:variant>
        <vt:i4>0</vt:i4>
      </vt:variant>
      <vt:variant>
        <vt:i4>5</vt:i4>
      </vt:variant>
      <vt:variant>
        <vt:lpwstr/>
      </vt:variant>
      <vt:variant>
        <vt:lpwstr>_Toc144497437</vt:lpwstr>
      </vt:variant>
      <vt:variant>
        <vt:i4>1245240</vt:i4>
      </vt:variant>
      <vt:variant>
        <vt:i4>3425</vt:i4>
      </vt:variant>
      <vt:variant>
        <vt:i4>0</vt:i4>
      </vt:variant>
      <vt:variant>
        <vt:i4>5</vt:i4>
      </vt:variant>
      <vt:variant>
        <vt:lpwstr/>
      </vt:variant>
      <vt:variant>
        <vt:lpwstr>_Toc144497436</vt:lpwstr>
      </vt:variant>
      <vt:variant>
        <vt:i4>1245240</vt:i4>
      </vt:variant>
      <vt:variant>
        <vt:i4>3419</vt:i4>
      </vt:variant>
      <vt:variant>
        <vt:i4>0</vt:i4>
      </vt:variant>
      <vt:variant>
        <vt:i4>5</vt:i4>
      </vt:variant>
      <vt:variant>
        <vt:lpwstr/>
      </vt:variant>
      <vt:variant>
        <vt:lpwstr>_Toc144497435</vt:lpwstr>
      </vt:variant>
      <vt:variant>
        <vt:i4>1245240</vt:i4>
      </vt:variant>
      <vt:variant>
        <vt:i4>3413</vt:i4>
      </vt:variant>
      <vt:variant>
        <vt:i4>0</vt:i4>
      </vt:variant>
      <vt:variant>
        <vt:i4>5</vt:i4>
      </vt:variant>
      <vt:variant>
        <vt:lpwstr/>
      </vt:variant>
      <vt:variant>
        <vt:lpwstr>_Toc144497434</vt:lpwstr>
      </vt:variant>
      <vt:variant>
        <vt:i4>1245240</vt:i4>
      </vt:variant>
      <vt:variant>
        <vt:i4>3407</vt:i4>
      </vt:variant>
      <vt:variant>
        <vt:i4>0</vt:i4>
      </vt:variant>
      <vt:variant>
        <vt:i4>5</vt:i4>
      </vt:variant>
      <vt:variant>
        <vt:lpwstr/>
      </vt:variant>
      <vt:variant>
        <vt:lpwstr>_Toc144497433</vt:lpwstr>
      </vt:variant>
      <vt:variant>
        <vt:i4>1245240</vt:i4>
      </vt:variant>
      <vt:variant>
        <vt:i4>3401</vt:i4>
      </vt:variant>
      <vt:variant>
        <vt:i4>0</vt:i4>
      </vt:variant>
      <vt:variant>
        <vt:i4>5</vt:i4>
      </vt:variant>
      <vt:variant>
        <vt:lpwstr/>
      </vt:variant>
      <vt:variant>
        <vt:lpwstr>_Toc144497432</vt:lpwstr>
      </vt:variant>
      <vt:variant>
        <vt:i4>1245240</vt:i4>
      </vt:variant>
      <vt:variant>
        <vt:i4>3395</vt:i4>
      </vt:variant>
      <vt:variant>
        <vt:i4>0</vt:i4>
      </vt:variant>
      <vt:variant>
        <vt:i4>5</vt:i4>
      </vt:variant>
      <vt:variant>
        <vt:lpwstr/>
      </vt:variant>
      <vt:variant>
        <vt:lpwstr>_Toc144497431</vt:lpwstr>
      </vt:variant>
      <vt:variant>
        <vt:i4>1245240</vt:i4>
      </vt:variant>
      <vt:variant>
        <vt:i4>3389</vt:i4>
      </vt:variant>
      <vt:variant>
        <vt:i4>0</vt:i4>
      </vt:variant>
      <vt:variant>
        <vt:i4>5</vt:i4>
      </vt:variant>
      <vt:variant>
        <vt:lpwstr/>
      </vt:variant>
      <vt:variant>
        <vt:lpwstr>_Toc144497430</vt:lpwstr>
      </vt:variant>
      <vt:variant>
        <vt:i4>1179704</vt:i4>
      </vt:variant>
      <vt:variant>
        <vt:i4>3383</vt:i4>
      </vt:variant>
      <vt:variant>
        <vt:i4>0</vt:i4>
      </vt:variant>
      <vt:variant>
        <vt:i4>5</vt:i4>
      </vt:variant>
      <vt:variant>
        <vt:lpwstr/>
      </vt:variant>
      <vt:variant>
        <vt:lpwstr>_Toc144497429</vt:lpwstr>
      </vt:variant>
      <vt:variant>
        <vt:i4>1179704</vt:i4>
      </vt:variant>
      <vt:variant>
        <vt:i4>3377</vt:i4>
      </vt:variant>
      <vt:variant>
        <vt:i4>0</vt:i4>
      </vt:variant>
      <vt:variant>
        <vt:i4>5</vt:i4>
      </vt:variant>
      <vt:variant>
        <vt:lpwstr/>
      </vt:variant>
      <vt:variant>
        <vt:lpwstr>_Toc144497428</vt:lpwstr>
      </vt:variant>
      <vt:variant>
        <vt:i4>1179704</vt:i4>
      </vt:variant>
      <vt:variant>
        <vt:i4>3371</vt:i4>
      </vt:variant>
      <vt:variant>
        <vt:i4>0</vt:i4>
      </vt:variant>
      <vt:variant>
        <vt:i4>5</vt:i4>
      </vt:variant>
      <vt:variant>
        <vt:lpwstr/>
      </vt:variant>
      <vt:variant>
        <vt:lpwstr>_Toc144497427</vt:lpwstr>
      </vt:variant>
      <vt:variant>
        <vt:i4>1179704</vt:i4>
      </vt:variant>
      <vt:variant>
        <vt:i4>3365</vt:i4>
      </vt:variant>
      <vt:variant>
        <vt:i4>0</vt:i4>
      </vt:variant>
      <vt:variant>
        <vt:i4>5</vt:i4>
      </vt:variant>
      <vt:variant>
        <vt:lpwstr/>
      </vt:variant>
      <vt:variant>
        <vt:lpwstr>_Toc144497426</vt:lpwstr>
      </vt:variant>
      <vt:variant>
        <vt:i4>1179704</vt:i4>
      </vt:variant>
      <vt:variant>
        <vt:i4>3359</vt:i4>
      </vt:variant>
      <vt:variant>
        <vt:i4>0</vt:i4>
      </vt:variant>
      <vt:variant>
        <vt:i4>5</vt:i4>
      </vt:variant>
      <vt:variant>
        <vt:lpwstr/>
      </vt:variant>
      <vt:variant>
        <vt:lpwstr>_Toc144497425</vt:lpwstr>
      </vt:variant>
      <vt:variant>
        <vt:i4>1179704</vt:i4>
      </vt:variant>
      <vt:variant>
        <vt:i4>3350</vt:i4>
      </vt:variant>
      <vt:variant>
        <vt:i4>0</vt:i4>
      </vt:variant>
      <vt:variant>
        <vt:i4>5</vt:i4>
      </vt:variant>
      <vt:variant>
        <vt:lpwstr/>
      </vt:variant>
      <vt:variant>
        <vt:lpwstr>_Toc144497424</vt:lpwstr>
      </vt:variant>
      <vt:variant>
        <vt:i4>1179704</vt:i4>
      </vt:variant>
      <vt:variant>
        <vt:i4>3344</vt:i4>
      </vt:variant>
      <vt:variant>
        <vt:i4>0</vt:i4>
      </vt:variant>
      <vt:variant>
        <vt:i4>5</vt:i4>
      </vt:variant>
      <vt:variant>
        <vt:lpwstr/>
      </vt:variant>
      <vt:variant>
        <vt:lpwstr>_Toc144497423</vt:lpwstr>
      </vt:variant>
      <vt:variant>
        <vt:i4>1179704</vt:i4>
      </vt:variant>
      <vt:variant>
        <vt:i4>3338</vt:i4>
      </vt:variant>
      <vt:variant>
        <vt:i4>0</vt:i4>
      </vt:variant>
      <vt:variant>
        <vt:i4>5</vt:i4>
      </vt:variant>
      <vt:variant>
        <vt:lpwstr/>
      </vt:variant>
      <vt:variant>
        <vt:lpwstr>_Toc144497422</vt:lpwstr>
      </vt:variant>
      <vt:variant>
        <vt:i4>1179704</vt:i4>
      </vt:variant>
      <vt:variant>
        <vt:i4>3332</vt:i4>
      </vt:variant>
      <vt:variant>
        <vt:i4>0</vt:i4>
      </vt:variant>
      <vt:variant>
        <vt:i4>5</vt:i4>
      </vt:variant>
      <vt:variant>
        <vt:lpwstr/>
      </vt:variant>
      <vt:variant>
        <vt:lpwstr>_Toc144497421</vt:lpwstr>
      </vt:variant>
      <vt:variant>
        <vt:i4>1179704</vt:i4>
      </vt:variant>
      <vt:variant>
        <vt:i4>3326</vt:i4>
      </vt:variant>
      <vt:variant>
        <vt:i4>0</vt:i4>
      </vt:variant>
      <vt:variant>
        <vt:i4>5</vt:i4>
      </vt:variant>
      <vt:variant>
        <vt:lpwstr/>
      </vt:variant>
      <vt:variant>
        <vt:lpwstr>_Toc144497420</vt:lpwstr>
      </vt:variant>
      <vt:variant>
        <vt:i4>1114168</vt:i4>
      </vt:variant>
      <vt:variant>
        <vt:i4>3320</vt:i4>
      </vt:variant>
      <vt:variant>
        <vt:i4>0</vt:i4>
      </vt:variant>
      <vt:variant>
        <vt:i4>5</vt:i4>
      </vt:variant>
      <vt:variant>
        <vt:lpwstr/>
      </vt:variant>
      <vt:variant>
        <vt:lpwstr>_Toc144497419</vt:lpwstr>
      </vt:variant>
      <vt:variant>
        <vt:i4>1114168</vt:i4>
      </vt:variant>
      <vt:variant>
        <vt:i4>3314</vt:i4>
      </vt:variant>
      <vt:variant>
        <vt:i4>0</vt:i4>
      </vt:variant>
      <vt:variant>
        <vt:i4>5</vt:i4>
      </vt:variant>
      <vt:variant>
        <vt:lpwstr/>
      </vt:variant>
      <vt:variant>
        <vt:lpwstr>_Toc144497418</vt:lpwstr>
      </vt:variant>
      <vt:variant>
        <vt:i4>1114168</vt:i4>
      </vt:variant>
      <vt:variant>
        <vt:i4>3308</vt:i4>
      </vt:variant>
      <vt:variant>
        <vt:i4>0</vt:i4>
      </vt:variant>
      <vt:variant>
        <vt:i4>5</vt:i4>
      </vt:variant>
      <vt:variant>
        <vt:lpwstr/>
      </vt:variant>
      <vt:variant>
        <vt:lpwstr>_Toc144497417</vt:lpwstr>
      </vt:variant>
      <vt:variant>
        <vt:i4>1114168</vt:i4>
      </vt:variant>
      <vt:variant>
        <vt:i4>3302</vt:i4>
      </vt:variant>
      <vt:variant>
        <vt:i4>0</vt:i4>
      </vt:variant>
      <vt:variant>
        <vt:i4>5</vt:i4>
      </vt:variant>
      <vt:variant>
        <vt:lpwstr/>
      </vt:variant>
      <vt:variant>
        <vt:lpwstr>_Toc144497416</vt:lpwstr>
      </vt:variant>
      <vt:variant>
        <vt:i4>1114168</vt:i4>
      </vt:variant>
      <vt:variant>
        <vt:i4>3296</vt:i4>
      </vt:variant>
      <vt:variant>
        <vt:i4>0</vt:i4>
      </vt:variant>
      <vt:variant>
        <vt:i4>5</vt:i4>
      </vt:variant>
      <vt:variant>
        <vt:lpwstr/>
      </vt:variant>
      <vt:variant>
        <vt:lpwstr>_Toc144497415</vt:lpwstr>
      </vt:variant>
      <vt:variant>
        <vt:i4>1114168</vt:i4>
      </vt:variant>
      <vt:variant>
        <vt:i4>3290</vt:i4>
      </vt:variant>
      <vt:variant>
        <vt:i4>0</vt:i4>
      </vt:variant>
      <vt:variant>
        <vt:i4>5</vt:i4>
      </vt:variant>
      <vt:variant>
        <vt:lpwstr/>
      </vt:variant>
      <vt:variant>
        <vt:lpwstr>_Toc144497414</vt:lpwstr>
      </vt:variant>
      <vt:variant>
        <vt:i4>1114168</vt:i4>
      </vt:variant>
      <vt:variant>
        <vt:i4>3284</vt:i4>
      </vt:variant>
      <vt:variant>
        <vt:i4>0</vt:i4>
      </vt:variant>
      <vt:variant>
        <vt:i4>5</vt:i4>
      </vt:variant>
      <vt:variant>
        <vt:lpwstr/>
      </vt:variant>
      <vt:variant>
        <vt:lpwstr>_Toc144497413</vt:lpwstr>
      </vt:variant>
      <vt:variant>
        <vt:i4>1114168</vt:i4>
      </vt:variant>
      <vt:variant>
        <vt:i4>3278</vt:i4>
      </vt:variant>
      <vt:variant>
        <vt:i4>0</vt:i4>
      </vt:variant>
      <vt:variant>
        <vt:i4>5</vt:i4>
      </vt:variant>
      <vt:variant>
        <vt:lpwstr/>
      </vt:variant>
      <vt:variant>
        <vt:lpwstr>_Toc144497412</vt:lpwstr>
      </vt:variant>
      <vt:variant>
        <vt:i4>1114168</vt:i4>
      </vt:variant>
      <vt:variant>
        <vt:i4>3272</vt:i4>
      </vt:variant>
      <vt:variant>
        <vt:i4>0</vt:i4>
      </vt:variant>
      <vt:variant>
        <vt:i4>5</vt:i4>
      </vt:variant>
      <vt:variant>
        <vt:lpwstr/>
      </vt:variant>
      <vt:variant>
        <vt:lpwstr>_Toc144497411</vt:lpwstr>
      </vt:variant>
      <vt:variant>
        <vt:i4>1114168</vt:i4>
      </vt:variant>
      <vt:variant>
        <vt:i4>3266</vt:i4>
      </vt:variant>
      <vt:variant>
        <vt:i4>0</vt:i4>
      </vt:variant>
      <vt:variant>
        <vt:i4>5</vt:i4>
      </vt:variant>
      <vt:variant>
        <vt:lpwstr/>
      </vt:variant>
      <vt:variant>
        <vt:lpwstr>_Toc144497410</vt:lpwstr>
      </vt:variant>
      <vt:variant>
        <vt:i4>1048632</vt:i4>
      </vt:variant>
      <vt:variant>
        <vt:i4>3260</vt:i4>
      </vt:variant>
      <vt:variant>
        <vt:i4>0</vt:i4>
      </vt:variant>
      <vt:variant>
        <vt:i4>5</vt:i4>
      </vt:variant>
      <vt:variant>
        <vt:lpwstr/>
      </vt:variant>
      <vt:variant>
        <vt:lpwstr>_Toc144497409</vt:lpwstr>
      </vt:variant>
      <vt:variant>
        <vt:i4>-1560230019</vt:i4>
      </vt:variant>
      <vt:variant>
        <vt:i4>3254</vt:i4>
      </vt:variant>
      <vt:variant>
        <vt:i4>0</vt:i4>
      </vt:variant>
      <vt:variant>
        <vt:i4>5</vt:i4>
      </vt:variant>
      <vt:variant>
        <vt:lpwstr>E:\syfuniversity\HelloHealth文档\HelloHealth系统设计与实现文档.doc</vt:lpwstr>
      </vt:variant>
      <vt:variant>
        <vt:lpwstr>_Toc144497408</vt:lpwstr>
      </vt:variant>
      <vt:variant>
        <vt:i4>1048632</vt:i4>
      </vt:variant>
      <vt:variant>
        <vt:i4>3248</vt:i4>
      </vt:variant>
      <vt:variant>
        <vt:i4>0</vt:i4>
      </vt:variant>
      <vt:variant>
        <vt:i4>5</vt:i4>
      </vt:variant>
      <vt:variant>
        <vt:lpwstr/>
      </vt:variant>
      <vt:variant>
        <vt:lpwstr>_Toc144497407</vt:lpwstr>
      </vt:variant>
      <vt:variant>
        <vt:i4>1048632</vt:i4>
      </vt:variant>
      <vt:variant>
        <vt:i4>3242</vt:i4>
      </vt:variant>
      <vt:variant>
        <vt:i4>0</vt:i4>
      </vt:variant>
      <vt:variant>
        <vt:i4>5</vt:i4>
      </vt:variant>
      <vt:variant>
        <vt:lpwstr/>
      </vt:variant>
      <vt:variant>
        <vt:lpwstr>_Toc144497406</vt:lpwstr>
      </vt:variant>
      <vt:variant>
        <vt:i4>1048632</vt:i4>
      </vt:variant>
      <vt:variant>
        <vt:i4>3236</vt:i4>
      </vt:variant>
      <vt:variant>
        <vt:i4>0</vt:i4>
      </vt:variant>
      <vt:variant>
        <vt:i4>5</vt:i4>
      </vt:variant>
      <vt:variant>
        <vt:lpwstr/>
      </vt:variant>
      <vt:variant>
        <vt:lpwstr>_Toc144497405</vt:lpwstr>
      </vt:variant>
      <vt:variant>
        <vt:i4>1048632</vt:i4>
      </vt:variant>
      <vt:variant>
        <vt:i4>3230</vt:i4>
      </vt:variant>
      <vt:variant>
        <vt:i4>0</vt:i4>
      </vt:variant>
      <vt:variant>
        <vt:i4>5</vt:i4>
      </vt:variant>
      <vt:variant>
        <vt:lpwstr/>
      </vt:variant>
      <vt:variant>
        <vt:lpwstr>_Toc144497404</vt:lpwstr>
      </vt:variant>
      <vt:variant>
        <vt:i4>1048632</vt:i4>
      </vt:variant>
      <vt:variant>
        <vt:i4>3224</vt:i4>
      </vt:variant>
      <vt:variant>
        <vt:i4>0</vt:i4>
      </vt:variant>
      <vt:variant>
        <vt:i4>5</vt:i4>
      </vt:variant>
      <vt:variant>
        <vt:lpwstr/>
      </vt:variant>
      <vt:variant>
        <vt:lpwstr>_Toc144497403</vt:lpwstr>
      </vt:variant>
      <vt:variant>
        <vt:i4>1048632</vt:i4>
      </vt:variant>
      <vt:variant>
        <vt:i4>3218</vt:i4>
      </vt:variant>
      <vt:variant>
        <vt:i4>0</vt:i4>
      </vt:variant>
      <vt:variant>
        <vt:i4>5</vt:i4>
      </vt:variant>
      <vt:variant>
        <vt:lpwstr/>
      </vt:variant>
      <vt:variant>
        <vt:lpwstr>_Toc144497402</vt:lpwstr>
      </vt:variant>
      <vt:variant>
        <vt:i4>1048632</vt:i4>
      </vt:variant>
      <vt:variant>
        <vt:i4>3212</vt:i4>
      </vt:variant>
      <vt:variant>
        <vt:i4>0</vt:i4>
      </vt:variant>
      <vt:variant>
        <vt:i4>5</vt:i4>
      </vt:variant>
      <vt:variant>
        <vt:lpwstr/>
      </vt:variant>
      <vt:variant>
        <vt:lpwstr>_Toc144497401</vt:lpwstr>
      </vt:variant>
      <vt:variant>
        <vt:i4>1048632</vt:i4>
      </vt:variant>
      <vt:variant>
        <vt:i4>3206</vt:i4>
      </vt:variant>
      <vt:variant>
        <vt:i4>0</vt:i4>
      </vt:variant>
      <vt:variant>
        <vt:i4>5</vt:i4>
      </vt:variant>
      <vt:variant>
        <vt:lpwstr/>
      </vt:variant>
      <vt:variant>
        <vt:lpwstr>_Toc144497400</vt:lpwstr>
      </vt:variant>
      <vt:variant>
        <vt:i4>1638463</vt:i4>
      </vt:variant>
      <vt:variant>
        <vt:i4>3200</vt:i4>
      </vt:variant>
      <vt:variant>
        <vt:i4>0</vt:i4>
      </vt:variant>
      <vt:variant>
        <vt:i4>5</vt:i4>
      </vt:variant>
      <vt:variant>
        <vt:lpwstr/>
      </vt:variant>
      <vt:variant>
        <vt:lpwstr>_Toc144497399</vt:lpwstr>
      </vt:variant>
      <vt:variant>
        <vt:i4>1638463</vt:i4>
      </vt:variant>
      <vt:variant>
        <vt:i4>3194</vt:i4>
      </vt:variant>
      <vt:variant>
        <vt:i4>0</vt:i4>
      </vt:variant>
      <vt:variant>
        <vt:i4>5</vt:i4>
      </vt:variant>
      <vt:variant>
        <vt:lpwstr/>
      </vt:variant>
      <vt:variant>
        <vt:lpwstr>_Toc144497398</vt:lpwstr>
      </vt:variant>
      <vt:variant>
        <vt:i4>1638463</vt:i4>
      </vt:variant>
      <vt:variant>
        <vt:i4>3188</vt:i4>
      </vt:variant>
      <vt:variant>
        <vt:i4>0</vt:i4>
      </vt:variant>
      <vt:variant>
        <vt:i4>5</vt:i4>
      </vt:variant>
      <vt:variant>
        <vt:lpwstr/>
      </vt:variant>
      <vt:variant>
        <vt:lpwstr>_Toc144497397</vt:lpwstr>
      </vt:variant>
      <vt:variant>
        <vt:i4>1638463</vt:i4>
      </vt:variant>
      <vt:variant>
        <vt:i4>3182</vt:i4>
      </vt:variant>
      <vt:variant>
        <vt:i4>0</vt:i4>
      </vt:variant>
      <vt:variant>
        <vt:i4>5</vt:i4>
      </vt:variant>
      <vt:variant>
        <vt:lpwstr/>
      </vt:variant>
      <vt:variant>
        <vt:lpwstr>_Toc144497396</vt:lpwstr>
      </vt:variant>
      <vt:variant>
        <vt:i4>1638463</vt:i4>
      </vt:variant>
      <vt:variant>
        <vt:i4>3176</vt:i4>
      </vt:variant>
      <vt:variant>
        <vt:i4>0</vt:i4>
      </vt:variant>
      <vt:variant>
        <vt:i4>5</vt:i4>
      </vt:variant>
      <vt:variant>
        <vt:lpwstr/>
      </vt:variant>
      <vt:variant>
        <vt:lpwstr>_Toc144497395</vt:lpwstr>
      </vt:variant>
      <vt:variant>
        <vt:i4>1638463</vt:i4>
      </vt:variant>
      <vt:variant>
        <vt:i4>3170</vt:i4>
      </vt:variant>
      <vt:variant>
        <vt:i4>0</vt:i4>
      </vt:variant>
      <vt:variant>
        <vt:i4>5</vt:i4>
      </vt:variant>
      <vt:variant>
        <vt:lpwstr/>
      </vt:variant>
      <vt:variant>
        <vt:lpwstr>_Toc144497394</vt:lpwstr>
      </vt:variant>
      <vt:variant>
        <vt:i4>1638463</vt:i4>
      </vt:variant>
      <vt:variant>
        <vt:i4>3164</vt:i4>
      </vt:variant>
      <vt:variant>
        <vt:i4>0</vt:i4>
      </vt:variant>
      <vt:variant>
        <vt:i4>5</vt:i4>
      </vt:variant>
      <vt:variant>
        <vt:lpwstr/>
      </vt:variant>
      <vt:variant>
        <vt:lpwstr>_Toc144497393</vt:lpwstr>
      </vt:variant>
      <vt:variant>
        <vt:i4>1638463</vt:i4>
      </vt:variant>
      <vt:variant>
        <vt:i4>3158</vt:i4>
      </vt:variant>
      <vt:variant>
        <vt:i4>0</vt:i4>
      </vt:variant>
      <vt:variant>
        <vt:i4>5</vt:i4>
      </vt:variant>
      <vt:variant>
        <vt:lpwstr/>
      </vt:variant>
      <vt:variant>
        <vt:lpwstr>_Toc144497392</vt:lpwstr>
      </vt:variant>
      <vt:variant>
        <vt:i4>1638463</vt:i4>
      </vt:variant>
      <vt:variant>
        <vt:i4>3152</vt:i4>
      </vt:variant>
      <vt:variant>
        <vt:i4>0</vt:i4>
      </vt:variant>
      <vt:variant>
        <vt:i4>5</vt:i4>
      </vt:variant>
      <vt:variant>
        <vt:lpwstr/>
      </vt:variant>
      <vt:variant>
        <vt:lpwstr>_Toc144497391</vt:lpwstr>
      </vt:variant>
      <vt:variant>
        <vt:i4>1638463</vt:i4>
      </vt:variant>
      <vt:variant>
        <vt:i4>3146</vt:i4>
      </vt:variant>
      <vt:variant>
        <vt:i4>0</vt:i4>
      </vt:variant>
      <vt:variant>
        <vt:i4>5</vt:i4>
      </vt:variant>
      <vt:variant>
        <vt:lpwstr/>
      </vt:variant>
      <vt:variant>
        <vt:lpwstr>_Toc144497390</vt:lpwstr>
      </vt:variant>
      <vt:variant>
        <vt:i4>1572927</vt:i4>
      </vt:variant>
      <vt:variant>
        <vt:i4>3140</vt:i4>
      </vt:variant>
      <vt:variant>
        <vt:i4>0</vt:i4>
      </vt:variant>
      <vt:variant>
        <vt:i4>5</vt:i4>
      </vt:variant>
      <vt:variant>
        <vt:lpwstr/>
      </vt:variant>
      <vt:variant>
        <vt:lpwstr>_Toc144497389</vt:lpwstr>
      </vt:variant>
      <vt:variant>
        <vt:i4>1572927</vt:i4>
      </vt:variant>
      <vt:variant>
        <vt:i4>3134</vt:i4>
      </vt:variant>
      <vt:variant>
        <vt:i4>0</vt:i4>
      </vt:variant>
      <vt:variant>
        <vt:i4>5</vt:i4>
      </vt:variant>
      <vt:variant>
        <vt:lpwstr/>
      </vt:variant>
      <vt:variant>
        <vt:lpwstr>_Toc144497388</vt:lpwstr>
      </vt:variant>
      <vt:variant>
        <vt:i4>1572927</vt:i4>
      </vt:variant>
      <vt:variant>
        <vt:i4>3128</vt:i4>
      </vt:variant>
      <vt:variant>
        <vt:i4>0</vt:i4>
      </vt:variant>
      <vt:variant>
        <vt:i4>5</vt:i4>
      </vt:variant>
      <vt:variant>
        <vt:lpwstr/>
      </vt:variant>
      <vt:variant>
        <vt:lpwstr>_Toc144497387</vt:lpwstr>
      </vt:variant>
      <vt:variant>
        <vt:i4>1572927</vt:i4>
      </vt:variant>
      <vt:variant>
        <vt:i4>3122</vt:i4>
      </vt:variant>
      <vt:variant>
        <vt:i4>0</vt:i4>
      </vt:variant>
      <vt:variant>
        <vt:i4>5</vt:i4>
      </vt:variant>
      <vt:variant>
        <vt:lpwstr/>
      </vt:variant>
      <vt:variant>
        <vt:lpwstr>_Toc144497386</vt:lpwstr>
      </vt:variant>
      <vt:variant>
        <vt:i4>1572927</vt:i4>
      </vt:variant>
      <vt:variant>
        <vt:i4>3116</vt:i4>
      </vt:variant>
      <vt:variant>
        <vt:i4>0</vt:i4>
      </vt:variant>
      <vt:variant>
        <vt:i4>5</vt:i4>
      </vt:variant>
      <vt:variant>
        <vt:lpwstr/>
      </vt:variant>
      <vt:variant>
        <vt:lpwstr>_Toc144497385</vt:lpwstr>
      </vt:variant>
      <vt:variant>
        <vt:i4>1572927</vt:i4>
      </vt:variant>
      <vt:variant>
        <vt:i4>3110</vt:i4>
      </vt:variant>
      <vt:variant>
        <vt:i4>0</vt:i4>
      </vt:variant>
      <vt:variant>
        <vt:i4>5</vt:i4>
      </vt:variant>
      <vt:variant>
        <vt:lpwstr/>
      </vt:variant>
      <vt:variant>
        <vt:lpwstr>_Toc144497384</vt:lpwstr>
      </vt:variant>
      <vt:variant>
        <vt:i4>1572927</vt:i4>
      </vt:variant>
      <vt:variant>
        <vt:i4>3104</vt:i4>
      </vt:variant>
      <vt:variant>
        <vt:i4>0</vt:i4>
      </vt:variant>
      <vt:variant>
        <vt:i4>5</vt:i4>
      </vt:variant>
      <vt:variant>
        <vt:lpwstr/>
      </vt:variant>
      <vt:variant>
        <vt:lpwstr>_Toc144497383</vt:lpwstr>
      </vt:variant>
      <vt:variant>
        <vt:i4>1572927</vt:i4>
      </vt:variant>
      <vt:variant>
        <vt:i4>3098</vt:i4>
      </vt:variant>
      <vt:variant>
        <vt:i4>0</vt:i4>
      </vt:variant>
      <vt:variant>
        <vt:i4>5</vt:i4>
      </vt:variant>
      <vt:variant>
        <vt:lpwstr/>
      </vt:variant>
      <vt:variant>
        <vt:lpwstr>_Toc144497382</vt:lpwstr>
      </vt:variant>
      <vt:variant>
        <vt:i4>1572927</vt:i4>
      </vt:variant>
      <vt:variant>
        <vt:i4>3092</vt:i4>
      </vt:variant>
      <vt:variant>
        <vt:i4>0</vt:i4>
      </vt:variant>
      <vt:variant>
        <vt:i4>5</vt:i4>
      </vt:variant>
      <vt:variant>
        <vt:lpwstr/>
      </vt:variant>
      <vt:variant>
        <vt:lpwstr>_Toc144497381</vt:lpwstr>
      </vt:variant>
      <vt:variant>
        <vt:i4>1572927</vt:i4>
      </vt:variant>
      <vt:variant>
        <vt:i4>3086</vt:i4>
      </vt:variant>
      <vt:variant>
        <vt:i4>0</vt:i4>
      </vt:variant>
      <vt:variant>
        <vt:i4>5</vt:i4>
      </vt:variant>
      <vt:variant>
        <vt:lpwstr/>
      </vt:variant>
      <vt:variant>
        <vt:lpwstr>_Toc144497380</vt:lpwstr>
      </vt:variant>
      <vt:variant>
        <vt:i4>1507391</vt:i4>
      </vt:variant>
      <vt:variant>
        <vt:i4>3080</vt:i4>
      </vt:variant>
      <vt:variant>
        <vt:i4>0</vt:i4>
      </vt:variant>
      <vt:variant>
        <vt:i4>5</vt:i4>
      </vt:variant>
      <vt:variant>
        <vt:lpwstr/>
      </vt:variant>
      <vt:variant>
        <vt:lpwstr>_Toc144497379</vt:lpwstr>
      </vt:variant>
      <vt:variant>
        <vt:i4>1507391</vt:i4>
      </vt:variant>
      <vt:variant>
        <vt:i4>3074</vt:i4>
      </vt:variant>
      <vt:variant>
        <vt:i4>0</vt:i4>
      </vt:variant>
      <vt:variant>
        <vt:i4>5</vt:i4>
      </vt:variant>
      <vt:variant>
        <vt:lpwstr/>
      </vt:variant>
      <vt:variant>
        <vt:lpwstr>_Toc144497378</vt:lpwstr>
      </vt:variant>
      <vt:variant>
        <vt:i4>1507391</vt:i4>
      </vt:variant>
      <vt:variant>
        <vt:i4>3068</vt:i4>
      </vt:variant>
      <vt:variant>
        <vt:i4>0</vt:i4>
      </vt:variant>
      <vt:variant>
        <vt:i4>5</vt:i4>
      </vt:variant>
      <vt:variant>
        <vt:lpwstr/>
      </vt:variant>
      <vt:variant>
        <vt:lpwstr>_Toc144497377</vt:lpwstr>
      </vt:variant>
      <vt:variant>
        <vt:i4>1507391</vt:i4>
      </vt:variant>
      <vt:variant>
        <vt:i4>3062</vt:i4>
      </vt:variant>
      <vt:variant>
        <vt:i4>0</vt:i4>
      </vt:variant>
      <vt:variant>
        <vt:i4>5</vt:i4>
      </vt:variant>
      <vt:variant>
        <vt:lpwstr/>
      </vt:variant>
      <vt:variant>
        <vt:lpwstr>_Toc144497376</vt:lpwstr>
      </vt:variant>
      <vt:variant>
        <vt:i4>1507391</vt:i4>
      </vt:variant>
      <vt:variant>
        <vt:i4>3056</vt:i4>
      </vt:variant>
      <vt:variant>
        <vt:i4>0</vt:i4>
      </vt:variant>
      <vt:variant>
        <vt:i4>5</vt:i4>
      </vt:variant>
      <vt:variant>
        <vt:lpwstr/>
      </vt:variant>
      <vt:variant>
        <vt:lpwstr>_Toc144497375</vt:lpwstr>
      </vt:variant>
      <vt:variant>
        <vt:i4>1507391</vt:i4>
      </vt:variant>
      <vt:variant>
        <vt:i4>3050</vt:i4>
      </vt:variant>
      <vt:variant>
        <vt:i4>0</vt:i4>
      </vt:variant>
      <vt:variant>
        <vt:i4>5</vt:i4>
      </vt:variant>
      <vt:variant>
        <vt:lpwstr/>
      </vt:variant>
      <vt:variant>
        <vt:lpwstr>_Toc144497374</vt:lpwstr>
      </vt:variant>
      <vt:variant>
        <vt:i4>1507391</vt:i4>
      </vt:variant>
      <vt:variant>
        <vt:i4>3044</vt:i4>
      </vt:variant>
      <vt:variant>
        <vt:i4>0</vt:i4>
      </vt:variant>
      <vt:variant>
        <vt:i4>5</vt:i4>
      </vt:variant>
      <vt:variant>
        <vt:lpwstr/>
      </vt:variant>
      <vt:variant>
        <vt:lpwstr>_Toc144497373</vt:lpwstr>
      </vt:variant>
      <vt:variant>
        <vt:i4>1507391</vt:i4>
      </vt:variant>
      <vt:variant>
        <vt:i4>3038</vt:i4>
      </vt:variant>
      <vt:variant>
        <vt:i4>0</vt:i4>
      </vt:variant>
      <vt:variant>
        <vt:i4>5</vt:i4>
      </vt:variant>
      <vt:variant>
        <vt:lpwstr/>
      </vt:variant>
      <vt:variant>
        <vt:lpwstr>_Toc144497372</vt:lpwstr>
      </vt:variant>
      <vt:variant>
        <vt:i4>1507391</vt:i4>
      </vt:variant>
      <vt:variant>
        <vt:i4>3032</vt:i4>
      </vt:variant>
      <vt:variant>
        <vt:i4>0</vt:i4>
      </vt:variant>
      <vt:variant>
        <vt:i4>5</vt:i4>
      </vt:variant>
      <vt:variant>
        <vt:lpwstr/>
      </vt:variant>
      <vt:variant>
        <vt:lpwstr>_Toc144497371</vt:lpwstr>
      </vt:variant>
      <vt:variant>
        <vt:i4>1507391</vt:i4>
      </vt:variant>
      <vt:variant>
        <vt:i4>3026</vt:i4>
      </vt:variant>
      <vt:variant>
        <vt:i4>0</vt:i4>
      </vt:variant>
      <vt:variant>
        <vt:i4>5</vt:i4>
      </vt:variant>
      <vt:variant>
        <vt:lpwstr/>
      </vt:variant>
      <vt:variant>
        <vt:lpwstr>_Toc144497370</vt:lpwstr>
      </vt:variant>
      <vt:variant>
        <vt:i4>1441855</vt:i4>
      </vt:variant>
      <vt:variant>
        <vt:i4>3020</vt:i4>
      </vt:variant>
      <vt:variant>
        <vt:i4>0</vt:i4>
      </vt:variant>
      <vt:variant>
        <vt:i4>5</vt:i4>
      </vt:variant>
      <vt:variant>
        <vt:lpwstr/>
      </vt:variant>
      <vt:variant>
        <vt:lpwstr>_Toc144497369</vt:lpwstr>
      </vt:variant>
      <vt:variant>
        <vt:i4>1441855</vt:i4>
      </vt:variant>
      <vt:variant>
        <vt:i4>3014</vt:i4>
      </vt:variant>
      <vt:variant>
        <vt:i4>0</vt:i4>
      </vt:variant>
      <vt:variant>
        <vt:i4>5</vt:i4>
      </vt:variant>
      <vt:variant>
        <vt:lpwstr/>
      </vt:variant>
      <vt:variant>
        <vt:lpwstr>_Toc144497368</vt:lpwstr>
      </vt:variant>
      <vt:variant>
        <vt:i4>1441855</vt:i4>
      </vt:variant>
      <vt:variant>
        <vt:i4>3008</vt:i4>
      </vt:variant>
      <vt:variant>
        <vt:i4>0</vt:i4>
      </vt:variant>
      <vt:variant>
        <vt:i4>5</vt:i4>
      </vt:variant>
      <vt:variant>
        <vt:lpwstr/>
      </vt:variant>
      <vt:variant>
        <vt:lpwstr>_Toc144497367</vt:lpwstr>
      </vt:variant>
      <vt:variant>
        <vt:i4>1441855</vt:i4>
      </vt:variant>
      <vt:variant>
        <vt:i4>3002</vt:i4>
      </vt:variant>
      <vt:variant>
        <vt:i4>0</vt:i4>
      </vt:variant>
      <vt:variant>
        <vt:i4>5</vt:i4>
      </vt:variant>
      <vt:variant>
        <vt:lpwstr/>
      </vt:variant>
      <vt:variant>
        <vt:lpwstr>_Toc144497366</vt:lpwstr>
      </vt:variant>
      <vt:variant>
        <vt:i4>1441855</vt:i4>
      </vt:variant>
      <vt:variant>
        <vt:i4>2996</vt:i4>
      </vt:variant>
      <vt:variant>
        <vt:i4>0</vt:i4>
      </vt:variant>
      <vt:variant>
        <vt:i4>5</vt:i4>
      </vt:variant>
      <vt:variant>
        <vt:lpwstr/>
      </vt:variant>
      <vt:variant>
        <vt:lpwstr>_Toc144497365</vt:lpwstr>
      </vt:variant>
      <vt:variant>
        <vt:i4>1441855</vt:i4>
      </vt:variant>
      <vt:variant>
        <vt:i4>2990</vt:i4>
      </vt:variant>
      <vt:variant>
        <vt:i4>0</vt:i4>
      </vt:variant>
      <vt:variant>
        <vt:i4>5</vt:i4>
      </vt:variant>
      <vt:variant>
        <vt:lpwstr/>
      </vt:variant>
      <vt:variant>
        <vt:lpwstr>_Toc144497364</vt:lpwstr>
      </vt:variant>
      <vt:variant>
        <vt:i4>1441855</vt:i4>
      </vt:variant>
      <vt:variant>
        <vt:i4>2984</vt:i4>
      </vt:variant>
      <vt:variant>
        <vt:i4>0</vt:i4>
      </vt:variant>
      <vt:variant>
        <vt:i4>5</vt:i4>
      </vt:variant>
      <vt:variant>
        <vt:lpwstr/>
      </vt:variant>
      <vt:variant>
        <vt:lpwstr>_Toc144497363</vt:lpwstr>
      </vt:variant>
      <vt:variant>
        <vt:i4>1441855</vt:i4>
      </vt:variant>
      <vt:variant>
        <vt:i4>2978</vt:i4>
      </vt:variant>
      <vt:variant>
        <vt:i4>0</vt:i4>
      </vt:variant>
      <vt:variant>
        <vt:i4>5</vt:i4>
      </vt:variant>
      <vt:variant>
        <vt:lpwstr/>
      </vt:variant>
      <vt:variant>
        <vt:lpwstr>_Toc144497362</vt:lpwstr>
      </vt:variant>
      <vt:variant>
        <vt:i4>1441855</vt:i4>
      </vt:variant>
      <vt:variant>
        <vt:i4>2972</vt:i4>
      </vt:variant>
      <vt:variant>
        <vt:i4>0</vt:i4>
      </vt:variant>
      <vt:variant>
        <vt:i4>5</vt:i4>
      </vt:variant>
      <vt:variant>
        <vt:lpwstr/>
      </vt:variant>
      <vt:variant>
        <vt:lpwstr>_Toc144497361</vt:lpwstr>
      </vt:variant>
      <vt:variant>
        <vt:i4>1441855</vt:i4>
      </vt:variant>
      <vt:variant>
        <vt:i4>2966</vt:i4>
      </vt:variant>
      <vt:variant>
        <vt:i4>0</vt:i4>
      </vt:variant>
      <vt:variant>
        <vt:i4>5</vt:i4>
      </vt:variant>
      <vt:variant>
        <vt:lpwstr/>
      </vt:variant>
      <vt:variant>
        <vt:lpwstr>_Toc144497360</vt:lpwstr>
      </vt:variant>
      <vt:variant>
        <vt:i4>1376319</vt:i4>
      </vt:variant>
      <vt:variant>
        <vt:i4>2960</vt:i4>
      </vt:variant>
      <vt:variant>
        <vt:i4>0</vt:i4>
      </vt:variant>
      <vt:variant>
        <vt:i4>5</vt:i4>
      </vt:variant>
      <vt:variant>
        <vt:lpwstr/>
      </vt:variant>
      <vt:variant>
        <vt:lpwstr>_Toc144497359</vt:lpwstr>
      </vt:variant>
      <vt:variant>
        <vt:i4>1376319</vt:i4>
      </vt:variant>
      <vt:variant>
        <vt:i4>2954</vt:i4>
      </vt:variant>
      <vt:variant>
        <vt:i4>0</vt:i4>
      </vt:variant>
      <vt:variant>
        <vt:i4>5</vt:i4>
      </vt:variant>
      <vt:variant>
        <vt:lpwstr/>
      </vt:variant>
      <vt:variant>
        <vt:lpwstr>_Toc144497358</vt:lpwstr>
      </vt:variant>
      <vt:variant>
        <vt:i4>1376319</vt:i4>
      </vt:variant>
      <vt:variant>
        <vt:i4>2948</vt:i4>
      </vt:variant>
      <vt:variant>
        <vt:i4>0</vt:i4>
      </vt:variant>
      <vt:variant>
        <vt:i4>5</vt:i4>
      </vt:variant>
      <vt:variant>
        <vt:lpwstr/>
      </vt:variant>
      <vt:variant>
        <vt:lpwstr>_Toc144497357</vt:lpwstr>
      </vt:variant>
      <vt:variant>
        <vt:i4>1376319</vt:i4>
      </vt:variant>
      <vt:variant>
        <vt:i4>2942</vt:i4>
      </vt:variant>
      <vt:variant>
        <vt:i4>0</vt:i4>
      </vt:variant>
      <vt:variant>
        <vt:i4>5</vt:i4>
      </vt:variant>
      <vt:variant>
        <vt:lpwstr/>
      </vt:variant>
      <vt:variant>
        <vt:lpwstr>_Toc144497356</vt:lpwstr>
      </vt:variant>
      <vt:variant>
        <vt:i4>1376319</vt:i4>
      </vt:variant>
      <vt:variant>
        <vt:i4>2936</vt:i4>
      </vt:variant>
      <vt:variant>
        <vt:i4>0</vt:i4>
      </vt:variant>
      <vt:variant>
        <vt:i4>5</vt:i4>
      </vt:variant>
      <vt:variant>
        <vt:lpwstr/>
      </vt:variant>
      <vt:variant>
        <vt:lpwstr>_Toc144497355</vt:lpwstr>
      </vt:variant>
      <vt:variant>
        <vt:i4>1376319</vt:i4>
      </vt:variant>
      <vt:variant>
        <vt:i4>2930</vt:i4>
      </vt:variant>
      <vt:variant>
        <vt:i4>0</vt:i4>
      </vt:variant>
      <vt:variant>
        <vt:i4>5</vt:i4>
      </vt:variant>
      <vt:variant>
        <vt:lpwstr/>
      </vt:variant>
      <vt:variant>
        <vt:lpwstr>_Toc144497354</vt:lpwstr>
      </vt:variant>
      <vt:variant>
        <vt:i4>1376319</vt:i4>
      </vt:variant>
      <vt:variant>
        <vt:i4>2924</vt:i4>
      </vt:variant>
      <vt:variant>
        <vt:i4>0</vt:i4>
      </vt:variant>
      <vt:variant>
        <vt:i4>5</vt:i4>
      </vt:variant>
      <vt:variant>
        <vt:lpwstr/>
      </vt:variant>
      <vt:variant>
        <vt:lpwstr>_Toc144497353</vt:lpwstr>
      </vt:variant>
      <vt:variant>
        <vt:i4>1376319</vt:i4>
      </vt:variant>
      <vt:variant>
        <vt:i4>2918</vt:i4>
      </vt:variant>
      <vt:variant>
        <vt:i4>0</vt:i4>
      </vt:variant>
      <vt:variant>
        <vt:i4>5</vt:i4>
      </vt:variant>
      <vt:variant>
        <vt:lpwstr/>
      </vt:variant>
      <vt:variant>
        <vt:lpwstr>_Toc144497352</vt:lpwstr>
      </vt:variant>
      <vt:variant>
        <vt:i4>1376319</vt:i4>
      </vt:variant>
      <vt:variant>
        <vt:i4>2912</vt:i4>
      </vt:variant>
      <vt:variant>
        <vt:i4>0</vt:i4>
      </vt:variant>
      <vt:variant>
        <vt:i4>5</vt:i4>
      </vt:variant>
      <vt:variant>
        <vt:lpwstr/>
      </vt:variant>
      <vt:variant>
        <vt:lpwstr>_Toc144497351</vt:lpwstr>
      </vt:variant>
      <vt:variant>
        <vt:i4>1376319</vt:i4>
      </vt:variant>
      <vt:variant>
        <vt:i4>2906</vt:i4>
      </vt:variant>
      <vt:variant>
        <vt:i4>0</vt:i4>
      </vt:variant>
      <vt:variant>
        <vt:i4>5</vt:i4>
      </vt:variant>
      <vt:variant>
        <vt:lpwstr/>
      </vt:variant>
      <vt:variant>
        <vt:lpwstr>_Toc144497350</vt:lpwstr>
      </vt:variant>
      <vt:variant>
        <vt:i4>1310783</vt:i4>
      </vt:variant>
      <vt:variant>
        <vt:i4>2900</vt:i4>
      </vt:variant>
      <vt:variant>
        <vt:i4>0</vt:i4>
      </vt:variant>
      <vt:variant>
        <vt:i4>5</vt:i4>
      </vt:variant>
      <vt:variant>
        <vt:lpwstr/>
      </vt:variant>
      <vt:variant>
        <vt:lpwstr>_Toc144497349</vt:lpwstr>
      </vt:variant>
      <vt:variant>
        <vt:i4>1310783</vt:i4>
      </vt:variant>
      <vt:variant>
        <vt:i4>2894</vt:i4>
      </vt:variant>
      <vt:variant>
        <vt:i4>0</vt:i4>
      </vt:variant>
      <vt:variant>
        <vt:i4>5</vt:i4>
      </vt:variant>
      <vt:variant>
        <vt:lpwstr/>
      </vt:variant>
      <vt:variant>
        <vt:lpwstr>_Toc144497348</vt:lpwstr>
      </vt:variant>
      <vt:variant>
        <vt:i4>1310783</vt:i4>
      </vt:variant>
      <vt:variant>
        <vt:i4>2888</vt:i4>
      </vt:variant>
      <vt:variant>
        <vt:i4>0</vt:i4>
      </vt:variant>
      <vt:variant>
        <vt:i4>5</vt:i4>
      </vt:variant>
      <vt:variant>
        <vt:lpwstr/>
      </vt:variant>
      <vt:variant>
        <vt:lpwstr>_Toc144497347</vt:lpwstr>
      </vt:variant>
      <vt:variant>
        <vt:i4>1310783</vt:i4>
      </vt:variant>
      <vt:variant>
        <vt:i4>2882</vt:i4>
      </vt:variant>
      <vt:variant>
        <vt:i4>0</vt:i4>
      </vt:variant>
      <vt:variant>
        <vt:i4>5</vt:i4>
      </vt:variant>
      <vt:variant>
        <vt:lpwstr/>
      </vt:variant>
      <vt:variant>
        <vt:lpwstr>_Toc144497346</vt:lpwstr>
      </vt:variant>
      <vt:variant>
        <vt:i4>1310783</vt:i4>
      </vt:variant>
      <vt:variant>
        <vt:i4>2876</vt:i4>
      </vt:variant>
      <vt:variant>
        <vt:i4>0</vt:i4>
      </vt:variant>
      <vt:variant>
        <vt:i4>5</vt:i4>
      </vt:variant>
      <vt:variant>
        <vt:lpwstr/>
      </vt:variant>
      <vt:variant>
        <vt:lpwstr>_Toc144497345</vt:lpwstr>
      </vt:variant>
      <vt:variant>
        <vt:i4>1310783</vt:i4>
      </vt:variant>
      <vt:variant>
        <vt:i4>2870</vt:i4>
      </vt:variant>
      <vt:variant>
        <vt:i4>0</vt:i4>
      </vt:variant>
      <vt:variant>
        <vt:i4>5</vt:i4>
      </vt:variant>
      <vt:variant>
        <vt:lpwstr/>
      </vt:variant>
      <vt:variant>
        <vt:lpwstr>_Toc144497344</vt:lpwstr>
      </vt:variant>
      <vt:variant>
        <vt:i4>1310783</vt:i4>
      </vt:variant>
      <vt:variant>
        <vt:i4>2864</vt:i4>
      </vt:variant>
      <vt:variant>
        <vt:i4>0</vt:i4>
      </vt:variant>
      <vt:variant>
        <vt:i4>5</vt:i4>
      </vt:variant>
      <vt:variant>
        <vt:lpwstr/>
      </vt:variant>
      <vt:variant>
        <vt:lpwstr>_Toc144497343</vt:lpwstr>
      </vt:variant>
      <vt:variant>
        <vt:i4>1310783</vt:i4>
      </vt:variant>
      <vt:variant>
        <vt:i4>2858</vt:i4>
      </vt:variant>
      <vt:variant>
        <vt:i4>0</vt:i4>
      </vt:variant>
      <vt:variant>
        <vt:i4>5</vt:i4>
      </vt:variant>
      <vt:variant>
        <vt:lpwstr/>
      </vt:variant>
      <vt:variant>
        <vt:lpwstr>_Toc144497342</vt:lpwstr>
      </vt:variant>
      <vt:variant>
        <vt:i4>1310783</vt:i4>
      </vt:variant>
      <vt:variant>
        <vt:i4>2852</vt:i4>
      </vt:variant>
      <vt:variant>
        <vt:i4>0</vt:i4>
      </vt:variant>
      <vt:variant>
        <vt:i4>5</vt:i4>
      </vt:variant>
      <vt:variant>
        <vt:lpwstr/>
      </vt:variant>
      <vt:variant>
        <vt:lpwstr>_Toc144497341</vt:lpwstr>
      </vt:variant>
      <vt:variant>
        <vt:i4>1310783</vt:i4>
      </vt:variant>
      <vt:variant>
        <vt:i4>2846</vt:i4>
      </vt:variant>
      <vt:variant>
        <vt:i4>0</vt:i4>
      </vt:variant>
      <vt:variant>
        <vt:i4>5</vt:i4>
      </vt:variant>
      <vt:variant>
        <vt:lpwstr/>
      </vt:variant>
      <vt:variant>
        <vt:lpwstr>_Toc144497340</vt:lpwstr>
      </vt:variant>
      <vt:variant>
        <vt:i4>1245247</vt:i4>
      </vt:variant>
      <vt:variant>
        <vt:i4>2840</vt:i4>
      </vt:variant>
      <vt:variant>
        <vt:i4>0</vt:i4>
      </vt:variant>
      <vt:variant>
        <vt:i4>5</vt:i4>
      </vt:variant>
      <vt:variant>
        <vt:lpwstr/>
      </vt:variant>
      <vt:variant>
        <vt:lpwstr>_Toc144497339</vt:lpwstr>
      </vt:variant>
      <vt:variant>
        <vt:i4>1245247</vt:i4>
      </vt:variant>
      <vt:variant>
        <vt:i4>2834</vt:i4>
      </vt:variant>
      <vt:variant>
        <vt:i4>0</vt:i4>
      </vt:variant>
      <vt:variant>
        <vt:i4>5</vt:i4>
      </vt:variant>
      <vt:variant>
        <vt:lpwstr/>
      </vt:variant>
      <vt:variant>
        <vt:lpwstr>_Toc144497338</vt:lpwstr>
      </vt:variant>
      <vt:variant>
        <vt:i4>1245247</vt:i4>
      </vt:variant>
      <vt:variant>
        <vt:i4>2828</vt:i4>
      </vt:variant>
      <vt:variant>
        <vt:i4>0</vt:i4>
      </vt:variant>
      <vt:variant>
        <vt:i4>5</vt:i4>
      </vt:variant>
      <vt:variant>
        <vt:lpwstr/>
      </vt:variant>
      <vt:variant>
        <vt:lpwstr>_Toc144497337</vt:lpwstr>
      </vt:variant>
      <vt:variant>
        <vt:i4>1245247</vt:i4>
      </vt:variant>
      <vt:variant>
        <vt:i4>2822</vt:i4>
      </vt:variant>
      <vt:variant>
        <vt:i4>0</vt:i4>
      </vt:variant>
      <vt:variant>
        <vt:i4>5</vt:i4>
      </vt:variant>
      <vt:variant>
        <vt:lpwstr/>
      </vt:variant>
      <vt:variant>
        <vt:lpwstr>_Toc144497336</vt:lpwstr>
      </vt:variant>
      <vt:variant>
        <vt:i4>1245247</vt:i4>
      </vt:variant>
      <vt:variant>
        <vt:i4>2816</vt:i4>
      </vt:variant>
      <vt:variant>
        <vt:i4>0</vt:i4>
      </vt:variant>
      <vt:variant>
        <vt:i4>5</vt:i4>
      </vt:variant>
      <vt:variant>
        <vt:lpwstr/>
      </vt:variant>
      <vt:variant>
        <vt:lpwstr>_Toc144497335</vt:lpwstr>
      </vt:variant>
      <vt:variant>
        <vt:i4>1245247</vt:i4>
      </vt:variant>
      <vt:variant>
        <vt:i4>2810</vt:i4>
      </vt:variant>
      <vt:variant>
        <vt:i4>0</vt:i4>
      </vt:variant>
      <vt:variant>
        <vt:i4>5</vt:i4>
      </vt:variant>
      <vt:variant>
        <vt:lpwstr/>
      </vt:variant>
      <vt:variant>
        <vt:lpwstr>_Toc144497334</vt:lpwstr>
      </vt:variant>
      <vt:variant>
        <vt:i4>1245247</vt:i4>
      </vt:variant>
      <vt:variant>
        <vt:i4>2804</vt:i4>
      </vt:variant>
      <vt:variant>
        <vt:i4>0</vt:i4>
      </vt:variant>
      <vt:variant>
        <vt:i4>5</vt:i4>
      </vt:variant>
      <vt:variant>
        <vt:lpwstr/>
      </vt:variant>
      <vt:variant>
        <vt:lpwstr>_Toc144497333</vt:lpwstr>
      </vt:variant>
      <vt:variant>
        <vt:i4>1245247</vt:i4>
      </vt:variant>
      <vt:variant>
        <vt:i4>2798</vt:i4>
      </vt:variant>
      <vt:variant>
        <vt:i4>0</vt:i4>
      </vt:variant>
      <vt:variant>
        <vt:i4>5</vt:i4>
      </vt:variant>
      <vt:variant>
        <vt:lpwstr/>
      </vt:variant>
      <vt:variant>
        <vt:lpwstr>_Toc144497332</vt:lpwstr>
      </vt:variant>
      <vt:variant>
        <vt:i4>1245247</vt:i4>
      </vt:variant>
      <vt:variant>
        <vt:i4>2792</vt:i4>
      </vt:variant>
      <vt:variant>
        <vt:i4>0</vt:i4>
      </vt:variant>
      <vt:variant>
        <vt:i4>5</vt:i4>
      </vt:variant>
      <vt:variant>
        <vt:lpwstr/>
      </vt:variant>
      <vt:variant>
        <vt:lpwstr>_Toc144497331</vt:lpwstr>
      </vt:variant>
      <vt:variant>
        <vt:i4>1245247</vt:i4>
      </vt:variant>
      <vt:variant>
        <vt:i4>2786</vt:i4>
      </vt:variant>
      <vt:variant>
        <vt:i4>0</vt:i4>
      </vt:variant>
      <vt:variant>
        <vt:i4>5</vt:i4>
      </vt:variant>
      <vt:variant>
        <vt:lpwstr/>
      </vt:variant>
      <vt:variant>
        <vt:lpwstr>_Toc144497330</vt:lpwstr>
      </vt:variant>
      <vt:variant>
        <vt:i4>1179711</vt:i4>
      </vt:variant>
      <vt:variant>
        <vt:i4>2780</vt:i4>
      </vt:variant>
      <vt:variant>
        <vt:i4>0</vt:i4>
      </vt:variant>
      <vt:variant>
        <vt:i4>5</vt:i4>
      </vt:variant>
      <vt:variant>
        <vt:lpwstr/>
      </vt:variant>
      <vt:variant>
        <vt:lpwstr>_Toc144497329</vt:lpwstr>
      </vt:variant>
      <vt:variant>
        <vt:i4>1179711</vt:i4>
      </vt:variant>
      <vt:variant>
        <vt:i4>2774</vt:i4>
      </vt:variant>
      <vt:variant>
        <vt:i4>0</vt:i4>
      </vt:variant>
      <vt:variant>
        <vt:i4>5</vt:i4>
      </vt:variant>
      <vt:variant>
        <vt:lpwstr/>
      </vt:variant>
      <vt:variant>
        <vt:lpwstr>_Toc144497328</vt:lpwstr>
      </vt:variant>
      <vt:variant>
        <vt:i4>1179711</vt:i4>
      </vt:variant>
      <vt:variant>
        <vt:i4>2768</vt:i4>
      </vt:variant>
      <vt:variant>
        <vt:i4>0</vt:i4>
      </vt:variant>
      <vt:variant>
        <vt:i4>5</vt:i4>
      </vt:variant>
      <vt:variant>
        <vt:lpwstr/>
      </vt:variant>
      <vt:variant>
        <vt:lpwstr>_Toc144497327</vt:lpwstr>
      </vt:variant>
      <vt:variant>
        <vt:i4>1179711</vt:i4>
      </vt:variant>
      <vt:variant>
        <vt:i4>2762</vt:i4>
      </vt:variant>
      <vt:variant>
        <vt:i4>0</vt:i4>
      </vt:variant>
      <vt:variant>
        <vt:i4>5</vt:i4>
      </vt:variant>
      <vt:variant>
        <vt:lpwstr/>
      </vt:variant>
      <vt:variant>
        <vt:lpwstr>_Toc144497326</vt:lpwstr>
      </vt:variant>
      <vt:variant>
        <vt:i4>1179711</vt:i4>
      </vt:variant>
      <vt:variant>
        <vt:i4>2756</vt:i4>
      </vt:variant>
      <vt:variant>
        <vt:i4>0</vt:i4>
      </vt:variant>
      <vt:variant>
        <vt:i4>5</vt:i4>
      </vt:variant>
      <vt:variant>
        <vt:lpwstr/>
      </vt:variant>
      <vt:variant>
        <vt:lpwstr>_Toc144497325</vt:lpwstr>
      </vt:variant>
      <vt:variant>
        <vt:i4>1179711</vt:i4>
      </vt:variant>
      <vt:variant>
        <vt:i4>2750</vt:i4>
      </vt:variant>
      <vt:variant>
        <vt:i4>0</vt:i4>
      </vt:variant>
      <vt:variant>
        <vt:i4>5</vt:i4>
      </vt:variant>
      <vt:variant>
        <vt:lpwstr/>
      </vt:variant>
      <vt:variant>
        <vt:lpwstr>_Toc144497324</vt:lpwstr>
      </vt:variant>
      <vt:variant>
        <vt:i4>1179711</vt:i4>
      </vt:variant>
      <vt:variant>
        <vt:i4>2744</vt:i4>
      </vt:variant>
      <vt:variant>
        <vt:i4>0</vt:i4>
      </vt:variant>
      <vt:variant>
        <vt:i4>5</vt:i4>
      </vt:variant>
      <vt:variant>
        <vt:lpwstr/>
      </vt:variant>
      <vt:variant>
        <vt:lpwstr>_Toc144497323</vt:lpwstr>
      </vt:variant>
      <vt:variant>
        <vt:i4>1179711</vt:i4>
      </vt:variant>
      <vt:variant>
        <vt:i4>2738</vt:i4>
      </vt:variant>
      <vt:variant>
        <vt:i4>0</vt:i4>
      </vt:variant>
      <vt:variant>
        <vt:i4>5</vt:i4>
      </vt:variant>
      <vt:variant>
        <vt:lpwstr/>
      </vt:variant>
      <vt:variant>
        <vt:lpwstr>_Toc144497322</vt:lpwstr>
      </vt:variant>
      <vt:variant>
        <vt:i4>1179711</vt:i4>
      </vt:variant>
      <vt:variant>
        <vt:i4>2732</vt:i4>
      </vt:variant>
      <vt:variant>
        <vt:i4>0</vt:i4>
      </vt:variant>
      <vt:variant>
        <vt:i4>5</vt:i4>
      </vt:variant>
      <vt:variant>
        <vt:lpwstr/>
      </vt:variant>
      <vt:variant>
        <vt:lpwstr>_Toc144497321</vt:lpwstr>
      </vt:variant>
      <vt:variant>
        <vt:i4>1179711</vt:i4>
      </vt:variant>
      <vt:variant>
        <vt:i4>2726</vt:i4>
      </vt:variant>
      <vt:variant>
        <vt:i4>0</vt:i4>
      </vt:variant>
      <vt:variant>
        <vt:i4>5</vt:i4>
      </vt:variant>
      <vt:variant>
        <vt:lpwstr/>
      </vt:variant>
      <vt:variant>
        <vt:lpwstr>_Toc144497320</vt:lpwstr>
      </vt:variant>
      <vt:variant>
        <vt:i4>1114175</vt:i4>
      </vt:variant>
      <vt:variant>
        <vt:i4>2720</vt:i4>
      </vt:variant>
      <vt:variant>
        <vt:i4>0</vt:i4>
      </vt:variant>
      <vt:variant>
        <vt:i4>5</vt:i4>
      </vt:variant>
      <vt:variant>
        <vt:lpwstr/>
      </vt:variant>
      <vt:variant>
        <vt:lpwstr>_Toc144497319</vt:lpwstr>
      </vt:variant>
      <vt:variant>
        <vt:i4>1114175</vt:i4>
      </vt:variant>
      <vt:variant>
        <vt:i4>2714</vt:i4>
      </vt:variant>
      <vt:variant>
        <vt:i4>0</vt:i4>
      </vt:variant>
      <vt:variant>
        <vt:i4>5</vt:i4>
      </vt:variant>
      <vt:variant>
        <vt:lpwstr/>
      </vt:variant>
      <vt:variant>
        <vt:lpwstr>_Toc144497318</vt:lpwstr>
      </vt:variant>
      <vt:variant>
        <vt:i4>1114175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_Toc144497317</vt:lpwstr>
      </vt:variant>
      <vt:variant>
        <vt:i4>1114175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_Toc144497316</vt:lpwstr>
      </vt:variant>
      <vt:variant>
        <vt:i4>1114175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_Toc144497315</vt:lpwstr>
      </vt:variant>
      <vt:variant>
        <vt:i4>1114175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_Toc144497314</vt:lpwstr>
      </vt:variant>
      <vt:variant>
        <vt:i4>1114175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_Toc144497313</vt:lpwstr>
      </vt:variant>
      <vt:variant>
        <vt:i4>1114175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_Toc144497312</vt:lpwstr>
      </vt:variant>
      <vt:variant>
        <vt:i4>1114175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_Toc144497311</vt:lpwstr>
      </vt:variant>
      <vt:variant>
        <vt:i4>1114175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_Toc144497310</vt:lpwstr>
      </vt:variant>
      <vt:variant>
        <vt:i4>1048639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_Toc144497309</vt:lpwstr>
      </vt:variant>
      <vt:variant>
        <vt:i4>1048639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_Toc144497308</vt:lpwstr>
      </vt:variant>
      <vt:variant>
        <vt:i4>1048639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_Toc144497307</vt:lpwstr>
      </vt:variant>
      <vt:variant>
        <vt:i4>1048639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_Toc144497306</vt:lpwstr>
      </vt:variant>
      <vt:variant>
        <vt:i4>1048639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_Toc144497305</vt:lpwstr>
      </vt:variant>
      <vt:variant>
        <vt:i4>1048639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_Toc144497304</vt:lpwstr>
      </vt:variant>
      <vt:variant>
        <vt:i4>1048639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_Toc144497303</vt:lpwstr>
      </vt:variant>
      <vt:variant>
        <vt:i4>1048639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_Toc144497302</vt:lpwstr>
      </vt:variant>
      <vt:variant>
        <vt:i4>1048639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_Toc144497301</vt:lpwstr>
      </vt:variant>
      <vt:variant>
        <vt:i4>1048639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_Toc144497300</vt:lpwstr>
      </vt:variant>
      <vt:variant>
        <vt:i4>1638462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_Toc144497299</vt:lpwstr>
      </vt:variant>
      <vt:variant>
        <vt:i4>1638462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_Toc144497298</vt:lpwstr>
      </vt:variant>
      <vt:variant>
        <vt:i4>1638462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_Toc144497297</vt:lpwstr>
      </vt:variant>
      <vt:variant>
        <vt:i4>1638462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_Toc144497296</vt:lpwstr>
      </vt:variant>
      <vt:variant>
        <vt:i4>1638462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_Toc144497295</vt:lpwstr>
      </vt:variant>
      <vt:variant>
        <vt:i4>1638462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_Toc144497294</vt:lpwstr>
      </vt:variant>
      <vt:variant>
        <vt:i4>1638462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_Toc144497293</vt:lpwstr>
      </vt:variant>
      <vt:variant>
        <vt:i4>1638462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_Toc144497292</vt:lpwstr>
      </vt:variant>
      <vt:variant>
        <vt:i4>-1559640197</vt:i4>
      </vt:variant>
      <vt:variant>
        <vt:i4>2552</vt:i4>
      </vt:variant>
      <vt:variant>
        <vt:i4>0</vt:i4>
      </vt:variant>
      <vt:variant>
        <vt:i4>5</vt:i4>
      </vt:variant>
      <vt:variant>
        <vt:lpwstr>E:\syfuniversity\HelloHealth文档\HelloHealth系统设计与实现文档.doc</vt:lpwstr>
      </vt:variant>
      <vt:variant>
        <vt:lpwstr>_Toc144497291</vt:lpwstr>
      </vt:variant>
      <vt:variant>
        <vt:i4>1638462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_Toc144497290</vt:lpwstr>
      </vt:variant>
      <vt:variant>
        <vt:i4>1572926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_Toc144497289</vt:lpwstr>
      </vt:variant>
      <vt:variant>
        <vt:i4>1572926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_Toc144497288</vt:lpwstr>
      </vt:variant>
      <vt:variant>
        <vt:i4>1572926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_Toc144497287</vt:lpwstr>
      </vt:variant>
      <vt:variant>
        <vt:i4>1572926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_Toc144497286</vt:lpwstr>
      </vt:variant>
      <vt:variant>
        <vt:i4>1572926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_Toc144497285</vt:lpwstr>
      </vt:variant>
      <vt:variant>
        <vt:i4>1572926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_Toc144497284</vt:lpwstr>
      </vt:variant>
      <vt:variant>
        <vt:i4>1507386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_Toc144497674</vt:lpwstr>
      </vt:variant>
      <vt:variant>
        <vt:i4>1507386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_Toc144497673</vt:lpwstr>
      </vt:variant>
      <vt:variant>
        <vt:i4>1507386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_Toc144497672</vt:lpwstr>
      </vt:variant>
      <vt:variant>
        <vt:i4>1507386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_Toc144497671</vt:lpwstr>
      </vt:variant>
      <vt:variant>
        <vt:i4>1507386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_Toc144497670</vt:lpwstr>
      </vt:variant>
      <vt:variant>
        <vt:i4>1441850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_Toc144497669</vt:lpwstr>
      </vt:variant>
      <vt:variant>
        <vt:i4>1441850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_Toc144497668</vt:lpwstr>
      </vt:variant>
      <vt:variant>
        <vt:i4>1441850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_Toc144497667</vt:lpwstr>
      </vt:variant>
      <vt:variant>
        <vt:i4>1441850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_Toc144497666</vt:lpwstr>
      </vt:variant>
      <vt:variant>
        <vt:i4>1441850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_Toc144497665</vt:lpwstr>
      </vt:variant>
      <vt:variant>
        <vt:i4>1441850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_Toc144497664</vt:lpwstr>
      </vt:variant>
      <vt:variant>
        <vt:i4>1441850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_Toc144497663</vt:lpwstr>
      </vt:variant>
      <vt:variant>
        <vt:i4>1441850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_Toc144497662</vt:lpwstr>
      </vt:variant>
      <vt:variant>
        <vt:i4>1441850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_Toc144497661</vt:lpwstr>
      </vt:variant>
      <vt:variant>
        <vt:i4>1441850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_Toc144497660</vt:lpwstr>
      </vt:variant>
      <vt:variant>
        <vt:i4>1376314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_Toc144497659</vt:lpwstr>
      </vt:variant>
      <vt:variant>
        <vt:i4>1376314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_Toc144497658</vt:lpwstr>
      </vt:variant>
      <vt:variant>
        <vt:i4>1376314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_Toc144497657</vt:lpwstr>
      </vt:variant>
      <vt:variant>
        <vt:i4>1376314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_Toc144497656</vt:lpwstr>
      </vt:variant>
      <vt:variant>
        <vt:i4>1376314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_Toc144497655</vt:lpwstr>
      </vt:variant>
      <vt:variant>
        <vt:i4>1376314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_Toc144497654</vt:lpwstr>
      </vt:variant>
      <vt:variant>
        <vt:i4>1376314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_Toc144497653</vt:lpwstr>
      </vt:variant>
      <vt:variant>
        <vt:i4>1376314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_Toc144497652</vt:lpwstr>
      </vt:variant>
      <vt:variant>
        <vt:i4>1376314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_Toc144497651</vt:lpwstr>
      </vt:variant>
      <vt:variant>
        <vt:i4>1376314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_Toc144497650</vt:lpwstr>
      </vt:variant>
      <vt:variant>
        <vt:i4>1310778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_Toc144497649</vt:lpwstr>
      </vt:variant>
      <vt:variant>
        <vt:i4>1310778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_Toc144497648</vt:lpwstr>
      </vt:variant>
      <vt:variant>
        <vt:i4>1310778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_Toc144497647</vt:lpwstr>
      </vt:variant>
      <vt:variant>
        <vt:i4>1310778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_Toc144497646</vt:lpwstr>
      </vt:variant>
      <vt:variant>
        <vt:i4>1310778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_Toc144497645</vt:lpwstr>
      </vt:variant>
      <vt:variant>
        <vt:i4>1310778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_Toc144497644</vt:lpwstr>
      </vt:variant>
      <vt:variant>
        <vt:i4>1310778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_Toc144497643</vt:lpwstr>
      </vt:variant>
      <vt:variant>
        <vt:i4>1310778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_Toc144497642</vt:lpwstr>
      </vt:variant>
      <vt:variant>
        <vt:i4>1310778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_Toc144497641</vt:lpwstr>
      </vt:variant>
      <vt:variant>
        <vt:i4>1310778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_Toc144497640</vt:lpwstr>
      </vt:variant>
      <vt:variant>
        <vt:i4>1245242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_Toc144497639</vt:lpwstr>
      </vt:variant>
      <vt:variant>
        <vt:i4>1245242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_Toc144497638</vt:lpwstr>
      </vt:variant>
      <vt:variant>
        <vt:i4>1245242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_Toc144497637</vt:lpwstr>
      </vt:variant>
      <vt:variant>
        <vt:i4>1245242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_Toc144497636</vt:lpwstr>
      </vt:variant>
      <vt:variant>
        <vt:i4>1245242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_Toc144497635</vt:lpwstr>
      </vt:variant>
      <vt:variant>
        <vt:i4>1245242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_Toc144497634</vt:lpwstr>
      </vt:variant>
      <vt:variant>
        <vt:i4>1245242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_Toc144497633</vt:lpwstr>
      </vt:variant>
      <vt:variant>
        <vt:i4>1245242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_Toc144497632</vt:lpwstr>
      </vt:variant>
      <vt:variant>
        <vt:i4>1245242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_Toc144497631</vt:lpwstr>
      </vt:variant>
      <vt:variant>
        <vt:i4>1245242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_Toc144497630</vt:lpwstr>
      </vt:variant>
      <vt:variant>
        <vt:i4>1179706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_Toc144497629</vt:lpwstr>
      </vt:variant>
      <vt:variant>
        <vt:i4>1179706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_Toc144497628</vt:lpwstr>
      </vt:variant>
      <vt:variant>
        <vt:i4>1179706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_Toc144497627</vt:lpwstr>
      </vt:variant>
      <vt:variant>
        <vt:i4>1179706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_Toc144497626</vt:lpwstr>
      </vt:variant>
      <vt:variant>
        <vt:i4>1179706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_Toc144497625</vt:lpwstr>
      </vt:variant>
      <vt:variant>
        <vt:i4>1179706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_Toc144497624</vt:lpwstr>
      </vt:variant>
      <vt:variant>
        <vt:i4>1179706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_Toc144497623</vt:lpwstr>
      </vt:variant>
      <vt:variant>
        <vt:i4>1179706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_Toc144497622</vt:lpwstr>
      </vt:variant>
      <vt:variant>
        <vt:i4>1179706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_Toc144497621</vt:lpwstr>
      </vt:variant>
      <vt:variant>
        <vt:i4>1179706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_Toc144497620</vt:lpwstr>
      </vt:variant>
      <vt:variant>
        <vt:i4>1114170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_Toc144497619</vt:lpwstr>
      </vt:variant>
      <vt:variant>
        <vt:i4>1114170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_Toc144497618</vt:lpwstr>
      </vt:variant>
      <vt:variant>
        <vt:i4>1114170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_Toc144497617</vt:lpwstr>
      </vt:variant>
      <vt:variant>
        <vt:i4>1114170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_Toc144497616</vt:lpwstr>
      </vt:variant>
      <vt:variant>
        <vt:i4>1114170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_Toc144497615</vt:lpwstr>
      </vt:variant>
      <vt:variant>
        <vt:i4>1114170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_Toc144497614</vt:lpwstr>
      </vt:variant>
      <vt:variant>
        <vt:i4>1114170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_Toc144497613</vt:lpwstr>
      </vt:variant>
      <vt:variant>
        <vt:i4>1114170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_Toc144497612</vt:lpwstr>
      </vt:variant>
      <vt:variant>
        <vt:i4>1114170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_Toc144497611</vt:lpwstr>
      </vt:variant>
      <vt:variant>
        <vt:i4>1114170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_Toc144497610</vt:lpwstr>
      </vt:variant>
      <vt:variant>
        <vt:i4>1048634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_Toc144497609</vt:lpwstr>
      </vt:variant>
      <vt:variant>
        <vt:i4>1048634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_Toc144497608</vt:lpwstr>
      </vt:variant>
      <vt:variant>
        <vt:i4>1048634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_Toc144497607</vt:lpwstr>
      </vt:variant>
      <vt:variant>
        <vt:i4>1048634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_Toc144497606</vt:lpwstr>
      </vt:variant>
      <vt:variant>
        <vt:i4>1048634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_Toc144497605</vt:lpwstr>
      </vt:variant>
      <vt:variant>
        <vt:i4>1048634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_Toc144497604</vt:lpwstr>
      </vt:variant>
      <vt:variant>
        <vt:i4>1048634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_Toc144497603</vt:lpwstr>
      </vt:variant>
      <vt:variant>
        <vt:i4>1048634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_Toc144497602</vt:lpwstr>
      </vt:variant>
      <vt:variant>
        <vt:i4>1048634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_Toc144497601</vt:lpwstr>
      </vt:variant>
      <vt:variant>
        <vt:i4>1048634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_Toc144497600</vt:lpwstr>
      </vt:variant>
      <vt:variant>
        <vt:i4>1638457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_Toc144497599</vt:lpwstr>
      </vt:variant>
      <vt:variant>
        <vt:i4>1638457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_Toc144497598</vt:lpwstr>
      </vt:variant>
      <vt:variant>
        <vt:i4>1638457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_Toc144497597</vt:lpwstr>
      </vt:variant>
      <vt:variant>
        <vt:i4>1638457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_Toc144497596</vt:lpwstr>
      </vt:variant>
      <vt:variant>
        <vt:i4>1638457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_Toc144497595</vt:lpwstr>
      </vt:variant>
      <vt:variant>
        <vt:i4>1638457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_Toc144497594</vt:lpwstr>
      </vt:variant>
      <vt:variant>
        <vt:i4>1638457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_Toc144497593</vt:lpwstr>
      </vt:variant>
      <vt:variant>
        <vt:i4>1638457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_Toc144497592</vt:lpwstr>
      </vt:variant>
      <vt:variant>
        <vt:i4>1638457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_Toc144497591</vt:lpwstr>
      </vt:variant>
      <vt:variant>
        <vt:i4>1638457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_Toc144497590</vt:lpwstr>
      </vt:variant>
      <vt:variant>
        <vt:i4>1572921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_Toc144497589</vt:lpwstr>
      </vt:variant>
      <vt:variant>
        <vt:i4>1572921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_Toc144497588</vt:lpwstr>
      </vt:variant>
      <vt:variant>
        <vt:i4>1572921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_Toc144497587</vt:lpwstr>
      </vt:variant>
      <vt:variant>
        <vt:i4>1572921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_Toc144497586</vt:lpwstr>
      </vt:variant>
      <vt:variant>
        <vt:i4>1572921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_Toc144497585</vt:lpwstr>
      </vt:variant>
      <vt:variant>
        <vt:i4>1572921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_Toc144497584</vt:lpwstr>
      </vt:variant>
      <vt:variant>
        <vt:i4>1572921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_Toc144497583</vt:lpwstr>
      </vt:variant>
      <vt:variant>
        <vt:i4>1572921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_Toc144497582</vt:lpwstr>
      </vt:variant>
      <vt:variant>
        <vt:i4>1572921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_Toc144497581</vt:lpwstr>
      </vt:variant>
      <vt:variant>
        <vt:i4>1572921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_Toc144497580</vt:lpwstr>
      </vt:variant>
      <vt:variant>
        <vt:i4>1507385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_Toc144497579</vt:lpwstr>
      </vt:variant>
      <vt:variant>
        <vt:i4>1507385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_Toc144497578</vt:lpwstr>
      </vt:variant>
      <vt:variant>
        <vt:i4>1507385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_Toc144497577</vt:lpwstr>
      </vt:variant>
      <vt:variant>
        <vt:i4>1507385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_Toc144497576</vt:lpwstr>
      </vt:variant>
      <vt:variant>
        <vt:i4>1507385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_Toc144497575</vt:lpwstr>
      </vt:variant>
      <vt:variant>
        <vt:i4>1507385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_Toc144497574</vt:lpwstr>
      </vt:variant>
      <vt:variant>
        <vt:i4>1507385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_Toc144497573</vt:lpwstr>
      </vt:variant>
      <vt:variant>
        <vt:i4>1507385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_Toc144497572</vt:lpwstr>
      </vt:variant>
      <vt:variant>
        <vt:i4>1507385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_Toc144497571</vt:lpwstr>
      </vt:variant>
      <vt:variant>
        <vt:i4>1507385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_Toc144497570</vt:lpwstr>
      </vt:variant>
      <vt:variant>
        <vt:i4>1441849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_Toc144497569</vt:lpwstr>
      </vt:variant>
      <vt:variant>
        <vt:i4>1441849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_Toc144497568</vt:lpwstr>
      </vt:variant>
      <vt:variant>
        <vt:i4>1441849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_Toc144497567</vt:lpwstr>
      </vt:variant>
      <vt:variant>
        <vt:i4>1441849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_Toc144497566</vt:lpwstr>
      </vt:variant>
      <vt:variant>
        <vt:i4>1441849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_Toc144497565</vt:lpwstr>
      </vt:variant>
      <vt:variant>
        <vt:i4>1441849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_Toc144497564</vt:lpwstr>
      </vt:variant>
      <vt:variant>
        <vt:i4>1441849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_Toc144497563</vt:lpwstr>
      </vt:variant>
      <vt:variant>
        <vt:i4>1441849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_Toc144497562</vt:lpwstr>
      </vt:variant>
      <vt:variant>
        <vt:i4>1441849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_Toc144497561</vt:lpwstr>
      </vt:variant>
      <vt:variant>
        <vt:i4>1441849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_Toc144497560</vt:lpwstr>
      </vt:variant>
      <vt:variant>
        <vt:i4>1376313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_Toc144497559</vt:lpwstr>
      </vt:variant>
      <vt:variant>
        <vt:i4>1376313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_Toc144497558</vt:lpwstr>
      </vt:variant>
      <vt:variant>
        <vt:i4>1376313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_Toc144497557</vt:lpwstr>
      </vt:variant>
      <vt:variant>
        <vt:i4>1376313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_Toc144497556</vt:lpwstr>
      </vt:variant>
      <vt:variant>
        <vt:i4>1376313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_Toc144497555</vt:lpwstr>
      </vt:variant>
      <vt:variant>
        <vt:i4>1376313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_Toc144497554</vt:lpwstr>
      </vt:variant>
      <vt:variant>
        <vt:i4>1376313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_Toc144497553</vt:lpwstr>
      </vt:variant>
      <vt:variant>
        <vt:i4>1376313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_Toc144497552</vt:lpwstr>
      </vt:variant>
      <vt:variant>
        <vt:i4>1376313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_Toc144497551</vt:lpwstr>
      </vt:variant>
      <vt:variant>
        <vt:i4>1376313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_Toc144497550</vt:lpwstr>
      </vt:variant>
      <vt:variant>
        <vt:i4>1310777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_Toc144497549</vt:lpwstr>
      </vt:variant>
      <vt:variant>
        <vt:i4>1310777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_Toc144497548</vt:lpwstr>
      </vt:variant>
      <vt:variant>
        <vt:i4>1310777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_Toc144497547</vt:lpwstr>
      </vt:variant>
      <vt:variant>
        <vt:i4>1310777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_Toc144497546</vt:lpwstr>
      </vt:variant>
      <vt:variant>
        <vt:i4>1310777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_Toc144497545</vt:lpwstr>
      </vt:variant>
      <vt:variant>
        <vt:i4>1310777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_Toc144497544</vt:lpwstr>
      </vt:variant>
      <vt:variant>
        <vt:i4>1310777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_Toc144497543</vt:lpwstr>
      </vt:variant>
      <vt:variant>
        <vt:i4>1310777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_Toc144497542</vt:lpwstr>
      </vt:variant>
      <vt:variant>
        <vt:i4>1310777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_Toc144497541</vt:lpwstr>
      </vt:variant>
      <vt:variant>
        <vt:i4>1310777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_Toc144497540</vt:lpwstr>
      </vt:variant>
      <vt:variant>
        <vt:i4>1245241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_Toc144497539</vt:lpwstr>
      </vt:variant>
      <vt:variant>
        <vt:i4>1245241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_Toc144497538</vt:lpwstr>
      </vt:variant>
      <vt:variant>
        <vt:i4>1245241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_Toc144497537</vt:lpwstr>
      </vt:variant>
      <vt:variant>
        <vt:i4>1245241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_Toc144497536</vt:lpwstr>
      </vt:variant>
      <vt:variant>
        <vt:i4>1245241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_Toc144497535</vt:lpwstr>
      </vt:variant>
      <vt:variant>
        <vt:i4>1245241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_Toc144497534</vt:lpwstr>
      </vt:variant>
      <vt:variant>
        <vt:i4>1245241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_Toc144497533</vt:lpwstr>
      </vt:variant>
      <vt:variant>
        <vt:i4>1245241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_Toc144497532</vt:lpwstr>
      </vt:variant>
      <vt:variant>
        <vt:i4>1245241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_Toc144497531</vt:lpwstr>
      </vt:variant>
      <vt:variant>
        <vt:i4>1245241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_Toc144497530</vt:lpwstr>
      </vt:variant>
      <vt:variant>
        <vt:i4>1179705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_Toc144497529</vt:lpwstr>
      </vt:variant>
      <vt:variant>
        <vt:i4>1179705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_Toc144497528</vt:lpwstr>
      </vt:variant>
      <vt:variant>
        <vt:i4>1179705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_Toc144497527</vt:lpwstr>
      </vt:variant>
      <vt:variant>
        <vt:i4>1179705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_Toc144497526</vt:lpwstr>
      </vt:variant>
      <vt:variant>
        <vt:i4>1179705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_Toc144497525</vt:lpwstr>
      </vt:variant>
      <vt:variant>
        <vt:i4>1179705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_Toc144497524</vt:lpwstr>
      </vt:variant>
      <vt:variant>
        <vt:i4>1179705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_Toc144497523</vt:lpwstr>
      </vt:variant>
      <vt:variant>
        <vt:i4>1179705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_Toc144497522</vt:lpwstr>
      </vt:variant>
      <vt:variant>
        <vt:i4>1179705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_Toc144497521</vt:lpwstr>
      </vt:variant>
      <vt:variant>
        <vt:i4>1179705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_Toc144497520</vt:lpwstr>
      </vt:variant>
      <vt:variant>
        <vt:i4>1114169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_Toc144497519</vt:lpwstr>
      </vt:variant>
      <vt:variant>
        <vt:i4>1114169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_Toc144497518</vt:lpwstr>
      </vt:variant>
      <vt:variant>
        <vt:i4>1114169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_Toc144497517</vt:lpwstr>
      </vt:variant>
      <vt:variant>
        <vt:i4>1114169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_Toc144497516</vt:lpwstr>
      </vt:variant>
      <vt:variant>
        <vt:i4>1114169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_Toc144497515</vt:lpwstr>
      </vt:variant>
      <vt:variant>
        <vt:i4>1114169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_Toc144497514</vt:lpwstr>
      </vt:variant>
      <vt:variant>
        <vt:i4>1114169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_Toc144497513</vt:lpwstr>
      </vt:variant>
      <vt:variant>
        <vt:i4>1114169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_Toc144497512</vt:lpwstr>
      </vt:variant>
      <vt:variant>
        <vt:i4>1114169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_Toc144497511</vt:lpwstr>
      </vt:variant>
      <vt:variant>
        <vt:i4>1114169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_Toc144497510</vt:lpwstr>
      </vt:variant>
      <vt:variant>
        <vt:i4>1048633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_Toc144497509</vt:lpwstr>
      </vt:variant>
      <vt:variant>
        <vt:i4>1048633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_Toc144497508</vt:lpwstr>
      </vt:variant>
      <vt:variant>
        <vt:i4>1048633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_Toc144497507</vt:lpwstr>
      </vt:variant>
      <vt:variant>
        <vt:i4>1048633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_Toc144497506</vt:lpwstr>
      </vt:variant>
      <vt:variant>
        <vt:i4>1048633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_Toc144497505</vt:lpwstr>
      </vt:variant>
      <vt:variant>
        <vt:i4>1048633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_Toc144497504</vt:lpwstr>
      </vt:variant>
      <vt:variant>
        <vt:i4>1048633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_Toc144497503</vt:lpwstr>
      </vt:variant>
      <vt:variant>
        <vt:i4>1048633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_Toc144497502</vt:lpwstr>
      </vt:variant>
      <vt:variant>
        <vt:i4>1048633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_Toc144497501</vt:lpwstr>
      </vt:variant>
      <vt:variant>
        <vt:i4>1048633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_Toc144497500</vt:lpwstr>
      </vt:variant>
      <vt:variant>
        <vt:i4>1638456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_Toc144497499</vt:lpwstr>
      </vt:variant>
      <vt:variant>
        <vt:i4>1638456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_Toc144497498</vt:lpwstr>
      </vt:variant>
      <vt:variant>
        <vt:i4>1638456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_Toc144497497</vt:lpwstr>
      </vt:variant>
      <vt:variant>
        <vt:i4>1638456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_Toc144497496</vt:lpwstr>
      </vt:variant>
      <vt:variant>
        <vt:i4>1638456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_Toc144497495</vt:lpwstr>
      </vt:variant>
      <vt:variant>
        <vt:i4>1638456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_Toc144497494</vt:lpwstr>
      </vt:variant>
      <vt:variant>
        <vt:i4>1638456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_Toc144497493</vt:lpwstr>
      </vt:variant>
      <vt:variant>
        <vt:i4>1638456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_Toc144497492</vt:lpwstr>
      </vt:variant>
      <vt:variant>
        <vt:i4>1638456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_Toc144497491</vt:lpwstr>
      </vt:variant>
      <vt:variant>
        <vt:i4>1638456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_Toc144497490</vt:lpwstr>
      </vt:variant>
      <vt:variant>
        <vt:i4>1572920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_Toc144497489</vt:lpwstr>
      </vt:variant>
      <vt:variant>
        <vt:i4>1572920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_Toc144497488</vt:lpwstr>
      </vt:variant>
      <vt:variant>
        <vt:i4>1572920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_Toc144497487</vt:lpwstr>
      </vt:variant>
      <vt:variant>
        <vt:i4>1572920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_Toc144497486</vt:lpwstr>
      </vt:variant>
      <vt:variant>
        <vt:i4>1572920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_Toc144497485</vt:lpwstr>
      </vt:variant>
      <vt:variant>
        <vt:i4>1572920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_Toc144497484</vt:lpwstr>
      </vt:variant>
      <vt:variant>
        <vt:i4>1572920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_Toc144497483</vt:lpwstr>
      </vt:variant>
      <vt:variant>
        <vt:i4>1572920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_Toc144497482</vt:lpwstr>
      </vt:variant>
      <vt:variant>
        <vt:i4>1572920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_Toc144497481</vt:lpwstr>
      </vt:variant>
      <vt:variant>
        <vt:i4>1572920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_Toc144497480</vt:lpwstr>
      </vt:variant>
      <vt:variant>
        <vt:i4>1507384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_Toc144497479</vt:lpwstr>
      </vt:variant>
      <vt:variant>
        <vt:i4>1507384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_Toc144497478</vt:lpwstr>
      </vt:variant>
      <vt:variant>
        <vt:i4>1507384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_Toc144497477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_Toc144497476</vt:lpwstr>
      </vt:variant>
      <vt:variant>
        <vt:i4>1507384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_Toc144497475</vt:lpwstr>
      </vt:variant>
      <vt:variant>
        <vt:i4>1507384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_Toc144497474</vt:lpwstr>
      </vt:variant>
      <vt:variant>
        <vt:i4>1507384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_Toc144497473</vt:lpwstr>
      </vt:variant>
      <vt:variant>
        <vt:i4>1507384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_Toc144497472</vt:lpwstr>
      </vt:variant>
      <vt:variant>
        <vt:i4>1507384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_Toc144497471</vt:lpwstr>
      </vt:variant>
      <vt:variant>
        <vt:i4>1507384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_Toc144497470</vt:lpwstr>
      </vt:variant>
      <vt:variant>
        <vt:i4>1441848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_Toc144497469</vt:lpwstr>
      </vt:variant>
      <vt:variant>
        <vt:i4>1441848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_Toc144497468</vt:lpwstr>
      </vt:variant>
      <vt:variant>
        <vt:i4>1441848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_Toc144497467</vt:lpwstr>
      </vt:variant>
      <vt:variant>
        <vt:i4>1441848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_Toc144497466</vt:lpwstr>
      </vt:variant>
      <vt:variant>
        <vt:i4>1441848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_Toc144497465</vt:lpwstr>
      </vt:variant>
      <vt:variant>
        <vt:i4>1441848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_Toc144497464</vt:lpwstr>
      </vt:variant>
      <vt:variant>
        <vt:i4>1441848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_Toc144497463</vt:lpwstr>
      </vt:variant>
      <vt:variant>
        <vt:i4>1441848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_Toc144497462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_Toc144497461</vt:lpwstr>
      </vt:variant>
      <vt:variant>
        <vt:i4>1441848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_Toc144497460</vt:lpwstr>
      </vt:variant>
      <vt:variant>
        <vt:i4>1376312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_Toc144497459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_Toc144497458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文档名称</dc:title>
  <dc:subject/>
  <dc:creator/>
  <cp:keywords/>
  <dc:description/>
  <cp:lastModifiedBy>孙 亦菲</cp:lastModifiedBy>
  <cp:revision>4</cp:revision>
  <dcterms:created xsi:type="dcterms:W3CDTF">2024-01-12T09:44:00Z</dcterms:created>
  <dcterms:modified xsi:type="dcterms:W3CDTF">2024-01-12T10:10:00Z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2052-0.0.0.0</vt:lpwstr>
  </property>
</Properties>
</file>