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mmsegmentation-sci 迁移到 AutoDL 修改清单</w:t>
      </w:r>
    </w:p>
    <w:p>
      <w:r>
        <w:t>生成时间：2026-04-20 18:52:04</w:t>
      </w:r>
    </w:p>
    <w:p>
      <w:pPr>
        <w:pStyle w:val="Heading1"/>
      </w:pPr>
      <w:r>
        <w:t>一、已新增文件</w:t>
      </w:r>
    </w:p>
    <w:p>
      <w:pPr>
        <w:pStyle w:val="ListBullet"/>
      </w:pPr>
      <w:r>
        <w:t>configs/paper_matrix/README.md</w:t>
      </w:r>
    </w:p>
    <w:p>
      <w:pPr>
        <w:pStyle w:val="ListBullet"/>
      </w:pPr>
      <w:r>
        <w:t>configs/paper_matrix/*.py（10个主实验配置，含 pam_only/cam_only）</w:t>
      </w:r>
    </w:p>
    <w:p>
      <w:pPr>
        <w:pStyle w:val="ListBullet"/>
      </w:pPr>
      <w:r>
        <w:t>configs/paper_matrix/ce_only/*.py（10个 CE-only 对照配置）</w:t>
      </w:r>
    </w:p>
    <w:p>
      <w:pPr>
        <w:pStyle w:val="ListBullet"/>
      </w:pPr>
      <w:r>
        <w:t>configs/paper_double/_common_5band.py</w:t>
      </w:r>
    </w:p>
    <w:p>
      <w:pPr>
        <w:pStyle w:val="ListBullet"/>
      </w:pPr>
      <w:r>
        <w:t>configs/paper_double/d0_danet_parallel_r50_5band.py</w:t>
      </w:r>
    </w:p>
    <w:p>
      <w:pPr>
        <w:pStyle w:val="ListBullet"/>
      </w:pPr>
      <w:r>
        <w:t>configs/paper_double/d1_cam_to_pam_r50_5band.py</w:t>
      </w:r>
    </w:p>
    <w:p>
      <w:pPr>
        <w:pStyle w:val="ListBullet"/>
      </w:pPr>
      <w:r>
        <w:t>configs/paper_double/d2_pam_to_cam_r50_5band.py</w:t>
      </w:r>
    </w:p>
    <w:p>
      <w:pPr>
        <w:pStyle w:val="ListBullet"/>
      </w:pPr>
      <w:r>
        <w:t>configs/paper_double/d3_parallel_concat_r50_5band.py</w:t>
      </w:r>
    </w:p>
    <w:p>
      <w:pPr>
        <w:pStyle w:val="ListBullet"/>
      </w:pPr>
      <w:r>
        <w:t>configs/paper_double/d4_parallel_residual_r50_5band.py</w:t>
      </w:r>
    </w:p>
    <w:p>
      <w:pPr>
        <w:pStyle w:val="ListBullet"/>
      </w:pPr>
      <w:r>
        <w:t>configs/paper_double/d5_gated_fusion_r50_5band.py</w:t>
      </w:r>
    </w:p>
    <w:p>
      <w:pPr>
        <w:pStyle w:val="ListBullet"/>
      </w:pPr>
      <w:r>
        <w:t>configs/paper_double/README.md</w:t>
      </w:r>
    </w:p>
    <w:p>
      <w:pPr>
        <w:pStyle w:val="ListBullet"/>
      </w:pPr>
      <w:r>
        <w:t>mmseg/models/decode_heads/pam_cam_head.py（PAM-only/CAM-only）</w:t>
      </w:r>
    </w:p>
    <w:p>
      <w:pPr>
        <w:pStyle w:val="ListBullet"/>
      </w:pPr>
      <w:r>
        <w:t>mmseg/models/decode_heads/dual_attention_experiment_head.py（D1~D5 双注意力实验头）</w:t>
      </w:r>
    </w:p>
    <w:p>
      <w:pPr>
        <w:pStyle w:val="Heading1"/>
      </w:pPr>
      <w:r>
        <w:t>二、已修改原有文件</w:t>
      </w:r>
    </w:p>
    <w:p>
      <w:pPr>
        <w:pStyle w:val="ListBullet"/>
      </w:pPr>
      <w:r>
        <w:t>configs/_base_/datasets/forest.py</w:t>
      </w:r>
    </w:p>
    <w:p>
      <w:pPr>
        <w:pStyle w:val="ListBullet"/>
      </w:pPr>
      <w:r>
        <w:t>configs/_base_/schedules/schedule_20k.py</w:t>
      </w:r>
    </w:p>
    <w:p>
      <w:pPr>
        <w:pStyle w:val="ListBullet"/>
      </w:pPr>
      <w:r>
        <w:t>mmseg/models/decode_heads/__init__.py</w:t>
      </w:r>
    </w:p>
    <w:p>
      <w:pPr>
        <w:pStyle w:val="ListBullet"/>
      </w:pPr>
      <w:r>
        <w:t>train.py</w:t>
      </w:r>
    </w:p>
    <w:p>
      <w:pPr>
        <w:pStyle w:val="Heading1"/>
      </w:pPr>
      <w:r>
        <w:t>三、关键生效修改（当前状态）</w:t>
      </w:r>
    </w:p>
    <w:p>
      <w:pPr>
        <w:pStyle w:val="ListBullet"/>
      </w:pPr>
      <w:r>
        <w:t>评估指标：mIoU + mDice + mFscore。</w:t>
      </w:r>
    </w:p>
    <w:p>
      <w:pPr>
        <w:pStyle w:val="ListBullet"/>
      </w:pPr>
      <w:r>
        <w:t>DataLoader：train batch=2，val/test batch=1，num_workers=4，pin_memory=True，persistent_workers=True。</w:t>
      </w:r>
    </w:p>
    <w:p>
      <w:pPr>
        <w:pStyle w:val="ListBullet"/>
      </w:pPr>
      <w:r>
        <w:t>优化器与调度：保留 AdamW + PolyLR 框架；accumulative_counts=4。</w:t>
      </w:r>
    </w:p>
    <w:p>
      <w:pPr>
        <w:pStyle w:val="ListBullet"/>
      </w:pPr>
      <w:r>
        <w:t>日志与可视化：logger interval=20；训练可视化 draw=False。</w:t>
      </w:r>
    </w:p>
    <w:p>
      <w:pPr>
        <w:pStyle w:val="ListBullet"/>
      </w:pPr>
      <w:r>
        <w:t>paper_matrix/paper_double 统一使用 SevenToThreeResNetV1c，并在 backbone 节点加入 _delete_=True。</w:t>
      </w:r>
    </w:p>
    <w:p>
      <w:pPr>
        <w:pStyle w:val="ListBullet"/>
      </w:pPr>
      <w:r>
        <w:t>配置编码统一为 UTF-8 无 BOM，避免 Config.fromfile 首行解析报错。</w:t>
      </w:r>
    </w:p>
    <w:p>
      <w:pPr>
        <w:pStyle w:val="ListBullet"/>
      </w:pPr>
      <w:r>
        <w:t>train.py 增加 has_adapter 保护，非 adapter 模型不再因调试打印崩溃。</w:t>
      </w:r>
    </w:p>
    <w:p>
      <w:pPr>
        <w:pStyle w:val="Heading1"/>
      </w:pPr>
      <w:r>
        <w:t>四、paper_double 双注意力实验配置</w:t>
      </w:r>
    </w:p>
    <w:p>
      <w:pPr>
        <w:pStyle w:val="ListBullet"/>
      </w:pPr>
      <w:r>
        <w:t>D0：DANet 并联基线（PAM||CAM）</w:t>
      </w:r>
    </w:p>
    <w:p>
      <w:pPr>
        <w:pStyle w:val="ListBullet"/>
      </w:pPr>
      <w:r>
        <w:t>D1：CAM -&gt; PAM 串联</w:t>
      </w:r>
    </w:p>
    <w:p>
      <w:pPr>
        <w:pStyle w:val="ListBullet"/>
      </w:pPr>
      <w:r>
        <w:t>D2：PAM -&gt; CAM 串联</w:t>
      </w:r>
    </w:p>
    <w:p>
      <w:pPr>
        <w:pStyle w:val="ListBullet"/>
      </w:pPr>
      <w:r>
        <w:t>D3：并联 concat + 1x1 融合</w:t>
      </w:r>
    </w:p>
    <w:p>
      <w:pPr>
        <w:pStyle w:val="ListBullet"/>
      </w:pPr>
      <w:r>
        <w:t>D4：并联 concat + 1x1 + residual</w:t>
      </w:r>
    </w:p>
    <w:p>
      <w:pPr>
        <w:pStyle w:val="ListBullet"/>
      </w:pPr>
      <w:r>
        <w:t>D5：门控融合（gated fusion）</w:t>
      </w:r>
    </w:p>
    <w:p>
      <w:pPr>
        <w:pStyle w:val="Heading1"/>
      </w:pPr>
      <w:r>
        <w:t>五、迁移到 AutoDL 需同步的最小文件集合</w:t>
      </w:r>
    </w:p>
    <w:p>
      <w:pPr>
        <w:pStyle w:val="ListBullet"/>
      </w:pPr>
      <w:r>
        <w:t>configs/paper_matrix/</w:t>
      </w:r>
    </w:p>
    <w:p>
      <w:pPr>
        <w:pStyle w:val="ListBullet"/>
      </w:pPr>
      <w:r>
        <w:t>configs/paper_double/</w:t>
      </w:r>
    </w:p>
    <w:p>
      <w:pPr>
        <w:pStyle w:val="ListBullet"/>
      </w:pPr>
      <w:r>
        <w:t>configs/_base_/datasets/forest.py</w:t>
      </w:r>
    </w:p>
    <w:p>
      <w:pPr>
        <w:pStyle w:val="ListBullet"/>
      </w:pPr>
      <w:r>
        <w:t>configs/_base_/schedules/schedule_20k.py</w:t>
      </w:r>
    </w:p>
    <w:p>
      <w:pPr>
        <w:pStyle w:val="ListBullet"/>
      </w:pPr>
      <w:r>
        <w:t>mmseg/models/decode_heads/__init__.py</w:t>
      </w:r>
    </w:p>
    <w:p>
      <w:pPr>
        <w:pStyle w:val="ListBullet"/>
      </w:pPr>
      <w:r>
        <w:t>mmseg/models/decode_heads/pam_cam_head.py</w:t>
      </w:r>
    </w:p>
    <w:p>
      <w:pPr>
        <w:pStyle w:val="ListBullet"/>
      </w:pPr>
      <w:r>
        <w:t>mmseg/models/decode_heads/dual_attention_experiment_head.py</w:t>
      </w:r>
    </w:p>
    <w:p>
      <w:pPr>
        <w:pStyle w:val="ListBullet"/>
      </w:pPr>
      <w:r>
        <w:t>mmseg/models/backbones/seven_to_three_resnetv1c.py</w:t>
      </w:r>
    </w:p>
    <w:p>
      <w:pPr>
        <w:pStyle w:val="ListBullet"/>
      </w:pPr>
      <w:r>
        <w:t>train.py</w:t>
      </w:r>
    </w:p>
    <w:p>
      <w:pPr>
        <w:pStyle w:val="Heading1"/>
      </w:pPr>
      <w:r>
        <w:t>六、AutoDL 平台注意事项</w:t>
      </w:r>
    </w:p>
    <w:p>
      <w:pPr>
        <w:pStyle w:val="ListBullet"/>
      </w:pPr>
      <w:r>
        <w:t>AutoDL 通常为 Linux，.ps1 脚本不能直接运行。</w:t>
      </w:r>
    </w:p>
    <w:p>
      <w:pPr>
        <w:pStyle w:val="ListBullet"/>
      </w:pPr>
      <w:r>
        <w:t>可直接使用 python/torchrun 命令训练，或后续转换为 .sh。</w:t>
      </w:r>
    </w:p>
    <w:p>
      <w:pPr>
        <w:pStyle w:val="ListBullet"/>
      </w:pPr>
      <w:r>
        <w:t>若出现 GDAL HDF4 插件告警且不使用 HDF4 数据，可设置 GDAL_SKIP=HDF4。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