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3C6" w:rsidRDefault="00D03D36">
      <w:pPr>
        <w:keepNext/>
        <w:keepLines/>
        <w:spacing w:before="340" w:after="330" w:line="576" w:lineRule="auto"/>
        <w:jc w:val="center"/>
        <w:outlineLvl w:val="0"/>
        <w:rPr>
          <w:rFonts w:ascii="Times New Roman" w:eastAsia="宋体" w:hAnsi="Times New Roman" w:cs="Times New Roman"/>
          <w:b/>
          <w:bCs/>
          <w:kern w:val="44"/>
          <w:sz w:val="44"/>
          <w:szCs w:val="44"/>
          <w:shd w:val="clear" w:color="auto" w:fill="FFFFFF"/>
        </w:rPr>
      </w:pPr>
      <w:bookmarkStart w:id="0" w:name="_Toc26790211"/>
      <w:bookmarkStart w:id="1" w:name="_Toc26778238"/>
      <w:bookmarkStart w:id="2" w:name="_Toc26781265"/>
      <w:bookmarkStart w:id="3" w:name="_Toc26781225"/>
      <w:r>
        <w:rPr>
          <w:rFonts w:ascii="Times New Roman" w:eastAsia="宋体" w:hAnsi="Times New Roman" w:cs="Times New Roman" w:hint="eastAsia"/>
          <w:b/>
          <w:bCs/>
          <w:kern w:val="44"/>
          <w:sz w:val="44"/>
          <w:szCs w:val="44"/>
          <w:shd w:val="clear" w:color="auto" w:fill="FFFFFF"/>
        </w:rPr>
        <w:t>设计十六</w:t>
      </w:r>
      <w:r>
        <w:rPr>
          <w:rFonts w:ascii="Times New Roman" w:eastAsia="宋体" w:hAnsi="Times New Roman" w:cs="Times New Roman"/>
          <w:b/>
          <w:bCs/>
          <w:kern w:val="44"/>
          <w:sz w:val="44"/>
          <w:szCs w:val="44"/>
          <w:shd w:val="clear" w:color="auto" w:fill="FFFFFF"/>
        </w:rPr>
        <w:t xml:space="preserve"> </w:t>
      </w:r>
      <w:r>
        <w:rPr>
          <w:rFonts w:ascii="Times New Roman" w:eastAsia="宋体" w:hAnsi="Times New Roman" w:cs="Times New Roman"/>
          <w:b/>
          <w:bCs/>
          <w:kern w:val="44"/>
          <w:sz w:val="44"/>
          <w:szCs w:val="44"/>
          <w:shd w:val="clear" w:color="auto" w:fill="FFFFFF"/>
        </w:rPr>
        <w:t>基于软件无线电平台的</w:t>
      </w:r>
      <w:bookmarkEnd w:id="0"/>
      <w:bookmarkEnd w:id="1"/>
      <w:bookmarkEnd w:id="2"/>
      <w:bookmarkEnd w:id="3"/>
      <w:r>
        <w:rPr>
          <w:rFonts w:ascii="Times New Roman" w:eastAsia="宋体" w:hAnsi="Times New Roman" w:cs="Times New Roman"/>
          <w:b/>
          <w:bCs/>
          <w:kern w:val="44"/>
          <w:sz w:val="44"/>
          <w:szCs w:val="44"/>
          <w:shd w:val="clear" w:color="auto" w:fill="FFFFFF"/>
        </w:rPr>
        <w:t>5G</w:t>
      </w:r>
      <w:r>
        <w:rPr>
          <w:rFonts w:ascii="Times New Roman" w:eastAsia="宋体" w:hAnsi="Times New Roman" w:cs="Times New Roman"/>
          <w:b/>
          <w:bCs/>
          <w:kern w:val="44"/>
          <w:sz w:val="44"/>
          <w:szCs w:val="44"/>
          <w:shd w:val="clear" w:color="auto" w:fill="FFFFFF"/>
        </w:rPr>
        <w:t>物理层通信系统设计</w:t>
      </w:r>
    </w:p>
    <w:p w:rsidR="00D463C6" w:rsidRDefault="00D03D36">
      <w:pPr>
        <w:keepNext/>
        <w:keepLines/>
        <w:spacing w:before="260" w:after="260" w:line="415" w:lineRule="auto"/>
        <w:outlineLvl w:val="1"/>
        <w:rPr>
          <w:rFonts w:ascii="Times New Roman" w:eastAsia="宋体" w:hAnsi="Times New Roman" w:cs="Times New Roman"/>
          <w:b/>
          <w:bCs/>
          <w:sz w:val="32"/>
          <w:szCs w:val="32"/>
        </w:rPr>
      </w:pPr>
      <w:bookmarkStart w:id="4" w:name="_Toc26781266"/>
      <w:bookmarkStart w:id="5" w:name="_Toc26781226"/>
      <w:bookmarkStart w:id="6" w:name="_Toc26778239"/>
      <w:r>
        <w:rPr>
          <w:rFonts w:ascii="Times New Roman" w:eastAsia="宋体" w:hAnsi="Times New Roman" w:cs="Times New Roman"/>
          <w:b/>
          <w:bCs/>
          <w:sz w:val="32"/>
          <w:szCs w:val="32"/>
        </w:rPr>
        <w:t>一、任务书</w:t>
      </w:r>
      <w:bookmarkEnd w:id="4"/>
      <w:bookmarkEnd w:id="5"/>
      <w:bookmarkEnd w:id="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2"/>
        <w:gridCol w:w="1317"/>
        <w:gridCol w:w="5467"/>
      </w:tblGrid>
      <w:tr w:rsidR="00D463C6">
        <w:trPr>
          <w:jc w:val="center"/>
        </w:trPr>
        <w:tc>
          <w:tcPr>
            <w:tcW w:w="911"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1</w:t>
            </w:r>
            <w:r>
              <w:rPr>
                <w:rFonts w:ascii="Times New Roman" w:eastAsia="宋体" w:hAnsi="Times New Roman" w:cs="Times New Roman"/>
                <w:b/>
                <w:sz w:val="24"/>
                <w:shd w:val="clear" w:color="auto" w:fill="FFFFFF"/>
              </w:rPr>
              <w:t>、设计题目</w:t>
            </w:r>
          </w:p>
        </w:tc>
        <w:tc>
          <w:tcPr>
            <w:tcW w:w="4089" w:type="pct"/>
            <w:gridSpan w:val="2"/>
            <w:tcBorders>
              <w:top w:val="single" w:sz="4" w:space="0" w:color="000000"/>
              <w:left w:val="single" w:sz="4" w:space="0" w:color="auto"/>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基于软件无线电平台的</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物理层通信系统设计</w:t>
            </w:r>
          </w:p>
        </w:tc>
      </w:tr>
      <w:tr w:rsidR="00D463C6">
        <w:trPr>
          <w:jc w:val="center"/>
        </w:trPr>
        <w:tc>
          <w:tcPr>
            <w:tcW w:w="911"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2</w:t>
            </w:r>
            <w:r>
              <w:rPr>
                <w:rFonts w:ascii="Times New Roman" w:eastAsia="宋体" w:hAnsi="Times New Roman" w:cs="Times New Roman"/>
                <w:b/>
                <w:sz w:val="24"/>
                <w:shd w:val="clear" w:color="auto" w:fill="FFFFFF"/>
              </w:rPr>
              <w:t>、设计目的</w:t>
            </w:r>
          </w:p>
        </w:tc>
        <w:tc>
          <w:tcPr>
            <w:tcW w:w="4089" w:type="pct"/>
            <w:gridSpan w:val="2"/>
            <w:tcBorders>
              <w:top w:val="single" w:sz="4" w:space="0" w:color="000000"/>
              <w:left w:val="single" w:sz="4" w:space="0" w:color="auto"/>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）了解通信领域前沿技术</w:t>
            </w:r>
          </w:p>
          <w:p w:rsidR="00D463C6" w:rsidRDefault="00D03D36">
            <w:pPr>
              <w:spacing w:line="360" w:lineRule="auto"/>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）培养学生模块化</w:t>
            </w:r>
            <w:r>
              <w:rPr>
                <w:rFonts w:ascii="Times New Roman" w:eastAsia="宋体" w:hAnsi="Times New Roman" w:cs="Times New Roman"/>
                <w:sz w:val="24"/>
              </w:rPr>
              <w:t>+</w:t>
            </w:r>
            <w:r>
              <w:rPr>
                <w:rFonts w:ascii="Times New Roman" w:eastAsia="宋体" w:hAnsi="Times New Roman" w:cs="Times New Roman"/>
                <w:sz w:val="24"/>
              </w:rPr>
              <w:t>系统化思想搭建通信系统能力</w:t>
            </w:r>
          </w:p>
          <w:p w:rsidR="00D463C6" w:rsidRDefault="00D03D36">
            <w:pPr>
              <w:spacing w:line="360" w:lineRule="auto"/>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）掌握</w:t>
            </w:r>
            <w:r>
              <w:rPr>
                <w:rFonts w:ascii="Times New Roman" w:eastAsia="宋体" w:hAnsi="Times New Roman" w:cs="Times New Roman"/>
                <w:sz w:val="24"/>
              </w:rPr>
              <w:t>5G</w:t>
            </w:r>
            <w:r>
              <w:rPr>
                <w:rFonts w:ascii="Times New Roman" w:eastAsia="宋体" w:hAnsi="Times New Roman" w:cs="Times New Roman"/>
                <w:sz w:val="24"/>
              </w:rPr>
              <w:t>协议算法实现原理及实现方法</w:t>
            </w:r>
          </w:p>
        </w:tc>
      </w:tr>
      <w:tr w:rsidR="00D463C6">
        <w:trPr>
          <w:jc w:val="center"/>
        </w:trPr>
        <w:tc>
          <w:tcPr>
            <w:tcW w:w="911"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3</w:t>
            </w:r>
            <w:r>
              <w:rPr>
                <w:rFonts w:ascii="Times New Roman" w:eastAsia="宋体" w:hAnsi="Times New Roman" w:cs="Times New Roman"/>
                <w:b/>
                <w:sz w:val="24"/>
                <w:shd w:val="clear" w:color="auto" w:fill="FFFFFF"/>
              </w:rPr>
              <w:t>、设计内容</w:t>
            </w:r>
          </w:p>
        </w:tc>
        <w:tc>
          <w:tcPr>
            <w:tcW w:w="4089" w:type="pct"/>
            <w:gridSpan w:val="2"/>
            <w:tcBorders>
              <w:top w:val="single" w:sz="4" w:space="0" w:color="000000"/>
              <w:left w:val="single" w:sz="4" w:space="0" w:color="auto"/>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w:t>
            </w:r>
            <w:r>
              <w:rPr>
                <w:rFonts w:ascii="Times New Roman" w:eastAsia="宋体" w:hAnsi="Times New Roman" w:cs="Times New Roman"/>
                <w:sz w:val="24"/>
              </w:rPr>
              <w:t>包括生成</w:t>
            </w:r>
            <w:r>
              <w:rPr>
                <w:rFonts w:ascii="Times New Roman" w:eastAsia="宋体" w:hAnsi="Times New Roman" w:cs="Times New Roman"/>
                <w:sz w:val="24"/>
                <w:shd w:val="clear" w:color="auto" w:fill="FFFFFF"/>
              </w:rPr>
              <w:t>数据源、</w:t>
            </w:r>
            <w:r>
              <w:rPr>
                <w:rFonts w:ascii="Times New Roman" w:eastAsia="宋体" w:hAnsi="Times New Roman" w:cs="Times New Roman"/>
                <w:sz w:val="24"/>
                <w:shd w:val="clear" w:color="auto" w:fill="FFFFFF"/>
              </w:rPr>
              <w:t>CRC</w:t>
            </w:r>
            <w:r>
              <w:rPr>
                <w:rFonts w:ascii="Times New Roman" w:eastAsia="宋体" w:hAnsi="Times New Roman" w:cs="Times New Roman"/>
                <w:sz w:val="24"/>
                <w:shd w:val="clear" w:color="auto" w:fill="FFFFFF"/>
              </w:rPr>
              <w:t>添加、</w:t>
            </w:r>
            <w:r>
              <w:rPr>
                <w:rFonts w:ascii="Times New Roman" w:eastAsia="宋体" w:hAnsi="Times New Roman" w:cs="Times New Roman"/>
                <w:sz w:val="24"/>
                <w:shd w:val="clear" w:color="auto" w:fill="FFFFFF"/>
              </w:rPr>
              <w:t>LDPC</w:t>
            </w:r>
            <w:r>
              <w:rPr>
                <w:rFonts w:ascii="Times New Roman" w:eastAsia="宋体" w:hAnsi="Times New Roman" w:cs="Times New Roman"/>
                <w:sz w:val="24"/>
                <w:shd w:val="clear" w:color="auto" w:fill="FFFFFF"/>
              </w:rPr>
              <w:t>编码、速率匹配、交织、加扰、调制映射、预编码、产生导频数据、资源映射、</w:t>
            </w:r>
            <w:r>
              <w:rPr>
                <w:rFonts w:ascii="Times New Roman" w:eastAsia="宋体" w:hAnsi="Times New Roman" w:cs="Times New Roman"/>
                <w:sz w:val="24"/>
                <w:shd w:val="clear" w:color="auto" w:fill="FFFFFF"/>
              </w:rPr>
              <w:t>OFDM</w:t>
            </w:r>
            <w:r>
              <w:rPr>
                <w:rFonts w:ascii="Times New Roman" w:eastAsia="宋体" w:hAnsi="Times New Roman" w:cs="Times New Roman"/>
                <w:sz w:val="24"/>
                <w:shd w:val="clear" w:color="auto" w:fill="FFFFFF"/>
              </w:rPr>
              <w:t>调制，</w:t>
            </w:r>
            <w:r>
              <w:rPr>
                <w:rFonts w:ascii="Times New Roman" w:eastAsia="宋体" w:hAnsi="Times New Roman" w:cs="Times New Roman"/>
                <w:sz w:val="24"/>
              </w:rPr>
              <w:t>最后将产生的数据通过以太网发送到</w:t>
            </w:r>
            <w:r>
              <w:rPr>
                <w:rFonts w:ascii="Times New Roman" w:eastAsia="宋体" w:hAnsi="Times New Roman" w:cs="Times New Roman"/>
                <w:sz w:val="24"/>
              </w:rPr>
              <w:t>XSRP</w:t>
            </w:r>
            <w:r>
              <w:rPr>
                <w:rFonts w:ascii="Times New Roman" w:eastAsia="宋体" w:hAnsi="Times New Roman" w:cs="Times New Roman"/>
                <w:sz w:val="24"/>
              </w:rPr>
              <w:t>软件无线电平台，在软件无线电平台中完成</w:t>
            </w:r>
            <w:r>
              <w:rPr>
                <w:rFonts w:ascii="Times New Roman" w:eastAsia="宋体" w:hAnsi="Times New Roman" w:cs="Times New Roman"/>
                <w:sz w:val="24"/>
              </w:rPr>
              <w:t>IQ</w:t>
            </w:r>
            <w:r>
              <w:rPr>
                <w:rFonts w:ascii="Times New Roman" w:eastAsia="宋体" w:hAnsi="Times New Roman" w:cs="Times New Roman"/>
                <w:sz w:val="24"/>
              </w:rPr>
              <w:t>数据</w:t>
            </w:r>
            <w:r>
              <w:rPr>
                <w:rFonts w:ascii="Times New Roman" w:eastAsia="宋体" w:hAnsi="Times New Roman" w:cs="Times New Roman"/>
                <w:sz w:val="24"/>
              </w:rPr>
              <w:t>DA</w:t>
            </w:r>
            <w:r>
              <w:rPr>
                <w:rFonts w:ascii="Times New Roman" w:eastAsia="宋体" w:hAnsi="Times New Roman" w:cs="Times New Roman"/>
                <w:sz w:val="24"/>
              </w:rPr>
              <w:t>转换、上变频载波调制、射频在指定频点将信号通过天线发射出去。无线比特经过空中无线信道，再通过射频的接收天线在对应的频点将数据接收、下变频、低通滤波、</w:t>
            </w:r>
            <w:r>
              <w:rPr>
                <w:rFonts w:ascii="Times New Roman" w:eastAsia="宋体" w:hAnsi="Times New Roman" w:cs="Times New Roman"/>
                <w:sz w:val="24"/>
              </w:rPr>
              <w:t>AD</w:t>
            </w:r>
            <w:r>
              <w:rPr>
                <w:rFonts w:ascii="Times New Roman" w:eastAsia="宋体" w:hAnsi="Times New Roman" w:cs="Times New Roman"/>
                <w:sz w:val="24"/>
              </w:rPr>
              <w:t>转换得到</w:t>
            </w:r>
            <w:r>
              <w:rPr>
                <w:rFonts w:ascii="Times New Roman" w:eastAsia="宋体" w:hAnsi="Times New Roman" w:cs="Times New Roman"/>
                <w:sz w:val="24"/>
              </w:rPr>
              <w:t>IQ</w:t>
            </w:r>
            <w:r>
              <w:rPr>
                <w:rFonts w:ascii="Times New Roman" w:eastAsia="宋体" w:hAnsi="Times New Roman" w:cs="Times New Roman"/>
                <w:sz w:val="24"/>
              </w:rPr>
              <w:t>信号，通过以太网发送到电脑。在电脑上进行</w:t>
            </w:r>
            <w:r>
              <w:rPr>
                <w:rFonts w:ascii="Times New Roman" w:eastAsia="宋体" w:hAnsi="Times New Roman" w:cs="Times New Roman"/>
                <w:sz w:val="24"/>
              </w:rPr>
              <w:t>OFDM</w:t>
            </w:r>
            <w:r>
              <w:rPr>
                <w:rFonts w:ascii="Times New Roman" w:eastAsia="宋体" w:hAnsi="Times New Roman" w:cs="Times New Roman"/>
                <w:sz w:val="24"/>
              </w:rPr>
              <w:t>解调、解资源映射、信道估计与均衡、解预编码、解调制映射、解扰、解交织、解速率匹配、</w:t>
            </w:r>
            <w:r>
              <w:rPr>
                <w:rFonts w:ascii="Times New Roman" w:eastAsia="宋体" w:hAnsi="Times New Roman" w:cs="Times New Roman"/>
                <w:sz w:val="24"/>
              </w:rPr>
              <w:t>LDPC</w:t>
            </w:r>
            <w:r>
              <w:rPr>
                <w:rFonts w:ascii="Times New Roman" w:eastAsia="宋体" w:hAnsi="Times New Roman" w:cs="Times New Roman"/>
                <w:sz w:val="24"/>
              </w:rPr>
              <w:t>译码、</w:t>
            </w:r>
            <w:r>
              <w:rPr>
                <w:rFonts w:ascii="Times New Roman" w:eastAsia="宋体" w:hAnsi="Times New Roman" w:cs="Times New Roman"/>
                <w:sz w:val="24"/>
              </w:rPr>
              <w:t>CRC</w:t>
            </w:r>
            <w:r>
              <w:rPr>
                <w:rFonts w:ascii="Times New Roman" w:eastAsia="宋体" w:hAnsi="Times New Roman" w:cs="Times New Roman"/>
                <w:sz w:val="24"/>
              </w:rPr>
              <w:t>校验、信宿。</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w:t>
            </w:r>
            <w:r>
              <w:rPr>
                <w:rFonts w:ascii="Times New Roman" w:eastAsia="宋体" w:hAnsi="Times New Roman" w:cs="Times New Roman"/>
                <w:sz w:val="24"/>
                <w:shd w:val="clear" w:color="auto" w:fill="FFFFFF"/>
              </w:rPr>
              <w:t>和其他已经提供的功能模块合到一起，搭建完整通信系统。</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）用</w:t>
            </w:r>
            <w:r>
              <w:rPr>
                <w:rFonts w:ascii="Times New Roman" w:eastAsia="宋体" w:hAnsi="Times New Roman" w:cs="Times New Roman"/>
                <w:sz w:val="24"/>
              </w:rPr>
              <w:t>XSRP</w:t>
            </w:r>
            <w:r>
              <w:rPr>
                <w:rFonts w:ascii="Times New Roman" w:eastAsia="宋体" w:hAnsi="Times New Roman" w:cs="Times New Roman"/>
                <w:sz w:val="24"/>
              </w:rPr>
              <w:t>软件无线电平台对系统进行软硬件联调，优化系统。</w:t>
            </w:r>
          </w:p>
        </w:tc>
      </w:tr>
      <w:tr w:rsidR="00D463C6">
        <w:trPr>
          <w:jc w:val="center"/>
        </w:trPr>
        <w:tc>
          <w:tcPr>
            <w:tcW w:w="911"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4</w:t>
            </w:r>
            <w:r>
              <w:rPr>
                <w:rFonts w:ascii="Times New Roman" w:eastAsia="宋体" w:hAnsi="Times New Roman" w:cs="Times New Roman"/>
                <w:b/>
                <w:sz w:val="24"/>
                <w:shd w:val="clear" w:color="auto" w:fill="FFFFFF"/>
              </w:rPr>
              <w:t>、设计要求</w:t>
            </w:r>
          </w:p>
        </w:tc>
        <w:tc>
          <w:tcPr>
            <w:tcW w:w="4089" w:type="pct"/>
            <w:gridSpan w:val="2"/>
            <w:tcBorders>
              <w:top w:val="single" w:sz="4" w:space="0" w:color="000000"/>
              <w:left w:val="single" w:sz="4" w:space="0" w:color="auto"/>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）功能要求：</w:t>
            </w:r>
          </w:p>
          <w:p w:rsidR="00D463C6" w:rsidRDefault="00D03D36">
            <w:pPr>
              <w:numPr>
                <w:ilvl w:val="0"/>
                <w:numId w:val="1"/>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根据已经提供的功能模块和学生编写的模块，搭建完整通信系统</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）指标要求：</w:t>
            </w:r>
          </w:p>
          <w:p w:rsidR="00D463C6" w:rsidRDefault="00D03D36">
            <w:pPr>
              <w:numPr>
                <w:ilvl w:val="0"/>
                <w:numId w:val="2"/>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发射频率：</w:t>
            </w:r>
            <w:r>
              <w:rPr>
                <w:rFonts w:ascii="Times New Roman" w:eastAsia="宋体" w:hAnsi="Times New Roman" w:cs="Times New Roman"/>
                <w:sz w:val="24"/>
                <w:shd w:val="clear" w:color="auto" w:fill="FFFFFF"/>
              </w:rPr>
              <w:t>2.38GHz</w:t>
            </w:r>
            <w:r>
              <w:rPr>
                <w:rFonts w:ascii="Times New Roman" w:eastAsia="宋体" w:hAnsi="Times New Roman" w:cs="Times New Roman"/>
                <w:sz w:val="24"/>
                <w:shd w:val="clear" w:color="auto" w:fill="FFFFFF"/>
              </w:rPr>
              <w:t>，频率可以设置</w:t>
            </w:r>
          </w:p>
          <w:p w:rsidR="00D463C6" w:rsidRDefault="00D03D36">
            <w:pPr>
              <w:numPr>
                <w:ilvl w:val="0"/>
                <w:numId w:val="2"/>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lastRenderedPageBreak/>
              <w:t>发送衰减：可设置，范围为</w:t>
            </w:r>
            <w:r>
              <w:rPr>
                <w:rFonts w:ascii="Times New Roman" w:eastAsia="宋体" w:hAnsi="Times New Roman" w:cs="Times New Roman"/>
                <w:sz w:val="24"/>
                <w:shd w:val="clear" w:color="auto" w:fill="FFFFFF"/>
              </w:rPr>
              <w:t>0~90dB</w:t>
            </w:r>
          </w:p>
          <w:p w:rsidR="00D463C6" w:rsidRDefault="00D03D36">
            <w:pPr>
              <w:numPr>
                <w:ilvl w:val="0"/>
                <w:numId w:val="2"/>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接收频率：</w:t>
            </w:r>
            <w:r>
              <w:rPr>
                <w:rFonts w:ascii="Times New Roman" w:eastAsia="宋体" w:hAnsi="Times New Roman" w:cs="Times New Roman"/>
                <w:sz w:val="24"/>
                <w:shd w:val="clear" w:color="auto" w:fill="FFFFFF"/>
              </w:rPr>
              <w:t>2.38GHz</w:t>
            </w:r>
            <w:r>
              <w:rPr>
                <w:rFonts w:ascii="Times New Roman" w:eastAsia="宋体" w:hAnsi="Times New Roman" w:cs="Times New Roman"/>
                <w:sz w:val="24"/>
                <w:shd w:val="clear" w:color="auto" w:fill="FFFFFF"/>
              </w:rPr>
              <w:t>，频率可以设置</w:t>
            </w:r>
          </w:p>
          <w:p w:rsidR="00D463C6" w:rsidRDefault="00D03D36">
            <w:pPr>
              <w:numPr>
                <w:ilvl w:val="0"/>
                <w:numId w:val="2"/>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接收增益：可设置，范围为</w:t>
            </w:r>
            <w:r>
              <w:rPr>
                <w:rFonts w:ascii="Times New Roman" w:eastAsia="宋体" w:hAnsi="Times New Roman" w:cs="Times New Roman"/>
                <w:sz w:val="24"/>
                <w:shd w:val="clear" w:color="auto" w:fill="FFFFFF"/>
              </w:rPr>
              <w:t>0~50dB</w:t>
            </w:r>
          </w:p>
        </w:tc>
      </w:tr>
      <w:tr w:rsidR="00D463C6">
        <w:trPr>
          <w:jc w:val="center"/>
        </w:trPr>
        <w:tc>
          <w:tcPr>
            <w:tcW w:w="911"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lastRenderedPageBreak/>
              <w:t>5</w:t>
            </w:r>
            <w:r>
              <w:rPr>
                <w:rFonts w:ascii="Times New Roman" w:eastAsia="宋体" w:hAnsi="Times New Roman" w:cs="Times New Roman"/>
                <w:b/>
                <w:sz w:val="24"/>
                <w:shd w:val="clear" w:color="auto" w:fill="FFFFFF"/>
              </w:rPr>
              <w:t>、设计报告</w:t>
            </w:r>
          </w:p>
        </w:tc>
        <w:tc>
          <w:tcPr>
            <w:tcW w:w="4089" w:type="pct"/>
            <w:gridSpan w:val="2"/>
            <w:tcBorders>
              <w:top w:val="single" w:sz="4" w:space="0" w:color="000000"/>
              <w:left w:val="single" w:sz="4" w:space="0" w:color="auto"/>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）按照学校统一格式，提交</w:t>
            </w:r>
            <w:r>
              <w:rPr>
                <w:rFonts w:ascii="Times New Roman" w:eastAsia="宋体" w:hAnsi="Times New Roman" w:cs="Times New Roman"/>
                <w:sz w:val="24"/>
                <w:shd w:val="clear" w:color="auto" w:fill="FFFFFF"/>
              </w:rPr>
              <w:t>A4</w:t>
            </w:r>
            <w:r>
              <w:rPr>
                <w:rFonts w:ascii="Times New Roman" w:eastAsia="宋体" w:hAnsi="Times New Roman" w:cs="Times New Roman"/>
                <w:sz w:val="24"/>
                <w:shd w:val="clear" w:color="auto" w:fill="FFFFFF"/>
              </w:rPr>
              <w:t>排版、统一封面、正式打印的课程设计报告一份。设计报告正文大标题用小三号宋体、小标题用四号宋体、内容用小四号宋体、行间距为</w:t>
            </w:r>
            <w:r>
              <w:rPr>
                <w:rFonts w:ascii="Times New Roman" w:eastAsia="宋体" w:hAnsi="Times New Roman" w:cs="Times New Roman"/>
                <w:sz w:val="24"/>
                <w:shd w:val="clear" w:color="auto" w:fill="FFFFFF"/>
              </w:rPr>
              <w:t>1.5</w:t>
            </w:r>
            <w:r>
              <w:rPr>
                <w:rFonts w:ascii="Times New Roman" w:eastAsia="宋体" w:hAnsi="Times New Roman" w:cs="Times New Roman"/>
                <w:sz w:val="24"/>
                <w:shd w:val="clear" w:color="auto" w:fill="FFFFFF"/>
              </w:rPr>
              <w:t>倍，报告从正文开始统一编页码，左侧装订，报告不少于</w:t>
            </w:r>
            <w:r>
              <w:rPr>
                <w:rFonts w:ascii="Times New Roman" w:eastAsia="宋体" w:hAnsi="Times New Roman" w:cs="Times New Roman"/>
                <w:sz w:val="24"/>
                <w:shd w:val="clear" w:color="auto" w:fill="FFFFFF"/>
              </w:rPr>
              <w:t>25</w:t>
            </w:r>
            <w:r>
              <w:rPr>
                <w:rFonts w:ascii="Times New Roman" w:eastAsia="宋体" w:hAnsi="Times New Roman" w:cs="Times New Roman"/>
                <w:sz w:val="24"/>
                <w:shd w:val="clear" w:color="auto" w:fill="FFFFFF"/>
              </w:rPr>
              <w:t>页</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）课程设计报告包含以下内容：</w:t>
            </w:r>
          </w:p>
          <w:p w:rsidR="00D463C6" w:rsidRDefault="00D03D36">
            <w:pPr>
              <w:numPr>
                <w:ilvl w:val="0"/>
                <w:numId w:val="3"/>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封面</w:t>
            </w:r>
          </w:p>
          <w:p w:rsidR="00D463C6" w:rsidRDefault="00D03D36">
            <w:pPr>
              <w:numPr>
                <w:ilvl w:val="0"/>
                <w:numId w:val="3"/>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课程设计任务书</w:t>
            </w:r>
          </w:p>
          <w:p w:rsidR="00D463C6" w:rsidRDefault="00D03D36">
            <w:pPr>
              <w:numPr>
                <w:ilvl w:val="0"/>
                <w:numId w:val="3"/>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考核表</w:t>
            </w:r>
          </w:p>
          <w:p w:rsidR="00D463C6" w:rsidRDefault="00D03D36">
            <w:pPr>
              <w:numPr>
                <w:ilvl w:val="0"/>
                <w:numId w:val="3"/>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摘要、关键词</w:t>
            </w:r>
          </w:p>
          <w:p w:rsidR="00D463C6" w:rsidRDefault="00D03D36">
            <w:pPr>
              <w:numPr>
                <w:ilvl w:val="0"/>
                <w:numId w:val="3"/>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目录</w:t>
            </w:r>
          </w:p>
          <w:p w:rsidR="00D463C6" w:rsidRDefault="00D03D36">
            <w:pPr>
              <w:numPr>
                <w:ilvl w:val="0"/>
                <w:numId w:val="3"/>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正文（包括需求分析、总体设计、详细设计、系统调试、设计结果、设计总结等部分）</w:t>
            </w:r>
          </w:p>
          <w:p w:rsidR="00D463C6" w:rsidRDefault="00D03D36">
            <w:pPr>
              <w:numPr>
                <w:ilvl w:val="0"/>
                <w:numId w:val="3"/>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参考文献</w:t>
            </w:r>
          </w:p>
          <w:p w:rsidR="00D463C6" w:rsidRDefault="00D03D36">
            <w:pPr>
              <w:numPr>
                <w:ilvl w:val="0"/>
                <w:numId w:val="3"/>
              </w:num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附录（包括原理图、流程图、程序等）</w:t>
            </w:r>
          </w:p>
        </w:tc>
      </w:tr>
      <w:tr w:rsidR="00D463C6">
        <w:trPr>
          <w:trHeight w:val="425"/>
          <w:jc w:val="center"/>
        </w:trPr>
        <w:tc>
          <w:tcPr>
            <w:tcW w:w="911" w:type="pct"/>
            <w:vMerge w:val="restar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6</w:t>
            </w:r>
            <w:r>
              <w:rPr>
                <w:rFonts w:ascii="Times New Roman" w:eastAsia="宋体" w:hAnsi="Times New Roman" w:cs="Times New Roman"/>
                <w:b/>
                <w:sz w:val="24"/>
                <w:shd w:val="clear" w:color="auto" w:fill="FFFFFF"/>
              </w:rPr>
              <w:t>、时间安排</w:t>
            </w:r>
          </w:p>
        </w:tc>
        <w:tc>
          <w:tcPr>
            <w:tcW w:w="794" w:type="pct"/>
            <w:tcBorders>
              <w:top w:val="single" w:sz="4" w:space="0" w:color="000000"/>
              <w:left w:val="single" w:sz="4" w:space="0" w:color="auto"/>
              <w:bottom w:val="single" w:sz="4" w:space="0" w:color="auto"/>
              <w:right w:val="single" w:sz="4" w:space="0" w:color="auto"/>
            </w:tcBorders>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起止时间</w:t>
            </w:r>
          </w:p>
        </w:tc>
        <w:tc>
          <w:tcPr>
            <w:tcW w:w="3295" w:type="pct"/>
            <w:tcBorders>
              <w:top w:val="single" w:sz="4" w:space="0" w:color="000000"/>
              <w:left w:val="single" w:sz="4" w:space="0" w:color="auto"/>
              <w:bottom w:val="single" w:sz="4" w:space="0" w:color="auto"/>
              <w:right w:val="single" w:sz="4" w:space="0" w:color="000000"/>
            </w:tcBorders>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工作内容</w:t>
            </w:r>
          </w:p>
        </w:tc>
      </w:tr>
      <w:tr w:rsidR="00D463C6">
        <w:trPr>
          <w:trHeight w:val="415"/>
          <w:jc w:val="center"/>
        </w:trPr>
        <w:tc>
          <w:tcPr>
            <w:tcW w:w="0" w:type="auto"/>
            <w:vMerge/>
            <w:tcBorders>
              <w:top w:val="single" w:sz="4" w:space="0" w:color="000000"/>
              <w:left w:val="single" w:sz="4" w:space="0" w:color="000000"/>
              <w:bottom w:val="single" w:sz="4" w:space="0" w:color="000000"/>
              <w:right w:val="single" w:sz="4" w:space="0" w:color="auto"/>
            </w:tcBorders>
            <w:vAlign w:val="center"/>
          </w:tcPr>
          <w:p w:rsidR="00D463C6" w:rsidRDefault="00D463C6">
            <w:pPr>
              <w:widowControl/>
              <w:jc w:val="left"/>
              <w:rPr>
                <w:rFonts w:ascii="Times New Roman" w:eastAsia="宋体" w:hAnsi="Times New Roman" w:cs="Times New Roman"/>
                <w:b/>
                <w:sz w:val="24"/>
                <w:shd w:val="clear" w:color="auto" w:fill="FFFFFF"/>
              </w:rPr>
            </w:pPr>
          </w:p>
        </w:tc>
        <w:tc>
          <w:tcPr>
            <w:tcW w:w="794" w:type="pct"/>
            <w:tcBorders>
              <w:top w:val="single" w:sz="4" w:space="0" w:color="auto"/>
              <w:left w:val="single" w:sz="4" w:space="0" w:color="auto"/>
              <w:bottom w:val="single" w:sz="4" w:space="0" w:color="auto"/>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第一天</w:t>
            </w:r>
          </w:p>
        </w:tc>
        <w:tc>
          <w:tcPr>
            <w:tcW w:w="3295" w:type="pct"/>
            <w:tcBorders>
              <w:top w:val="single" w:sz="4" w:space="0" w:color="auto"/>
              <w:left w:val="single" w:sz="4" w:space="0" w:color="auto"/>
              <w:bottom w:val="single" w:sz="4" w:space="0" w:color="auto"/>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通过阅读提供的资料，以及网上查找的资料，深入理解设计任务，掌握其设计原理，了解其设计框架，知道自己要做的工作</w:t>
            </w:r>
          </w:p>
        </w:tc>
      </w:tr>
      <w:tr w:rsidR="00D463C6">
        <w:trPr>
          <w:trHeight w:val="240"/>
          <w:jc w:val="center"/>
        </w:trPr>
        <w:tc>
          <w:tcPr>
            <w:tcW w:w="0" w:type="auto"/>
            <w:vMerge/>
            <w:tcBorders>
              <w:top w:val="single" w:sz="4" w:space="0" w:color="000000"/>
              <w:left w:val="single" w:sz="4" w:space="0" w:color="000000"/>
              <w:bottom w:val="single" w:sz="4" w:space="0" w:color="000000"/>
              <w:right w:val="single" w:sz="4" w:space="0" w:color="auto"/>
            </w:tcBorders>
            <w:vAlign w:val="center"/>
          </w:tcPr>
          <w:p w:rsidR="00D463C6" w:rsidRDefault="00D463C6">
            <w:pPr>
              <w:widowControl/>
              <w:jc w:val="left"/>
              <w:rPr>
                <w:rFonts w:ascii="Times New Roman" w:eastAsia="宋体" w:hAnsi="Times New Roman" w:cs="Times New Roman"/>
                <w:b/>
                <w:sz w:val="24"/>
                <w:shd w:val="clear" w:color="auto" w:fill="FFFFFF"/>
              </w:rPr>
            </w:pPr>
          </w:p>
        </w:tc>
        <w:tc>
          <w:tcPr>
            <w:tcW w:w="794" w:type="pct"/>
            <w:tcBorders>
              <w:top w:val="single" w:sz="4" w:space="0" w:color="auto"/>
              <w:left w:val="single" w:sz="4" w:space="0" w:color="auto"/>
              <w:bottom w:val="single" w:sz="4" w:space="0" w:color="auto"/>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第二天</w:t>
            </w:r>
          </w:p>
        </w:tc>
        <w:tc>
          <w:tcPr>
            <w:tcW w:w="3295" w:type="pct"/>
            <w:tcBorders>
              <w:top w:val="single" w:sz="4" w:space="0" w:color="auto"/>
              <w:left w:val="single" w:sz="4" w:space="0" w:color="auto"/>
              <w:bottom w:val="single" w:sz="4" w:space="0" w:color="auto"/>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学习提供的例程及功能模块</w:t>
            </w:r>
          </w:p>
        </w:tc>
      </w:tr>
      <w:tr w:rsidR="00D463C6">
        <w:trPr>
          <w:trHeight w:val="240"/>
          <w:jc w:val="center"/>
        </w:trPr>
        <w:tc>
          <w:tcPr>
            <w:tcW w:w="0" w:type="auto"/>
            <w:vMerge/>
            <w:tcBorders>
              <w:top w:val="single" w:sz="4" w:space="0" w:color="000000"/>
              <w:left w:val="single" w:sz="4" w:space="0" w:color="000000"/>
              <w:bottom w:val="single" w:sz="4" w:space="0" w:color="000000"/>
              <w:right w:val="single" w:sz="4" w:space="0" w:color="auto"/>
            </w:tcBorders>
            <w:vAlign w:val="center"/>
          </w:tcPr>
          <w:p w:rsidR="00D463C6" w:rsidRDefault="00D463C6">
            <w:pPr>
              <w:widowControl/>
              <w:jc w:val="left"/>
              <w:rPr>
                <w:rFonts w:ascii="Times New Roman" w:eastAsia="宋体" w:hAnsi="Times New Roman" w:cs="Times New Roman"/>
                <w:b/>
                <w:sz w:val="24"/>
                <w:shd w:val="clear" w:color="auto" w:fill="FFFFFF"/>
              </w:rPr>
            </w:pPr>
          </w:p>
        </w:tc>
        <w:tc>
          <w:tcPr>
            <w:tcW w:w="794" w:type="pct"/>
            <w:tcBorders>
              <w:top w:val="single" w:sz="4" w:space="0" w:color="auto"/>
              <w:left w:val="single" w:sz="4" w:space="0" w:color="auto"/>
              <w:bottom w:val="single" w:sz="4" w:space="0" w:color="auto"/>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第三天</w:t>
            </w:r>
          </w:p>
        </w:tc>
        <w:tc>
          <w:tcPr>
            <w:tcW w:w="3295" w:type="pct"/>
            <w:tcBorders>
              <w:top w:val="single" w:sz="4" w:space="0" w:color="auto"/>
              <w:left w:val="single" w:sz="4" w:space="0" w:color="auto"/>
              <w:bottom w:val="single" w:sz="4" w:space="0" w:color="auto"/>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利用功能模块搭建通信系统并进行调试</w:t>
            </w:r>
          </w:p>
        </w:tc>
      </w:tr>
      <w:tr w:rsidR="00D463C6">
        <w:trPr>
          <w:trHeight w:val="240"/>
          <w:jc w:val="center"/>
        </w:trPr>
        <w:tc>
          <w:tcPr>
            <w:tcW w:w="0" w:type="auto"/>
            <w:vMerge/>
            <w:tcBorders>
              <w:top w:val="single" w:sz="4" w:space="0" w:color="000000"/>
              <w:left w:val="single" w:sz="4" w:space="0" w:color="000000"/>
              <w:bottom w:val="single" w:sz="4" w:space="0" w:color="000000"/>
              <w:right w:val="single" w:sz="4" w:space="0" w:color="auto"/>
            </w:tcBorders>
            <w:vAlign w:val="center"/>
          </w:tcPr>
          <w:p w:rsidR="00D463C6" w:rsidRDefault="00D463C6">
            <w:pPr>
              <w:widowControl/>
              <w:jc w:val="left"/>
              <w:rPr>
                <w:rFonts w:ascii="Times New Roman" w:eastAsia="宋体" w:hAnsi="Times New Roman" w:cs="Times New Roman"/>
                <w:b/>
                <w:sz w:val="24"/>
                <w:shd w:val="clear" w:color="auto" w:fill="FFFFFF"/>
              </w:rPr>
            </w:pPr>
          </w:p>
        </w:tc>
        <w:tc>
          <w:tcPr>
            <w:tcW w:w="794" w:type="pct"/>
            <w:tcBorders>
              <w:top w:val="single" w:sz="4" w:space="0" w:color="auto"/>
              <w:left w:val="single" w:sz="4" w:space="0" w:color="auto"/>
              <w:bottom w:val="single" w:sz="4" w:space="0" w:color="auto"/>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第四天</w:t>
            </w:r>
          </w:p>
        </w:tc>
        <w:tc>
          <w:tcPr>
            <w:tcW w:w="3295" w:type="pct"/>
            <w:tcBorders>
              <w:top w:val="single" w:sz="4" w:space="0" w:color="auto"/>
              <w:left w:val="single" w:sz="4" w:space="0" w:color="auto"/>
              <w:bottom w:val="single" w:sz="4" w:space="0" w:color="auto"/>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利用功能模块搭建通信系统并进行调试</w:t>
            </w:r>
          </w:p>
        </w:tc>
      </w:tr>
      <w:tr w:rsidR="00D463C6">
        <w:trPr>
          <w:trHeight w:val="240"/>
          <w:jc w:val="center"/>
        </w:trPr>
        <w:tc>
          <w:tcPr>
            <w:tcW w:w="0" w:type="auto"/>
            <w:vMerge/>
            <w:tcBorders>
              <w:top w:val="single" w:sz="4" w:space="0" w:color="000000"/>
              <w:left w:val="single" w:sz="4" w:space="0" w:color="000000"/>
              <w:bottom w:val="single" w:sz="4" w:space="0" w:color="000000"/>
              <w:right w:val="single" w:sz="4" w:space="0" w:color="auto"/>
            </w:tcBorders>
            <w:vAlign w:val="center"/>
          </w:tcPr>
          <w:p w:rsidR="00D463C6" w:rsidRDefault="00D463C6">
            <w:pPr>
              <w:widowControl/>
              <w:jc w:val="left"/>
              <w:rPr>
                <w:rFonts w:ascii="Times New Roman" w:eastAsia="宋体" w:hAnsi="Times New Roman" w:cs="Times New Roman"/>
                <w:b/>
                <w:sz w:val="24"/>
                <w:shd w:val="clear" w:color="auto" w:fill="FFFFFF"/>
              </w:rPr>
            </w:pPr>
          </w:p>
        </w:tc>
        <w:tc>
          <w:tcPr>
            <w:tcW w:w="794" w:type="pct"/>
            <w:tcBorders>
              <w:top w:val="single" w:sz="4" w:space="0" w:color="auto"/>
              <w:left w:val="single" w:sz="4" w:space="0" w:color="auto"/>
              <w:bottom w:val="single" w:sz="4" w:space="0" w:color="auto"/>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第五天</w:t>
            </w:r>
          </w:p>
        </w:tc>
        <w:tc>
          <w:tcPr>
            <w:tcW w:w="3295" w:type="pct"/>
            <w:tcBorders>
              <w:top w:val="single" w:sz="4" w:space="0" w:color="auto"/>
              <w:left w:val="single" w:sz="4" w:space="0" w:color="auto"/>
              <w:bottom w:val="single" w:sz="4" w:space="0" w:color="auto"/>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与</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软件无线电平台硬件联调，测试功能，优化指标</w:t>
            </w:r>
          </w:p>
        </w:tc>
      </w:tr>
      <w:tr w:rsidR="00D463C6">
        <w:trPr>
          <w:trHeight w:val="240"/>
          <w:jc w:val="center"/>
        </w:trPr>
        <w:tc>
          <w:tcPr>
            <w:tcW w:w="0" w:type="auto"/>
            <w:vMerge/>
            <w:tcBorders>
              <w:top w:val="single" w:sz="4" w:space="0" w:color="000000"/>
              <w:left w:val="single" w:sz="4" w:space="0" w:color="000000"/>
              <w:bottom w:val="single" w:sz="4" w:space="0" w:color="000000"/>
              <w:right w:val="single" w:sz="4" w:space="0" w:color="auto"/>
            </w:tcBorders>
            <w:vAlign w:val="center"/>
          </w:tcPr>
          <w:p w:rsidR="00D463C6" w:rsidRDefault="00D463C6">
            <w:pPr>
              <w:widowControl/>
              <w:jc w:val="left"/>
              <w:rPr>
                <w:rFonts w:ascii="Times New Roman" w:eastAsia="宋体" w:hAnsi="Times New Roman" w:cs="Times New Roman"/>
                <w:b/>
                <w:sz w:val="24"/>
                <w:shd w:val="clear" w:color="auto" w:fill="FFFFFF"/>
              </w:rPr>
            </w:pPr>
          </w:p>
        </w:tc>
        <w:tc>
          <w:tcPr>
            <w:tcW w:w="794" w:type="pct"/>
            <w:tcBorders>
              <w:top w:val="single" w:sz="4" w:space="0" w:color="auto"/>
              <w:left w:val="single" w:sz="4" w:space="0" w:color="auto"/>
              <w:bottom w:val="single" w:sz="4" w:space="0" w:color="auto"/>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第六天</w:t>
            </w:r>
          </w:p>
        </w:tc>
        <w:tc>
          <w:tcPr>
            <w:tcW w:w="3295" w:type="pct"/>
            <w:tcBorders>
              <w:top w:val="single" w:sz="4" w:space="0" w:color="auto"/>
              <w:left w:val="single" w:sz="4" w:space="0" w:color="auto"/>
              <w:bottom w:val="single" w:sz="4" w:space="0" w:color="auto"/>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编写课程设计报告，打印课程设计报告并提交</w:t>
            </w:r>
          </w:p>
        </w:tc>
      </w:tr>
      <w:tr w:rsidR="00D463C6">
        <w:trPr>
          <w:jc w:val="center"/>
        </w:trPr>
        <w:tc>
          <w:tcPr>
            <w:tcW w:w="911"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7</w:t>
            </w:r>
            <w:r>
              <w:rPr>
                <w:rFonts w:ascii="Times New Roman" w:eastAsia="宋体" w:hAnsi="Times New Roman" w:cs="Times New Roman"/>
                <w:b/>
                <w:sz w:val="24"/>
                <w:shd w:val="clear" w:color="auto" w:fill="FFFFFF"/>
              </w:rPr>
              <w:t>、参考资料</w:t>
            </w:r>
          </w:p>
        </w:tc>
        <w:tc>
          <w:tcPr>
            <w:tcW w:w="4089" w:type="pct"/>
            <w:gridSpan w:val="2"/>
            <w:tcBorders>
              <w:top w:val="single" w:sz="4" w:space="0" w:color="000000"/>
              <w:left w:val="single" w:sz="4" w:space="0" w:color="auto"/>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软件无线电平台通用实验指导书</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）《基于</w:t>
            </w:r>
            <w:r>
              <w:rPr>
                <w:rFonts w:ascii="Times New Roman" w:eastAsia="宋体" w:hAnsi="Times New Roman" w:cs="Times New Roman"/>
                <w:sz w:val="24"/>
                <w:shd w:val="clear" w:color="auto" w:fill="FFFFFF"/>
              </w:rPr>
              <w:t>MATLAB/Simulink</w:t>
            </w:r>
            <w:r>
              <w:rPr>
                <w:rFonts w:ascii="Times New Roman" w:eastAsia="宋体" w:hAnsi="Times New Roman" w:cs="Times New Roman"/>
                <w:sz w:val="24"/>
                <w:shd w:val="clear" w:color="auto" w:fill="FFFFFF"/>
              </w:rPr>
              <w:t>的通信系统建模与仿真（第</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lastRenderedPageBreak/>
              <w:t>版）》</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3</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LabVIEW</w:t>
            </w:r>
            <w:r>
              <w:rPr>
                <w:rFonts w:ascii="Times New Roman" w:eastAsia="宋体" w:hAnsi="Times New Roman" w:cs="Times New Roman"/>
                <w:sz w:val="24"/>
                <w:shd w:val="clear" w:color="auto" w:fill="FFFFFF"/>
              </w:rPr>
              <w:t>宝典（第</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版）》</w:t>
            </w:r>
          </w:p>
        </w:tc>
      </w:tr>
      <w:tr w:rsidR="00D463C6">
        <w:trPr>
          <w:jc w:val="center"/>
        </w:trPr>
        <w:tc>
          <w:tcPr>
            <w:tcW w:w="911"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lastRenderedPageBreak/>
              <w:t>8</w:t>
            </w:r>
            <w:r>
              <w:rPr>
                <w:rFonts w:ascii="Times New Roman" w:eastAsia="宋体" w:hAnsi="Times New Roman" w:cs="Times New Roman"/>
                <w:b/>
                <w:sz w:val="24"/>
                <w:shd w:val="clear" w:color="auto" w:fill="FFFFFF"/>
              </w:rPr>
              <w:t>、主要设备</w:t>
            </w:r>
          </w:p>
        </w:tc>
        <w:tc>
          <w:tcPr>
            <w:tcW w:w="4089" w:type="pct"/>
            <w:gridSpan w:val="2"/>
            <w:tcBorders>
              <w:top w:val="single" w:sz="4" w:space="0" w:color="000000"/>
              <w:left w:val="single" w:sz="4" w:space="0" w:color="auto"/>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台（包含其全部配件）</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）电脑</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台（安装有</w:t>
            </w:r>
            <w:r>
              <w:rPr>
                <w:rFonts w:ascii="Times New Roman" w:eastAsia="宋体" w:hAnsi="Times New Roman" w:cs="Times New Roman"/>
                <w:sz w:val="24"/>
                <w:shd w:val="clear" w:color="auto" w:fill="FFFFFF"/>
              </w:rPr>
              <w:t>MATLAB2012b</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LabVIEW2015</w:t>
            </w:r>
            <w:r>
              <w:rPr>
                <w:rFonts w:ascii="Times New Roman" w:eastAsia="宋体" w:hAnsi="Times New Roman" w:cs="Times New Roman"/>
                <w:sz w:val="24"/>
                <w:shd w:val="clear" w:color="auto" w:fill="FFFFFF"/>
              </w:rPr>
              <w:t>）</w:t>
            </w:r>
          </w:p>
        </w:tc>
      </w:tr>
    </w:tbl>
    <w:p w:rsidR="00D463C6" w:rsidRDefault="00D463C6">
      <w:pPr>
        <w:spacing w:line="360" w:lineRule="auto"/>
        <w:rPr>
          <w:rFonts w:ascii="Times New Roman" w:eastAsia="宋体" w:hAnsi="Times New Roman" w:cs="Times New Roman"/>
          <w:sz w:val="24"/>
          <w:shd w:val="clear" w:color="auto" w:fill="FFFFFF"/>
        </w:rPr>
      </w:pPr>
    </w:p>
    <w:p w:rsidR="00D463C6" w:rsidRDefault="00D03D36">
      <w:pPr>
        <w:keepNext/>
        <w:keepLines/>
        <w:spacing w:before="260" w:after="260" w:line="415" w:lineRule="auto"/>
        <w:outlineLvl w:val="1"/>
        <w:rPr>
          <w:rFonts w:ascii="Times New Roman" w:eastAsia="宋体" w:hAnsi="Times New Roman" w:cs="Times New Roman"/>
          <w:b/>
          <w:bCs/>
          <w:sz w:val="32"/>
          <w:szCs w:val="32"/>
        </w:rPr>
      </w:pPr>
      <w:bookmarkStart w:id="7" w:name="_Toc26781227"/>
      <w:bookmarkStart w:id="8" w:name="_Toc26781267"/>
      <w:bookmarkStart w:id="9" w:name="_Toc26778240"/>
      <w:r>
        <w:rPr>
          <w:rFonts w:ascii="Times New Roman" w:eastAsia="宋体" w:hAnsi="Times New Roman" w:cs="Times New Roman"/>
          <w:b/>
          <w:bCs/>
          <w:sz w:val="32"/>
          <w:szCs w:val="32"/>
        </w:rPr>
        <w:t>二、参考指南</w:t>
      </w:r>
      <w:bookmarkEnd w:id="7"/>
      <w:bookmarkEnd w:id="8"/>
      <w:bookmarkEnd w:id="9"/>
    </w:p>
    <w:p w:rsidR="00D463C6" w:rsidRDefault="00D03D36">
      <w:pPr>
        <w:keepNext/>
        <w:keepLines/>
        <w:spacing w:before="260" w:after="260" w:line="415" w:lineRule="auto"/>
        <w:outlineLvl w:val="2"/>
        <w:rPr>
          <w:rFonts w:ascii="Times New Roman" w:eastAsia="宋体" w:hAnsi="Times New Roman" w:cs="Times New Roman"/>
          <w:b/>
          <w:bCs/>
          <w:sz w:val="32"/>
          <w:szCs w:val="32"/>
        </w:rPr>
      </w:pPr>
      <w:bookmarkStart w:id="10" w:name="_Toc26778241"/>
      <w:bookmarkStart w:id="11" w:name="_Toc26781228"/>
      <w:r>
        <w:rPr>
          <w:rFonts w:ascii="Times New Roman" w:eastAsia="宋体" w:hAnsi="Times New Roman" w:cs="Times New Roman"/>
          <w:b/>
          <w:bCs/>
          <w:sz w:val="32"/>
          <w:szCs w:val="32"/>
        </w:rPr>
        <w:t>（一）设计任务解读</w:t>
      </w:r>
      <w:bookmarkEnd w:id="10"/>
      <w:bookmarkEnd w:id="11"/>
    </w:p>
    <w:p w:rsidR="00D463C6" w:rsidRDefault="00D03D36">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3801110" cy="3098165"/>
            <wp:effectExtent l="0" t="0" r="8890" b="6985"/>
            <wp:docPr id="150"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01110" cy="3098165"/>
                    </a:xfrm>
                    <a:prstGeom prst="rect">
                      <a:avLst/>
                    </a:prstGeom>
                    <a:noFill/>
                    <a:ln>
                      <a:noFill/>
                    </a:ln>
                  </pic:spPr>
                </pic:pic>
              </a:graphicData>
            </a:graphic>
          </wp:inline>
        </w:drawing>
      </w:r>
    </w:p>
    <w:p w:rsidR="00D463C6" w:rsidRDefault="00D03D36">
      <w:pPr>
        <w:spacing w:line="360" w:lineRule="auto"/>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1 5G</w:t>
      </w:r>
      <w:r>
        <w:rPr>
          <w:rFonts w:ascii="Times New Roman" w:eastAsia="宋体" w:hAnsi="Times New Roman" w:cs="Times New Roman"/>
          <w:sz w:val="24"/>
        </w:rPr>
        <w:t>物理层通信系统工作示意图</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sz w:val="24"/>
        </w:rPr>
        <w:t>了</w:t>
      </w:r>
      <w:bookmarkStart w:id="12" w:name="OLE_LINK25"/>
      <w:bookmarkStart w:id="13" w:name="OLE_LINK26"/>
      <w:r>
        <w:rPr>
          <w:rFonts w:ascii="Times New Roman" w:eastAsia="宋体" w:hAnsi="Times New Roman" w:cs="Times New Roman"/>
          <w:sz w:val="24"/>
        </w:rPr>
        <w:t>解</w:t>
      </w:r>
      <w:r>
        <w:rPr>
          <w:rFonts w:ascii="Times New Roman" w:eastAsia="宋体" w:hAnsi="Times New Roman" w:cs="Times New Roman"/>
          <w:sz w:val="24"/>
        </w:rPr>
        <w:t>5G</w:t>
      </w:r>
      <w:r>
        <w:rPr>
          <w:rFonts w:ascii="Times New Roman" w:eastAsia="宋体" w:hAnsi="Times New Roman" w:cs="Times New Roman"/>
          <w:sz w:val="24"/>
        </w:rPr>
        <w:t>物理层通信系统设计的整体流程，</w:t>
      </w:r>
      <w:r>
        <w:rPr>
          <w:rFonts w:ascii="Times New Roman" w:eastAsia="宋体" w:hAnsi="Times New Roman" w:cs="Times New Roman"/>
          <w:sz w:val="24"/>
        </w:rPr>
        <w:t>5G</w:t>
      </w:r>
      <w:r>
        <w:rPr>
          <w:rFonts w:ascii="Times New Roman" w:eastAsia="宋体" w:hAnsi="Times New Roman" w:cs="Times New Roman"/>
          <w:sz w:val="24"/>
        </w:rPr>
        <w:t>物理层通信系统包括生成数据源、</w:t>
      </w:r>
      <w:r>
        <w:rPr>
          <w:rFonts w:ascii="Times New Roman" w:eastAsia="宋体" w:hAnsi="Times New Roman" w:cs="Times New Roman"/>
          <w:sz w:val="24"/>
        </w:rPr>
        <w:t>CRC</w:t>
      </w:r>
      <w:r>
        <w:rPr>
          <w:rFonts w:ascii="Times New Roman" w:eastAsia="宋体" w:hAnsi="Times New Roman" w:cs="Times New Roman"/>
          <w:sz w:val="24"/>
        </w:rPr>
        <w:t>添加、</w:t>
      </w:r>
      <w:r>
        <w:rPr>
          <w:rFonts w:ascii="Times New Roman" w:eastAsia="宋体" w:hAnsi="Times New Roman" w:cs="Times New Roman"/>
          <w:sz w:val="24"/>
        </w:rPr>
        <w:t>LDPC</w:t>
      </w:r>
      <w:r>
        <w:rPr>
          <w:rFonts w:ascii="Times New Roman" w:eastAsia="宋体" w:hAnsi="Times New Roman" w:cs="Times New Roman"/>
          <w:sz w:val="24"/>
        </w:rPr>
        <w:t>编码、速率匹配、交织、加扰、调制映射、预编码、产生导频数据、资源映射、</w:t>
      </w:r>
      <w:r>
        <w:rPr>
          <w:rFonts w:ascii="Times New Roman" w:eastAsia="宋体" w:hAnsi="Times New Roman" w:cs="Times New Roman"/>
          <w:sz w:val="24"/>
        </w:rPr>
        <w:t>OFDM</w:t>
      </w:r>
      <w:r>
        <w:rPr>
          <w:rFonts w:ascii="Times New Roman" w:eastAsia="宋体" w:hAnsi="Times New Roman" w:cs="Times New Roman"/>
          <w:sz w:val="24"/>
        </w:rPr>
        <w:t>调制，最后将产生的数据通过以太网发送到</w:t>
      </w:r>
      <w:r>
        <w:rPr>
          <w:rFonts w:ascii="Times New Roman" w:eastAsia="宋体" w:hAnsi="Times New Roman" w:cs="Times New Roman"/>
          <w:sz w:val="24"/>
        </w:rPr>
        <w:t>XSRP</w:t>
      </w:r>
      <w:r>
        <w:rPr>
          <w:rFonts w:ascii="Times New Roman" w:eastAsia="宋体" w:hAnsi="Times New Roman" w:cs="Times New Roman"/>
          <w:sz w:val="24"/>
        </w:rPr>
        <w:t>软件无线电平台，在软件无线电平台中完成</w:t>
      </w:r>
      <w:r>
        <w:rPr>
          <w:rFonts w:ascii="Times New Roman" w:eastAsia="宋体" w:hAnsi="Times New Roman" w:cs="Times New Roman"/>
          <w:sz w:val="24"/>
        </w:rPr>
        <w:t>IQ</w:t>
      </w:r>
      <w:r>
        <w:rPr>
          <w:rFonts w:ascii="Times New Roman" w:eastAsia="宋体" w:hAnsi="Times New Roman" w:cs="Times New Roman"/>
          <w:sz w:val="24"/>
        </w:rPr>
        <w:t>数据</w:t>
      </w:r>
      <w:r>
        <w:rPr>
          <w:rFonts w:ascii="Times New Roman" w:eastAsia="宋体" w:hAnsi="Times New Roman" w:cs="Times New Roman"/>
          <w:sz w:val="24"/>
        </w:rPr>
        <w:t>DA</w:t>
      </w:r>
      <w:r>
        <w:rPr>
          <w:rFonts w:ascii="Times New Roman" w:eastAsia="宋体" w:hAnsi="Times New Roman" w:cs="Times New Roman"/>
          <w:sz w:val="24"/>
        </w:rPr>
        <w:t>转换、上变频载波调制、射频在指定频点将信号通过天线发射出去。无线比特经过空中无线信道，再通过射频的接收天线在对应的频点将数据接收、下变频、低通滤波、</w:t>
      </w:r>
      <w:r>
        <w:rPr>
          <w:rFonts w:ascii="Times New Roman" w:eastAsia="宋体" w:hAnsi="Times New Roman" w:cs="Times New Roman"/>
          <w:sz w:val="24"/>
        </w:rPr>
        <w:t>AD</w:t>
      </w:r>
      <w:r>
        <w:rPr>
          <w:rFonts w:ascii="Times New Roman" w:eastAsia="宋体" w:hAnsi="Times New Roman" w:cs="Times New Roman"/>
          <w:sz w:val="24"/>
        </w:rPr>
        <w:t>转换得到</w:t>
      </w:r>
      <w:r>
        <w:rPr>
          <w:rFonts w:ascii="Times New Roman" w:eastAsia="宋体" w:hAnsi="Times New Roman" w:cs="Times New Roman"/>
          <w:sz w:val="24"/>
        </w:rPr>
        <w:t>IQ</w:t>
      </w:r>
      <w:r>
        <w:rPr>
          <w:rFonts w:ascii="Times New Roman" w:eastAsia="宋体" w:hAnsi="Times New Roman" w:cs="Times New Roman"/>
          <w:sz w:val="24"/>
        </w:rPr>
        <w:t>信号，通过以太网发送到电脑。在电脑上进行</w:t>
      </w:r>
      <w:r>
        <w:rPr>
          <w:rFonts w:ascii="Times New Roman" w:eastAsia="宋体" w:hAnsi="Times New Roman" w:cs="Times New Roman"/>
          <w:sz w:val="24"/>
        </w:rPr>
        <w:t>OFDM</w:t>
      </w:r>
      <w:r>
        <w:rPr>
          <w:rFonts w:ascii="Times New Roman" w:eastAsia="宋体" w:hAnsi="Times New Roman" w:cs="Times New Roman"/>
          <w:sz w:val="24"/>
        </w:rPr>
        <w:t>解调、解资源映射、信道估计与均衡、解预编码、解调制映射、解扰</w:t>
      </w:r>
      <w:bookmarkStart w:id="14" w:name="_GoBack"/>
      <w:bookmarkEnd w:id="14"/>
      <w:r>
        <w:rPr>
          <w:rFonts w:ascii="Times New Roman" w:eastAsia="宋体" w:hAnsi="Times New Roman" w:cs="Times New Roman"/>
          <w:sz w:val="24"/>
        </w:rPr>
        <w:t>、解交织、解速率匹配、</w:t>
      </w:r>
      <w:r>
        <w:rPr>
          <w:rFonts w:ascii="Times New Roman" w:eastAsia="宋体" w:hAnsi="Times New Roman" w:cs="Times New Roman"/>
          <w:sz w:val="24"/>
        </w:rPr>
        <w:t>LDPC</w:t>
      </w:r>
      <w:r>
        <w:rPr>
          <w:rFonts w:ascii="Times New Roman" w:eastAsia="宋体" w:hAnsi="Times New Roman" w:cs="Times New Roman"/>
          <w:sz w:val="24"/>
        </w:rPr>
        <w:t>译码、</w:t>
      </w:r>
      <w:r>
        <w:rPr>
          <w:rFonts w:ascii="Times New Roman" w:eastAsia="宋体" w:hAnsi="Times New Roman" w:cs="Times New Roman"/>
          <w:sz w:val="24"/>
        </w:rPr>
        <w:t>CRC</w:t>
      </w:r>
      <w:r>
        <w:rPr>
          <w:rFonts w:ascii="Times New Roman" w:eastAsia="宋体" w:hAnsi="Times New Roman" w:cs="Times New Roman"/>
          <w:sz w:val="24"/>
        </w:rPr>
        <w:t>校验、信宿。</w:t>
      </w:r>
    </w:p>
    <w:bookmarkEnd w:id="12"/>
    <w:bookmarkEnd w:id="13"/>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sz w:val="24"/>
        </w:rPr>
        <w:t>根据提供的模块的函数接口和流程图在</w:t>
      </w:r>
      <w:r>
        <w:rPr>
          <w:rFonts w:ascii="Times New Roman" w:eastAsia="宋体" w:hAnsi="Times New Roman" w:cs="Times New Roman"/>
          <w:sz w:val="24"/>
        </w:rPr>
        <w:t>MATLAB</w:t>
      </w:r>
      <w:r>
        <w:rPr>
          <w:rFonts w:ascii="Times New Roman" w:eastAsia="宋体" w:hAnsi="Times New Roman" w:cs="Times New Roman"/>
          <w:sz w:val="24"/>
        </w:rPr>
        <w:t>上实现模块的功能</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w:t>
      </w: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sz w:val="24"/>
        </w:rPr>
        <w:t>利用提供的其他模块的代码和自己实现的代码搭建完整</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w:t>
      </w:r>
      <w:r>
        <w:rPr>
          <w:rFonts w:ascii="Times New Roman" w:eastAsia="宋体" w:hAnsi="Times New Roman" w:cs="Times New Roman"/>
          <w:sz w:val="24"/>
        </w:rPr>
        <w:t>，验证功能的正确性</w:t>
      </w:r>
      <w:bookmarkStart w:id="15" w:name="_Toc26778242"/>
      <w:bookmarkStart w:id="16" w:name="_Toc26781229"/>
      <w:r>
        <w:rPr>
          <w:rFonts w:ascii="Times New Roman" w:eastAsia="宋体" w:hAnsi="Times New Roman" w:cs="Times New Roman"/>
          <w:sz w:val="24"/>
        </w:rPr>
        <w:t>。</w:t>
      </w:r>
    </w:p>
    <w:p w:rsidR="00D463C6" w:rsidRDefault="00D03D36">
      <w:pPr>
        <w:pStyle w:val="3"/>
      </w:pPr>
      <w:bookmarkStart w:id="17" w:name="_Toc26778172"/>
      <w:bookmarkStart w:id="18" w:name="_Toc26781159"/>
      <w:bookmarkEnd w:id="15"/>
      <w:bookmarkEnd w:id="16"/>
      <w:r>
        <w:t>（二）设计原理</w:t>
      </w:r>
      <w:bookmarkEnd w:id="17"/>
      <w:bookmarkEnd w:id="18"/>
    </w:p>
    <w:p w:rsidR="00D463C6" w:rsidRDefault="00D03D36">
      <w:pPr>
        <w:pStyle w:val="4"/>
        <w:spacing w:line="360" w:lineRule="auto"/>
      </w:pPr>
      <w:r>
        <w:t xml:space="preserve">2.1 </w:t>
      </w:r>
      <w:r>
        <w:t>原理框图</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5G</w:t>
      </w:r>
      <w:r>
        <w:rPr>
          <w:rFonts w:ascii="Times New Roman" w:eastAsia="宋体" w:hAnsi="Times New Roman" w:cs="Times New Roman"/>
          <w:sz w:val="24"/>
        </w:rPr>
        <w:t>物理层协议算法是按照</w:t>
      </w:r>
      <w:r>
        <w:rPr>
          <w:rFonts w:ascii="Times New Roman" w:eastAsia="宋体" w:hAnsi="Times New Roman" w:cs="Times New Roman"/>
          <w:sz w:val="24"/>
        </w:rPr>
        <w:t>3GPP 38.211</w:t>
      </w:r>
      <w:r>
        <w:rPr>
          <w:rFonts w:ascii="Times New Roman" w:eastAsia="宋体" w:hAnsi="Times New Roman" w:cs="Times New Roman" w:hint="eastAsia"/>
          <w:sz w:val="24"/>
        </w:rPr>
        <w:t>、</w:t>
      </w:r>
      <w:r>
        <w:rPr>
          <w:rFonts w:ascii="Times New Roman" w:eastAsia="宋体" w:hAnsi="Times New Roman" w:cs="Times New Roman"/>
          <w:sz w:val="24"/>
        </w:rPr>
        <w:t>38</w:t>
      </w:r>
      <w:r>
        <w:rPr>
          <w:rFonts w:ascii="Times New Roman" w:eastAsia="宋体" w:hAnsi="Times New Roman" w:cs="Times New Roman" w:hint="eastAsia"/>
          <w:sz w:val="24"/>
        </w:rPr>
        <w:t>.</w:t>
      </w:r>
      <w:r>
        <w:rPr>
          <w:rFonts w:ascii="Times New Roman" w:eastAsia="宋体" w:hAnsi="Times New Roman" w:cs="Times New Roman"/>
          <w:sz w:val="24"/>
        </w:rPr>
        <w:t xml:space="preserve">212 </w:t>
      </w:r>
      <w:r>
        <w:rPr>
          <w:rFonts w:ascii="Times New Roman" w:eastAsia="宋体" w:hAnsi="Times New Roman" w:cs="Times New Roman" w:hint="eastAsia"/>
          <w:sz w:val="24"/>
        </w:rPr>
        <w:t>、</w:t>
      </w:r>
      <w:r>
        <w:rPr>
          <w:rFonts w:ascii="Times New Roman" w:eastAsia="宋体" w:hAnsi="Times New Roman" w:cs="Times New Roman"/>
          <w:sz w:val="24"/>
        </w:rPr>
        <w:t>38.213</w:t>
      </w:r>
      <w:r>
        <w:rPr>
          <w:rFonts w:ascii="Times New Roman" w:eastAsia="宋体" w:hAnsi="Times New Roman" w:cs="Times New Roman"/>
          <w:sz w:val="24"/>
        </w:rPr>
        <w:t>协议的定义，完成了</w:t>
      </w:r>
      <w:r>
        <w:rPr>
          <w:rFonts w:ascii="Times New Roman" w:eastAsia="宋体" w:hAnsi="Times New Roman" w:cs="Times New Roman"/>
          <w:sz w:val="24"/>
        </w:rPr>
        <w:t>PUSCH</w:t>
      </w:r>
      <w:r>
        <w:rPr>
          <w:rFonts w:ascii="Times New Roman" w:eastAsia="宋体" w:hAnsi="Times New Roman" w:cs="Times New Roman"/>
          <w:sz w:val="24"/>
        </w:rPr>
        <w:t>信道的实现过程。实现了</w:t>
      </w:r>
      <w:r>
        <w:rPr>
          <w:rFonts w:ascii="Times New Roman" w:eastAsia="宋体" w:hAnsi="Times New Roman" w:cs="Times New Roman"/>
          <w:sz w:val="24"/>
        </w:rPr>
        <w:t>UE</w:t>
      </w:r>
      <w:r>
        <w:rPr>
          <w:rFonts w:ascii="Times New Roman" w:eastAsia="宋体" w:hAnsi="Times New Roman" w:cs="Times New Roman"/>
          <w:sz w:val="24"/>
        </w:rPr>
        <w:t>上行发数过程和基站的上行处理过程，实现了一个完整的</w:t>
      </w:r>
      <w:r>
        <w:rPr>
          <w:rFonts w:ascii="Times New Roman" w:eastAsia="宋体" w:hAnsi="Times New Roman" w:cs="Times New Roman"/>
          <w:sz w:val="24"/>
        </w:rPr>
        <w:t>UE</w:t>
      </w:r>
      <w:r>
        <w:rPr>
          <w:rFonts w:ascii="Times New Roman" w:eastAsia="宋体" w:hAnsi="Times New Roman" w:cs="Times New Roman"/>
          <w:sz w:val="24"/>
        </w:rPr>
        <w:t>发数，基站侧解数的整体链路。整体流程如下图所示</w:t>
      </w:r>
    </w:p>
    <w:p w:rsidR="00D463C6" w:rsidRDefault="00D03D36">
      <w:pPr>
        <w:jc w:val="center"/>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rPr>
        <w:drawing>
          <wp:inline distT="0" distB="0" distL="0" distR="0">
            <wp:extent cx="3763645" cy="6008370"/>
            <wp:effectExtent l="0" t="0" r="825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63645" cy="6008370"/>
                    </a:xfrm>
                    <a:prstGeom prst="rect">
                      <a:avLst/>
                    </a:prstGeom>
                    <a:noFill/>
                    <a:ln>
                      <a:noFill/>
                    </a:ln>
                  </pic:spPr>
                </pic:pic>
              </a:graphicData>
            </a:graphic>
          </wp:inline>
        </w:drawing>
      </w:r>
    </w:p>
    <w:p w:rsidR="00D463C6" w:rsidRDefault="00D03D36">
      <w:pPr>
        <w:jc w:val="center"/>
        <w:rPr>
          <w:rFonts w:ascii="Times New Roman" w:hAnsi="Times New Roman" w:cs="Times New Roman"/>
          <w:color w:val="000000"/>
          <w:sz w:val="24"/>
          <w:shd w:val="clear" w:color="auto" w:fill="FFFFFF"/>
        </w:rPr>
      </w:pPr>
      <w:r>
        <w:rPr>
          <w:rFonts w:ascii="Times New Roman" w:eastAsia="宋体" w:hAnsi="Times New Roman" w:cs="Times New Roman"/>
          <w:sz w:val="24"/>
        </w:rPr>
        <w:lastRenderedPageBreak/>
        <w:t>图</w:t>
      </w:r>
      <w:r>
        <w:rPr>
          <w:rFonts w:ascii="Times New Roman" w:eastAsia="宋体" w:hAnsi="Times New Roman" w:cs="Times New Roman"/>
          <w:sz w:val="24"/>
        </w:rPr>
        <w:t>2 5G</w:t>
      </w:r>
      <w:r>
        <w:rPr>
          <w:rFonts w:ascii="Times New Roman" w:eastAsia="宋体" w:hAnsi="Times New Roman" w:cs="Times New Roman"/>
          <w:sz w:val="24"/>
        </w:rPr>
        <w:t>物理层通信系统工作示意图</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PUSCH</w:t>
      </w:r>
      <w:r>
        <w:rPr>
          <w:rFonts w:ascii="Times New Roman" w:eastAsia="宋体" w:hAnsi="Times New Roman" w:cs="Times New Roman"/>
          <w:sz w:val="24"/>
        </w:rPr>
        <w:t>整体链路包括</w:t>
      </w:r>
      <w:r>
        <w:rPr>
          <w:rFonts w:ascii="Times New Roman" w:eastAsia="宋体" w:hAnsi="Times New Roman" w:cs="Times New Roman"/>
          <w:sz w:val="24"/>
        </w:rPr>
        <w:t>27</w:t>
      </w:r>
      <w:r>
        <w:rPr>
          <w:rFonts w:ascii="Times New Roman" w:eastAsia="宋体" w:hAnsi="Times New Roman" w:cs="Times New Roman"/>
          <w:sz w:val="24"/>
        </w:rPr>
        <w:t>个算法模块，</w:t>
      </w:r>
      <w:r>
        <w:rPr>
          <w:rFonts w:ascii="Times New Roman" w:eastAsia="宋体" w:hAnsi="Times New Roman" w:cs="Times New Roman"/>
          <w:sz w:val="24"/>
        </w:rPr>
        <w:t>UE</w:t>
      </w:r>
      <w:r>
        <w:rPr>
          <w:rFonts w:ascii="Times New Roman" w:eastAsia="宋体" w:hAnsi="Times New Roman" w:cs="Times New Roman"/>
          <w:sz w:val="24"/>
        </w:rPr>
        <w:t>上行发数</w:t>
      </w:r>
      <w:r>
        <w:rPr>
          <w:rFonts w:ascii="Times New Roman" w:eastAsia="宋体" w:hAnsi="Times New Roman" w:cs="Times New Roman"/>
          <w:sz w:val="24"/>
        </w:rPr>
        <w:t>11</w:t>
      </w:r>
      <w:r>
        <w:rPr>
          <w:rFonts w:ascii="Times New Roman" w:eastAsia="宋体" w:hAnsi="Times New Roman" w:cs="Times New Roman"/>
          <w:sz w:val="24"/>
        </w:rPr>
        <w:t>个算法模块，基站侧解数</w:t>
      </w:r>
      <w:r>
        <w:rPr>
          <w:rFonts w:ascii="Times New Roman" w:eastAsia="宋体" w:hAnsi="Times New Roman" w:cs="Times New Roman"/>
          <w:sz w:val="24"/>
        </w:rPr>
        <w:t>11</w:t>
      </w:r>
      <w:r>
        <w:rPr>
          <w:rFonts w:ascii="Times New Roman" w:eastAsia="宋体" w:hAnsi="Times New Roman" w:cs="Times New Roman"/>
          <w:sz w:val="24"/>
        </w:rPr>
        <w:t>个算法模块，信道模块</w:t>
      </w:r>
      <w:r>
        <w:rPr>
          <w:rFonts w:ascii="Times New Roman" w:eastAsia="宋体" w:hAnsi="Times New Roman" w:cs="Times New Roman"/>
          <w:sz w:val="24"/>
        </w:rPr>
        <w:t>1</w:t>
      </w:r>
      <w:r>
        <w:rPr>
          <w:rFonts w:ascii="Times New Roman" w:eastAsia="宋体" w:hAnsi="Times New Roman" w:cs="Times New Roman"/>
          <w:sz w:val="24"/>
        </w:rPr>
        <w:t>个。</w:t>
      </w:r>
    </w:p>
    <w:tbl>
      <w:tblPr>
        <w:tblW w:w="8657" w:type="dxa"/>
        <w:tblInd w:w="108" w:type="dxa"/>
        <w:tblLayout w:type="fixed"/>
        <w:tblLook w:val="04A0" w:firstRow="1" w:lastRow="0" w:firstColumn="1" w:lastColumn="0" w:noHBand="0" w:noVBand="1"/>
      </w:tblPr>
      <w:tblGrid>
        <w:gridCol w:w="1134"/>
        <w:gridCol w:w="1583"/>
        <w:gridCol w:w="5940"/>
      </w:tblGrid>
      <w:tr w:rsidR="00D463C6">
        <w:trPr>
          <w:trHeight w:val="270"/>
        </w:trPr>
        <w:tc>
          <w:tcPr>
            <w:tcW w:w="1134" w:type="dxa"/>
            <w:tcBorders>
              <w:top w:val="single" w:sz="4" w:space="0" w:color="auto"/>
              <w:left w:val="single" w:sz="8" w:space="0" w:color="auto"/>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b/>
              </w:rPr>
            </w:pPr>
            <w:r>
              <w:rPr>
                <w:rFonts w:ascii="Times New Roman" w:eastAsia="宋体" w:hAnsi="Times New Roman" w:cs="Times New Roman"/>
                <w:b/>
              </w:rPr>
              <w:t>主要流程</w:t>
            </w:r>
          </w:p>
        </w:tc>
        <w:tc>
          <w:tcPr>
            <w:tcW w:w="1583" w:type="dxa"/>
            <w:tcBorders>
              <w:top w:val="single" w:sz="4" w:space="0" w:color="auto"/>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b/>
              </w:rPr>
            </w:pPr>
            <w:r>
              <w:rPr>
                <w:rFonts w:ascii="Times New Roman" w:eastAsia="宋体" w:hAnsi="Times New Roman" w:cs="Times New Roman"/>
                <w:b/>
              </w:rPr>
              <w:t>子模块</w:t>
            </w:r>
          </w:p>
        </w:tc>
        <w:tc>
          <w:tcPr>
            <w:tcW w:w="5940" w:type="dxa"/>
            <w:tcBorders>
              <w:top w:val="single" w:sz="4" w:space="0" w:color="auto"/>
              <w:left w:val="nil"/>
              <w:bottom w:val="single" w:sz="4" w:space="0" w:color="auto"/>
              <w:right w:val="single" w:sz="8" w:space="0" w:color="000000"/>
            </w:tcBorders>
            <w:shd w:val="clear" w:color="auto" w:fill="auto"/>
            <w:noWrap/>
            <w:vAlign w:val="center"/>
          </w:tcPr>
          <w:p w:rsidR="00D463C6" w:rsidRDefault="00D03D36">
            <w:pPr>
              <w:jc w:val="center"/>
              <w:rPr>
                <w:rFonts w:ascii="Times New Roman" w:eastAsia="宋体" w:hAnsi="Times New Roman" w:cs="Times New Roman"/>
                <w:b/>
              </w:rPr>
            </w:pPr>
            <w:r>
              <w:rPr>
                <w:rFonts w:ascii="Times New Roman" w:eastAsia="宋体" w:hAnsi="Times New Roman" w:cs="Times New Roman"/>
                <w:b/>
              </w:rPr>
              <w:t>模块功能</w:t>
            </w:r>
          </w:p>
        </w:tc>
      </w:tr>
      <w:tr w:rsidR="00D463C6">
        <w:trPr>
          <w:trHeight w:val="270"/>
        </w:trPr>
        <w:tc>
          <w:tcPr>
            <w:tcW w:w="1134" w:type="dxa"/>
            <w:vMerge w:val="restart"/>
            <w:tcBorders>
              <w:top w:val="nil"/>
              <w:left w:val="single" w:sz="8" w:space="0" w:color="auto"/>
              <w:bottom w:val="single" w:sz="8" w:space="0" w:color="000000"/>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UE</w:t>
            </w:r>
            <w:r>
              <w:rPr>
                <w:rFonts w:ascii="Times New Roman" w:eastAsia="宋体" w:hAnsi="Times New Roman" w:cs="Times New Roman"/>
                <w:sz w:val="24"/>
                <w:szCs w:val="24"/>
              </w:rPr>
              <w:t>上行发数</w:t>
            </w:r>
          </w:p>
        </w:tc>
        <w:tc>
          <w:tcPr>
            <w:tcW w:w="1583" w:type="dxa"/>
            <w:tcBorders>
              <w:top w:val="nil"/>
              <w:left w:val="nil"/>
              <w:bottom w:val="nil"/>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信源</w:t>
            </w:r>
          </w:p>
        </w:tc>
        <w:tc>
          <w:tcPr>
            <w:tcW w:w="5940" w:type="dxa"/>
            <w:tcBorders>
              <w:top w:val="single" w:sz="4" w:space="0" w:color="auto"/>
              <w:left w:val="nil"/>
              <w:bottom w:val="nil"/>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根据配置参数产生随机信源数据，也可以导入数据</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nil"/>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CRC</w:t>
            </w:r>
            <w:r>
              <w:rPr>
                <w:rFonts w:ascii="Times New Roman" w:eastAsia="宋体" w:hAnsi="Times New Roman" w:cs="Times New Roman"/>
                <w:sz w:val="24"/>
                <w:szCs w:val="24"/>
              </w:rPr>
              <w:t>添加</w:t>
            </w:r>
          </w:p>
        </w:tc>
        <w:tc>
          <w:tcPr>
            <w:tcW w:w="5940" w:type="dxa"/>
            <w:tcBorders>
              <w:top w:val="single" w:sz="4" w:space="0" w:color="auto"/>
              <w:left w:val="nil"/>
              <w:bottom w:val="nil"/>
              <w:right w:val="single" w:sz="8" w:space="0" w:color="000000"/>
            </w:tcBorders>
            <w:shd w:val="clear" w:color="auto" w:fill="auto"/>
            <w:noWrap/>
            <w:vAlign w:val="center"/>
          </w:tcPr>
          <w:p w:rsidR="00D463C6" w:rsidRDefault="00D03D36">
            <w:pPr>
              <w:jc w:val="left"/>
              <w:rPr>
                <w:rFonts w:ascii="Times New Roman" w:eastAsia="宋体" w:hAnsi="Times New Roman" w:cs="Times New Roman"/>
                <w:b/>
                <w:bCs/>
                <w:sz w:val="24"/>
                <w:szCs w:val="24"/>
              </w:rPr>
            </w:pPr>
            <w:r>
              <w:rPr>
                <w:rFonts w:ascii="Times New Roman" w:eastAsia="宋体" w:hAnsi="Times New Roman" w:cs="Times New Roman"/>
                <w:sz w:val="24"/>
                <w:szCs w:val="24"/>
              </w:rPr>
              <w:t>包含</w:t>
            </w:r>
            <w:r>
              <w:rPr>
                <w:rFonts w:ascii="Times New Roman" w:eastAsia="宋体" w:hAnsi="Times New Roman" w:cs="Times New Roman"/>
                <w:b/>
                <w:bCs/>
                <w:sz w:val="24"/>
                <w:szCs w:val="24"/>
              </w:rPr>
              <w:t>CRC</w:t>
            </w:r>
            <w:r>
              <w:rPr>
                <w:rFonts w:ascii="Times New Roman" w:eastAsia="宋体" w:hAnsi="Times New Roman" w:cs="Times New Roman"/>
                <w:b/>
                <w:bCs/>
                <w:sz w:val="24"/>
                <w:szCs w:val="24"/>
              </w:rPr>
              <w:t>添加、码块分割</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CRC</w:t>
            </w:r>
            <w:r>
              <w:rPr>
                <w:rFonts w:ascii="Times New Roman" w:eastAsia="宋体" w:hAnsi="Times New Roman" w:cs="Times New Roman"/>
                <w:sz w:val="24"/>
                <w:szCs w:val="24"/>
              </w:rPr>
              <w:t>添加：对传输块进行</w:t>
            </w:r>
            <w:r>
              <w:rPr>
                <w:rFonts w:ascii="Times New Roman" w:eastAsia="宋体" w:hAnsi="Times New Roman" w:cs="Times New Roman"/>
                <w:sz w:val="24"/>
                <w:szCs w:val="24"/>
              </w:rPr>
              <w:t>CRC24A</w:t>
            </w:r>
            <w:r>
              <w:rPr>
                <w:rFonts w:ascii="Times New Roman" w:eastAsia="宋体" w:hAnsi="Times New Roman" w:cs="Times New Roman"/>
                <w:sz w:val="24"/>
                <w:szCs w:val="24"/>
              </w:rPr>
              <w:t>计算，并将计算得到的</w:t>
            </w:r>
            <w:r>
              <w:rPr>
                <w:rFonts w:ascii="Times New Roman" w:eastAsia="宋体" w:hAnsi="Times New Roman" w:cs="Times New Roman"/>
                <w:sz w:val="24"/>
                <w:szCs w:val="24"/>
              </w:rPr>
              <w:t>24</w:t>
            </w:r>
            <w:r>
              <w:rPr>
                <w:rFonts w:ascii="Times New Roman" w:eastAsia="宋体" w:hAnsi="Times New Roman" w:cs="Times New Roman"/>
                <w:sz w:val="24"/>
                <w:szCs w:val="24"/>
              </w:rPr>
              <w:t>比特校验码添加在传输块后面</w:t>
            </w:r>
          </w:p>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码块分割：根据</w:t>
            </w:r>
            <w:r>
              <w:rPr>
                <w:rFonts w:ascii="Times New Roman" w:eastAsia="宋体" w:hAnsi="Times New Roman" w:cs="Times New Roman"/>
                <w:sz w:val="24"/>
                <w:szCs w:val="24"/>
              </w:rPr>
              <w:t>LDPC_base_graph</w:t>
            </w:r>
            <w:r>
              <w:rPr>
                <w:rFonts w:ascii="Times New Roman" w:eastAsia="宋体" w:hAnsi="Times New Roman" w:cs="Times New Roman"/>
                <w:sz w:val="24"/>
                <w:szCs w:val="24"/>
              </w:rPr>
              <w:t>来对传输块进行码块分割，并在每个码块做</w:t>
            </w:r>
            <w:r>
              <w:rPr>
                <w:rFonts w:ascii="Times New Roman" w:eastAsia="宋体" w:hAnsi="Times New Roman" w:cs="Times New Roman"/>
                <w:sz w:val="24"/>
                <w:szCs w:val="24"/>
              </w:rPr>
              <w:t>CRC24B</w:t>
            </w:r>
            <w:r>
              <w:rPr>
                <w:rFonts w:ascii="Times New Roman" w:eastAsia="宋体" w:hAnsi="Times New Roman" w:cs="Times New Roman"/>
                <w:sz w:val="24"/>
                <w:szCs w:val="24"/>
              </w:rPr>
              <w:t>校验码添加</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nil"/>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LDPC</w:t>
            </w:r>
            <w:r>
              <w:rPr>
                <w:rFonts w:ascii="Times New Roman" w:eastAsia="宋体" w:hAnsi="Times New Roman" w:cs="Times New Roman"/>
                <w:sz w:val="24"/>
                <w:szCs w:val="24"/>
              </w:rPr>
              <w:t>编码</w:t>
            </w:r>
          </w:p>
        </w:tc>
        <w:tc>
          <w:tcPr>
            <w:tcW w:w="5940" w:type="dxa"/>
            <w:tcBorders>
              <w:top w:val="single" w:sz="4" w:space="0" w:color="auto"/>
              <w:left w:val="nil"/>
              <w:bottom w:val="nil"/>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对每个码块进行</w:t>
            </w:r>
            <w:r>
              <w:rPr>
                <w:rFonts w:ascii="Times New Roman" w:eastAsia="宋体" w:hAnsi="Times New Roman" w:cs="Times New Roman"/>
                <w:sz w:val="24"/>
                <w:szCs w:val="24"/>
              </w:rPr>
              <w:t>LDPC</w:t>
            </w:r>
            <w:r>
              <w:rPr>
                <w:rFonts w:ascii="Times New Roman" w:eastAsia="宋体" w:hAnsi="Times New Roman" w:cs="Times New Roman"/>
                <w:sz w:val="24"/>
                <w:szCs w:val="24"/>
              </w:rPr>
              <w:t>编码</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nil"/>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速率匹配</w:t>
            </w:r>
          </w:p>
        </w:tc>
        <w:tc>
          <w:tcPr>
            <w:tcW w:w="5940" w:type="dxa"/>
            <w:tcBorders>
              <w:top w:val="single" w:sz="4" w:space="0" w:color="auto"/>
              <w:left w:val="nil"/>
              <w:bottom w:val="nil"/>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对每个</w:t>
            </w:r>
            <w:r>
              <w:rPr>
                <w:rFonts w:ascii="Times New Roman" w:eastAsia="宋体" w:hAnsi="Times New Roman" w:cs="Times New Roman"/>
                <w:sz w:val="24"/>
                <w:szCs w:val="24"/>
              </w:rPr>
              <w:t>LDPC</w:t>
            </w:r>
            <w:r>
              <w:rPr>
                <w:rFonts w:ascii="Times New Roman" w:eastAsia="宋体" w:hAnsi="Times New Roman" w:cs="Times New Roman"/>
                <w:sz w:val="24"/>
                <w:szCs w:val="24"/>
              </w:rPr>
              <w:t>编码后的码块数据进行速率匹配</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nil"/>
              <w:right w:val="single" w:sz="4" w:space="0" w:color="auto"/>
            </w:tcBorders>
            <w:shd w:val="clear" w:color="auto" w:fill="auto"/>
            <w:noWrap/>
            <w:vAlign w:val="center"/>
          </w:tcPr>
          <w:p w:rsidR="00D463C6" w:rsidRDefault="00D03D36">
            <w:pPr>
              <w:jc w:val="center"/>
              <w:rPr>
                <w:rFonts w:ascii="Times New Roman" w:eastAsia="宋体" w:hAnsi="Times New Roman" w:cs="Times New Roman"/>
                <w:sz w:val="24"/>
                <w:szCs w:val="24"/>
              </w:rPr>
            </w:pPr>
            <w:r>
              <w:rPr>
                <w:rFonts w:ascii="Times New Roman" w:eastAsia="宋体" w:hAnsi="Times New Roman" w:cs="Times New Roman"/>
                <w:sz w:val="24"/>
                <w:szCs w:val="24"/>
              </w:rPr>
              <w:t>交织</w:t>
            </w:r>
          </w:p>
        </w:tc>
        <w:tc>
          <w:tcPr>
            <w:tcW w:w="5940" w:type="dxa"/>
            <w:tcBorders>
              <w:top w:val="single" w:sz="4" w:space="0" w:color="auto"/>
              <w:left w:val="nil"/>
              <w:bottom w:val="nil"/>
              <w:right w:val="single" w:sz="8" w:space="0" w:color="000000"/>
            </w:tcBorders>
            <w:shd w:val="clear" w:color="auto" w:fill="auto"/>
            <w:noWrap/>
            <w:vAlign w:val="center"/>
          </w:tcPr>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将速率匹配后的数据按照调制符号一组进行交织</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加扰</w:t>
            </w:r>
          </w:p>
        </w:tc>
        <w:tc>
          <w:tcPr>
            <w:tcW w:w="5940" w:type="dxa"/>
            <w:tcBorders>
              <w:top w:val="single" w:sz="4" w:space="0" w:color="auto"/>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包含码块级联、加扰</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码块级联：将速率匹配后的所有码块拼接起来</w:t>
            </w:r>
          </w:p>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加扰：计算伪随机加扰序列，对输入比特数据进行按位加计算</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nil"/>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调制映射</w:t>
            </w:r>
          </w:p>
        </w:tc>
        <w:tc>
          <w:tcPr>
            <w:tcW w:w="5940" w:type="dxa"/>
            <w:tcBorders>
              <w:top w:val="nil"/>
              <w:left w:val="nil"/>
              <w:bottom w:val="nil"/>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根据配置的调制方案对加扰后数据进行调制</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sz w:val="24"/>
                <w:szCs w:val="24"/>
              </w:rPr>
            </w:pPr>
            <w:r>
              <w:rPr>
                <w:rFonts w:ascii="Times New Roman" w:eastAsia="宋体" w:hAnsi="Times New Roman" w:cs="Times New Roman"/>
                <w:sz w:val="24"/>
                <w:szCs w:val="24"/>
              </w:rPr>
              <w:t>预编码</w:t>
            </w:r>
          </w:p>
        </w:tc>
        <w:tc>
          <w:tcPr>
            <w:tcW w:w="5940" w:type="dxa"/>
            <w:tcBorders>
              <w:top w:val="single" w:sz="4" w:space="0" w:color="auto"/>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b/>
                <w:bCs/>
                <w:sz w:val="24"/>
                <w:szCs w:val="24"/>
              </w:rPr>
            </w:pPr>
            <w:r>
              <w:rPr>
                <w:rFonts w:ascii="Times New Roman" w:eastAsia="宋体" w:hAnsi="Times New Roman" w:cs="Times New Roman"/>
                <w:sz w:val="24"/>
                <w:szCs w:val="24"/>
              </w:rPr>
              <w:t>包含</w:t>
            </w:r>
            <w:r>
              <w:rPr>
                <w:rFonts w:ascii="Times New Roman" w:eastAsia="宋体" w:hAnsi="Times New Roman" w:cs="Times New Roman"/>
                <w:b/>
                <w:bCs/>
                <w:sz w:val="24"/>
                <w:szCs w:val="24"/>
              </w:rPr>
              <w:t>层映射、传输预编码、预编码</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层映射：根据映射表将调制后的复值映射到各个层</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传输预编码：根据传输预编码指示将每个符号进行传输预编码处理</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预编码：将传输预编码的数据根据</w:t>
            </w:r>
            <w:r>
              <w:rPr>
                <w:rFonts w:ascii="Times New Roman" w:eastAsia="宋体" w:hAnsi="Times New Roman" w:cs="Times New Roman"/>
                <w:sz w:val="24"/>
                <w:szCs w:val="24"/>
              </w:rPr>
              <w:t>PMI</w:t>
            </w:r>
            <w:r>
              <w:rPr>
                <w:rFonts w:ascii="Times New Roman" w:eastAsia="宋体" w:hAnsi="Times New Roman" w:cs="Times New Roman"/>
                <w:sz w:val="24"/>
                <w:szCs w:val="24"/>
              </w:rPr>
              <w:t>索引进行预编码</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nil"/>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产生导频数据</w:t>
            </w:r>
          </w:p>
        </w:tc>
        <w:tc>
          <w:tcPr>
            <w:tcW w:w="5940" w:type="dxa"/>
            <w:tcBorders>
              <w:top w:val="single" w:sz="4" w:space="0" w:color="auto"/>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根据所给的参数按照协议生成导频数据</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nil"/>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资源映射</w:t>
            </w:r>
          </w:p>
        </w:tc>
        <w:tc>
          <w:tcPr>
            <w:tcW w:w="5940" w:type="dxa"/>
            <w:tcBorders>
              <w:top w:val="single" w:sz="4" w:space="0" w:color="auto"/>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将预编码数据和导频数据映射到每个子载波的资源位置</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nil"/>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sz w:val="24"/>
                <w:szCs w:val="24"/>
              </w:rPr>
            </w:pPr>
            <w:r>
              <w:rPr>
                <w:rFonts w:ascii="Times New Roman" w:eastAsia="宋体" w:hAnsi="Times New Roman" w:cs="Times New Roman"/>
                <w:sz w:val="24"/>
                <w:szCs w:val="24"/>
              </w:rPr>
              <w:t>OFDM</w:t>
            </w:r>
            <w:r>
              <w:rPr>
                <w:rFonts w:ascii="Times New Roman" w:eastAsia="宋体" w:hAnsi="Times New Roman" w:cs="Times New Roman"/>
                <w:sz w:val="24"/>
                <w:szCs w:val="24"/>
              </w:rPr>
              <w:t>调制</w:t>
            </w:r>
          </w:p>
        </w:tc>
        <w:tc>
          <w:tcPr>
            <w:tcW w:w="5940" w:type="dxa"/>
            <w:tcBorders>
              <w:top w:val="single" w:sz="4" w:space="0" w:color="auto"/>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将频域数据根据符号个数分别进行</w:t>
            </w:r>
            <w:r>
              <w:rPr>
                <w:rFonts w:ascii="Times New Roman" w:eastAsia="宋体" w:hAnsi="Times New Roman" w:cs="Times New Roman"/>
                <w:sz w:val="24"/>
                <w:szCs w:val="24"/>
              </w:rPr>
              <w:t>IFFT</w:t>
            </w:r>
            <w:r>
              <w:rPr>
                <w:rFonts w:ascii="Times New Roman" w:eastAsia="宋体" w:hAnsi="Times New Roman" w:cs="Times New Roman"/>
                <w:sz w:val="24"/>
                <w:szCs w:val="24"/>
              </w:rPr>
              <w:t>变换，并添加循环前缀组成</w:t>
            </w:r>
            <w:r>
              <w:rPr>
                <w:rFonts w:ascii="Times New Roman" w:eastAsia="宋体" w:hAnsi="Times New Roman" w:cs="Times New Roman"/>
                <w:sz w:val="24"/>
                <w:szCs w:val="24"/>
              </w:rPr>
              <w:t>OFDM</w:t>
            </w:r>
            <w:r>
              <w:rPr>
                <w:rFonts w:ascii="Times New Roman" w:eastAsia="宋体" w:hAnsi="Times New Roman" w:cs="Times New Roman"/>
                <w:sz w:val="24"/>
                <w:szCs w:val="24"/>
              </w:rPr>
              <w:t>符号</w:t>
            </w:r>
          </w:p>
        </w:tc>
      </w:tr>
      <w:tr w:rsidR="00D463C6">
        <w:trPr>
          <w:trHeight w:val="270"/>
        </w:trPr>
        <w:tc>
          <w:tcPr>
            <w:tcW w:w="1134" w:type="dxa"/>
            <w:vMerge w:val="restart"/>
            <w:tcBorders>
              <w:top w:val="nil"/>
              <w:left w:val="single" w:sz="8" w:space="0" w:color="auto"/>
              <w:bottom w:val="single" w:sz="8" w:space="0" w:color="000000"/>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基站侧解数</w:t>
            </w:r>
          </w:p>
        </w:tc>
        <w:tc>
          <w:tcPr>
            <w:tcW w:w="1583" w:type="dxa"/>
            <w:tcBorders>
              <w:top w:val="nil"/>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OFDM</w:t>
            </w:r>
            <w:r>
              <w:rPr>
                <w:rFonts w:ascii="Times New Roman" w:eastAsia="宋体" w:hAnsi="Times New Roman" w:cs="Times New Roman"/>
                <w:sz w:val="24"/>
                <w:szCs w:val="24"/>
              </w:rPr>
              <w:t>解调</w:t>
            </w:r>
          </w:p>
        </w:tc>
        <w:tc>
          <w:tcPr>
            <w:tcW w:w="5940" w:type="dxa"/>
            <w:tcBorders>
              <w:top w:val="nil"/>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以符号为单位，先除掉</w:t>
            </w:r>
            <w:r>
              <w:rPr>
                <w:rFonts w:ascii="Times New Roman" w:eastAsia="宋体" w:hAnsi="Times New Roman" w:cs="Times New Roman"/>
                <w:sz w:val="24"/>
                <w:szCs w:val="24"/>
              </w:rPr>
              <w:t>CP</w:t>
            </w:r>
            <w:r>
              <w:rPr>
                <w:rFonts w:ascii="Times New Roman" w:eastAsia="宋体" w:hAnsi="Times New Roman" w:cs="Times New Roman"/>
                <w:sz w:val="24"/>
                <w:szCs w:val="24"/>
              </w:rPr>
              <w:t>，然后进行</w:t>
            </w:r>
            <w:r>
              <w:rPr>
                <w:rFonts w:ascii="Times New Roman" w:eastAsia="宋体" w:hAnsi="Times New Roman" w:cs="Times New Roman"/>
                <w:sz w:val="24"/>
                <w:szCs w:val="24"/>
              </w:rPr>
              <w:t>FFT</w:t>
            </w:r>
            <w:r>
              <w:rPr>
                <w:rFonts w:ascii="Times New Roman" w:eastAsia="宋体" w:hAnsi="Times New Roman" w:cs="Times New Roman"/>
                <w:sz w:val="24"/>
                <w:szCs w:val="24"/>
              </w:rPr>
              <w:t>变换，将时域数据变换成频域数据</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nil"/>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解资源映射</w:t>
            </w:r>
          </w:p>
        </w:tc>
        <w:tc>
          <w:tcPr>
            <w:tcW w:w="5940" w:type="dxa"/>
            <w:tcBorders>
              <w:top w:val="single" w:sz="4" w:space="0" w:color="auto"/>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从频域数据中提取有用子载波数据和导频数据</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nil"/>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信道估计与均衡</w:t>
            </w:r>
          </w:p>
        </w:tc>
        <w:tc>
          <w:tcPr>
            <w:tcW w:w="5940" w:type="dxa"/>
            <w:tcBorders>
              <w:top w:val="nil"/>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根据导频数据估计信道的矩阵，用信道估计的值来补偿收到的有用子载波数据</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nil"/>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解预编码</w:t>
            </w:r>
          </w:p>
        </w:tc>
        <w:tc>
          <w:tcPr>
            <w:tcW w:w="5940" w:type="dxa"/>
            <w:tcBorders>
              <w:top w:val="single" w:sz="4" w:space="0" w:color="auto"/>
              <w:left w:val="nil"/>
              <w:bottom w:val="nil"/>
              <w:right w:val="single" w:sz="8" w:space="0" w:color="000000"/>
            </w:tcBorders>
            <w:shd w:val="clear" w:color="auto" w:fill="auto"/>
            <w:noWrap/>
            <w:vAlign w:val="center"/>
          </w:tcPr>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包含</w:t>
            </w:r>
            <w:r>
              <w:rPr>
                <w:rFonts w:ascii="Times New Roman" w:eastAsia="宋体" w:hAnsi="Times New Roman" w:cs="Times New Roman"/>
                <w:b/>
                <w:bCs/>
                <w:sz w:val="24"/>
                <w:szCs w:val="24"/>
              </w:rPr>
              <w:t>解预编码、解传输预编码、解层映射</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解预编码：根据</w:t>
            </w:r>
            <w:r>
              <w:rPr>
                <w:rFonts w:ascii="Times New Roman" w:eastAsia="宋体" w:hAnsi="Times New Roman" w:cs="Times New Roman"/>
                <w:sz w:val="24"/>
                <w:szCs w:val="24"/>
              </w:rPr>
              <w:t>PMI</w:t>
            </w:r>
            <w:r>
              <w:rPr>
                <w:rFonts w:ascii="Times New Roman" w:eastAsia="宋体" w:hAnsi="Times New Roman" w:cs="Times New Roman"/>
                <w:sz w:val="24"/>
                <w:szCs w:val="24"/>
              </w:rPr>
              <w:t>索引对均衡后的数据进行解预编码</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解传输预编码：根据传输预编码指示将每个符号进行解传输预编码处理</w:t>
            </w:r>
          </w:p>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解层映射：根据映射表将多层的数据进行解层映射</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single" w:sz="4" w:space="0" w:color="auto"/>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解调制映射</w:t>
            </w:r>
          </w:p>
        </w:tc>
        <w:tc>
          <w:tcPr>
            <w:tcW w:w="5940" w:type="dxa"/>
            <w:tcBorders>
              <w:top w:val="single" w:sz="4" w:space="0" w:color="auto"/>
              <w:left w:val="nil"/>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rPr>
            </w:pPr>
            <w:r>
              <w:rPr>
                <w:rFonts w:ascii="Times New Roman" w:eastAsia="宋体" w:hAnsi="Times New Roman" w:cs="Times New Roman"/>
                <w:sz w:val="24"/>
                <w:szCs w:val="24"/>
              </w:rPr>
              <w:t>根据配置的调制方案将复值信号恢复成</w:t>
            </w:r>
            <w:r>
              <w:rPr>
                <w:rFonts w:ascii="Times New Roman" w:eastAsia="宋体" w:hAnsi="Times New Roman" w:cs="Times New Roman"/>
                <w:sz w:val="24"/>
                <w:szCs w:val="24"/>
              </w:rPr>
              <w:t>Bit</w:t>
            </w:r>
            <w:r>
              <w:rPr>
                <w:rFonts w:ascii="Times New Roman" w:eastAsia="宋体" w:hAnsi="Times New Roman" w:cs="Times New Roman"/>
                <w:sz w:val="24"/>
                <w:szCs w:val="24"/>
              </w:rPr>
              <w:t>流</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nil"/>
              <w:left w:val="nil"/>
              <w:bottom w:val="nil"/>
              <w:right w:val="single" w:sz="4" w:space="0" w:color="auto"/>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解扰</w:t>
            </w:r>
          </w:p>
        </w:tc>
        <w:tc>
          <w:tcPr>
            <w:tcW w:w="5940" w:type="dxa"/>
            <w:tcBorders>
              <w:top w:val="nil"/>
              <w:left w:val="nil"/>
              <w:bottom w:val="nil"/>
              <w:right w:val="single" w:sz="8" w:space="0" w:color="000000"/>
            </w:tcBorders>
            <w:shd w:val="clear" w:color="auto" w:fill="auto"/>
            <w:noWrap/>
            <w:vAlign w:val="center"/>
          </w:tcPr>
          <w:p w:rsidR="00D463C6" w:rsidRDefault="00D03D36">
            <w:pPr>
              <w:jc w:val="left"/>
              <w:rPr>
                <w:rFonts w:ascii="Times New Roman" w:eastAsia="宋体" w:hAnsi="Times New Roman" w:cs="Times New Roman"/>
                <w:b/>
                <w:bCs/>
                <w:sz w:val="24"/>
                <w:szCs w:val="24"/>
              </w:rPr>
            </w:pPr>
            <w:r>
              <w:rPr>
                <w:rFonts w:ascii="Times New Roman" w:eastAsia="宋体" w:hAnsi="Times New Roman" w:cs="Times New Roman"/>
                <w:sz w:val="24"/>
                <w:szCs w:val="24"/>
              </w:rPr>
              <w:t>包含</w:t>
            </w:r>
            <w:r>
              <w:rPr>
                <w:rFonts w:ascii="Times New Roman" w:eastAsia="宋体" w:hAnsi="Times New Roman" w:cs="Times New Roman"/>
                <w:b/>
                <w:bCs/>
                <w:sz w:val="24"/>
                <w:szCs w:val="24"/>
              </w:rPr>
              <w:t>解扰、解码块级联</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解扰：加扰的逆运算，将加扰后数据还原为加扰前的码字数据</w:t>
            </w:r>
          </w:p>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解码块级联：根据协议计算的码块长度将解扰后的数据分成多个码块</w:t>
            </w:r>
          </w:p>
        </w:tc>
      </w:tr>
      <w:tr w:rsidR="00D463C6">
        <w:trPr>
          <w:trHeight w:val="270"/>
        </w:trPr>
        <w:tc>
          <w:tcPr>
            <w:tcW w:w="1134" w:type="dxa"/>
            <w:vMerge/>
            <w:tcBorders>
              <w:top w:val="nil"/>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single" w:sz="4" w:space="0" w:color="auto"/>
              <w:right w:val="nil"/>
            </w:tcBorders>
            <w:shd w:val="clear" w:color="auto" w:fill="auto"/>
            <w:noWrap/>
            <w:vAlign w:val="center"/>
          </w:tcPr>
          <w:p w:rsidR="00D463C6" w:rsidRDefault="00D03D36">
            <w:pPr>
              <w:jc w:val="center"/>
              <w:rPr>
                <w:rFonts w:ascii="Times New Roman" w:eastAsia="宋体" w:hAnsi="Times New Roman" w:cs="Times New Roman"/>
                <w:sz w:val="24"/>
                <w:szCs w:val="24"/>
              </w:rPr>
            </w:pPr>
            <w:r>
              <w:rPr>
                <w:rFonts w:ascii="Times New Roman" w:eastAsia="宋体" w:hAnsi="Times New Roman" w:cs="Times New Roman"/>
                <w:sz w:val="24"/>
                <w:szCs w:val="24"/>
              </w:rPr>
              <w:t>解交织</w:t>
            </w:r>
          </w:p>
        </w:tc>
        <w:tc>
          <w:tcPr>
            <w:tcW w:w="5940" w:type="dxa"/>
            <w:tcBorders>
              <w:top w:val="single" w:sz="4" w:space="0" w:color="auto"/>
              <w:left w:val="single" w:sz="4" w:space="0" w:color="auto"/>
              <w:bottom w:val="single" w:sz="4" w:space="0" w:color="auto"/>
              <w:right w:val="single" w:sz="8" w:space="0" w:color="000000"/>
            </w:tcBorders>
            <w:shd w:val="clear" w:color="auto" w:fill="auto"/>
            <w:noWrap/>
            <w:vAlign w:val="center"/>
          </w:tcPr>
          <w:p w:rsidR="00D463C6" w:rsidRDefault="00D03D36">
            <w:pPr>
              <w:jc w:val="left"/>
              <w:rPr>
                <w:rFonts w:ascii="Times New Roman" w:eastAsia="宋体" w:hAnsi="Times New Roman" w:cs="Times New Roman"/>
                <w:sz w:val="24"/>
                <w:szCs w:val="24"/>
              </w:rPr>
            </w:pPr>
            <w:r>
              <w:rPr>
                <w:rFonts w:ascii="Times New Roman" w:eastAsia="宋体" w:hAnsi="Times New Roman" w:cs="Times New Roman"/>
                <w:sz w:val="24"/>
                <w:szCs w:val="24"/>
              </w:rPr>
              <w:t>将解码块级联的数据按照调制符号为一组进行解交织</w:t>
            </w:r>
          </w:p>
        </w:tc>
      </w:tr>
      <w:tr w:rsidR="00D463C6">
        <w:trPr>
          <w:trHeight w:val="270"/>
        </w:trPr>
        <w:tc>
          <w:tcPr>
            <w:tcW w:w="1134" w:type="dxa"/>
            <w:vMerge/>
            <w:tcBorders>
              <w:top w:val="nil"/>
              <w:left w:val="single" w:sz="8" w:space="0" w:color="auto"/>
              <w:bottom w:val="nil"/>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single" w:sz="4" w:space="0" w:color="auto"/>
              <w:right w:val="nil"/>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解速率匹配</w:t>
            </w:r>
          </w:p>
        </w:tc>
        <w:tc>
          <w:tcPr>
            <w:tcW w:w="5940" w:type="dxa"/>
            <w:tcBorders>
              <w:top w:val="single" w:sz="4" w:space="0" w:color="auto"/>
              <w:left w:val="single" w:sz="4" w:space="0" w:color="auto"/>
              <w:bottom w:val="single" w:sz="4" w:space="0" w:color="auto"/>
              <w:right w:val="single" w:sz="8" w:space="0" w:color="000000"/>
            </w:tcBorders>
            <w:shd w:val="clear" w:color="auto" w:fill="auto"/>
            <w:noWrap/>
            <w:vAlign w:val="center"/>
          </w:tcPr>
          <w:p w:rsidR="00D463C6" w:rsidRDefault="00D03D36">
            <w:pPr>
              <w:rPr>
                <w:rFonts w:ascii="Times New Roman" w:eastAsia="宋体" w:hAnsi="Times New Roman" w:cs="Times New Roman"/>
              </w:rPr>
            </w:pPr>
            <w:r>
              <w:rPr>
                <w:rFonts w:ascii="Times New Roman" w:eastAsia="宋体" w:hAnsi="Times New Roman" w:cs="Times New Roman"/>
                <w:sz w:val="24"/>
                <w:szCs w:val="24"/>
              </w:rPr>
              <w:t>速率匹配的逆运算，还原出解</w:t>
            </w:r>
            <w:r>
              <w:rPr>
                <w:rFonts w:ascii="Times New Roman" w:eastAsia="宋体" w:hAnsi="Times New Roman" w:cs="Times New Roman"/>
                <w:sz w:val="24"/>
                <w:szCs w:val="24"/>
              </w:rPr>
              <w:t>LDPC</w:t>
            </w:r>
            <w:r>
              <w:rPr>
                <w:rFonts w:ascii="Times New Roman" w:eastAsia="宋体" w:hAnsi="Times New Roman" w:cs="Times New Roman"/>
                <w:sz w:val="24"/>
                <w:szCs w:val="24"/>
              </w:rPr>
              <w:t>编码的数据</w:t>
            </w:r>
          </w:p>
        </w:tc>
      </w:tr>
      <w:tr w:rsidR="00D463C6">
        <w:trPr>
          <w:trHeight w:val="270"/>
        </w:trPr>
        <w:tc>
          <w:tcPr>
            <w:tcW w:w="1134" w:type="dxa"/>
            <w:vMerge w:val="restart"/>
            <w:tcBorders>
              <w:top w:val="nil"/>
              <w:left w:val="single" w:sz="8" w:space="0" w:color="auto"/>
              <w:right w:val="single" w:sz="4" w:space="0" w:color="auto"/>
            </w:tcBorders>
            <w:vAlign w:val="center"/>
          </w:tcPr>
          <w:p w:rsidR="00D463C6" w:rsidRDefault="00D463C6">
            <w:pPr>
              <w:rPr>
                <w:rFonts w:ascii="Times New Roman" w:eastAsia="宋体" w:hAnsi="Times New Roman" w:cs="Times New Roman"/>
              </w:rPr>
            </w:pPr>
          </w:p>
        </w:tc>
        <w:tc>
          <w:tcPr>
            <w:tcW w:w="1583" w:type="dxa"/>
            <w:tcBorders>
              <w:top w:val="single" w:sz="4" w:space="0" w:color="auto"/>
              <w:left w:val="nil"/>
              <w:bottom w:val="single" w:sz="4" w:space="0" w:color="auto"/>
              <w:right w:val="nil"/>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LDPC</w:t>
            </w:r>
            <w:r>
              <w:rPr>
                <w:rFonts w:ascii="Times New Roman" w:eastAsia="宋体" w:hAnsi="Times New Roman" w:cs="Times New Roman"/>
                <w:sz w:val="24"/>
                <w:szCs w:val="24"/>
              </w:rPr>
              <w:t>译码</w:t>
            </w:r>
          </w:p>
        </w:tc>
        <w:tc>
          <w:tcPr>
            <w:tcW w:w="5940" w:type="dxa"/>
            <w:tcBorders>
              <w:top w:val="single" w:sz="4" w:space="0" w:color="auto"/>
              <w:left w:val="single" w:sz="4" w:space="0" w:color="auto"/>
              <w:bottom w:val="single" w:sz="4" w:space="0" w:color="auto"/>
              <w:right w:val="single" w:sz="8" w:space="0" w:color="000000"/>
            </w:tcBorders>
            <w:shd w:val="clear" w:color="auto" w:fill="auto"/>
            <w:noWrap/>
            <w:vAlign w:val="center"/>
          </w:tcPr>
          <w:p w:rsidR="00D463C6" w:rsidRDefault="00D03D36">
            <w:pPr>
              <w:rPr>
                <w:rFonts w:ascii="Times New Roman" w:eastAsia="宋体" w:hAnsi="Times New Roman" w:cs="Times New Roman"/>
              </w:rPr>
            </w:pPr>
            <w:r>
              <w:rPr>
                <w:rFonts w:ascii="Times New Roman" w:eastAsia="宋体" w:hAnsi="Times New Roman" w:cs="Times New Roman"/>
                <w:sz w:val="24"/>
                <w:szCs w:val="24"/>
              </w:rPr>
              <w:t>LDPC</w:t>
            </w:r>
            <w:r>
              <w:rPr>
                <w:rFonts w:ascii="Times New Roman" w:eastAsia="宋体" w:hAnsi="Times New Roman" w:cs="Times New Roman"/>
                <w:sz w:val="24"/>
                <w:szCs w:val="24"/>
              </w:rPr>
              <w:t>编码的逆运算，得到编码前的</w:t>
            </w:r>
            <w:r>
              <w:rPr>
                <w:rFonts w:ascii="Times New Roman" w:eastAsia="宋体" w:hAnsi="Times New Roman" w:cs="Times New Roman"/>
                <w:sz w:val="24"/>
                <w:szCs w:val="24"/>
              </w:rPr>
              <w:t>Bit</w:t>
            </w:r>
            <w:r>
              <w:rPr>
                <w:rFonts w:ascii="Times New Roman" w:eastAsia="宋体" w:hAnsi="Times New Roman" w:cs="Times New Roman"/>
                <w:sz w:val="24"/>
                <w:szCs w:val="24"/>
              </w:rPr>
              <w:t>数</w:t>
            </w:r>
          </w:p>
        </w:tc>
      </w:tr>
      <w:tr w:rsidR="00D463C6">
        <w:trPr>
          <w:trHeight w:val="270"/>
        </w:trPr>
        <w:tc>
          <w:tcPr>
            <w:tcW w:w="1134" w:type="dxa"/>
            <w:vMerge/>
            <w:tcBorders>
              <w:left w:val="single" w:sz="8" w:space="0" w:color="auto"/>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single" w:sz="4" w:space="0" w:color="auto"/>
              <w:right w:val="nil"/>
            </w:tcBorders>
            <w:shd w:val="clear" w:color="auto" w:fill="auto"/>
            <w:noWrap/>
            <w:vAlign w:val="center"/>
          </w:tcPr>
          <w:p w:rsidR="00D463C6" w:rsidRDefault="00D03D36">
            <w:pPr>
              <w:jc w:val="center"/>
              <w:rPr>
                <w:rFonts w:ascii="Times New Roman" w:eastAsia="宋体" w:hAnsi="Times New Roman" w:cs="Times New Roman"/>
              </w:rPr>
            </w:pPr>
            <w:r>
              <w:rPr>
                <w:rFonts w:ascii="Times New Roman" w:eastAsia="宋体" w:hAnsi="Times New Roman" w:cs="Times New Roman"/>
                <w:sz w:val="24"/>
                <w:szCs w:val="24"/>
              </w:rPr>
              <w:t>CRC</w:t>
            </w:r>
            <w:r>
              <w:rPr>
                <w:rFonts w:ascii="Times New Roman" w:eastAsia="宋体" w:hAnsi="Times New Roman" w:cs="Times New Roman"/>
                <w:sz w:val="24"/>
                <w:szCs w:val="24"/>
              </w:rPr>
              <w:t>校验</w:t>
            </w:r>
          </w:p>
        </w:tc>
        <w:tc>
          <w:tcPr>
            <w:tcW w:w="5940" w:type="dxa"/>
            <w:tcBorders>
              <w:top w:val="single" w:sz="4" w:space="0" w:color="auto"/>
              <w:left w:val="single" w:sz="4" w:space="0" w:color="auto"/>
              <w:bottom w:val="single" w:sz="4" w:space="0" w:color="auto"/>
              <w:right w:val="single" w:sz="8" w:space="0" w:color="000000"/>
            </w:tcBorders>
            <w:shd w:val="clear" w:color="auto" w:fill="auto"/>
            <w:noWrap/>
            <w:vAlign w:val="center"/>
          </w:tcPr>
          <w:p w:rsidR="00D463C6" w:rsidRDefault="00D03D36">
            <w:pPr>
              <w:rPr>
                <w:rFonts w:ascii="Times New Roman" w:eastAsia="宋体" w:hAnsi="Times New Roman" w:cs="Times New Roman"/>
              </w:rPr>
            </w:pPr>
            <w:r>
              <w:rPr>
                <w:rFonts w:ascii="Times New Roman" w:eastAsia="宋体" w:hAnsi="Times New Roman" w:cs="Times New Roman"/>
                <w:sz w:val="24"/>
                <w:szCs w:val="24"/>
              </w:rPr>
              <w:t>对传输块进行</w:t>
            </w:r>
            <w:r>
              <w:rPr>
                <w:rFonts w:ascii="Times New Roman" w:eastAsia="宋体" w:hAnsi="Times New Roman" w:cs="Times New Roman"/>
                <w:sz w:val="24"/>
                <w:szCs w:val="24"/>
              </w:rPr>
              <w:t>CRC</w:t>
            </w:r>
            <w:r>
              <w:rPr>
                <w:rFonts w:ascii="Times New Roman" w:eastAsia="宋体" w:hAnsi="Times New Roman" w:cs="Times New Roman"/>
                <w:sz w:val="24"/>
                <w:szCs w:val="24"/>
              </w:rPr>
              <w:t>校验</w:t>
            </w:r>
          </w:p>
        </w:tc>
      </w:tr>
      <w:tr w:rsidR="00D463C6">
        <w:trPr>
          <w:trHeight w:val="270"/>
        </w:trPr>
        <w:tc>
          <w:tcPr>
            <w:tcW w:w="1134" w:type="dxa"/>
            <w:tcBorders>
              <w:left w:val="single" w:sz="8" w:space="0" w:color="auto"/>
              <w:bottom w:val="single" w:sz="8" w:space="0" w:color="000000"/>
              <w:right w:val="single" w:sz="4" w:space="0" w:color="auto"/>
            </w:tcBorders>
            <w:vAlign w:val="center"/>
          </w:tcPr>
          <w:p w:rsidR="00D463C6" w:rsidRDefault="00D463C6">
            <w:pPr>
              <w:jc w:val="center"/>
              <w:rPr>
                <w:rFonts w:ascii="Times New Roman" w:eastAsia="宋体" w:hAnsi="Times New Roman" w:cs="Times New Roman"/>
              </w:rPr>
            </w:pPr>
          </w:p>
        </w:tc>
        <w:tc>
          <w:tcPr>
            <w:tcW w:w="1583" w:type="dxa"/>
            <w:tcBorders>
              <w:top w:val="single" w:sz="4" w:space="0" w:color="auto"/>
              <w:left w:val="nil"/>
              <w:bottom w:val="single" w:sz="4" w:space="0" w:color="auto"/>
              <w:right w:val="nil"/>
            </w:tcBorders>
            <w:shd w:val="clear" w:color="auto" w:fill="auto"/>
            <w:noWrap/>
            <w:vAlign w:val="center"/>
          </w:tcPr>
          <w:p w:rsidR="00D463C6" w:rsidRDefault="00D03D36">
            <w:pPr>
              <w:jc w:val="center"/>
              <w:rPr>
                <w:rFonts w:ascii="Times New Roman" w:eastAsia="宋体" w:hAnsi="Times New Roman" w:cs="Times New Roman"/>
                <w:sz w:val="24"/>
                <w:szCs w:val="24"/>
              </w:rPr>
            </w:pPr>
            <w:r>
              <w:rPr>
                <w:rFonts w:ascii="Times New Roman" w:eastAsia="宋体" w:hAnsi="Times New Roman" w:cs="Times New Roman"/>
                <w:sz w:val="24"/>
                <w:szCs w:val="24"/>
              </w:rPr>
              <w:t>信宿</w:t>
            </w:r>
          </w:p>
        </w:tc>
        <w:tc>
          <w:tcPr>
            <w:tcW w:w="5940" w:type="dxa"/>
            <w:tcBorders>
              <w:top w:val="single" w:sz="4" w:space="0" w:color="auto"/>
              <w:left w:val="single" w:sz="4" w:space="0" w:color="auto"/>
              <w:bottom w:val="single" w:sz="4" w:space="0" w:color="auto"/>
              <w:right w:val="single" w:sz="8" w:space="0" w:color="000000"/>
            </w:tcBorders>
            <w:shd w:val="clear" w:color="auto" w:fill="auto"/>
            <w:noWrap/>
            <w:vAlign w:val="center"/>
          </w:tcPr>
          <w:p w:rsidR="00D463C6" w:rsidRDefault="00D03D36">
            <w:pPr>
              <w:rPr>
                <w:rFonts w:ascii="Times New Roman" w:eastAsia="宋体" w:hAnsi="Times New Roman" w:cs="Times New Roman"/>
                <w:sz w:val="24"/>
                <w:szCs w:val="24"/>
              </w:rPr>
            </w:pPr>
            <w:r>
              <w:rPr>
                <w:rFonts w:ascii="Times New Roman" w:eastAsia="宋体" w:hAnsi="Times New Roman" w:cs="Times New Roman"/>
                <w:sz w:val="24"/>
                <w:szCs w:val="24"/>
              </w:rPr>
              <w:t>将还原信宿比特，写入图片</w:t>
            </w:r>
          </w:p>
        </w:tc>
      </w:tr>
    </w:tbl>
    <w:p w:rsidR="00D463C6" w:rsidRDefault="00D03D36">
      <w:pPr>
        <w:widowControl/>
        <w:spacing w:line="300" w:lineRule="auto"/>
        <w:ind w:firstLineChars="200" w:firstLine="480"/>
        <w:jc w:val="left"/>
        <w:rPr>
          <w:rFonts w:ascii="Times New Roman" w:eastAsia="宋体" w:hAnsi="Times New Roman" w:cs="Times New Roman"/>
          <w:kern w:val="0"/>
          <w:sz w:val="24"/>
        </w:rPr>
      </w:pPr>
      <w:r>
        <w:rPr>
          <w:rFonts w:ascii="Times New Roman" w:eastAsia="宋体" w:hAnsi="Times New Roman" w:cs="Times New Roman"/>
          <w:kern w:val="0"/>
          <w:sz w:val="24"/>
        </w:rPr>
        <w:t>软硬件总体原理框图如图</w:t>
      </w:r>
      <w:r>
        <w:rPr>
          <w:rFonts w:ascii="Times New Roman" w:eastAsia="宋体" w:hAnsi="Times New Roman" w:cs="Times New Roman"/>
          <w:kern w:val="0"/>
          <w:sz w:val="24"/>
        </w:rPr>
        <w:t>3</w:t>
      </w:r>
      <w:r>
        <w:rPr>
          <w:rFonts w:ascii="Times New Roman" w:eastAsia="宋体" w:hAnsi="Times New Roman" w:cs="Times New Roman"/>
          <w:kern w:val="0"/>
          <w:sz w:val="24"/>
        </w:rPr>
        <w:t>所示。</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noProof/>
          <w:sz w:val="24"/>
          <w:shd w:val="clear" w:color="auto" w:fill="FFFFFF"/>
        </w:rPr>
        <w:drawing>
          <wp:inline distT="0" distB="0" distL="0" distR="0">
            <wp:extent cx="5943600" cy="2620645"/>
            <wp:effectExtent l="0" t="0" r="0" b="8255"/>
            <wp:docPr id="152"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1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2620645"/>
                    </a:xfrm>
                    <a:prstGeom prst="rect">
                      <a:avLst/>
                    </a:prstGeom>
                    <a:noFill/>
                    <a:ln>
                      <a:noFill/>
                    </a:ln>
                  </pic:spPr>
                </pic:pic>
              </a:graphicData>
            </a:graphic>
          </wp:inline>
        </w:drawing>
      </w:r>
    </w:p>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图</w:t>
      </w:r>
      <w:r>
        <w:rPr>
          <w:rFonts w:ascii="Times New Roman" w:eastAsia="宋体" w:hAnsi="Times New Roman" w:cs="Times New Roman"/>
          <w:sz w:val="24"/>
          <w:shd w:val="clear" w:color="auto" w:fill="FFFFFF"/>
        </w:rPr>
        <w:t xml:space="preserve">3 </w:t>
      </w:r>
      <w:r>
        <w:rPr>
          <w:rFonts w:ascii="Times New Roman" w:eastAsia="宋体" w:hAnsi="Times New Roman" w:cs="Times New Roman"/>
          <w:kern w:val="0"/>
          <w:sz w:val="24"/>
        </w:rPr>
        <w:t>软硬件总体原理框图</w:t>
      </w:r>
    </w:p>
    <w:p w:rsidR="00D463C6" w:rsidRDefault="00D03D36">
      <w:pPr>
        <w:spacing w:line="300" w:lineRule="auto"/>
        <w:ind w:firstLineChars="200" w:firstLine="48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射频收发部分：即</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软件无线电平台的射频部分</w:t>
      </w:r>
    </w:p>
    <w:p w:rsidR="00D463C6" w:rsidRDefault="00D03D36">
      <w:pPr>
        <w:spacing w:line="300" w:lineRule="auto"/>
        <w:ind w:firstLineChars="200" w:firstLine="48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基带处理部分：即</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软件无线电平台的基带部分</w:t>
      </w:r>
    </w:p>
    <w:p w:rsidR="00D463C6" w:rsidRDefault="00D03D36">
      <w:pPr>
        <w:spacing w:line="300" w:lineRule="auto"/>
        <w:ind w:firstLineChars="200" w:firstLine="48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算法实现部分：在电脑中实现</w:t>
      </w:r>
    </w:p>
    <w:p w:rsidR="00D463C6" w:rsidRDefault="00D03D36">
      <w:pPr>
        <w:spacing w:line="300" w:lineRule="auto"/>
        <w:ind w:firstLineChars="200" w:firstLine="48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机箱</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射频部分</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基带部分</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配件（电源线、网线、</w:t>
      </w:r>
      <w:r>
        <w:rPr>
          <w:rFonts w:ascii="Times New Roman" w:eastAsia="宋体" w:hAnsi="Times New Roman" w:cs="Times New Roman"/>
          <w:sz w:val="24"/>
          <w:shd w:val="clear" w:color="auto" w:fill="FFFFFF"/>
        </w:rPr>
        <w:t>USB</w:t>
      </w:r>
      <w:r>
        <w:rPr>
          <w:rFonts w:ascii="Times New Roman" w:eastAsia="宋体" w:hAnsi="Times New Roman" w:cs="Times New Roman"/>
          <w:sz w:val="24"/>
          <w:shd w:val="clear" w:color="auto" w:fill="FFFFFF"/>
        </w:rPr>
        <w:t>线、天线等）</w:t>
      </w:r>
    </w:p>
    <w:p w:rsidR="00D463C6" w:rsidRDefault="00D03D36">
      <w:pPr>
        <w:keepNext/>
        <w:keepLines/>
        <w:spacing w:before="280" w:after="290" w:line="376" w:lineRule="auto"/>
        <w:outlineLvl w:val="3"/>
        <w:rPr>
          <w:rFonts w:ascii="Times New Roman" w:eastAsia="宋体" w:hAnsi="Times New Roman" w:cs="Times New Roman"/>
          <w:b/>
          <w:bCs/>
          <w:sz w:val="28"/>
          <w:szCs w:val="28"/>
        </w:rPr>
      </w:pPr>
      <w:r>
        <w:rPr>
          <w:rFonts w:ascii="Times New Roman" w:eastAsia="宋体" w:hAnsi="Times New Roman" w:cs="Times New Roman"/>
          <w:b/>
          <w:bCs/>
          <w:sz w:val="28"/>
          <w:szCs w:val="28"/>
        </w:rPr>
        <w:t xml:space="preserve">2.2 </w:t>
      </w:r>
      <w:r>
        <w:rPr>
          <w:rFonts w:ascii="Times New Roman" w:eastAsia="宋体" w:hAnsi="Times New Roman" w:cs="Times New Roman"/>
          <w:b/>
          <w:bCs/>
          <w:sz w:val="28"/>
          <w:szCs w:val="28"/>
        </w:rPr>
        <w:t>实现原理</w:t>
      </w:r>
    </w:p>
    <w:p w:rsidR="00D463C6" w:rsidRDefault="00D03D36">
      <w:pPr>
        <w:pStyle w:val="5"/>
        <w:spacing w:line="360" w:lineRule="auto"/>
      </w:pPr>
      <w:r>
        <w:t>2.1</w:t>
      </w:r>
      <w:r>
        <w:t>发射端</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2.1.1</w:t>
      </w:r>
      <w:r>
        <w:rPr>
          <w:rFonts w:ascii="Times New Roman" w:eastAsia="宋体" w:hAnsi="Times New Roman" w:cs="Times New Roman"/>
          <w:sz w:val="24"/>
        </w:rPr>
        <w:t>信源</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针对不同信道容量生成信源数据，并写入图片</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lastRenderedPageBreak/>
        <w:t>2.1.2CRC</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CRC</w:t>
      </w:r>
      <w:r>
        <w:rPr>
          <w:rFonts w:ascii="Times New Roman" w:eastAsia="宋体" w:hAnsi="Times New Roman" w:cs="Times New Roman"/>
          <w:sz w:val="24"/>
        </w:rPr>
        <w:t>添加</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CRC</w:t>
      </w:r>
      <w:r>
        <w:rPr>
          <w:rFonts w:ascii="Times New Roman" w:eastAsia="宋体" w:hAnsi="Times New Roman" w:cs="Times New Roman"/>
          <w:sz w:val="24"/>
        </w:rPr>
        <w:t>校验码的作用是：发送方发送的数据在传输过程中受到了信号干扰，可能出现错误的码，造成的结果就是接收方不清楚收到的数据是否正确，所以就有了</w:t>
      </w:r>
      <w:r>
        <w:rPr>
          <w:rFonts w:ascii="Times New Roman" w:eastAsia="宋体" w:hAnsi="Times New Roman" w:cs="Times New Roman"/>
          <w:sz w:val="24"/>
        </w:rPr>
        <w:t>CRC</w:t>
      </w:r>
      <w:r>
        <w:rPr>
          <w:rFonts w:ascii="Times New Roman" w:eastAsia="宋体" w:hAnsi="Times New Roman" w:cs="Times New Roman"/>
          <w:sz w:val="24"/>
        </w:rPr>
        <w:t>校验码，</w:t>
      </w:r>
      <w:r>
        <w:rPr>
          <w:rFonts w:ascii="Times New Roman" w:eastAsia="宋体" w:hAnsi="Times New Roman" w:cs="Times New Roman"/>
          <w:sz w:val="24"/>
        </w:rPr>
        <w:t>CRC</w:t>
      </w:r>
      <w:r>
        <w:rPr>
          <w:rFonts w:ascii="Times New Roman" w:eastAsia="宋体" w:hAnsi="Times New Roman" w:cs="Times New Roman"/>
          <w:sz w:val="24"/>
        </w:rPr>
        <w:t>是数据通信领域中最常用的一种差错校验码。</w:t>
      </w:r>
    </w:p>
    <w:p w:rsidR="00D463C6" w:rsidRDefault="00D03D36">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CRC</w:t>
      </w:r>
      <w:r>
        <w:rPr>
          <w:rFonts w:ascii="Times New Roman" w:eastAsia="宋体" w:hAnsi="Times New Roman" w:cs="Times New Roman"/>
          <w:sz w:val="24"/>
        </w:rPr>
        <w:t>校验利用线性编码理论，在发送端根据要传送的</w:t>
      </w:r>
      <w:r>
        <w:rPr>
          <w:rFonts w:ascii="Times New Roman" w:eastAsia="宋体" w:hAnsi="Times New Roman" w:cs="Times New Roman"/>
          <w:sz w:val="24"/>
        </w:rPr>
        <w:t>k</w:t>
      </w:r>
      <w:r>
        <w:rPr>
          <w:rFonts w:ascii="Times New Roman" w:eastAsia="宋体" w:hAnsi="Times New Roman" w:cs="Times New Roman"/>
          <w:sz w:val="24"/>
        </w:rPr>
        <w:t>位二进制码序列，以一定的规则产生一个校验用的监督码（即</w:t>
      </w:r>
      <w:r>
        <w:rPr>
          <w:rFonts w:ascii="Times New Roman" w:eastAsia="宋体" w:hAnsi="Times New Roman" w:cs="Times New Roman"/>
          <w:sz w:val="24"/>
        </w:rPr>
        <w:t>CRC</w:t>
      </w:r>
      <w:r>
        <w:rPr>
          <w:rFonts w:ascii="Times New Roman" w:eastAsia="宋体" w:hAnsi="Times New Roman" w:cs="Times New Roman"/>
          <w:sz w:val="24"/>
        </w:rPr>
        <w:t>码）</w:t>
      </w:r>
      <w:r>
        <w:rPr>
          <w:rFonts w:ascii="Times New Roman" w:eastAsia="宋体" w:hAnsi="Times New Roman" w:cs="Times New Roman"/>
          <w:i/>
          <w:iCs/>
          <w:sz w:val="24"/>
        </w:rPr>
        <w:t>r</w:t>
      </w:r>
      <w:r>
        <w:rPr>
          <w:rFonts w:ascii="Times New Roman" w:eastAsia="宋体" w:hAnsi="Times New Roman" w:cs="Times New Roman"/>
          <w:sz w:val="24"/>
        </w:rPr>
        <w:t>位，并附在信息后面，构成一个新的二进制码序列数共</w:t>
      </w:r>
      <w:r>
        <w:rPr>
          <w:rFonts w:ascii="Times New Roman" w:eastAsia="宋体" w:hAnsi="Times New Roman" w:cs="Times New Roman"/>
          <w:i/>
          <w:iCs/>
          <w:sz w:val="24"/>
        </w:rPr>
        <w:t>k</w:t>
      </w:r>
      <w:r>
        <w:rPr>
          <w:rFonts w:ascii="Times New Roman" w:eastAsia="宋体" w:hAnsi="Times New Roman" w:cs="Times New Roman"/>
          <w:sz w:val="24"/>
        </w:rPr>
        <w:t>+</w:t>
      </w:r>
      <w:r>
        <w:rPr>
          <w:rFonts w:ascii="Times New Roman" w:eastAsia="宋体" w:hAnsi="Times New Roman" w:cs="Times New Roman"/>
          <w:i/>
          <w:iCs/>
          <w:sz w:val="24"/>
        </w:rPr>
        <w:t>r</w:t>
      </w:r>
      <w:r>
        <w:rPr>
          <w:rFonts w:ascii="Times New Roman" w:eastAsia="宋体" w:hAnsi="Times New Roman" w:cs="Times New Roman"/>
          <w:sz w:val="24"/>
        </w:rPr>
        <w:t>位，最后发送出去。在接收端，则根据信息码和</w:t>
      </w:r>
      <w:r>
        <w:rPr>
          <w:rFonts w:ascii="Times New Roman" w:eastAsia="宋体" w:hAnsi="Times New Roman" w:cs="Times New Roman"/>
          <w:sz w:val="24"/>
        </w:rPr>
        <w:t>CRC</w:t>
      </w:r>
      <w:r>
        <w:rPr>
          <w:rFonts w:ascii="Times New Roman" w:eastAsia="宋体" w:hAnsi="Times New Roman" w:cs="Times New Roman"/>
          <w:sz w:val="24"/>
        </w:rPr>
        <w:t>码之间所遵循的规则进行检验，以确定传送中是否出错。</w:t>
      </w:r>
    </w:p>
    <w:p w:rsidR="00D463C6" w:rsidRDefault="00D03D36">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设编码前的原始信息多项式为</w:t>
      </w:r>
      <w:r>
        <w:rPr>
          <w:rFonts w:ascii="Times New Roman" w:eastAsia="宋体" w:hAnsi="Times New Roman" w:cs="Times New Roman"/>
          <w:sz w:val="24"/>
        </w:rPr>
        <w:t>P(x)</w:t>
      </w:r>
      <w:r>
        <w:rPr>
          <w:rFonts w:ascii="Times New Roman" w:eastAsia="宋体" w:hAnsi="Times New Roman" w:cs="Times New Roman"/>
          <w:sz w:val="24"/>
        </w:rPr>
        <w:t>，生成多项式为</w:t>
      </w:r>
      <w:r>
        <w:rPr>
          <w:rFonts w:ascii="Times New Roman" w:eastAsia="宋体" w:hAnsi="Times New Roman" w:cs="Times New Roman"/>
          <w:sz w:val="24"/>
        </w:rPr>
        <w:t>G</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w:t>
      </w:r>
      <w:r>
        <w:rPr>
          <w:rFonts w:ascii="Times New Roman" w:eastAsia="宋体" w:hAnsi="Times New Roman" w:cs="Times New Roman"/>
          <w:sz w:val="24"/>
        </w:rPr>
        <w:t>CRC</w:t>
      </w:r>
      <w:r>
        <w:rPr>
          <w:rFonts w:ascii="Times New Roman" w:eastAsia="宋体" w:hAnsi="Times New Roman" w:cs="Times New Roman"/>
          <w:sz w:val="24"/>
        </w:rPr>
        <w:t>多项式为</w:t>
      </w:r>
      <w:r>
        <w:rPr>
          <w:rFonts w:ascii="Times New Roman" w:eastAsia="宋体" w:hAnsi="Times New Roman" w:cs="Times New Roman"/>
          <w:sz w:val="24"/>
        </w:rPr>
        <w:t>R</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）；编码后带循环校验码</w:t>
      </w:r>
      <w:r>
        <w:rPr>
          <w:rFonts w:ascii="Times New Roman" w:eastAsia="宋体" w:hAnsi="Times New Roman" w:cs="Times New Roman"/>
          <w:sz w:val="24"/>
        </w:rPr>
        <w:t>CRC</w:t>
      </w:r>
      <w:r>
        <w:rPr>
          <w:rFonts w:ascii="Times New Roman" w:eastAsia="宋体" w:hAnsi="Times New Roman" w:cs="Times New Roman"/>
          <w:sz w:val="24"/>
        </w:rPr>
        <w:t>的信息多项式为</w:t>
      </w:r>
      <w:r>
        <w:rPr>
          <w:rFonts w:ascii="Times New Roman" w:eastAsia="宋体" w:hAnsi="Times New Roman" w:cs="Times New Roman"/>
          <w:sz w:val="24"/>
        </w:rPr>
        <w:t>T</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）。其实现步骤如下：</w:t>
      </w:r>
    </w:p>
    <w:p w:rsidR="00D463C6" w:rsidRDefault="00D03D36">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a.</w:t>
      </w:r>
      <w:r>
        <w:rPr>
          <w:rFonts w:ascii="Times New Roman" w:eastAsia="宋体" w:hAnsi="Times New Roman" w:cs="Times New Roman"/>
          <w:sz w:val="24"/>
        </w:rPr>
        <w:t>设待发送的数据块是</w:t>
      </w:r>
      <w:r>
        <w:rPr>
          <w:rFonts w:ascii="Times New Roman" w:eastAsia="宋体" w:hAnsi="Times New Roman" w:cs="Times New Roman"/>
          <w:sz w:val="24"/>
        </w:rPr>
        <w:t>k</w:t>
      </w:r>
      <w:r>
        <w:rPr>
          <w:rFonts w:ascii="Times New Roman" w:eastAsia="宋体" w:hAnsi="Times New Roman" w:cs="Times New Roman"/>
          <w:sz w:val="24"/>
        </w:rPr>
        <w:t>位的二进制多项式</w:t>
      </w:r>
      <w:r>
        <w:rPr>
          <w:rFonts w:ascii="Times New Roman" w:eastAsia="宋体" w:hAnsi="Times New Roman" w:cs="Times New Roman"/>
          <w:sz w:val="24"/>
        </w:rPr>
        <w:t>P</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），生成多项式为</w:t>
      </w:r>
      <w:r>
        <w:rPr>
          <w:rFonts w:ascii="Times New Roman" w:eastAsia="宋体" w:hAnsi="Times New Roman" w:cs="Times New Roman"/>
          <w:sz w:val="24"/>
        </w:rPr>
        <w:t>r</w:t>
      </w:r>
      <w:r>
        <w:rPr>
          <w:rFonts w:ascii="Times New Roman" w:eastAsia="宋体" w:hAnsi="Times New Roman" w:cs="Times New Roman"/>
          <w:sz w:val="24"/>
        </w:rPr>
        <w:t>阶的</w:t>
      </w:r>
      <w:r>
        <w:rPr>
          <w:rFonts w:ascii="Times New Roman" w:eastAsia="宋体" w:hAnsi="Times New Roman" w:cs="Times New Roman"/>
          <w:sz w:val="24"/>
        </w:rPr>
        <w:t>G</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）。在数据块的末尾添加</w:t>
      </w:r>
      <w:r>
        <w:rPr>
          <w:rFonts w:ascii="Times New Roman" w:eastAsia="宋体" w:hAnsi="Times New Roman" w:cs="Times New Roman"/>
          <w:sz w:val="24"/>
        </w:rPr>
        <w:t>r</w:t>
      </w:r>
      <w:r>
        <w:rPr>
          <w:rFonts w:ascii="Times New Roman" w:eastAsia="宋体" w:hAnsi="Times New Roman" w:cs="Times New Roman"/>
          <w:sz w:val="24"/>
        </w:rPr>
        <w:t>个</w:t>
      </w:r>
      <w:r>
        <w:rPr>
          <w:rFonts w:ascii="Times New Roman" w:eastAsia="宋体" w:hAnsi="Times New Roman" w:cs="Times New Roman"/>
          <w:sz w:val="24"/>
        </w:rPr>
        <w:t>0</w:t>
      </w:r>
      <w:r>
        <w:rPr>
          <w:rFonts w:ascii="Times New Roman" w:eastAsia="宋体" w:hAnsi="Times New Roman" w:cs="Times New Roman"/>
          <w:sz w:val="24"/>
        </w:rPr>
        <w:t>，数据块的长度增加到</w:t>
      </w:r>
      <w:r>
        <w:rPr>
          <w:rFonts w:ascii="Times New Roman" w:eastAsia="宋体" w:hAnsi="Times New Roman" w:cs="Times New Roman"/>
          <w:sz w:val="24"/>
        </w:rPr>
        <w:t>k+r</w:t>
      </w:r>
      <w:r>
        <w:rPr>
          <w:rFonts w:ascii="Times New Roman" w:eastAsia="宋体" w:hAnsi="Times New Roman" w:cs="Times New Roman"/>
          <w:sz w:val="24"/>
        </w:rPr>
        <w:t>位，对应的二进制多项式为</w:t>
      </w:r>
      <w:r>
        <w:rPr>
          <w:rFonts w:ascii="Times New Roman" w:eastAsia="宋体" w:hAnsi="Times New Roman" w:cs="Times New Roman"/>
          <w:noProof/>
          <w:sz w:val="24"/>
        </w:rPr>
        <w:drawing>
          <wp:inline distT="0" distB="0" distL="0" distR="0">
            <wp:extent cx="473075" cy="242570"/>
            <wp:effectExtent l="0" t="0" r="3175" b="4445"/>
            <wp:docPr id="1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7"/>
                    <pic:cNvPicPr>
                      <a:picLocks noChangeAspect="1" noChangeArrowheads="1"/>
                    </pic:cNvPicPr>
                  </pic:nvPicPr>
                  <pic:blipFill>
                    <a:blip r:embed="rId11" cstate="print"/>
                    <a:srcRect/>
                    <a:stretch>
                      <a:fillRect/>
                    </a:stretch>
                  </pic:blipFill>
                  <pic:spPr>
                    <a:xfrm>
                      <a:off x="0" y="0"/>
                      <a:ext cx="481917" cy="247137"/>
                    </a:xfrm>
                    <a:prstGeom prst="rect">
                      <a:avLst/>
                    </a:prstGeom>
                    <a:noFill/>
                    <a:ln w="9525">
                      <a:noFill/>
                      <a:miter lim="800000"/>
                      <a:headEnd/>
                      <a:tailEnd/>
                    </a:ln>
                  </pic:spPr>
                </pic:pic>
              </a:graphicData>
            </a:graphic>
          </wp:inline>
        </w:drawing>
      </w:r>
      <w:r>
        <w:rPr>
          <w:rFonts w:ascii="Times New Roman" w:eastAsia="宋体" w:hAnsi="Times New Roman" w:cs="Times New Roman"/>
          <w:sz w:val="24"/>
        </w:rPr>
        <w:t>。</w:t>
      </w:r>
    </w:p>
    <w:p w:rsidR="00D463C6" w:rsidRDefault="00D03D36">
      <w:pPr>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b.</w:t>
      </w:r>
      <w:r>
        <w:rPr>
          <w:rFonts w:ascii="Times New Roman" w:eastAsia="宋体" w:hAnsi="Times New Roman" w:cs="Times New Roman"/>
          <w:sz w:val="24"/>
        </w:rPr>
        <w:t>用生成多项式</w:t>
      </w:r>
      <w:r>
        <w:rPr>
          <w:rFonts w:ascii="Times New Roman" w:eastAsia="宋体" w:hAnsi="Times New Roman" w:cs="Times New Roman"/>
          <w:sz w:val="24"/>
        </w:rPr>
        <w:t>G</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）去模</w:t>
      </w:r>
      <w:r>
        <w:rPr>
          <w:rFonts w:ascii="Times New Roman" w:eastAsia="宋体" w:hAnsi="Times New Roman" w:cs="Times New Roman"/>
          <w:sz w:val="24"/>
        </w:rPr>
        <w:t>2</w:t>
      </w:r>
      <w:r>
        <w:rPr>
          <w:rFonts w:ascii="Times New Roman" w:eastAsia="宋体" w:hAnsi="Times New Roman" w:cs="Times New Roman"/>
          <w:sz w:val="24"/>
        </w:rPr>
        <w:t>除</w:t>
      </w:r>
      <w:r>
        <w:rPr>
          <w:rFonts w:ascii="Times New Roman" w:eastAsia="宋体" w:hAnsi="Times New Roman" w:cs="Times New Roman"/>
          <w:noProof/>
          <w:sz w:val="24"/>
        </w:rPr>
        <w:drawing>
          <wp:inline distT="0" distB="0" distL="0" distR="0">
            <wp:extent cx="478155" cy="233045"/>
            <wp:effectExtent l="0" t="0" r="17145" b="15875"/>
            <wp:docPr id="1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8"/>
                    <pic:cNvPicPr>
                      <a:picLocks noChangeAspect="1" noChangeArrowheads="1"/>
                    </pic:cNvPicPr>
                  </pic:nvPicPr>
                  <pic:blipFill>
                    <a:blip r:embed="rId12" cstate="print"/>
                    <a:srcRect/>
                    <a:stretch>
                      <a:fillRect/>
                    </a:stretch>
                  </pic:blipFill>
                  <pic:spPr>
                    <a:xfrm>
                      <a:off x="0" y="0"/>
                      <a:ext cx="492675" cy="240179"/>
                    </a:xfrm>
                    <a:prstGeom prst="rect">
                      <a:avLst/>
                    </a:prstGeom>
                    <a:noFill/>
                    <a:ln w="9525">
                      <a:noFill/>
                      <a:miter lim="800000"/>
                      <a:headEnd/>
                      <a:tailEnd/>
                    </a:ln>
                  </pic:spPr>
                </pic:pic>
              </a:graphicData>
            </a:graphic>
          </wp:inline>
        </w:drawing>
      </w:r>
      <w:r>
        <w:rPr>
          <w:rFonts w:ascii="Times New Roman" w:eastAsia="宋体" w:hAnsi="Times New Roman" w:cs="Times New Roman"/>
          <w:sz w:val="24"/>
        </w:rPr>
        <w:t>。求得余数为</w:t>
      </w:r>
      <w:r>
        <w:rPr>
          <w:rFonts w:ascii="Times New Roman" w:eastAsia="宋体" w:hAnsi="Times New Roman" w:cs="Times New Roman"/>
          <w:sz w:val="24"/>
        </w:rPr>
        <w:t>r-1</w:t>
      </w:r>
      <w:r>
        <w:rPr>
          <w:rFonts w:ascii="Times New Roman" w:eastAsia="宋体" w:hAnsi="Times New Roman" w:cs="Times New Roman"/>
          <w:sz w:val="24"/>
        </w:rPr>
        <w:t>阶的二进制多项式</w:t>
      </w:r>
      <w:r>
        <w:rPr>
          <w:rFonts w:ascii="Times New Roman" w:eastAsia="宋体" w:hAnsi="Times New Roman" w:cs="Times New Roman"/>
          <w:sz w:val="24"/>
        </w:rPr>
        <w:t>R</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）。此二进制多项式</w:t>
      </w:r>
      <w:r>
        <w:rPr>
          <w:rFonts w:ascii="Times New Roman" w:eastAsia="宋体" w:hAnsi="Times New Roman" w:cs="Times New Roman"/>
          <w:sz w:val="24"/>
        </w:rPr>
        <w:t>R</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）就是</w:t>
      </w:r>
      <w:r>
        <w:rPr>
          <w:rFonts w:ascii="Times New Roman" w:eastAsia="宋体" w:hAnsi="Times New Roman" w:cs="Times New Roman"/>
          <w:sz w:val="24"/>
        </w:rPr>
        <w:t>P</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）经生成多项式</w:t>
      </w:r>
      <w:r>
        <w:rPr>
          <w:rFonts w:ascii="Times New Roman" w:eastAsia="宋体" w:hAnsi="Times New Roman" w:cs="Times New Roman"/>
          <w:sz w:val="24"/>
        </w:rPr>
        <w:t>G</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）编码的</w:t>
      </w:r>
      <w:r>
        <w:rPr>
          <w:rFonts w:ascii="Times New Roman" w:eastAsia="宋体" w:hAnsi="Times New Roman" w:cs="Times New Roman"/>
          <w:sz w:val="24"/>
        </w:rPr>
        <w:t>CRC</w:t>
      </w:r>
      <w:r>
        <w:rPr>
          <w:rFonts w:ascii="Times New Roman" w:eastAsia="宋体" w:hAnsi="Times New Roman" w:cs="Times New Roman"/>
          <w:sz w:val="24"/>
        </w:rPr>
        <w:t>校验码。</w:t>
      </w:r>
    </w:p>
    <w:p w:rsidR="00D463C6" w:rsidRDefault="00D03D36">
      <w:pPr>
        <w:spacing w:line="360" w:lineRule="auto"/>
        <w:ind w:firstLine="420"/>
        <w:rPr>
          <w:rFonts w:ascii="Times New Roman" w:eastAsia="宋体" w:hAnsi="Times New Roman" w:cs="Times New Roman"/>
          <w:sz w:val="24"/>
        </w:rPr>
      </w:pPr>
      <w:r>
        <w:rPr>
          <w:rFonts w:ascii="Times New Roman" w:eastAsia="宋体" w:hAnsi="Times New Roman" w:cs="Times New Roman"/>
          <w:sz w:val="24"/>
        </w:rPr>
        <w:t>将校验码</w:t>
      </w:r>
      <w:r>
        <w:rPr>
          <w:rFonts w:ascii="Times New Roman" w:eastAsia="宋体" w:hAnsi="Times New Roman" w:cs="Times New Roman"/>
          <w:sz w:val="24"/>
        </w:rPr>
        <w:t>R(x)</w:t>
      </w:r>
      <w:r>
        <w:rPr>
          <w:rFonts w:ascii="Times New Roman" w:eastAsia="宋体" w:hAnsi="Times New Roman" w:cs="Times New Roman"/>
          <w:sz w:val="24"/>
        </w:rPr>
        <w:t>添至</w:t>
      </w:r>
      <w:r>
        <w:rPr>
          <w:rFonts w:ascii="Times New Roman" w:eastAsia="宋体" w:hAnsi="Times New Roman" w:cs="Times New Roman"/>
          <w:sz w:val="24"/>
        </w:rPr>
        <w:t>P</w:t>
      </w:r>
      <w:r>
        <w:rPr>
          <w:rFonts w:ascii="Times New Roman" w:eastAsia="宋体" w:hAnsi="Times New Roman" w:cs="Times New Roman"/>
          <w:sz w:val="24"/>
        </w:rPr>
        <w:t>（</w:t>
      </w:r>
      <w:r>
        <w:rPr>
          <w:rFonts w:ascii="Times New Roman" w:eastAsia="宋体" w:hAnsi="Times New Roman" w:cs="Times New Roman"/>
          <w:sz w:val="24"/>
        </w:rPr>
        <w:t>x</w:t>
      </w:r>
      <w:r>
        <w:rPr>
          <w:rFonts w:ascii="Times New Roman" w:eastAsia="宋体" w:hAnsi="Times New Roman" w:cs="Times New Roman"/>
          <w:sz w:val="24"/>
        </w:rPr>
        <w:t>）的末尾，即可得到包含</w:t>
      </w:r>
      <w:r>
        <w:rPr>
          <w:rFonts w:ascii="Times New Roman" w:eastAsia="宋体" w:hAnsi="Times New Roman" w:cs="Times New Roman"/>
          <w:sz w:val="24"/>
        </w:rPr>
        <w:t>CRC</w:t>
      </w:r>
      <w:r>
        <w:rPr>
          <w:rFonts w:ascii="Times New Roman" w:eastAsia="宋体" w:hAnsi="Times New Roman" w:cs="Times New Roman"/>
          <w:sz w:val="24"/>
        </w:rPr>
        <w:t>校验码的待发送字符串。</w:t>
      </w:r>
    </w:p>
    <w:p w:rsidR="00D463C6" w:rsidRDefault="00D03D3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校验多项式为：</w:t>
      </w:r>
    </w:p>
    <w:p w:rsidR="00D463C6" w:rsidRDefault="00D03D36">
      <w:pPr>
        <w:spacing w:line="360" w:lineRule="auto"/>
        <w:rPr>
          <w:rFonts w:ascii="Times New Roman" w:eastAsia="宋体" w:hAnsi="Times New Roman" w:cs="Times New Roman"/>
          <w:b/>
          <w:bCs/>
          <w:sz w:val="24"/>
          <w:szCs w:val="24"/>
        </w:rPr>
      </w:pPr>
      <w:r>
        <w:rPr>
          <w:rFonts w:ascii="Times New Roman" w:eastAsia="宋体" w:hAnsi="Times New Roman" w:cs="Times New Roman"/>
          <w:sz w:val="24"/>
          <w:szCs w:val="24"/>
        </w:rPr>
        <w:t>gCRC24A(D) = [D24 + D23 + D18 + D17 + D14 + D11 + D10 + D7 + D6 + D5 + D4 + D3 + D + 1]</w:t>
      </w:r>
    </w:p>
    <w:p w:rsidR="00D463C6" w:rsidRDefault="00D03D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CRC</w:t>
      </w:r>
      <w:r>
        <w:rPr>
          <w:rFonts w:ascii="Times New Roman" w:eastAsia="宋体" w:hAnsi="Times New Roman" w:cs="Times New Roman"/>
          <w:sz w:val="24"/>
          <w:szCs w:val="24"/>
        </w:rPr>
        <w:t>校验的算法依据是</w:t>
      </w:r>
      <w:r>
        <w:rPr>
          <w:rFonts w:ascii="Times New Roman" w:eastAsia="宋体" w:hAnsi="Times New Roman" w:cs="Times New Roman"/>
          <w:sz w:val="24"/>
          <w:szCs w:val="24"/>
        </w:rPr>
        <w:t>3GPP 36.212</w:t>
      </w:r>
      <w:r>
        <w:rPr>
          <w:rFonts w:ascii="Times New Roman" w:eastAsia="宋体" w:hAnsi="Times New Roman" w:cs="Times New Roman"/>
          <w:sz w:val="24"/>
          <w:szCs w:val="24"/>
        </w:rPr>
        <w:t>协议中的</w:t>
      </w:r>
      <w:r>
        <w:rPr>
          <w:rFonts w:ascii="Times New Roman" w:eastAsia="宋体" w:hAnsi="Times New Roman" w:cs="Times New Roman"/>
          <w:sz w:val="24"/>
          <w:szCs w:val="24"/>
        </w:rPr>
        <w:t>5.1.1</w:t>
      </w:r>
      <w:r>
        <w:rPr>
          <w:rFonts w:ascii="Times New Roman" w:eastAsia="宋体" w:hAnsi="Times New Roman" w:cs="Times New Roman"/>
          <w:sz w:val="24"/>
          <w:szCs w:val="24"/>
        </w:rPr>
        <w:t>节中的</w:t>
      </w:r>
      <w:r>
        <w:rPr>
          <w:rFonts w:ascii="Times New Roman" w:eastAsia="宋体" w:hAnsi="Times New Roman" w:cs="Times New Roman"/>
          <w:sz w:val="24"/>
          <w:szCs w:val="24"/>
        </w:rPr>
        <w:t>CRC</w:t>
      </w:r>
      <w:r>
        <w:rPr>
          <w:rFonts w:ascii="Times New Roman" w:eastAsia="宋体" w:hAnsi="Times New Roman" w:cs="Times New Roman"/>
          <w:sz w:val="24"/>
          <w:szCs w:val="24"/>
        </w:rPr>
        <w:t>计算部分，根据不同的信道使用的</w:t>
      </w:r>
      <w:r>
        <w:rPr>
          <w:rFonts w:ascii="Times New Roman" w:eastAsia="宋体" w:hAnsi="Times New Roman" w:cs="Times New Roman"/>
          <w:sz w:val="24"/>
          <w:szCs w:val="24"/>
        </w:rPr>
        <w:t>CRC</w:t>
      </w:r>
      <w:r>
        <w:rPr>
          <w:rFonts w:ascii="Times New Roman" w:eastAsia="宋体" w:hAnsi="Times New Roman" w:cs="Times New Roman"/>
          <w:sz w:val="24"/>
          <w:szCs w:val="24"/>
        </w:rPr>
        <w:t>计算方式是不一样的，例如</w:t>
      </w:r>
      <w:r>
        <w:rPr>
          <w:rFonts w:ascii="Times New Roman" w:eastAsia="宋体" w:hAnsi="Times New Roman" w:cs="Times New Roman"/>
          <w:sz w:val="24"/>
          <w:szCs w:val="24"/>
        </w:rPr>
        <w:t>LTE</w:t>
      </w:r>
      <w:r>
        <w:rPr>
          <w:rFonts w:ascii="Times New Roman" w:eastAsia="宋体" w:hAnsi="Times New Roman" w:cs="Times New Roman"/>
          <w:sz w:val="24"/>
          <w:szCs w:val="24"/>
        </w:rPr>
        <w:t>的</w:t>
      </w:r>
      <w:r>
        <w:rPr>
          <w:rFonts w:ascii="Times New Roman" w:eastAsia="宋体" w:hAnsi="Times New Roman" w:cs="Times New Roman"/>
          <w:sz w:val="24"/>
          <w:szCs w:val="24"/>
        </w:rPr>
        <w:t>PUSCH</w:t>
      </w:r>
      <w:r>
        <w:rPr>
          <w:rFonts w:ascii="Times New Roman" w:eastAsia="宋体" w:hAnsi="Times New Roman" w:cs="Times New Roman"/>
          <w:sz w:val="24"/>
          <w:szCs w:val="24"/>
        </w:rPr>
        <w:t>信道是采用</w:t>
      </w:r>
      <w:r>
        <w:rPr>
          <w:rFonts w:ascii="Times New Roman" w:eastAsia="宋体" w:hAnsi="Times New Roman" w:cs="Times New Roman"/>
          <w:sz w:val="24"/>
          <w:szCs w:val="24"/>
        </w:rPr>
        <w:t>CRC24A</w:t>
      </w:r>
      <w:r>
        <w:rPr>
          <w:rFonts w:ascii="Times New Roman" w:eastAsia="宋体" w:hAnsi="Times New Roman" w:cs="Times New Roman"/>
          <w:sz w:val="24"/>
          <w:szCs w:val="24"/>
        </w:rPr>
        <w:t>的方式进行加</w:t>
      </w:r>
      <w:r>
        <w:rPr>
          <w:rFonts w:ascii="Times New Roman" w:eastAsia="宋体" w:hAnsi="Times New Roman" w:cs="Times New Roman"/>
          <w:sz w:val="24"/>
          <w:szCs w:val="24"/>
        </w:rPr>
        <w:t>CRC</w:t>
      </w:r>
      <w:r>
        <w:rPr>
          <w:rFonts w:ascii="Times New Roman" w:eastAsia="宋体" w:hAnsi="Times New Roman" w:cs="Times New Roman"/>
          <w:sz w:val="24"/>
          <w:szCs w:val="24"/>
        </w:rPr>
        <w:t>的，</w:t>
      </w:r>
      <w:r>
        <w:rPr>
          <w:rFonts w:ascii="Times New Roman" w:eastAsia="宋体" w:hAnsi="Times New Roman" w:cs="Times New Roman"/>
          <w:sz w:val="24"/>
          <w:szCs w:val="24"/>
        </w:rPr>
        <w:t>5.1.1</w:t>
      </w:r>
      <w:r>
        <w:rPr>
          <w:rFonts w:ascii="Times New Roman" w:eastAsia="宋体" w:hAnsi="Times New Roman" w:cs="Times New Roman"/>
          <w:sz w:val="24"/>
          <w:szCs w:val="24"/>
        </w:rPr>
        <w:t>节内容如下。</w:t>
      </w:r>
    </w:p>
    <w:p w:rsidR="00D463C6" w:rsidRDefault="00D03D36">
      <w:pPr>
        <w:spacing w:line="360" w:lineRule="auto"/>
        <w:rPr>
          <w:rFonts w:ascii="Times New Roman" w:hAnsi="Times New Roman" w:cs="Times New Roman"/>
        </w:rPr>
      </w:pPr>
      <w:r>
        <w:rPr>
          <w:rFonts w:ascii="Times New Roman" w:hAnsi="Times New Roman" w:cs="Times New Roman"/>
        </w:rPr>
        <w:t>………………………………………………………………………………………………………</w:t>
      </w:r>
    </w:p>
    <w:p w:rsidR="00D463C6" w:rsidRDefault="00D03D36">
      <w:pPr>
        <w:spacing w:line="360" w:lineRule="auto"/>
        <w:rPr>
          <w:rFonts w:ascii="Times New Roman" w:hAnsi="Times New Roman" w:cs="Times New Roman"/>
        </w:rPr>
      </w:pPr>
      <w:r>
        <w:rPr>
          <w:rFonts w:ascii="Times New Roman" w:hAnsi="Times New Roman" w:cs="Times New Roman"/>
        </w:rPr>
        <w:t>5.1.1</w:t>
      </w:r>
      <w:r>
        <w:rPr>
          <w:rFonts w:ascii="Times New Roman" w:hAnsi="Times New Roman" w:cs="Times New Roman"/>
        </w:rPr>
        <w:tab/>
        <w:t>CRC calculation</w:t>
      </w:r>
    </w:p>
    <w:p w:rsidR="00D463C6" w:rsidRDefault="00D03D36">
      <w:pPr>
        <w:spacing w:line="360" w:lineRule="auto"/>
        <w:rPr>
          <w:rFonts w:ascii="Times New Roman" w:hAnsi="Times New Roman" w:cs="Times New Roman"/>
        </w:rPr>
      </w:pPr>
      <w:r>
        <w:rPr>
          <w:rFonts w:ascii="Times New Roman" w:hAnsi="Times New Roman" w:cs="Times New Roman"/>
        </w:rPr>
        <w:lastRenderedPageBreak/>
        <w:t>Denote the input bits to the CRC computation by</w:t>
      </w:r>
      <w:r>
        <w:rPr>
          <w:rFonts w:ascii="Times New Roman" w:hAnsi="Times New Roman" w:cs="Times New Roman"/>
        </w:rPr>
        <w:object w:dxaOrig="1766"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pt;height:15.5pt" o:ole="">
            <v:imagedata r:id="rId13" o:title=""/>
          </v:shape>
          <o:OLEObject Type="Embed" ProgID="Equation.3" ShapeID="_x0000_i1025" DrawAspect="Content" ObjectID="_1795347212" r:id="rId14"/>
        </w:object>
      </w:r>
      <w:r>
        <w:rPr>
          <w:rFonts w:ascii="Times New Roman" w:hAnsi="Times New Roman" w:cs="Times New Roman"/>
        </w:rPr>
        <w:t>, and the parity bits by</w:t>
      </w:r>
      <w:r>
        <w:rPr>
          <w:rFonts w:ascii="Times New Roman" w:hAnsi="Times New Roman" w:cs="Times New Roman"/>
        </w:rPr>
        <w:object w:dxaOrig="1875" w:dyaOrig="312">
          <v:shape id="_x0000_i1026" type="#_x0000_t75" style="width:93.85pt;height:15.5pt" o:ole="">
            <v:imagedata r:id="rId15" o:title=""/>
          </v:shape>
          <o:OLEObject Type="Embed" ProgID="Equation.3" ShapeID="_x0000_i1026" DrawAspect="Content" ObjectID="_1795347213" r:id="rId16"/>
        </w:object>
      </w:r>
      <w:r>
        <w:rPr>
          <w:rFonts w:ascii="Times New Roman" w:hAnsi="Times New Roman" w:cs="Times New Roman"/>
        </w:rPr>
        <w:t>. A is the size of the input sequence and L is the number of parity bits. The parity bits are generated by one of the following cyclic generator polynomials:</w:t>
      </w:r>
    </w:p>
    <w:p w:rsidR="00D463C6" w:rsidRDefault="00D03D36">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ab/>
        <w:t>gCRC24A(D) = [D24 + D23 + D18 + D17 + D14 + D11 + D10 + D7 + D6 + D5 + D4 + D3 + D + 1] and;</w:t>
      </w:r>
    </w:p>
    <w:p w:rsidR="00D463C6" w:rsidRDefault="00D03D36">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ab/>
        <w:t>gCRC24B(D) = [D24 + D23 + D6 + D5 + D + 1] for a CRC length L = 24 and;</w:t>
      </w:r>
    </w:p>
    <w:p w:rsidR="00D463C6" w:rsidRDefault="00D03D36">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ab/>
        <w:t>gCRC16(D) = [D16 + D12 + D5 + 1] for a CRC length L = 16.</w:t>
      </w:r>
    </w:p>
    <w:p w:rsidR="00D463C6" w:rsidRDefault="00D03D36">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ab/>
        <w:t>gCRC8(D) = [D8 + D7 + D4 + D3 + D + 1] for a CRC length of L = 8.</w:t>
      </w:r>
    </w:p>
    <w:p w:rsidR="00D463C6" w:rsidRDefault="00D03D36">
      <w:pPr>
        <w:spacing w:line="360" w:lineRule="auto"/>
        <w:rPr>
          <w:rFonts w:ascii="Times New Roman" w:hAnsi="Times New Roman" w:cs="Times New Roman"/>
        </w:rPr>
      </w:pPr>
      <w:r>
        <w:rPr>
          <w:rFonts w:ascii="Times New Roman" w:hAnsi="Times New Roman" w:cs="Times New Roman"/>
        </w:rPr>
        <w:t>The encoding is performed in a systematic form, which means that in GF(2), the polynomial:</w:t>
      </w:r>
    </w:p>
    <w:p w:rsidR="00D463C6" w:rsidRDefault="00D03D36">
      <w:pPr>
        <w:spacing w:line="360" w:lineRule="auto"/>
        <w:rPr>
          <w:rFonts w:ascii="Times New Roman" w:hAnsi="Times New Roman" w:cs="Times New Roman"/>
        </w:rPr>
      </w:pPr>
      <w:r>
        <w:rPr>
          <w:rFonts w:ascii="Times New Roman" w:hAnsi="Times New Roman" w:cs="Times New Roman"/>
        </w:rPr>
        <w:object w:dxaOrig="5869" w:dyaOrig="367">
          <v:shape id="_x0000_i1027" type="#_x0000_t75" style="width:293.45pt;height:18.25pt" o:ole="">
            <v:imagedata r:id="rId17" o:title=""/>
          </v:shape>
          <o:OLEObject Type="Embed" ProgID="Equation.3" ShapeID="_x0000_i1027" DrawAspect="Content" ObjectID="_1795347214" r:id="rId18"/>
        </w:object>
      </w:r>
    </w:p>
    <w:p w:rsidR="00D463C6" w:rsidRDefault="00D03D36">
      <w:pPr>
        <w:spacing w:line="360" w:lineRule="auto"/>
        <w:rPr>
          <w:rFonts w:ascii="Times New Roman" w:hAnsi="Times New Roman" w:cs="Times New Roman"/>
        </w:rPr>
      </w:pPr>
      <w:r>
        <w:rPr>
          <w:rFonts w:ascii="Times New Roman" w:hAnsi="Times New Roman" w:cs="Times New Roman"/>
        </w:rPr>
        <w:t>yields a remainder equal to 0 when divided by the corresponding length-24 CRC generator polynomial, gCRC24A(D) or gCRC24B(D), the polynomial:</w:t>
      </w:r>
    </w:p>
    <w:p w:rsidR="00D463C6" w:rsidRDefault="00D03D36">
      <w:pPr>
        <w:spacing w:line="360" w:lineRule="auto"/>
        <w:rPr>
          <w:rFonts w:ascii="Times New Roman" w:hAnsi="Times New Roman" w:cs="Times New Roman"/>
        </w:rPr>
      </w:pPr>
      <w:r>
        <w:rPr>
          <w:rFonts w:ascii="Times New Roman" w:hAnsi="Times New Roman" w:cs="Times New Roman"/>
        </w:rPr>
        <w:object w:dxaOrig="5774" w:dyaOrig="367">
          <v:shape id="_x0000_i1028" type="#_x0000_t75" style="width:288.9pt;height:18.25pt" o:ole="">
            <v:imagedata r:id="rId19" o:title=""/>
          </v:shape>
          <o:OLEObject Type="Embed" ProgID="Equation.3" ShapeID="_x0000_i1028" DrawAspect="Content" ObjectID="_1795347215" r:id="rId20"/>
        </w:object>
      </w:r>
    </w:p>
    <w:p w:rsidR="00D463C6" w:rsidRDefault="00D03D36">
      <w:pPr>
        <w:spacing w:line="360" w:lineRule="auto"/>
        <w:rPr>
          <w:rFonts w:ascii="Times New Roman" w:hAnsi="Times New Roman" w:cs="Times New Roman"/>
        </w:rPr>
      </w:pPr>
      <w:r>
        <w:rPr>
          <w:rFonts w:ascii="Times New Roman" w:hAnsi="Times New Roman" w:cs="Times New Roman"/>
        </w:rPr>
        <w:t xml:space="preserve">yields a remainder equal to 0 when divided by gCRC16(D), and the polynomial: </w:t>
      </w:r>
    </w:p>
    <w:p w:rsidR="00D463C6" w:rsidRDefault="00D03D36">
      <w:pPr>
        <w:spacing w:line="360" w:lineRule="auto"/>
        <w:rPr>
          <w:rFonts w:ascii="Times New Roman" w:hAnsi="Times New Roman" w:cs="Times New Roman"/>
        </w:rPr>
      </w:pPr>
      <w:r>
        <w:rPr>
          <w:rFonts w:ascii="Times New Roman" w:hAnsi="Times New Roman" w:cs="Times New Roman"/>
        </w:rPr>
        <w:object w:dxaOrig="5529" w:dyaOrig="367">
          <v:shape id="_x0000_i1029" type="#_x0000_t75" style="width:276.6pt;height:18.25pt" o:ole="">
            <v:imagedata r:id="rId21" o:title=""/>
          </v:shape>
          <o:OLEObject Type="Embed" ProgID="Equation.3" ShapeID="_x0000_i1029" DrawAspect="Content" ObjectID="_1795347216" r:id="rId22"/>
        </w:object>
      </w:r>
    </w:p>
    <w:p w:rsidR="00D463C6" w:rsidRDefault="00D03D36">
      <w:pPr>
        <w:spacing w:line="360" w:lineRule="auto"/>
        <w:rPr>
          <w:rFonts w:ascii="Times New Roman" w:hAnsi="Times New Roman" w:cs="Times New Roman"/>
        </w:rPr>
      </w:pPr>
      <w:r>
        <w:rPr>
          <w:rFonts w:ascii="Times New Roman" w:hAnsi="Times New Roman" w:cs="Times New Roman"/>
        </w:rPr>
        <w:t>yields a remainder equal to 0 when divided by gCRC8(D).</w:t>
      </w:r>
    </w:p>
    <w:p w:rsidR="00D463C6" w:rsidRDefault="00D03D36">
      <w:pPr>
        <w:spacing w:line="360" w:lineRule="auto"/>
        <w:rPr>
          <w:rFonts w:ascii="Times New Roman" w:hAnsi="Times New Roman" w:cs="Times New Roman"/>
        </w:rPr>
      </w:pPr>
      <w:r>
        <w:rPr>
          <w:rFonts w:ascii="Times New Roman" w:hAnsi="Times New Roman" w:cs="Times New Roman"/>
        </w:rPr>
        <w:t>The bits after CRC attachment are denoted by</w:t>
      </w:r>
      <w:r>
        <w:rPr>
          <w:rFonts w:ascii="Times New Roman" w:hAnsi="Times New Roman" w:cs="Times New Roman"/>
        </w:rPr>
        <w:object w:dxaOrig="1657" w:dyaOrig="312">
          <v:shape id="_x0000_i1030" type="#_x0000_t75" style="width:82.5pt;height:15.5pt" o:ole="">
            <v:imagedata r:id="rId23" o:title=""/>
          </v:shape>
          <o:OLEObject Type="Embed" ProgID="Equation.3" ShapeID="_x0000_i1030" DrawAspect="Content" ObjectID="_1795347217" r:id="rId24"/>
        </w:object>
      </w:r>
      <w:r>
        <w:rPr>
          <w:rFonts w:ascii="Times New Roman" w:hAnsi="Times New Roman" w:cs="Times New Roman"/>
        </w:rPr>
        <w:t>, where B = A+ L. The relation between ak and bk is:</w:t>
      </w:r>
    </w:p>
    <w:p w:rsidR="00D463C6" w:rsidRDefault="00D03D36">
      <w:pPr>
        <w:spacing w:line="360" w:lineRule="auto"/>
        <w:rPr>
          <w:rFonts w:ascii="Times New Roman" w:hAnsi="Times New Roman" w:cs="Times New Roman"/>
        </w:rPr>
      </w:pPr>
      <w:r>
        <w:rPr>
          <w:rFonts w:ascii="Times New Roman" w:hAnsi="Times New Roman" w:cs="Times New Roman"/>
        </w:rPr>
        <w:object w:dxaOrig="638" w:dyaOrig="312">
          <v:shape id="_x0000_i1031" type="#_x0000_t75" style="width:31.9pt;height:15.5pt" o:ole="">
            <v:imagedata r:id="rId25" o:title=""/>
          </v:shape>
          <o:OLEObject Type="Embed" ProgID="Equation.3" ShapeID="_x0000_i1031" DrawAspect="Content" ObjectID="_1795347218" r:id="rId26"/>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for k = 0, 1, 2, …, A-1</w:t>
      </w:r>
    </w:p>
    <w:p w:rsidR="00D463C6" w:rsidRDefault="00D03D36">
      <w:pPr>
        <w:spacing w:line="360" w:lineRule="auto"/>
        <w:rPr>
          <w:rFonts w:ascii="Times New Roman" w:hAnsi="Times New Roman" w:cs="Times New Roman"/>
        </w:rPr>
      </w:pPr>
      <w:r>
        <w:rPr>
          <w:rFonts w:ascii="Times New Roman" w:hAnsi="Times New Roman" w:cs="Times New Roman"/>
        </w:rPr>
        <w:object w:dxaOrig="937" w:dyaOrig="312">
          <v:shape id="_x0000_i1032" type="#_x0000_t75" style="width:46.95pt;height:15.5pt" o:ole="">
            <v:imagedata r:id="rId27" o:title=""/>
          </v:shape>
          <o:OLEObject Type="Embed" ProgID="Equation.3" ShapeID="_x0000_i1032" DrawAspect="Content" ObjectID="_1795347219" r:id="rId28"/>
        </w:object>
      </w:r>
      <w:r>
        <w:rPr>
          <w:rFonts w:ascii="Times New Roman" w:hAnsi="Times New Roman" w:cs="Times New Roman"/>
        </w:rPr>
        <w:tab/>
      </w:r>
      <w:r>
        <w:rPr>
          <w:rFonts w:ascii="Times New Roman" w:hAnsi="Times New Roman" w:cs="Times New Roman"/>
        </w:rPr>
        <w:tab/>
        <w:t>for k = A, A+1, A+2,..., A+L-1.</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实现</w:t>
      </w:r>
      <w:r>
        <w:rPr>
          <w:rFonts w:ascii="Times New Roman" w:eastAsia="宋体" w:hAnsi="Times New Roman" w:cs="Times New Roman"/>
          <w:sz w:val="24"/>
        </w:rPr>
        <w:t>CRC</w:t>
      </w:r>
      <w:r>
        <w:rPr>
          <w:rFonts w:ascii="Times New Roman" w:eastAsia="宋体" w:hAnsi="Times New Roman" w:cs="Times New Roman"/>
          <w:sz w:val="24"/>
        </w:rPr>
        <w:t>添加的功能，包括以下</w:t>
      </w:r>
      <w:r>
        <w:rPr>
          <w:rFonts w:ascii="Times New Roman" w:eastAsia="宋体" w:hAnsi="Times New Roman" w:cs="Times New Roman"/>
          <w:sz w:val="24"/>
        </w:rPr>
        <w:t>2</w:t>
      </w:r>
      <w:r>
        <w:rPr>
          <w:rFonts w:ascii="Times New Roman" w:eastAsia="宋体" w:hAnsi="Times New Roman" w:cs="Times New Roman"/>
          <w:sz w:val="24"/>
        </w:rPr>
        <w:t>个步骤</w:t>
      </w:r>
    </w:p>
    <w:p w:rsidR="00D463C6" w:rsidRDefault="00D03D36">
      <w:pPr>
        <w:spacing w:line="360" w:lineRule="auto"/>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）获取多项式的指数系统。</w:t>
      </w:r>
    </w:p>
    <w:p w:rsidR="00D463C6" w:rsidRDefault="00D03D36">
      <w:pPr>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）根据公式来计算</w:t>
      </w:r>
      <w:r>
        <w:rPr>
          <w:rFonts w:ascii="Times New Roman" w:eastAsia="宋体" w:hAnsi="Times New Roman" w:cs="Times New Roman"/>
          <w:sz w:val="24"/>
        </w:rPr>
        <w:t>CRC</w:t>
      </w:r>
      <w:r>
        <w:rPr>
          <w:rFonts w:ascii="Times New Roman" w:eastAsia="宋体" w:hAnsi="Times New Roman" w:cs="Times New Roman"/>
          <w:sz w:val="24"/>
        </w:rPr>
        <w:t>校验位。</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TD-LTE</w:t>
      </w:r>
      <w:r>
        <w:rPr>
          <w:rFonts w:ascii="Times New Roman" w:eastAsia="宋体" w:hAnsi="Times New Roman" w:cs="Times New Roman"/>
          <w:sz w:val="24"/>
        </w:rPr>
        <w:t>加</w:t>
      </w:r>
      <w:r>
        <w:rPr>
          <w:rFonts w:ascii="Times New Roman" w:eastAsia="宋体" w:hAnsi="Times New Roman" w:cs="Times New Roman"/>
          <w:sz w:val="24"/>
        </w:rPr>
        <w:t>CRC</w:t>
      </w:r>
      <w:r>
        <w:rPr>
          <w:rFonts w:ascii="Times New Roman" w:eastAsia="宋体" w:hAnsi="Times New Roman" w:cs="Times New Roman"/>
          <w:sz w:val="24"/>
        </w:rPr>
        <w:t>的流程图如下图所示</w:t>
      </w:r>
    </w:p>
    <w:bookmarkStart w:id="19" w:name="OLE_LINK5"/>
    <w:bookmarkStart w:id="20" w:name="OLE_LINK6"/>
    <w:p w:rsidR="00D463C6" w:rsidRDefault="00D03D36">
      <w:pPr>
        <w:spacing w:line="360" w:lineRule="auto"/>
        <w:ind w:firstLineChars="200" w:firstLine="420"/>
        <w:jc w:val="center"/>
        <w:rPr>
          <w:rFonts w:ascii="Times New Roman" w:hAnsi="Times New Roman" w:cs="Times New Roman"/>
        </w:rPr>
      </w:pPr>
      <w:r>
        <w:rPr>
          <w:rFonts w:ascii="Times New Roman" w:hAnsi="Times New Roman" w:cs="Times New Roman"/>
        </w:rPr>
        <w:object w:dxaOrig="3315" w:dyaOrig="6263">
          <v:shape id="_x0000_i1033" type="#_x0000_t75" style="width:165.85pt;height:313.05pt" o:ole="">
            <v:imagedata r:id="rId29" o:title=""/>
          </v:shape>
          <o:OLEObject Type="Embed" ProgID="Visio.Drawing.11" ShapeID="_x0000_i1033" DrawAspect="Content" ObjectID="_1795347220" r:id="rId30"/>
        </w:object>
      </w:r>
      <w:bookmarkEnd w:id="19"/>
      <w:bookmarkEnd w:id="20"/>
    </w:p>
    <w:p w:rsidR="00D463C6" w:rsidRDefault="00D03D36">
      <w:pPr>
        <w:spacing w:line="360" w:lineRule="auto"/>
        <w:ind w:firstLineChars="200" w:firstLine="480"/>
        <w:jc w:val="center"/>
        <w:rPr>
          <w:rFonts w:ascii="Times New Roman" w:hAnsi="Times New Roman" w:cs="Times New Roman"/>
        </w:rPr>
      </w:pPr>
      <w:r>
        <w:rPr>
          <w:rFonts w:ascii="Times New Roman" w:eastAsia="宋体" w:hAnsi="Times New Roman" w:cs="Times New Roman"/>
          <w:kern w:val="0"/>
          <w:sz w:val="24"/>
        </w:rPr>
        <w:t>图</w:t>
      </w:r>
      <w:r>
        <w:rPr>
          <w:rFonts w:ascii="Times New Roman" w:eastAsia="宋体" w:hAnsi="Times New Roman" w:cs="Times New Roman"/>
          <w:kern w:val="0"/>
          <w:sz w:val="24"/>
        </w:rPr>
        <w:t xml:space="preserve">4 </w:t>
      </w:r>
      <w:r>
        <w:rPr>
          <w:rFonts w:ascii="Times New Roman" w:eastAsia="宋体" w:hAnsi="Times New Roman" w:cs="Times New Roman"/>
          <w:kern w:val="0"/>
          <w:sz w:val="24"/>
        </w:rPr>
        <w:t>加</w:t>
      </w:r>
      <w:r>
        <w:rPr>
          <w:rFonts w:ascii="Times New Roman" w:eastAsia="宋体" w:hAnsi="Times New Roman" w:cs="Times New Roman"/>
          <w:kern w:val="0"/>
          <w:sz w:val="24"/>
        </w:rPr>
        <w:t>CRC</w:t>
      </w:r>
      <w:r>
        <w:rPr>
          <w:rFonts w:ascii="Times New Roman" w:eastAsia="宋体" w:hAnsi="Times New Roman" w:cs="Times New Roman"/>
          <w:kern w:val="0"/>
          <w:sz w:val="24"/>
        </w:rPr>
        <w:t>过程流程图</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szCs w:val="24"/>
        </w:rPr>
        <w:t>本实验采用</w:t>
      </w:r>
      <w:r>
        <w:rPr>
          <w:rFonts w:ascii="Times New Roman" w:eastAsia="宋体" w:hAnsi="Times New Roman" w:cs="Times New Roman"/>
          <w:sz w:val="24"/>
          <w:szCs w:val="24"/>
        </w:rPr>
        <w:t>CRC24A</w:t>
      </w:r>
      <w:r>
        <w:rPr>
          <w:rFonts w:ascii="Times New Roman" w:eastAsia="宋体" w:hAnsi="Times New Roman" w:cs="Times New Roman"/>
          <w:sz w:val="24"/>
          <w:szCs w:val="24"/>
        </w:rPr>
        <w:t>的方式添加</w:t>
      </w:r>
      <w:r>
        <w:rPr>
          <w:rFonts w:ascii="Times New Roman" w:eastAsia="宋体" w:hAnsi="Times New Roman" w:cs="Times New Roman"/>
          <w:sz w:val="24"/>
          <w:szCs w:val="24"/>
        </w:rPr>
        <w:t>CRC</w:t>
      </w:r>
      <w:r>
        <w:rPr>
          <w:rFonts w:ascii="Times New Roman" w:eastAsia="宋体" w:hAnsi="Times New Roman" w:cs="Times New Roman"/>
          <w:sz w:val="24"/>
          <w:szCs w:val="24"/>
        </w:rPr>
        <w:t>校验码。</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）码块分割</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根据</w:t>
      </w:r>
      <w:r>
        <w:rPr>
          <w:rFonts w:ascii="Times New Roman" w:eastAsia="宋体" w:hAnsi="Times New Roman" w:cs="Times New Roman"/>
          <w:sz w:val="24"/>
        </w:rPr>
        <w:t>LDPC_base_graph</w:t>
      </w:r>
      <w:r>
        <w:rPr>
          <w:rFonts w:ascii="Times New Roman" w:eastAsia="宋体" w:hAnsi="Times New Roman" w:cs="Times New Roman"/>
          <w:sz w:val="24"/>
        </w:rPr>
        <w:t>来对传输块进行码块分割，并在每个码块做</w:t>
      </w:r>
      <w:r>
        <w:rPr>
          <w:rFonts w:ascii="Times New Roman" w:eastAsia="宋体" w:hAnsi="Times New Roman" w:cs="Times New Roman"/>
          <w:sz w:val="24"/>
        </w:rPr>
        <w:t>CRC24</w:t>
      </w:r>
      <w:r>
        <w:rPr>
          <w:rFonts w:ascii="Times New Roman" w:eastAsia="宋体" w:hAnsi="Times New Roman" w:cs="Times New Roman"/>
          <w:sz w:val="24"/>
        </w:rPr>
        <w:t>校验码添加。</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码块如何切割？</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码块分割部分的输入序列表示为：</w:t>
      </w:r>
      <w:r>
        <w:rPr>
          <w:rFonts w:ascii="Times New Roman" w:eastAsia="宋体" w:hAnsi="Times New Roman" w:cs="Times New Roman"/>
          <w:sz w:val="24"/>
        </w:rPr>
        <w:t>b0,b1,b2,b3,…,bB−1,</w:t>
      </w:r>
      <w:r>
        <w:rPr>
          <w:rFonts w:ascii="Times New Roman" w:eastAsia="宋体" w:hAnsi="Times New Roman" w:cs="Times New Roman"/>
          <w:sz w:val="24"/>
        </w:rPr>
        <w:t>其中</w:t>
      </w:r>
      <w:r>
        <w:rPr>
          <w:rFonts w:ascii="Times New Roman" w:eastAsia="宋体" w:hAnsi="Times New Roman" w:cs="Times New Roman"/>
          <w:sz w:val="24"/>
        </w:rPr>
        <w:t>B &gt; 0</w:t>
      </w:r>
      <w:r>
        <w:rPr>
          <w:rFonts w:ascii="Times New Roman" w:eastAsia="宋体" w:hAnsi="Times New Roman" w:cs="Times New Roman"/>
          <w:sz w:val="24"/>
        </w:rPr>
        <w:t>。如果</w:t>
      </w:r>
      <w:r>
        <w:rPr>
          <w:rFonts w:ascii="Times New Roman" w:eastAsia="宋体" w:hAnsi="Times New Roman" w:cs="Times New Roman"/>
          <w:sz w:val="24"/>
        </w:rPr>
        <w:t xml:space="preserve"> B </w:t>
      </w:r>
      <w:r>
        <w:rPr>
          <w:rFonts w:ascii="Times New Roman" w:eastAsia="宋体" w:hAnsi="Times New Roman" w:cs="Times New Roman"/>
          <w:sz w:val="24"/>
        </w:rPr>
        <w:t>大于最大码块长度</w:t>
      </w:r>
      <w:r>
        <w:rPr>
          <w:rFonts w:ascii="Times New Roman" w:eastAsia="宋体" w:hAnsi="Times New Roman" w:cs="Times New Roman"/>
          <w:sz w:val="24"/>
        </w:rPr>
        <w:t xml:space="preserve"> Z</w:t>
      </w:r>
      <w:r>
        <w:rPr>
          <w:rFonts w:ascii="Times New Roman" w:eastAsia="宋体" w:hAnsi="Times New Roman" w:cs="Times New Roman"/>
          <w:sz w:val="24"/>
        </w:rPr>
        <w:t>（</w:t>
      </w:r>
      <w:r>
        <w:rPr>
          <w:rFonts w:ascii="Times New Roman" w:eastAsia="宋体" w:hAnsi="Times New Roman" w:cs="Times New Roman"/>
          <w:sz w:val="24"/>
        </w:rPr>
        <w:t>Z=6144</w:t>
      </w:r>
      <w:r>
        <w:rPr>
          <w:rFonts w:ascii="Times New Roman" w:eastAsia="宋体" w:hAnsi="Times New Roman" w:cs="Times New Roman"/>
          <w:sz w:val="24"/>
        </w:rPr>
        <w:t>），需要对输入序列进行码块分割，并且在每一个编码块的后面添加长度为</w:t>
      </w:r>
      <w:r>
        <w:rPr>
          <w:rFonts w:ascii="Times New Roman" w:eastAsia="宋体" w:hAnsi="Times New Roman" w:cs="Times New Roman"/>
          <w:sz w:val="24"/>
        </w:rPr>
        <w:t xml:space="preserve"> L = 24 </w:t>
      </w:r>
      <w:r>
        <w:rPr>
          <w:rFonts w:ascii="Times New Roman" w:eastAsia="宋体" w:hAnsi="Times New Roman" w:cs="Times New Roman"/>
          <w:sz w:val="24"/>
        </w:rPr>
        <w:t>的</w:t>
      </w:r>
      <w:r>
        <w:rPr>
          <w:rFonts w:ascii="Times New Roman" w:eastAsia="宋体" w:hAnsi="Times New Roman" w:cs="Times New Roman"/>
          <w:sz w:val="24"/>
        </w:rPr>
        <w:t xml:space="preserve"> CRC </w:t>
      </w:r>
      <w:r>
        <w:rPr>
          <w:rFonts w:ascii="Times New Roman" w:eastAsia="宋体" w:hAnsi="Times New Roman" w:cs="Times New Roman"/>
          <w:sz w:val="24"/>
        </w:rPr>
        <w:t>检验序列，即进行第二次</w:t>
      </w:r>
      <w:r>
        <w:rPr>
          <w:rFonts w:ascii="Times New Roman" w:eastAsia="宋体" w:hAnsi="Times New Roman" w:cs="Times New Roman"/>
          <w:sz w:val="24"/>
        </w:rPr>
        <w:t xml:space="preserve"> CRC </w:t>
      </w:r>
      <w:r>
        <w:rPr>
          <w:rFonts w:ascii="Times New Roman" w:eastAsia="宋体" w:hAnsi="Times New Roman" w:cs="Times New Roman"/>
          <w:sz w:val="24"/>
        </w:rPr>
        <w:t>检验。</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如果填充比特</w:t>
      </w:r>
      <w:r>
        <w:rPr>
          <w:rFonts w:ascii="Times New Roman" w:eastAsia="宋体" w:hAnsi="Times New Roman" w:cs="Times New Roman"/>
          <w:sz w:val="24"/>
        </w:rPr>
        <w:t xml:space="preserve"> F </w:t>
      </w:r>
      <w:r>
        <w:rPr>
          <w:rFonts w:ascii="Times New Roman" w:eastAsia="宋体" w:hAnsi="Times New Roman" w:cs="Times New Roman"/>
          <w:sz w:val="24"/>
        </w:rPr>
        <w:t>的数目不为</w:t>
      </w:r>
      <w:r>
        <w:rPr>
          <w:rFonts w:ascii="Times New Roman" w:eastAsia="宋体" w:hAnsi="Times New Roman" w:cs="Times New Roman"/>
          <w:sz w:val="24"/>
        </w:rPr>
        <w:t xml:space="preserve"> 0</w:t>
      </w:r>
      <w:r>
        <w:rPr>
          <w:rFonts w:ascii="Times New Roman" w:eastAsia="宋体" w:hAnsi="Times New Roman" w:cs="Times New Roman"/>
          <w:sz w:val="24"/>
        </w:rPr>
        <w:t>，那么将填充比特添加到第一个编码块的前面。如果</w:t>
      </w:r>
      <w:r>
        <w:rPr>
          <w:rFonts w:ascii="Times New Roman" w:eastAsia="宋体" w:hAnsi="Times New Roman" w:cs="Times New Roman"/>
          <w:sz w:val="24"/>
        </w:rPr>
        <w:t xml:space="preserve"> B&lt;40</w:t>
      </w:r>
      <w:r>
        <w:rPr>
          <w:rFonts w:ascii="Times New Roman" w:eastAsia="宋体" w:hAnsi="Times New Roman" w:cs="Times New Roman"/>
          <w:sz w:val="24"/>
        </w:rPr>
        <w:t>，那么在编码块的开始位置添加填充比特。在程序设计中，用</w:t>
      </w:r>
      <w:r>
        <w:rPr>
          <w:rFonts w:ascii="Times New Roman" w:eastAsia="宋体" w:hAnsi="Times New Roman" w:cs="Times New Roman"/>
          <w:sz w:val="24"/>
        </w:rPr>
        <w:t xml:space="preserve"> NaN </w:t>
      </w:r>
      <w:r>
        <w:rPr>
          <w:rFonts w:ascii="Times New Roman" w:eastAsia="宋体" w:hAnsi="Times New Roman" w:cs="Times New Roman"/>
          <w:sz w:val="24"/>
        </w:rPr>
        <w:t>表示填充比特。</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码块分割和</w:t>
      </w:r>
      <w:r>
        <w:rPr>
          <w:rFonts w:ascii="Times New Roman" w:eastAsia="宋体" w:hAnsi="Times New Roman" w:cs="Times New Roman"/>
          <w:sz w:val="24"/>
        </w:rPr>
        <w:t xml:space="preserve"> CRC </w:t>
      </w:r>
      <w:r>
        <w:rPr>
          <w:rFonts w:ascii="Times New Roman" w:eastAsia="宋体" w:hAnsi="Times New Roman" w:cs="Times New Roman"/>
          <w:sz w:val="24"/>
        </w:rPr>
        <w:t>校验间的相互联系可通过下图表示：</w:t>
      </w:r>
    </w:p>
    <w:p w:rsidR="00D463C6" w:rsidRDefault="00D03D36">
      <w:pPr>
        <w:spacing w:line="300" w:lineRule="auto"/>
        <w:jc w:val="center"/>
        <w:rPr>
          <w:rFonts w:ascii="Times New Roman" w:eastAsia="宋体" w:hAnsi="Times New Roman" w:cs="Times New Roman"/>
          <w:sz w:val="24"/>
          <w:szCs w:val="24"/>
        </w:rPr>
      </w:pPr>
      <w:r>
        <w:rPr>
          <w:noProof/>
        </w:rPr>
        <w:lastRenderedPageBreak/>
        <w:drawing>
          <wp:inline distT="0" distB="0" distL="114300" distR="114300">
            <wp:extent cx="3786505" cy="1541145"/>
            <wp:effectExtent l="0" t="0" r="1079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3786505" cy="1541145"/>
                    </a:xfrm>
                    <a:prstGeom prst="rect">
                      <a:avLst/>
                    </a:prstGeom>
                  </pic:spPr>
                </pic:pic>
              </a:graphicData>
            </a:graphic>
          </wp:inline>
        </w:drawing>
      </w:r>
    </w:p>
    <w:p w:rsidR="00D463C6" w:rsidRDefault="00D03D36">
      <w:pPr>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5 </w:t>
      </w:r>
      <w:r>
        <w:rPr>
          <w:rFonts w:ascii="Times New Roman" w:eastAsia="宋体" w:hAnsi="Times New Roman" w:cs="Times New Roman"/>
          <w:sz w:val="24"/>
          <w:szCs w:val="24"/>
        </w:rPr>
        <w:t>码块分割</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2.1.3LDPC</w:t>
      </w:r>
      <w:r>
        <w:rPr>
          <w:rFonts w:ascii="Times New Roman" w:eastAsia="宋体" w:hAnsi="Times New Roman" w:cs="Times New Roman"/>
          <w:sz w:val="24"/>
        </w:rPr>
        <w:t>编码</w:t>
      </w:r>
    </w:p>
    <w:p w:rsidR="00D463C6" w:rsidRDefault="00D03D36">
      <w:pPr>
        <w:topLinePunct/>
        <w:adjustRightInd w:val="0"/>
        <w:snapToGrid w:val="0"/>
        <w:spacing w:line="300" w:lineRule="auto"/>
        <w:ind w:firstLineChars="200" w:firstLine="480"/>
        <w:rPr>
          <w:rFonts w:ascii="Times New Roman" w:eastAsia="宋体" w:hAnsi="Times New Roman" w:cs="Times New Roman"/>
          <w:szCs w:val="21"/>
        </w:rPr>
      </w:pPr>
      <w:r>
        <w:rPr>
          <w:rFonts w:ascii="Times New Roman" w:eastAsia="宋体" w:hAnsi="Times New Roman" w:cs="Times New Roman"/>
          <w:sz w:val="24"/>
        </w:rPr>
        <w:t>在</w:t>
      </w:r>
      <w:r>
        <w:rPr>
          <w:rFonts w:ascii="Times New Roman" w:eastAsia="宋体" w:hAnsi="Times New Roman" w:cs="Times New Roman"/>
          <w:sz w:val="24"/>
        </w:rPr>
        <w:t>5G NR</w:t>
      </w:r>
      <w:r>
        <w:rPr>
          <w:rFonts w:ascii="Times New Roman" w:eastAsia="宋体" w:hAnsi="Times New Roman" w:cs="Times New Roman"/>
          <w:sz w:val="24"/>
        </w:rPr>
        <w:t>中，</w:t>
      </w:r>
      <w:r>
        <w:rPr>
          <w:rFonts w:ascii="Times New Roman" w:eastAsia="宋体" w:hAnsi="Times New Roman" w:cs="Times New Roman"/>
          <w:sz w:val="24"/>
        </w:rPr>
        <w:t>3GPP</w:t>
      </w:r>
      <w:r>
        <w:rPr>
          <w:rFonts w:ascii="Times New Roman" w:eastAsia="宋体" w:hAnsi="Times New Roman" w:cs="Times New Roman"/>
          <w:sz w:val="24"/>
        </w:rPr>
        <w:t>采用的信道编码方案主要有两种，</w:t>
      </w:r>
      <w:r>
        <w:rPr>
          <w:rFonts w:ascii="Times New Roman" w:eastAsia="宋体" w:hAnsi="Times New Roman" w:cs="Times New Roman"/>
          <w:sz w:val="24"/>
        </w:rPr>
        <w:t>Polar</w:t>
      </w:r>
      <w:r>
        <w:rPr>
          <w:rFonts w:ascii="Times New Roman" w:eastAsia="宋体" w:hAnsi="Times New Roman" w:cs="Times New Roman"/>
          <w:sz w:val="24"/>
        </w:rPr>
        <w:t>和</w:t>
      </w:r>
      <w:r>
        <w:rPr>
          <w:rFonts w:ascii="Times New Roman" w:eastAsia="宋体" w:hAnsi="Times New Roman" w:cs="Times New Roman"/>
          <w:sz w:val="24"/>
        </w:rPr>
        <w:t>LDPC</w:t>
      </w:r>
      <w:r>
        <w:rPr>
          <w:rFonts w:ascii="Times New Roman" w:eastAsia="宋体" w:hAnsi="Times New Roman" w:cs="Times New Roman"/>
          <w:sz w:val="24"/>
        </w:rPr>
        <w:t>，其中控制信道和广播信道采用</w:t>
      </w:r>
      <w:r>
        <w:rPr>
          <w:rFonts w:ascii="Times New Roman" w:eastAsia="宋体" w:hAnsi="Times New Roman" w:cs="Times New Roman"/>
          <w:sz w:val="24"/>
        </w:rPr>
        <w:t>Polar</w:t>
      </w:r>
      <w:r>
        <w:rPr>
          <w:rFonts w:ascii="Times New Roman" w:eastAsia="宋体" w:hAnsi="Times New Roman" w:cs="Times New Roman"/>
          <w:sz w:val="24"/>
        </w:rPr>
        <w:t>编码，数据信道采用</w:t>
      </w:r>
      <w:r>
        <w:rPr>
          <w:rFonts w:ascii="Times New Roman" w:eastAsia="宋体" w:hAnsi="Times New Roman" w:cs="Times New Roman"/>
          <w:sz w:val="24"/>
        </w:rPr>
        <w:t>LDPC</w:t>
      </w:r>
      <w:r>
        <w:rPr>
          <w:rFonts w:ascii="Times New Roman" w:eastAsia="宋体" w:hAnsi="Times New Roman" w:cs="Times New Roman"/>
          <w:sz w:val="24"/>
        </w:rPr>
        <w:t>。</w:t>
      </w:r>
    </w:p>
    <w:p w:rsidR="00D463C6" w:rsidRDefault="00D03D36">
      <w:pPr>
        <w:topLinePunct/>
        <w:adjustRightInd w:val="0"/>
        <w:snapToGrid w:val="0"/>
        <w:spacing w:line="312"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LDPC</w:t>
      </w:r>
      <w:r>
        <w:rPr>
          <w:rFonts w:ascii="Times New Roman" w:eastAsia="宋体" w:hAnsi="Times New Roman" w:cs="Times New Roman"/>
          <w:sz w:val="24"/>
        </w:rPr>
        <w:t>码编码原理</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LDPC</w:t>
      </w:r>
      <w:r>
        <w:rPr>
          <w:rFonts w:ascii="Times New Roman" w:eastAsia="宋体" w:hAnsi="Times New Roman" w:cs="Times New Roman"/>
          <w:sz w:val="24"/>
        </w:rPr>
        <w:t>码是一种分组码，但是</w:t>
      </w:r>
      <w:r>
        <w:rPr>
          <w:rFonts w:ascii="Times New Roman" w:eastAsia="宋体" w:hAnsi="Times New Roman" w:cs="Times New Roman"/>
          <w:sz w:val="24"/>
        </w:rPr>
        <w:t>LDPC</w:t>
      </w:r>
      <w:r>
        <w:rPr>
          <w:rFonts w:ascii="Times New Roman" w:eastAsia="宋体" w:hAnsi="Times New Roman" w:cs="Times New Roman"/>
          <w:sz w:val="24"/>
        </w:rPr>
        <w:t>码与其他线性分组码不同的是，其他线性分组码由生成矩阵表征，而</w:t>
      </w:r>
      <w:r>
        <w:rPr>
          <w:rFonts w:ascii="Times New Roman" w:eastAsia="宋体" w:hAnsi="Times New Roman" w:cs="Times New Roman"/>
          <w:sz w:val="24"/>
        </w:rPr>
        <w:t>LDPC</w:t>
      </w:r>
      <w:r>
        <w:rPr>
          <w:rFonts w:ascii="Times New Roman" w:eastAsia="宋体" w:hAnsi="Times New Roman" w:cs="Times New Roman"/>
          <w:sz w:val="24"/>
        </w:rPr>
        <w:t>码是由校验矩阵来表征，其奇偶校验矩阵具有低密度的</w:t>
      </w:r>
      <w:r>
        <w:rPr>
          <w:rFonts w:ascii="Times New Roman" w:eastAsia="宋体" w:hAnsi="Times New Roman" w:cs="Times New Roman"/>
          <w:sz w:val="24"/>
        </w:rPr>
        <w:t>1</w:t>
      </w:r>
      <w:r>
        <w:rPr>
          <w:rFonts w:ascii="Times New Roman" w:eastAsia="宋体" w:hAnsi="Times New Roman" w:cs="Times New Roman"/>
          <w:sz w:val="24"/>
        </w:rPr>
        <w:t>。规则</w:t>
      </w:r>
      <w:r>
        <w:rPr>
          <w:rFonts w:ascii="Times New Roman" w:eastAsia="宋体" w:hAnsi="Times New Roman" w:cs="Times New Roman"/>
          <w:sz w:val="24"/>
        </w:rPr>
        <w:t>LDPC</w:t>
      </w:r>
      <w:r>
        <w:rPr>
          <w:rFonts w:ascii="Times New Roman" w:eastAsia="宋体" w:hAnsi="Times New Roman" w:cs="Times New Roman"/>
          <w:sz w:val="24"/>
        </w:rPr>
        <w:t>码可以用</w:t>
      </w:r>
      <w:r>
        <w:rPr>
          <w:rFonts w:ascii="Times New Roman" w:eastAsia="宋体" w:hAnsi="Times New Roman" w:cs="Times New Roman"/>
          <w:sz w:val="24"/>
        </w:rPr>
        <w:object w:dxaOrig="874" w:dyaOrig="300">
          <v:shape id="_x0000_i1034" type="#_x0000_t75" style="width:43.75pt;height:15.05pt" o:ole="">
            <v:imagedata r:id="rId32" o:title=""/>
          </v:shape>
          <o:OLEObject Type="Embed" ProgID="Equation.DSMT4" ShapeID="_x0000_i1034" DrawAspect="Content" ObjectID="_1795347221" r:id="rId33"/>
        </w:object>
      </w:r>
      <w:r>
        <w:rPr>
          <w:rFonts w:ascii="Times New Roman" w:eastAsia="宋体" w:hAnsi="Times New Roman" w:cs="Times New Roman"/>
          <w:sz w:val="24"/>
        </w:rPr>
        <w:t>的形式表示，其中</w:t>
      </w:r>
      <w:r>
        <w:rPr>
          <w:rFonts w:ascii="Times New Roman" w:eastAsia="宋体" w:hAnsi="Times New Roman" w:cs="Times New Roman"/>
          <w:sz w:val="24"/>
        </w:rPr>
        <w:t>n</w:t>
      </w:r>
      <w:r>
        <w:rPr>
          <w:rFonts w:ascii="Times New Roman" w:eastAsia="宋体" w:hAnsi="Times New Roman" w:cs="Times New Roman"/>
          <w:sz w:val="24"/>
        </w:rPr>
        <w:t>表示生成的码字的码长，</w:t>
      </w:r>
      <w:r>
        <w:rPr>
          <w:rFonts w:ascii="Times New Roman" w:eastAsia="宋体" w:hAnsi="Times New Roman" w:cs="Times New Roman"/>
          <w:sz w:val="24"/>
        </w:rPr>
        <w:t>j</w:t>
      </w:r>
      <w:r>
        <w:rPr>
          <w:rFonts w:ascii="Times New Roman" w:eastAsia="宋体" w:hAnsi="Times New Roman" w:cs="Times New Roman"/>
          <w:sz w:val="24"/>
        </w:rPr>
        <w:t>表示</w:t>
      </w:r>
      <w:r>
        <w:rPr>
          <w:rFonts w:ascii="Times New Roman" w:eastAsia="宋体" w:hAnsi="Times New Roman" w:cs="Times New Roman"/>
          <w:sz w:val="24"/>
        </w:rPr>
        <w:t>H</w:t>
      </w:r>
      <w:r>
        <w:rPr>
          <w:rFonts w:ascii="Times New Roman" w:eastAsia="宋体" w:hAnsi="Times New Roman" w:cs="Times New Roman"/>
          <w:sz w:val="24"/>
        </w:rPr>
        <w:t>矩阵的列重，</w:t>
      </w:r>
      <w:r>
        <w:rPr>
          <w:rFonts w:ascii="Times New Roman" w:eastAsia="宋体" w:hAnsi="Times New Roman" w:cs="Times New Roman"/>
          <w:sz w:val="24"/>
        </w:rPr>
        <w:t>k</w:t>
      </w:r>
      <w:r>
        <w:rPr>
          <w:rFonts w:ascii="Times New Roman" w:eastAsia="宋体" w:hAnsi="Times New Roman" w:cs="Times New Roman"/>
          <w:sz w:val="24"/>
        </w:rPr>
        <w:t>为行重。也可将</w:t>
      </w:r>
      <w:r>
        <w:rPr>
          <w:rFonts w:ascii="Times New Roman" w:eastAsia="宋体" w:hAnsi="Times New Roman" w:cs="Times New Roman"/>
          <w:sz w:val="24"/>
        </w:rPr>
        <w:t>j</w:t>
      </w:r>
      <w:r>
        <w:rPr>
          <w:rFonts w:ascii="Times New Roman" w:eastAsia="宋体" w:hAnsi="Times New Roman" w:cs="Times New Roman"/>
          <w:sz w:val="24"/>
        </w:rPr>
        <w:t>用</w:t>
      </w:r>
      <w:r>
        <w:rPr>
          <w:rFonts w:ascii="Times New Roman" w:eastAsia="宋体" w:hAnsi="Times New Roman" w:cs="Times New Roman"/>
          <w:sz w:val="24"/>
        </w:rPr>
        <w:object w:dxaOrig="266" w:dyaOrig="333">
          <v:shape id="_x0000_i1035" type="#_x0000_t75" style="width:13.2pt;height:16.85pt" o:ole="">
            <v:imagedata r:id="rId34" o:title=""/>
          </v:shape>
          <o:OLEObject Type="Embed" ProgID="Equation.DSMT4" ShapeID="_x0000_i1035" DrawAspect="Content" ObjectID="_1795347222" r:id="rId35"/>
        </w:object>
      </w:r>
      <w:r>
        <w:rPr>
          <w:rFonts w:ascii="Times New Roman" w:eastAsia="宋体" w:hAnsi="Times New Roman" w:cs="Times New Roman"/>
          <w:sz w:val="24"/>
        </w:rPr>
        <w:t>表示，</w:t>
      </w:r>
      <w:r>
        <w:rPr>
          <w:rFonts w:ascii="Times New Roman" w:eastAsia="宋体" w:hAnsi="Times New Roman" w:cs="Times New Roman"/>
          <w:sz w:val="24"/>
        </w:rPr>
        <w:t>k</w:t>
      </w:r>
      <w:r>
        <w:rPr>
          <w:rFonts w:ascii="Times New Roman" w:eastAsia="宋体" w:hAnsi="Times New Roman" w:cs="Times New Roman"/>
          <w:sz w:val="24"/>
        </w:rPr>
        <w:t>用</w:t>
      </w:r>
      <w:r>
        <w:rPr>
          <w:rFonts w:ascii="Times New Roman" w:eastAsia="宋体" w:hAnsi="Times New Roman" w:cs="Times New Roman"/>
          <w:sz w:val="24"/>
        </w:rPr>
        <w:object w:dxaOrig="266" w:dyaOrig="333">
          <v:shape id="_x0000_i1036" type="#_x0000_t75" style="width:13.2pt;height:16.85pt" o:ole="">
            <v:imagedata r:id="rId36" o:title=""/>
          </v:shape>
          <o:OLEObject Type="Embed" ProgID="Equation.DSMT4" ShapeID="_x0000_i1036" DrawAspect="Content" ObjectID="_1795347223" r:id="rId37"/>
        </w:object>
      </w:r>
      <w:r>
        <w:rPr>
          <w:rFonts w:ascii="Times New Roman" w:eastAsia="宋体" w:hAnsi="Times New Roman" w:cs="Times New Roman"/>
          <w:sz w:val="24"/>
        </w:rPr>
        <w:t>表示。如果用</w:t>
      </w:r>
      <w:r>
        <w:rPr>
          <w:rFonts w:ascii="Times New Roman" w:eastAsia="宋体" w:hAnsi="Times New Roman" w:cs="Times New Roman"/>
          <w:sz w:val="24"/>
        </w:rPr>
        <w:t>m</w:t>
      </w:r>
      <w:r>
        <w:rPr>
          <w:rFonts w:ascii="Times New Roman" w:eastAsia="宋体" w:hAnsi="Times New Roman" w:cs="Times New Roman"/>
          <w:sz w:val="24"/>
        </w:rPr>
        <w:t>表示</w:t>
      </w:r>
      <w:r>
        <w:rPr>
          <w:rFonts w:ascii="Times New Roman" w:eastAsia="宋体" w:hAnsi="Times New Roman" w:cs="Times New Roman"/>
          <w:sz w:val="24"/>
        </w:rPr>
        <w:t>H</w:t>
      </w:r>
      <w:r>
        <w:rPr>
          <w:rFonts w:ascii="Times New Roman" w:eastAsia="宋体" w:hAnsi="Times New Roman" w:cs="Times New Roman"/>
          <w:sz w:val="24"/>
        </w:rPr>
        <w:t>矩阵中的行数则有</w:t>
      </w:r>
      <w:r>
        <w:rPr>
          <w:rFonts w:ascii="Times New Roman" w:eastAsia="宋体" w:hAnsi="Times New Roman" w:cs="Times New Roman"/>
          <w:sz w:val="24"/>
        </w:rPr>
        <w:object w:dxaOrig="807" w:dyaOrig="566">
          <v:shape id="_x0000_i1037" type="#_x0000_t75" style="width:40.1pt;height:28.25pt" o:ole="">
            <v:imagedata r:id="rId38" o:title=""/>
          </v:shape>
          <o:OLEObject Type="Embed" ProgID="Equation.DSMT4" ShapeID="_x0000_i1037" DrawAspect="Content" ObjectID="_1795347224" r:id="rId39"/>
        </w:object>
      </w:r>
      <w:r>
        <w:rPr>
          <w:rFonts w:ascii="Times New Roman" w:eastAsia="宋体" w:hAnsi="Times New Roman" w:cs="Times New Roman"/>
          <w:sz w:val="24"/>
        </w:rPr>
        <w:t>。一个规则的（</w:t>
      </w:r>
      <w:r>
        <w:rPr>
          <w:rFonts w:ascii="Times New Roman" w:eastAsia="宋体" w:hAnsi="Times New Roman" w:cs="Times New Roman"/>
          <w:sz w:val="24"/>
        </w:rPr>
        <w:t>12</w:t>
      </w: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w:t>
      </w:r>
      <w:r>
        <w:rPr>
          <w:rFonts w:ascii="Times New Roman" w:eastAsia="宋体" w:hAnsi="Times New Roman" w:cs="Times New Roman"/>
          <w:sz w:val="24"/>
        </w:rPr>
        <w:t>LDPC</w:t>
      </w:r>
      <w:r>
        <w:rPr>
          <w:rFonts w:ascii="Times New Roman" w:eastAsia="宋体" w:hAnsi="Times New Roman" w:cs="Times New Roman"/>
          <w:sz w:val="24"/>
        </w:rPr>
        <w:t>码的</w:t>
      </w:r>
      <w:r>
        <w:rPr>
          <w:rFonts w:ascii="Times New Roman" w:eastAsia="宋体" w:hAnsi="Times New Roman" w:cs="Times New Roman"/>
          <w:sz w:val="24"/>
        </w:rPr>
        <w:t>H</w:t>
      </w:r>
      <w:r>
        <w:rPr>
          <w:rFonts w:ascii="Times New Roman" w:eastAsia="宋体" w:hAnsi="Times New Roman" w:cs="Times New Roman"/>
          <w:sz w:val="24"/>
        </w:rPr>
        <w:t>矩阵如下：</w:t>
      </w:r>
    </w:p>
    <w:p w:rsidR="00D463C6" w:rsidRDefault="00D03D36">
      <w:pPr>
        <w:spacing w:line="300" w:lineRule="auto"/>
        <w:jc w:val="center"/>
        <w:rPr>
          <w:rFonts w:ascii="Times New Roman" w:eastAsia="宋体" w:hAnsi="Times New Roman" w:cs="Times New Roman"/>
          <w:sz w:val="24"/>
        </w:rPr>
      </w:pPr>
      <w:r>
        <w:rPr>
          <w:rFonts w:ascii="Times New Roman" w:eastAsia="宋体" w:hAnsi="Times New Roman" w:cs="Times New Roman"/>
          <w:sz w:val="24"/>
        </w:rPr>
        <w:object w:dxaOrig="2207" w:dyaOrig="2448">
          <v:shape id="_x0000_i1038" type="#_x0000_t75" style="width:110.3pt;height:122.15pt" o:ole="">
            <v:imagedata r:id="rId40" o:title=""/>
          </v:shape>
          <o:OLEObject Type="Embed" ProgID="Equation.DSMT4" ShapeID="_x0000_i1038" DrawAspect="Content" ObjectID="_1795347225" r:id="rId41"/>
        </w:objec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我们把</w:t>
      </w:r>
      <w:r>
        <w:rPr>
          <w:rFonts w:ascii="Times New Roman" w:eastAsia="宋体" w:hAnsi="Times New Roman" w:cs="Times New Roman"/>
          <w:sz w:val="24"/>
        </w:rPr>
        <w:t>H</w:t>
      </w:r>
      <w:r>
        <w:rPr>
          <w:rFonts w:ascii="Times New Roman" w:eastAsia="宋体" w:hAnsi="Times New Roman" w:cs="Times New Roman"/>
          <w:sz w:val="24"/>
        </w:rPr>
        <w:t>矩阵中的每一行看作一个校验点（</w:t>
      </w:r>
      <w:r>
        <w:rPr>
          <w:rFonts w:ascii="Times New Roman" w:eastAsia="宋体" w:hAnsi="Times New Roman" w:cs="Times New Roman"/>
          <w:sz w:val="24"/>
        </w:rPr>
        <w:t>check node</w:t>
      </w:r>
      <w:r>
        <w:rPr>
          <w:rFonts w:ascii="Times New Roman" w:eastAsia="宋体" w:hAnsi="Times New Roman" w:cs="Times New Roman"/>
          <w:sz w:val="24"/>
        </w:rPr>
        <w:t>），每一列看作一个变量点（</w:t>
      </w:r>
      <w:r>
        <w:rPr>
          <w:rFonts w:ascii="Times New Roman" w:eastAsia="宋体" w:hAnsi="Times New Roman" w:cs="Times New Roman"/>
          <w:sz w:val="24"/>
        </w:rPr>
        <w:t>variable node</w:t>
      </w:r>
      <w:r>
        <w:rPr>
          <w:rFonts w:ascii="Times New Roman" w:eastAsia="宋体" w:hAnsi="Times New Roman" w:cs="Times New Roman"/>
          <w:sz w:val="24"/>
        </w:rPr>
        <w:t>）。则</w:t>
      </w:r>
      <w:r>
        <w:rPr>
          <w:rFonts w:ascii="Times New Roman" w:eastAsia="宋体" w:hAnsi="Times New Roman" w:cs="Times New Roman"/>
          <w:sz w:val="24"/>
        </w:rPr>
        <w:t>H</w:t>
      </w:r>
      <w:r>
        <w:rPr>
          <w:rFonts w:ascii="Times New Roman" w:eastAsia="宋体" w:hAnsi="Times New Roman" w:cs="Times New Roman"/>
          <w:sz w:val="24"/>
        </w:rPr>
        <w:t>矩阵反映了变量点与校验点的连接关系，如在第一行中有</w:t>
      </w:r>
      <w:r>
        <w:rPr>
          <w:rFonts w:ascii="Times New Roman" w:eastAsia="宋体" w:hAnsi="Times New Roman" w:cs="Times New Roman"/>
          <w:sz w:val="24"/>
        </w:rPr>
        <w:object w:dxaOrig="1831" w:dyaOrig="333">
          <v:shape id="_x0000_i1039" type="#_x0000_t75" style="width:91.6pt;height:16.85pt" o:ole="">
            <v:imagedata r:id="rId42" o:title=""/>
          </v:shape>
          <o:OLEObject Type="Embed" ProgID="Equation.DSMT4" ShapeID="_x0000_i1039" DrawAspect="Content" ObjectID="_1795347226" r:id="rId43"/>
        </w:object>
      </w:r>
      <w:r>
        <w:rPr>
          <w:rFonts w:ascii="Times New Roman" w:eastAsia="宋体" w:hAnsi="Times New Roman" w:cs="Times New Roman"/>
          <w:sz w:val="24"/>
        </w:rPr>
        <w:t>（</w:t>
      </w:r>
      <w:r>
        <w:rPr>
          <w:rFonts w:ascii="Times New Roman" w:eastAsia="宋体" w:hAnsi="Times New Roman" w:cs="Times New Roman"/>
          <w:sz w:val="24"/>
        </w:rPr>
        <w:object w:dxaOrig="241" w:dyaOrig="266">
          <v:shape id="_x0000_i1040" type="#_x0000_t75" style="width:12.3pt;height:13.2pt" o:ole="">
            <v:imagedata r:id="rId44" o:title=""/>
          </v:shape>
          <o:OLEObject Type="Embed" ProgID="Equation.DSMT4" ShapeID="_x0000_i1040" DrawAspect="Content" ObjectID="_1795347227" r:id="rId45"/>
        </w:object>
      </w:r>
      <w:r>
        <w:rPr>
          <w:rFonts w:ascii="Times New Roman" w:eastAsia="宋体" w:hAnsi="Times New Roman" w:cs="Times New Roman"/>
          <w:sz w:val="24"/>
        </w:rPr>
        <w:t>表示模</w:t>
      </w:r>
      <w:r>
        <w:rPr>
          <w:rFonts w:ascii="Times New Roman" w:eastAsia="宋体" w:hAnsi="Times New Roman" w:cs="Times New Roman"/>
          <w:sz w:val="24"/>
        </w:rPr>
        <w:t>2</w:t>
      </w:r>
      <w:r>
        <w:rPr>
          <w:rFonts w:ascii="Times New Roman" w:eastAsia="宋体" w:hAnsi="Times New Roman" w:cs="Times New Roman"/>
          <w:sz w:val="24"/>
        </w:rPr>
        <w:t>加），表示第一个校验点约束</w:t>
      </w:r>
      <w:r>
        <w:rPr>
          <w:rFonts w:ascii="Times New Roman" w:eastAsia="宋体" w:hAnsi="Times New Roman" w:cs="Times New Roman"/>
          <w:sz w:val="24"/>
        </w:rPr>
        <w:object w:dxaOrig="1473" w:dyaOrig="358">
          <v:shape id="_x0000_i1041" type="#_x0000_t75" style="width:73.8pt;height:17.75pt" o:ole="">
            <v:imagedata r:id="rId46" o:title=""/>
          </v:shape>
          <o:OLEObject Type="Embed" ProgID="Equation.3" ShapeID="_x0000_i1041" DrawAspect="Content" ObjectID="_1795347228" r:id="rId47"/>
        </w:object>
      </w:r>
      <w:r>
        <w:rPr>
          <w:rFonts w:ascii="Times New Roman" w:eastAsia="宋体" w:hAnsi="Times New Roman" w:cs="Times New Roman"/>
          <w:sz w:val="24"/>
        </w:rPr>
        <w:t>这四个变量点。从而我们可以知道行重</w:t>
      </w:r>
      <w:r>
        <w:rPr>
          <w:rFonts w:ascii="Times New Roman" w:eastAsia="宋体" w:hAnsi="Times New Roman" w:cs="Times New Roman"/>
          <w:sz w:val="24"/>
        </w:rPr>
        <w:t>k</w:t>
      </w:r>
      <w:r>
        <w:rPr>
          <w:rFonts w:ascii="Times New Roman" w:eastAsia="宋体" w:hAnsi="Times New Roman" w:cs="Times New Roman"/>
          <w:sz w:val="24"/>
        </w:rPr>
        <w:t>表示一个校验点约束</w:t>
      </w:r>
      <w:r>
        <w:rPr>
          <w:rFonts w:ascii="Times New Roman" w:eastAsia="宋体" w:hAnsi="Times New Roman" w:cs="Times New Roman"/>
          <w:sz w:val="24"/>
        </w:rPr>
        <w:t>k</w:t>
      </w:r>
      <w:r>
        <w:rPr>
          <w:rFonts w:ascii="Times New Roman" w:eastAsia="宋体" w:hAnsi="Times New Roman" w:cs="Times New Roman"/>
          <w:sz w:val="24"/>
        </w:rPr>
        <w:t>个变量点。我们再来看第一列，它表示了第一个变量点受到</w:t>
      </w:r>
      <w:r>
        <w:rPr>
          <w:rFonts w:ascii="Times New Roman" w:eastAsia="宋体" w:hAnsi="Times New Roman" w:cs="Times New Roman"/>
          <w:sz w:val="24"/>
        </w:rPr>
        <w:t>check2</w:t>
      </w:r>
      <w:r>
        <w:rPr>
          <w:rFonts w:ascii="Times New Roman" w:eastAsia="宋体" w:hAnsi="Times New Roman" w:cs="Times New Roman"/>
          <w:sz w:val="24"/>
        </w:rPr>
        <w:t>、</w:t>
      </w:r>
      <w:r>
        <w:rPr>
          <w:rFonts w:ascii="Times New Roman" w:eastAsia="宋体" w:hAnsi="Times New Roman" w:cs="Times New Roman"/>
          <w:sz w:val="24"/>
        </w:rPr>
        <w:t>check5</w:t>
      </w:r>
      <w:r>
        <w:rPr>
          <w:rFonts w:ascii="Times New Roman" w:eastAsia="宋体" w:hAnsi="Times New Roman" w:cs="Times New Roman"/>
          <w:sz w:val="24"/>
        </w:rPr>
        <w:t>、</w:t>
      </w:r>
      <w:r>
        <w:rPr>
          <w:rFonts w:ascii="Times New Roman" w:eastAsia="宋体" w:hAnsi="Times New Roman" w:cs="Times New Roman"/>
          <w:sz w:val="24"/>
        </w:rPr>
        <w:t>check7</w:t>
      </w:r>
      <w:r>
        <w:rPr>
          <w:rFonts w:ascii="Times New Roman" w:eastAsia="宋体" w:hAnsi="Times New Roman" w:cs="Times New Roman"/>
          <w:sz w:val="24"/>
        </w:rPr>
        <w:t>的约束。因此我们又可以推出列重</w:t>
      </w:r>
      <w:r>
        <w:rPr>
          <w:rFonts w:ascii="Times New Roman" w:eastAsia="宋体" w:hAnsi="Times New Roman" w:cs="Times New Roman"/>
          <w:sz w:val="24"/>
        </w:rPr>
        <w:t>j</w:t>
      </w:r>
      <w:r>
        <w:rPr>
          <w:rFonts w:ascii="Times New Roman" w:eastAsia="宋体" w:hAnsi="Times New Roman" w:cs="Times New Roman"/>
          <w:sz w:val="24"/>
        </w:rPr>
        <w:t>表示了一个变量点受到</w:t>
      </w:r>
      <w:r>
        <w:rPr>
          <w:rFonts w:ascii="Times New Roman" w:eastAsia="宋体" w:hAnsi="Times New Roman" w:cs="Times New Roman"/>
          <w:sz w:val="24"/>
        </w:rPr>
        <w:t>j</w:t>
      </w:r>
      <w:r>
        <w:rPr>
          <w:rFonts w:ascii="Times New Roman" w:eastAsia="宋体" w:hAnsi="Times New Roman" w:cs="Times New Roman"/>
          <w:sz w:val="24"/>
        </w:rPr>
        <w:t>个校验点的约束。</w:t>
      </w:r>
    </w:p>
    <w:p w:rsidR="00D463C6" w:rsidRDefault="00D03D36">
      <w:pPr>
        <w:spacing w:line="300" w:lineRule="auto"/>
        <w:ind w:firstLineChars="200" w:firstLine="480"/>
        <w:rPr>
          <w:rFonts w:ascii="Times New Roman" w:eastAsia="宋体" w:hAnsi="Times New Roman" w:cs="Times New Roman"/>
          <w:szCs w:val="21"/>
        </w:rPr>
      </w:pPr>
      <w:r>
        <w:rPr>
          <w:rFonts w:ascii="Times New Roman" w:eastAsia="宋体" w:hAnsi="Times New Roman" w:cs="Times New Roman"/>
          <w:sz w:val="24"/>
        </w:rPr>
        <w:t>由于</w:t>
      </w:r>
      <w:r>
        <w:rPr>
          <w:rFonts w:ascii="Times New Roman" w:eastAsia="宋体" w:hAnsi="Times New Roman" w:cs="Times New Roman"/>
          <w:sz w:val="24"/>
        </w:rPr>
        <w:t>LDPC</w:t>
      </w:r>
      <w:r>
        <w:rPr>
          <w:rFonts w:ascii="Times New Roman" w:eastAsia="宋体" w:hAnsi="Times New Roman" w:cs="Times New Roman"/>
          <w:sz w:val="24"/>
        </w:rPr>
        <w:t>也是一种线性分组码，因此可以用</w:t>
      </w:r>
      <w:r>
        <w:rPr>
          <w:rFonts w:ascii="Times New Roman" w:eastAsia="宋体" w:hAnsi="Times New Roman" w:cs="Times New Roman"/>
          <w:sz w:val="24"/>
        </w:rPr>
        <w:object w:dxaOrig="633" w:dyaOrig="300">
          <v:shape id="_x0000_i1042" type="#_x0000_t75" style="width:31.9pt;height:15.05pt" o:ole="">
            <v:imagedata r:id="rId48" o:title=""/>
          </v:shape>
          <o:OLEObject Type="Embed" ProgID="Equation.DSMT4" ShapeID="_x0000_i1042" DrawAspect="Content" ObjectID="_1795347229" r:id="rId49"/>
        </w:object>
      </w:r>
      <w:r>
        <w:rPr>
          <w:rFonts w:ascii="Times New Roman" w:eastAsia="宋体" w:hAnsi="Times New Roman" w:cs="Times New Roman"/>
          <w:sz w:val="24"/>
        </w:rPr>
        <w:t>的形式表示。</w:t>
      </w:r>
      <w:r>
        <w:rPr>
          <w:rFonts w:ascii="Times New Roman" w:eastAsia="宋体" w:hAnsi="Times New Roman" w:cs="Times New Roman"/>
          <w:sz w:val="24"/>
        </w:rPr>
        <w:t>n</w:t>
      </w:r>
      <w:r>
        <w:rPr>
          <w:rFonts w:ascii="Times New Roman" w:eastAsia="宋体" w:hAnsi="Times New Roman" w:cs="Times New Roman"/>
          <w:sz w:val="24"/>
        </w:rPr>
        <w:t>表示码</w:t>
      </w:r>
      <w:r>
        <w:rPr>
          <w:rFonts w:ascii="Times New Roman" w:eastAsia="宋体" w:hAnsi="Times New Roman" w:cs="Times New Roman"/>
          <w:sz w:val="24"/>
        </w:rPr>
        <w:lastRenderedPageBreak/>
        <w:t>长，</w:t>
      </w:r>
      <w:r>
        <w:rPr>
          <w:rFonts w:ascii="Times New Roman" w:eastAsia="宋体" w:hAnsi="Times New Roman" w:cs="Times New Roman"/>
          <w:sz w:val="24"/>
        </w:rPr>
        <w:t>k</w:t>
      </w:r>
      <w:r>
        <w:rPr>
          <w:rFonts w:ascii="Times New Roman" w:eastAsia="宋体" w:hAnsi="Times New Roman" w:cs="Times New Roman"/>
          <w:sz w:val="24"/>
        </w:rPr>
        <w:t>表示信息位的个数。为了更形象的表示</w:t>
      </w:r>
      <w:r>
        <w:rPr>
          <w:rFonts w:ascii="Times New Roman" w:eastAsia="宋体" w:hAnsi="Times New Roman" w:cs="Times New Roman"/>
          <w:sz w:val="24"/>
        </w:rPr>
        <w:t>LDPC</w:t>
      </w:r>
      <w:r>
        <w:rPr>
          <w:rFonts w:ascii="Times New Roman" w:eastAsia="宋体" w:hAnsi="Times New Roman" w:cs="Times New Roman"/>
          <w:sz w:val="24"/>
        </w:rPr>
        <w:t>码中变量点与校验点的关系，九十年代中期科学家们引入双边图（</w:t>
      </w:r>
      <w:r>
        <w:rPr>
          <w:rFonts w:ascii="Times New Roman" w:eastAsia="宋体" w:hAnsi="Times New Roman" w:cs="Times New Roman"/>
          <w:sz w:val="24"/>
        </w:rPr>
        <w:t>biparttie graphs</w:t>
      </w:r>
      <w:r>
        <w:rPr>
          <w:rFonts w:ascii="Times New Roman" w:eastAsia="宋体" w:hAnsi="Times New Roman" w:cs="Times New Roman"/>
          <w:sz w:val="24"/>
        </w:rPr>
        <w:t>）来表示</w:t>
      </w:r>
      <w:r>
        <w:rPr>
          <w:rFonts w:ascii="Times New Roman" w:eastAsia="宋体" w:hAnsi="Times New Roman" w:cs="Times New Roman"/>
          <w:sz w:val="24"/>
        </w:rPr>
        <w:t>LDPC</w:t>
      </w:r>
      <w:r>
        <w:rPr>
          <w:rFonts w:ascii="Times New Roman" w:eastAsia="宋体" w:hAnsi="Times New Roman" w:cs="Times New Roman"/>
          <w:sz w:val="24"/>
        </w:rPr>
        <w:t>码。双边图是</w:t>
      </w:r>
      <w:r>
        <w:rPr>
          <w:rFonts w:ascii="Times New Roman" w:eastAsia="宋体" w:hAnsi="Times New Roman" w:cs="Times New Roman"/>
          <w:sz w:val="24"/>
        </w:rPr>
        <w:t>LDPC</w:t>
      </w:r>
      <w:r>
        <w:rPr>
          <w:rFonts w:ascii="Times New Roman" w:eastAsia="宋体" w:hAnsi="Times New Roman" w:cs="Times New Roman"/>
          <w:sz w:val="24"/>
        </w:rPr>
        <w:t>的一个有用的工具。它将节点分成两类，节点之间用无向的边进行连接，并且连接只存在于不同类的节点之间即只存在与校验点与变量点之间，而两个校验点之间或者两个变量点之间不存在边的连接。我们把</w:t>
      </w:r>
      <w:r>
        <w:rPr>
          <w:rFonts w:ascii="Times New Roman" w:eastAsia="宋体" w:hAnsi="Times New Roman" w:cs="Times New Roman"/>
          <w:sz w:val="24"/>
        </w:rPr>
        <w:t>LDPC</w:t>
      </w:r>
      <w:r>
        <w:rPr>
          <w:rFonts w:ascii="Times New Roman" w:eastAsia="宋体" w:hAnsi="Times New Roman" w:cs="Times New Roman"/>
          <w:sz w:val="24"/>
        </w:rPr>
        <w:t>校验矩阵</w:t>
      </w:r>
      <w:r>
        <w:rPr>
          <w:rFonts w:ascii="Times New Roman" w:eastAsia="宋体" w:hAnsi="Times New Roman" w:cs="Times New Roman"/>
          <w:sz w:val="24"/>
        </w:rPr>
        <w:t>H</w:t>
      </w:r>
      <w:r>
        <w:rPr>
          <w:rFonts w:ascii="Times New Roman" w:eastAsia="宋体" w:hAnsi="Times New Roman" w:cs="Times New Roman"/>
          <w:sz w:val="24"/>
        </w:rPr>
        <w:t>的每一行表示一个校验点用方框表示，每一列表示一个变量点用圆表示。则由上述可知一个校验点连接</w:t>
      </w:r>
      <w:r>
        <w:rPr>
          <w:rFonts w:ascii="Times New Roman" w:eastAsia="宋体" w:hAnsi="Times New Roman" w:cs="Times New Roman"/>
          <w:sz w:val="24"/>
        </w:rPr>
        <w:t>k</w:t>
      </w:r>
      <w:r>
        <w:rPr>
          <w:rFonts w:ascii="Times New Roman" w:eastAsia="宋体" w:hAnsi="Times New Roman" w:cs="Times New Roman"/>
          <w:sz w:val="24"/>
        </w:rPr>
        <w:t>个变量点，一个变量点连接</w:t>
      </w:r>
      <w:r>
        <w:rPr>
          <w:rFonts w:ascii="Times New Roman" w:eastAsia="宋体" w:hAnsi="Times New Roman" w:cs="Times New Roman"/>
          <w:sz w:val="24"/>
        </w:rPr>
        <w:t>j</w:t>
      </w:r>
      <w:r>
        <w:rPr>
          <w:rFonts w:ascii="Times New Roman" w:eastAsia="宋体" w:hAnsi="Times New Roman" w:cs="Times New Roman"/>
          <w:sz w:val="24"/>
        </w:rPr>
        <w:t>个校验点。当对应</w:t>
      </w:r>
      <w:r>
        <w:rPr>
          <w:rFonts w:ascii="Times New Roman" w:eastAsia="宋体" w:hAnsi="Times New Roman" w:cs="Times New Roman"/>
          <w:sz w:val="24"/>
        </w:rPr>
        <w:t>H</w:t>
      </w:r>
      <w:r>
        <w:rPr>
          <w:rFonts w:ascii="Times New Roman" w:eastAsia="宋体" w:hAnsi="Times New Roman" w:cs="Times New Roman"/>
          <w:sz w:val="24"/>
        </w:rPr>
        <w:t>矩阵中</w:t>
      </w:r>
      <w:r>
        <w:rPr>
          <w:rFonts w:ascii="Times New Roman" w:eastAsia="宋体" w:hAnsi="Times New Roman" w:cs="Times New Roman"/>
          <w:sz w:val="24"/>
        </w:rPr>
        <w:object w:dxaOrig="633" w:dyaOrig="358">
          <v:shape id="_x0000_i1043" type="#_x0000_t75" style="width:31.9pt;height:17.75pt" o:ole="">
            <v:imagedata r:id="rId50" o:title=""/>
          </v:shape>
          <o:OLEObject Type="Embed" ProgID="Equation.DSMT4" ShapeID="_x0000_i1043" DrawAspect="Content" ObjectID="_1795347230" r:id="rId51"/>
        </w:object>
      </w:r>
      <w:r>
        <w:rPr>
          <w:rFonts w:ascii="Times New Roman" w:eastAsia="宋体" w:hAnsi="Times New Roman" w:cs="Times New Roman"/>
          <w:sz w:val="24"/>
        </w:rPr>
        <w:t>时，第</w:t>
      </w:r>
      <w:r>
        <w:rPr>
          <w:rFonts w:ascii="Times New Roman" w:eastAsia="宋体" w:hAnsi="Times New Roman" w:cs="Times New Roman"/>
          <w:sz w:val="24"/>
        </w:rPr>
        <w:t>i</w:t>
      </w:r>
      <w:r>
        <w:rPr>
          <w:rFonts w:ascii="Times New Roman" w:eastAsia="宋体" w:hAnsi="Times New Roman" w:cs="Times New Roman"/>
          <w:sz w:val="24"/>
        </w:rPr>
        <w:t>个变量点就与第</w:t>
      </w:r>
      <w:r>
        <w:rPr>
          <w:rFonts w:ascii="Times New Roman" w:eastAsia="宋体" w:hAnsi="Times New Roman" w:cs="Times New Roman"/>
          <w:sz w:val="24"/>
        </w:rPr>
        <w:t>j</w:t>
      </w:r>
      <w:r>
        <w:rPr>
          <w:rFonts w:ascii="Times New Roman" w:eastAsia="宋体" w:hAnsi="Times New Roman" w:cs="Times New Roman"/>
          <w:sz w:val="24"/>
        </w:rPr>
        <w:t>个校验点连接，否则不连接。并且校验点发出的边的总数等于变量点发出的边的总数。每个节点发出的边的个数称为这个点的度。如对于（</w:t>
      </w:r>
      <w:r>
        <w:rPr>
          <w:rFonts w:ascii="Times New Roman" w:eastAsia="宋体" w:hAnsi="Times New Roman" w:cs="Times New Roman"/>
          <w:sz w:val="24"/>
        </w:rPr>
        <w:t>12</w:t>
      </w: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）码其双边图如图</w:t>
      </w:r>
      <w:r>
        <w:rPr>
          <w:rFonts w:ascii="Times New Roman" w:eastAsia="宋体" w:hAnsi="Times New Roman" w:cs="Times New Roman"/>
          <w:sz w:val="24"/>
        </w:rPr>
        <w:t>5</w:t>
      </w:r>
      <w:r>
        <w:rPr>
          <w:rFonts w:ascii="Times New Roman" w:eastAsia="宋体" w:hAnsi="Times New Roman" w:cs="Times New Roman"/>
          <w:sz w:val="24"/>
        </w:rPr>
        <w:t>所示。</w:t>
      </w:r>
    </w:p>
    <w:p w:rsidR="00D463C6" w:rsidRDefault="00D03D36">
      <w:pPr>
        <w:adjustRightInd w:val="0"/>
        <w:snapToGrid w:val="0"/>
        <w:spacing w:beforeLines="50" w:before="156" w:afterLines="10" w:after="31" w:line="312" w:lineRule="atLeast"/>
        <w:jc w:val="center"/>
        <w:rPr>
          <w:rFonts w:ascii="Times New Roman" w:eastAsia="黑体" w:hAnsi="Times New Roman" w:cs="Times New Roman"/>
          <w:sz w:val="18"/>
          <w:szCs w:val="24"/>
        </w:rPr>
      </w:pPr>
      <w:r>
        <w:rPr>
          <w:rFonts w:ascii="Times New Roman" w:eastAsia="黑体" w:hAnsi="Times New Roman" w:cs="Times New Roman"/>
          <w:sz w:val="18"/>
          <w:szCs w:val="24"/>
        </w:rPr>
        <w:object w:dxaOrig="5215" w:dyaOrig="1966">
          <v:shape id="_x0000_i1044" type="#_x0000_t75" style="width:261.1pt;height:98.45pt" o:ole="">
            <v:imagedata r:id="rId52" o:title=""/>
          </v:shape>
          <o:OLEObject Type="Embed" ProgID="Visio.Drawing.11" ShapeID="_x0000_i1044" DrawAspect="Content" ObjectID="_1795347231" r:id="rId53"/>
        </w:object>
      </w:r>
    </w:p>
    <w:p w:rsidR="00D463C6" w:rsidRDefault="00D03D36">
      <w:pPr>
        <w:spacing w:line="300" w:lineRule="auto"/>
        <w:ind w:firstLineChars="200" w:firstLine="480"/>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 xml:space="preserve">5  </w:t>
      </w:r>
      <w:r>
        <w:rPr>
          <w:rFonts w:ascii="Times New Roman" w:eastAsia="宋体" w:hAnsi="Times New Roman" w:cs="Times New Roman"/>
          <w:sz w:val="24"/>
        </w:rPr>
        <w:t>（</w:t>
      </w:r>
      <w:r>
        <w:rPr>
          <w:rFonts w:ascii="Times New Roman" w:eastAsia="宋体" w:hAnsi="Times New Roman" w:cs="Times New Roman"/>
          <w:sz w:val="24"/>
        </w:rPr>
        <w:t>12</w:t>
      </w: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w:t>
      </w:r>
      <w:r>
        <w:rPr>
          <w:rFonts w:ascii="Times New Roman" w:eastAsia="宋体" w:hAnsi="Times New Roman" w:cs="Times New Roman"/>
          <w:sz w:val="24"/>
        </w:rPr>
        <w:t>LDPC</w:t>
      </w:r>
      <w:r>
        <w:rPr>
          <w:rFonts w:ascii="Times New Roman" w:eastAsia="宋体" w:hAnsi="Times New Roman" w:cs="Times New Roman"/>
          <w:sz w:val="24"/>
        </w:rPr>
        <w:t>码的因子图表示</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当</w:t>
      </w:r>
      <w:r>
        <w:rPr>
          <w:rFonts w:ascii="Times New Roman" w:eastAsia="宋体" w:hAnsi="Times New Roman" w:cs="Times New Roman"/>
          <w:sz w:val="24"/>
        </w:rPr>
        <w:t>H</w:t>
      </w:r>
      <w:r>
        <w:rPr>
          <w:rFonts w:ascii="Times New Roman" w:eastAsia="宋体" w:hAnsi="Times New Roman" w:cs="Times New Roman"/>
          <w:sz w:val="24"/>
        </w:rPr>
        <w:t>矩阵中每列</w:t>
      </w:r>
      <w:r>
        <w:rPr>
          <w:rFonts w:ascii="Times New Roman" w:eastAsia="宋体" w:hAnsi="Times New Roman" w:cs="Times New Roman"/>
          <w:sz w:val="24"/>
        </w:rPr>
        <w:t>1</w:t>
      </w:r>
      <w:r>
        <w:rPr>
          <w:rFonts w:ascii="Times New Roman" w:eastAsia="宋体" w:hAnsi="Times New Roman" w:cs="Times New Roman"/>
          <w:sz w:val="24"/>
        </w:rPr>
        <w:t>的个数与（或）每行</w:t>
      </w:r>
      <w:r>
        <w:rPr>
          <w:rFonts w:ascii="Times New Roman" w:eastAsia="宋体" w:hAnsi="Times New Roman" w:cs="Times New Roman"/>
          <w:sz w:val="24"/>
        </w:rPr>
        <w:t>1</w:t>
      </w:r>
      <w:r>
        <w:rPr>
          <w:rFonts w:ascii="Times New Roman" w:eastAsia="宋体" w:hAnsi="Times New Roman" w:cs="Times New Roman"/>
          <w:sz w:val="24"/>
        </w:rPr>
        <w:t>的个数不同时称为不规则</w:t>
      </w:r>
      <w:r>
        <w:rPr>
          <w:rFonts w:ascii="Times New Roman" w:eastAsia="宋体" w:hAnsi="Times New Roman" w:cs="Times New Roman"/>
          <w:sz w:val="24"/>
        </w:rPr>
        <w:t>LDPC</w:t>
      </w:r>
      <w:r>
        <w:rPr>
          <w:rFonts w:ascii="Times New Roman" w:eastAsia="宋体" w:hAnsi="Times New Roman" w:cs="Times New Roman"/>
          <w:sz w:val="24"/>
        </w:rPr>
        <w:t>码。在双边图中表现为变量点与校验点的度允许改变。对于不规则</w:t>
      </w:r>
      <w:r>
        <w:rPr>
          <w:rFonts w:ascii="Times New Roman" w:eastAsia="宋体" w:hAnsi="Times New Roman" w:cs="Times New Roman"/>
          <w:sz w:val="24"/>
        </w:rPr>
        <w:t>LDPC</w:t>
      </w:r>
      <w:r>
        <w:rPr>
          <w:rFonts w:ascii="Times New Roman" w:eastAsia="宋体" w:hAnsi="Times New Roman" w:cs="Times New Roman"/>
          <w:sz w:val="24"/>
        </w:rPr>
        <w:t>码，它更喜欢具有高密度的变量点，因为它将从校验点接收更多的信息量，从而能更精确的判断变量点的值。另外，不规则</w:t>
      </w:r>
      <w:r>
        <w:rPr>
          <w:rFonts w:ascii="Times New Roman" w:eastAsia="宋体" w:hAnsi="Times New Roman" w:cs="Times New Roman"/>
          <w:sz w:val="24"/>
        </w:rPr>
        <w:t>LDPC</w:t>
      </w:r>
      <w:r>
        <w:rPr>
          <w:rFonts w:ascii="Times New Roman" w:eastAsia="宋体" w:hAnsi="Times New Roman" w:cs="Times New Roman"/>
          <w:sz w:val="24"/>
        </w:rPr>
        <w:t>码喜欢具有低密度的校验点，在这种情况下，校验点所传送的信息对于相邻点而言更有价值。从以上分析可知不规则</w:t>
      </w:r>
      <w:r>
        <w:rPr>
          <w:rFonts w:ascii="Times New Roman" w:eastAsia="宋体" w:hAnsi="Times New Roman" w:cs="Times New Roman"/>
          <w:sz w:val="24"/>
        </w:rPr>
        <w:t>LDPC</w:t>
      </w:r>
      <w:r>
        <w:rPr>
          <w:rFonts w:ascii="Times New Roman" w:eastAsia="宋体" w:hAnsi="Times New Roman" w:cs="Times New Roman"/>
          <w:sz w:val="24"/>
        </w:rPr>
        <w:t>码比规则</w:t>
      </w:r>
      <w:r>
        <w:rPr>
          <w:rFonts w:ascii="Times New Roman" w:eastAsia="宋体" w:hAnsi="Times New Roman" w:cs="Times New Roman"/>
          <w:sz w:val="24"/>
        </w:rPr>
        <w:t>LDPC</w:t>
      </w:r>
      <w:r>
        <w:rPr>
          <w:rFonts w:ascii="Times New Roman" w:eastAsia="宋体" w:hAnsi="Times New Roman" w:cs="Times New Roman"/>
          <w:sz w:val="24"/>
        </w:rPr>
        <w:t>码的性能更好的原因在于不规则</w:t>
      </w:r>
      <w:r>
        <w:rPr>
          <w:rFonts w:ascii="Times New Roman" w:eastAsia="宋体" w:hAnsi="Times New Roman" w:cs="Times New Roman"/>
          <w:sz w:val="24"/>
        </w:rPr>
        <w:t>LDPC</w:t>
      </w:r>
      <w:r>
        <w:rPr>
          <w:rFonts w:ascii="Times New Roman" w:eastAsia="宋体" w:hAnsi="Times New Roman" w:cs="Times New Roman"/>
          <w:sz w:val="24"/>
        </w:rPr>
        <w:t>码中存在波浪效应。高密度的变量点能够快速的收敛到正确的值，并且它能够帮助中等的变量点收敛到他们正确的值，从而由于循环可以帮助低密度的变量点。最终使得所有点的译码速度加快。由于不规则</w:t>
      </w:r>
      <w:r>
        <w:rPr>
          <w:rFonts w:ascii="Times New Roman" w:eastAsia="宋体" w:hAnsi="Times New Roman" w:cs="Times New Roman"/>
          <w:sz w:val="24"/>
        </w:rPr>
        <w:t>LDPC</w:t>
      </w:r>
      <w:r>
        <w:rPr>
          <w:rFonts w:ascii="Times New Roman" w:eastAsia="宋体" w:hAnsi="Times New Roman" w:cs="Times New Roman"/>
          <w:sz w:val="24"/>
        </w:rPr>
        <w:t>码中行重和列重都不是规则的，因此就不能用</w:t>
      </w:r>
      <w:r>
        <w:rPr>
          <w:rFonts w:ascii="Times New Roman" w:eastAsia="宋体" w:hAnsi="Times New Roman" w:cs="Times New Roman"/>
          <w:sz w:val="24"/>
        </w:rPr>
        <w:object w:dxaOrig="874" w:dyaOrig="300">
          <v:shape id="_x0000_i1045" type="#_x0000_t75" style="width:43.75pt;height:15.05pt" o:ole="">
            <v:imagedata r:id="rId54" o:title=""/>
          </v:shape>
          <o:OLEObject Type="Embed" ProgID="Equation.DSMT4" ShapeID="_x0000_i1045" DrawAspect="Content" ObjectID="_1795347232" r:id="rId55"/>
        </w:object>
      </w:r>
      <w:r>
        <w:rPr>
          <w:rFonts w:ascii="Times New Roman" w:eastAsia="宋体" w:hAnsi="Times New Roman" w:cs="Times New Roman"/>
          <w:sz w:val="24"/>
        </w:rPr>
        <w:t>的形式表示。因此不规则</w:t>
      </w:r>
      <w:r>
        <w:rPr>
          <w:rFonts w:ascii="Times New Roman" w:eastAsia="宋体" w:hAnsi="Times New Roman" w:cs="Times New Roman"/>
          <w:sz w:val="24"/>
        </w:rPr>
        <w:t>LDPC</w:t>
      </w:r>
      <w:r>
        <w:rPr>
          <w:rFonts w:ascii="Times New Roman" w:eastAsia="宋体" w:hAnsi="Times New Roman" w:cs="Times New Roman"/>
          <w:sz w:val="24"/>
        </w:rPr>
        <w:t>码中采用度的表示方法。</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348" w:dyaOrig="633">
          <v:shape id="_x0000_i1046" type="#_x0000_t75" style="width:67.45pt;height:31.9pt" o:ole="">
            <v:imagedata r:id="rId56" o:title=""/>
          </v:shape>
          <o:OLEObject Type="Embed" ProgID="Equation.DSMT4" ShapeID="_x0000_i1046" DrawAspect="Content" ObjectID="_1795347233" r:id="rId57"/>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398" w:dyaOrig="633">
          <v:shape id="_x0000_i1047" type="#_x0000_t75" style="width:69.7pt;height:31.9pt" o:ole="">
            <v:imagedata r:id="rId58" o:title=""/>
          </v:shape>
          <o:OLEObject Type="Embed" ProgID="Equation.DSMT4" ShapeID="_x0000_i1047" DrawAspect="Content" ObjectID="_1795347234" r:id="rId59"/>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其中</w:t>
      </w:r>
      <w:r>
        <w:rPr>
          <w:rFonts w:ascii="Times New Roman" w:eastAsia="宋体" w:hAnsi="Times New Roman" w:cs="Times New Roman"/>
          <w:sz w:val="24"/>
        </w:rPr>
        <w:object w:dxaOrig="466" w:dyaOrig="300">
          <v:shape id="_x0000_i1048" type="#_x0000_t75" style="width:23.25pt;height:15.05pt" o:ole="">
            <v:imagedata r:id="rId60" o:title=""/>
          </v:shape>
          <o:OLEObject Type="Embed" ProgID="Equation.DSMT4" ShapeID="_x0000_i1048" DrawAspect="Content" ObjectID="_1795347235" r:id="rId61"/>
        </w:object>
      </w:r>
      <w:r>
        <w:rPr>
          <w:rFonts w:ascii="Times New Roman" w:eastAsia="宋体" w:hAnsi="Times New Roman" w:cs="Times New Roman"/>
          <w:sz w:val="24"/>
        </w:rPr>
        <w:t>表示变量点的度的分布，</w:t>
      </w:r>
      <w:r>
        <w:rPr>
          <w:rFonts w:ascii="Times New Roman" w:eastAsia="宋体" w:hAnsi="Times New Roman" w:cs="Times New Roman"/>
          <w:sz w:val="24"/>
        </w:rPr>
        <w:object w:dxaOrig="483" w:dyaOrig="300">
          <v:shape id="_x0000_i1049" type="#_x0000_t75" style="width:24.15pt;height:15.05pt" o:ole="">
            <v:imagedata r:id="rId62" o:title=""/>
          </v:shape>
          <o:OLEObject Type="Embed" ProgID="Equation.DSMT4" ShapeID="_x0000_i1049" DrawAspect="Content" ObjectID="_1795347236" r:id="rId63"/>
        </w:object>
      </w:r>
      <w:r>
        <w:rPr>
          <w:rFonts w:ascii="Times New Roman" w:eastAsia="宋体" w:hAnsi="Times New Roman" w:cs="Times New Roman"/>
          <w:sz w:val="24"/>
        </w:rPr>
        <w:t>表示校验方程点的度的分布；</w:t>
      </w:r>
      <w:r>
        <w:rPr>
          <w:rFonts w:ascii="Times New Roman" w:eastAsia="宋体" w:hAnsi="Times New Roman" w:cs="Times New Roman"/>
          <w:sz w:val="24"/>
        </w:rPr>
        <w:object w:dxaOrig="566" w:dyaOrig="333">
          <v:shape id="_x0000_i1050" type="#_x0000_t75" style="width:28.25pt;height:16.85pt" o:ole="">
            <v:imagedata r:id="rId64" o:title=""/>
          </v:shape>
          <o:OLEObject Type="Embed" ProgID="Equation.DSMT4" ShapeID="_x0000_i1050" DrawAspect="Content" ObjectID="_1795347237" r:id="rId65"/>
        </w:object>
      </w:r>
      <w:r>
        <w:rPr>
          <w:rFonts w:ascii="Times New Roman" w:eastAsia="宋体" w:hAnsi="Times New Roman" w:cs="Times New Roman"/>
          <w:sz w:val="24"/>
        </w:rPr>
        <w:t>表示从度为</w:t>
      </w:r>
      <w:r>
        <w:rPr>
          <w:rFonts w:ascii="Times New Roman" w:eastAsia="宋体" w:hAnsi="Times New Roman" w:cs="Times New Roman"/>
          <w:sz w:val="24"/>
        </w:rPr>
        <w:object w:dxaOrig="932" w:dyaOrig="300">
          <v:shape id="_x0000_i1051" type="#_x0000_t75" style="width:46.5pt;height:15.05pt" o:ole="">
            <v:imagedata r:id="rId66" o:title=""/>
          </v:shape>
          <o:OLEObject Type="Embed" ProgID="Equation.DSMT4" ShapeID="_x0000_i1051" DrawAspect="Content" ObjectID="_1795347238" r:id="rId67"/>
        </w:object>
      </w:r>
      <w:r>
        <w:rPr>
          <w:rFonts w:ascii="Times New Roman" w:eastAsia="宋体" w:hAnsi="Times New Roman" w:cs="Times New Roman"/>
          <w:sz w:val="24"/>
        </w:rPr>
        <w:t>的变量点（校验方程点）所发出的边数占总边数的比例。很显</w:t>
      </w:r>
      <w:r>
        <w:rPr>
          <w:rFonts w:ascii="Times New Roman" w:eastAsia="宋体" w:hAnsi="Times New Roman" w:cs="Times New Roman"/>
          <w:sz w:val="24"/>
        </w:rPr>
        <w:lastRenderedPageBreak/>
        <w:t>然</w:t>
      </w:r>
      <w:r>
        <w:rPr>
          <w:rFonts w:ascii="Times New Roman" w:eastAsia="宋体" w:hAnsi="Times New Roman" w:cs="Times New Roman"/>
          <w:sz w:val="24"/>
        </w:rPr>
        <w:object w:dxaOrig="1499" w:dyaOrig="300">
          <v:shape id="_x0000_i1052" type="#_x0000_t75" style="width:74.75pt;height:15.05pt" o:ole="">
            <v:imagedata r:id="rId68" o:title=""/>
          </v:shape>
          <o:OLEObject Type="Embed" ProgID="Equation.DSMT4" ShapeID="_x0000_i1052" DrawAspect="Content" ObjectID="_1795347239" r:id="rId69"/>
        </w:object>
      </w:r>
      <w:r>
        <w:rPr>
          <w:rFonts w:ascii="Times New Roman" w:eastAsia="宋体" w:hAnsi="Times New Roman" w:cs="Times New Roman"/>
          <w:sz w:val="24"/>
        </w:rPr>
        <w:t>。</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对于规则的</w:t>
      </w:r>
      <w:r>
        <w:rPr>
          <w:rFonts w:ascii="Times New Roman" w:eastAsia="宋体" w:hAnsi="Times New Roman" w:cs="Times New Roman"/>
          <w:sz w:val="24"/>
        </w:rPr>
        <w:t>LDPC</w:t>
      </w:r>
      <w:r>
        <w:rPr>
          <w:rFonts w:ascii="Times New Roman" w:eastAsia="宋体" w:hAnsi="Times New Roman" w:cs="Times New Roman"/>
          <w:sz w:val="24"/>
        </w:rPr>
        <w:t>码，也可以用这样的方式进行表示。例如，对于规则的</w:t>
      </w:r>
      <w:r>
        <w:rPr>
          <w:rFonts w:ascii="Times New Roman" w:eastAsia="宋体" w:hAnsi="Times New Roman" w:cs="Times New Roman"/>
          <w:sz w:val="24"/>
        </w:rPr>
        <w:t>LDPC</w:t>
      </w:r>
      <w:r>
        <w:rPr>
          <w:rFonts w:ascii="Times New Roman" w:eastAsia="宋体" w:hAnsi="Times New Roman" w:cs="Times New Roman"/>
          <w:sz w:val="24"/>
        </w:rPr>
        <w:t>码</w:t>
      </w:r>
      <w:r>
        <w:rPr>
          <w:rFonts w:ascii="Times New Roman" w:eastAsia="宋体" w:hAnsi="Times New Roman" w:cs="Times New Roman"/>
          <w:sz w:val="24"/>
        </w:rPr>
        <w:t>(n,3,6)</w:t>
      </w:r>
      <w:r>
        <w:rPr>
          <w:rFonts w:ascii="Times New Roman" w:eastAsia="宋体" w:hAnsi="Times New Roman" w:cs="Times New Roman"/>
          <w:sz w:val="24"/>
        </w:rPr>
        <w:t>，则</w:t>
      </w:r>
      <w:r>
        <w:rPr>
          <w:rFonts w:ascii="Times New Roman" w:eastAsia="宋体" w:hAnsi="Times New Roman" w:cs="Times New Roman"/>
          <w:sz w:val="24"/>
        </w:rPr>
        <w:object w:dxaOrig="1815" w:dyaOrig="333">
          <v:shape id="_x0000_i1053" type="#_x0000_t75" style="width:91.15pt;height:16.85pt" o:ole="">
            <v:imagedata r:id="rId70" o:title=""/>
          </v:shape>
          <o:OLEObject Type="Embed" ProgID="Equation.DSMT4" ShapeID="_x0000_i1053" DrawAspect="Content" ObjectID="_1795347240" r:id="rId71"/>
        </w:object>
      </w:r>
      <w:r>
        <w:rPr>
          <w:rFonts w:ascii="Times New Roman" w:eastAsia="宋体" w:hAnsi="Times New Roman" w:cs="Times New Roman"/>
          <w:sz w:val="24"/>
        </w:rPr>
        <w:t>。已知一个度的分布对</w:t>
      </w:r>
      <w:r>
        <w:rPr>
          <w:rFonts w:ascii="Times New Roman" w:eastAsia="宋体" w:hAnsi="Times New Roman" w:cs="Times New Roman"/>
          <w:sz w:val="24"/>
        </w:rPr>
        <w:object w:dxaOrig="673" w:dyaOrig="300">
          <v:shape id="_x0000_i1054" type="#_x0000_t75" style="width:33.7pt;height:15.05pt" o:ole="">
            <v:imagedata r:id="rId72" o:title=""/>
          </v:shape>
          <o:OLEObject Type="Embed" ProgID="Equation.DSMT4" ShapeID="_x0000_i1054" DrawAspect="Content" ObjectID="_1795347241" r:id="rId73"/>
        </w:object>
      </w:r>
      <w:r>
        <w:rPr>
          <w:rFonts w:ascii="Times New Roman" w:eastAsia="宋体" w:hAnsi="Times New Roman" w:cs="Times New Roman"/>
          <w:sz w:val="24"/>
        </w:rPr>
        <w:t>后，可以确定一系列码字集合</w:t>
      </w:r>
      <w:r>
        <w:rPr>
          <w:rFonts w:ascii="Times New Roman" w:eastAsia="宋体" w:hAnsi="Times New Roman" w:cs="Times New Roman"/>
          <w:sz w:val="24"/>
        </w:rPr>
        <w:object w:dxaOrig="932" w:dyaOrig="333">
          <v:shape id="_x0000_i1055" type="#_x0000_t75" style="width:46.5pt;height:16.85pt" o:ole="">
            <v:imagedata r:id="rId74" o:title=""/>
          </v:shape>
          <o:OLEObject Type="Embed" ProgID="Equation.DSMT4" ShapeID="_x0000_i1055" DrawAspect="Content" ObjectID="_1795347242" r:id="rId75"/>
        </w:object>
      </w:r>
      <w:r>
        <w:rPr>
          <w:rFonts w:ascii="Times New Roman" w:eastAsia="宋体" w:hAnsi="Times New Roman" w:cs="Times New Roman"/>
          <w:sz w:val="24"/>
        </w:rPr>
        <w:t>，其中校验方程个数</w:t>
      </w:r>
      <w:r>
        <w:rPr>
          <w:rFonts w:ascii="Times New Roman" w:eastAsia="宋体" w:hAnsi="Times New Roman" w:cs="Times New Roman"/>
          <w:sz w:val="24"/>
        </w:rPr>
        <w:t>m</w:t>
      </w:r>
      <w:r>
        <w:rPr>
          <w:rFonts w:ascii="Times New Roman" w:eastAsia="宋体" w:hAnsi="Times New Roman" w:cs="Times New Roman"/>
          <w:sz w:val="24"/>
        </w:rPr>
        <w:t>以及码率</w:t>
      </w:r>
      <w:r>
        <w:rPr>
          <w:rFonts w:ascii="Times New Roman" w:eastAsia="宋体" w:hAnsi="Times New Roman" w:cs="Times New Roman"/>
          <w:sz w:val="24"/>
        </w:rPr>
        <w:t>R</w:t>
      </w:r>
      <w:r>
        <w:rPr>
          <w:rFonts w:ascii="Times New Roman" w:eastAsia="宋体" w:hAnsi="Times New Roman" w:cs="Times New Roman"/>
          <w:sz w:val="24"/>
        </w:rPr>
        <w:t>如下式所示。</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398" w:dyaOrig="899">
          <v:shape id="_x0000_i1056" type="#_x0000_t75" style="width:69.7pt;height:45.1pt" o:ole="">
            <v:imagedata r:id="rId76" o:title=""/>
          </v:shape>
          <o:OLEObject Type="Embed" ProgID="Equation.DSMT4" ShapeID="_x0000_i1056" DrawAspect="Content" ObjectID="_1795347243" r:id="rId77"/>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2788" w:dyaOrig="899">
          <v:shape id="_x0000_i1057" type="#_x0000_t75" style="width:139.45pt;height:45.1pt" o:ole="">
            <v:imagedata r:id="rId78" o:title=""/>
          </v:shape>
          <o:OLEObject Type="Embed" ProgID="Equation.DSMT4" ShapeID="_x0000_i1057" DrawAspect="Content" ObjectID="_1795347244" r:id="rId79"/>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w:t>
      </w:r>
      <w:r>
        <w:rPr>
          <w:rFonts w:ascii="Times New Roman" w:eastAsia="宋体" w:hAnsi="Times New Roman" w:cs="Times New Roman"/>
          <w:sz w:val="24"/>
        </w:rPr>
        <w:t>LDPC</w:t>
      </w:r>
      <w:r>
        <w:rPr>
          <w:rFonts w:ascii="Times New Roman" w:eastAsia="宋体" w:hAnsi="Times New Roman" w:cs="Times New Roman"/>
          <w:sz w:val="24"/>
        </w:rPr>
        <w:t>码的编码方法</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 1 \* GB3 </w:instrText>
      </w:r>
      <w:r>
        <w:rPr>
          <w:rFonts w:ascii="Times New Roman" w:eastAsia="宋体" w:hAnsi="Times New Roman" w:cs="Times New Roman"/>
          <w:sz w:val="24"/>
        </w:rPr>
        <w:fldChar w:fldCharType="separate"/>
      </w:r>
      <w:r>
        <w:rPr>
          <w:rFonts w:ascii="Times New Roman" w:eastAsia="宋体" w:hAnsi="Times New Roman" w:cs="Times New Roman"/>
          <w:sz w:val="24"/>
        </w:rPr>
        <w:t>①</w:t>
      </w:r>
      <w:r>
        <w:rPr>
          <w:rFonts w:ascii="Times New Roman" w:eastAsia="宋体" w:hAnsi="Times New Roman" w:cs="Times New Roman"/>
          <w:sz w:val="24"/>
        </w:rPr>
        <w:fldChar w:fldCharType="end"/>
      </w:r>
      <w:r>
        <w:rPr>
          <w:rFonts w:ascii="Times New Roman" w:eastAsia="宋体" w:hAnsi="Times New Roman" w:cs="Times New Roman"/>
          <w:sz w:val="24"/>
        </w:rPr>
        <w:t xml:space="preserve"> </w:t>
      </w:r>
      <w:r>
        <w:rPr>
          <w:rFonts w:ascii="Times New Roman" w:eastAsia="宋体" w:hAnsi="Times New Roman" w:cs="Times New Roman"/>
          <w:sz w:val="24"/>
        </w:rPr>
        <w:t>按照一定的设置生成校验矩阵</w:t>
      </w:r>
      <w:r>
        <w:rPr>
          <w:rFonts w:ascii="Times New Roman" w:eastAsia="宋体" w:hAnsi="Times New Roman" w:cs="Times New Roman"/>
          <w:sz w:val="24"/>
        </w:rPr>
        <w:t>H</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由于</w:t>
      </w:r>
      <w:r>
        <w:rPr>
          <w:rFonts w:ascii="Times New Roman" w:eastAsia="宋体" w:hAnsi="Times New Roman" w:cs="Times New Roman"/>
          <w:sz w:val="24"/>
        </w:rPr>
        <w:t>LDPC</w:t>
      </w:r>
      <w:r>
        <w:rPr>
          <w:rFonts w:ascii="Times New Roman" w:eastAsia="宋体" w:hAnsi="Times New Roman" w:cs="Times New Roman"/>
          <w:sz w:val="24"/>
        </w:rPr>
        <w:t>码是以校验矩阵</w:t>
      </w:r>
      <w:r>
        <w:rPr>
          <w:rFonts w:ascii="Times New Roman" w:eastAsia="宋体" w:hAnsi="Times New Roman" w:cs="Times New Roman"/>
          <w:sz w:val="24"/>
        </w:rPr>
        <w:t>H</w:t>
      </w:r>
      <w:r>
        <w:rPr>
          <w:rFonts w:ascii="Times New Roman" w:eastAsia="宋体" w:hAnsi="Times New Roman" w:cs="Times New Roman"/>
          <w:sz w:val="24"/>
        </w:rPr>
        <w:t>为特征的，不同的校验矩阵</w:t>
      </w:r>
      <w:r>
        <w:rPr>
          <w:rFonts w:ascii="Times New Roman" w:eastAsia="宋体" w:hAnsi="Times New Roman" w:cs="Times New Roman"/>
          <w:sz w:val="24"/>
        </w:rPr>
        <w:t>H</w:t>
      </w:r>
      <w:r>
        <w:rPr>
          <w:rFonts w:ascii="Times New Roman" w:eastAsia="宋体" w:hAnsi="Times New Roman" w:cs="Times New Roman"/>
          <w:sz w:val="24"/>
        </w:rPr>
        <w:t>对应不同的码字集合。因此，</w:t>
      </w:r>
      <w:r>
        <w:rPr>
          <w:rFonts w:ascii="Times New Roman" w:eastAsia="宋体" w:hAnsi="Times New Roman" w:cs="Times New Roman"/>
          <w:sz w:val="24"/>
        </w:rPr>
        <w:t>LDPC</w:t>
      </w:r>
      <w:r>
        <w:rPr>
          <w:rFonts w:ascii="Times New Roman" w:eastAsia="宋体" w:hAnsi="Times New Roman" w:cs="Times New Roman"/>
          <w:sz w:val="24"/>
        </w:rPr>
        <w:t>码的编码首先需要设计校验矩阵</w:t>
      </w:r>
      <w:r>
        <w:rPr>
          <w:rFonts w:ascii="Times New Roman" w:eastAsia="宋体" w:hAnsi="Times New Roman" w:cs="Times New Roman"/>
          <w:sz w:val="24"/>
        </w:rPr>
        <w:t>H</w:t>
      </w:r>
      <w:r>
        <w:rPr>
          <w:rFonts w:ascii="Times New Roman" w:eastAsia="宋体" w:hAnsi="Times New Roman" w:cs="Times New Roman"/>
          <w:sz w:val="24"/>
        </w:rPr>
        <w:t>，同时这也是</w:t>
      </w:r>
      <w:r>
        <w:rPr>
          <w:rFonts w:ascii="Times New Roman" w:eastAsia="宋体" w:hAnsi="Times New Roman" w:cs="Times New Roman"/>
          <w:sz w:val="24"/>
        </w:rPr>
        <w:t>LDPC</w:t>
      </w:r>
      <w:r>
        <w:rPr>
          <w:rFonts w:ascii="Times New Roman" w:eastAsia="宋体" w:hAnsi="Times New Roman" w:cs="Times New Roman"/>
          <w:sz w:val="24"/>
        </w:rPr>
        <w:t>码编码的关键。</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H</w:t>
      </w:r>
      <w:r>
        <w:rPr>
          <w:rFonts w:ascii="Times New Roman" w:eastAsia="宋体" w:hAnsi="Times New Roman" w:cs="Times New Roman"/>
          <w:sz w:val="24"/>
        </w:rPr>
        <w:t>矩阵的设计过程中，必须避免两种情况，一是出现短周期的环主要是长为</w:t>
      </w:r>
      <w:r>
        <w:rPr>
          <w:rFonts w:ascii="Times New Roman" w:eastAsia="宋体" w:hAnsi="Times New Roman" w:cs="Times New Roman"/>
          <w:sz w:val="24"/>
        </w:rPr>
        <w:t>4</w:t>
      </w:r>
      <w:r>
        <w:rPr>
          <w:rFonts w:ascii="Times New Roman" w:eastAsia="宋体" w:hAnsi="Times New Roman" w:cs="Times New Roman"/>
          <w:sz w:val="24"/>
        </w:rPr>
        <w:t>的环，二是避免变量点的连接过于集中，即校验点的度过大。</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长为</w:t>
      </w:r>
      <w:r>
        <w:rPr>
          <w:rFonts w:ascii="Times New Roman" w:eastAsia="宋体" w:hAnsi="Times New Roman" w:cs="Times New Roman"/>
          <w:sz w:val="24"/>
        </w:rPr>
        <w:t>4</w:t>
      </w:r>
      <w:r>
        <w:rPr>
          <w:rFonts w:ascii="Times New Roman" w:eastAsia="宋体" w:hAnsi="Times New Roman" w:cs="Times New Roman"/>
          <w:sz w:val="24"/>
        </w:rPr>
        <w:t>的环（图</w:t>
      </w:r>
      <w:r>
        <w:rPr>
          <w:rFonts w:ascii="Times New Roman" w:eastAsia="宋体" w:hAnsi="Times New Roman" w:cs="Times New Roman"/>
          <w:sz w:val="24"/>
        </w:rPr>
        <w:t>2.96</w:t>
      </w:r>
      <w:r>
        <w:rPr>
          <w:rFonts w:ascii="Times New Roman" w:eastAsia="宋体" w:hAnsi="Times New Roman" w:cs="Times New Roman"/>
          <w:sz w:val="24"/>
        </w:rPr>
        <w:t>中存在长度为</w:t>
      </w:r>
      <w:r>
        <w:rPr>
          <w:rFonts w:ascii="Times New Roman" w:eastAsia="宋体" w:hAnsi="Times New Roman" w:cs="Times New Roman"/>
          <w:sz w:val="24"/>
        </w:rPr>
        <w:t>4</w:t>
      </w:r>
      <w:r>
        <w:rPr>
          <w:rFonts w:ascii="Times New Roman" w:eastAsia="宋体" w:hAnsi="Times New Roman" w:cs="Times New Roman"/>
          <w:sz w:val="24"/>
        </w:rPr>
        <w:t>的圈）会导致信息在两组点间反复传递，难以更新，违背了迭代译码的初衷。长为</w:t>
      </w:r>
      <w:r>
        <w:rPr>
          <w:rFonts w:ascii="Times New Roman" w:eastAsia="宋体" w:hAnsi="Times New Roman" w:cs="Times New Roman"/>
          <w:sz w:val="24"/>
        </w:rPr>
        <w:t>4</w:t>
      </w:r>
      <w:r>
        <w:rPr>
          <w:rFonts w:ascii="Times New Roman" w:eastAsia="宋体" w:hAnsi="Times New Roman" w:cs="Times New Roman"/>
          <w:sz w:val="24"/>
        </w:rPr>
        <w:t>的环反映在</w:t>
      </w:r>
      <w:r>
        <w:rPr>
          <w:rFonts w:ascii="Times New Roman" w:eastAsia="宋体" w:hAnsi="Times New Roman" w:cs="Times New Roman"/>
          <w:sz w:val="24"/>
        </w:rPr>
        <w:t>H</w:t>
      </w:r>
      <w:r>
        <w:rPr>
          <w:rFonts w:ascii="Times New Roman" w:eastAsia="宋体" w:hAnsi="Times New Roman" w:cs="Times New Roman"/>
          <w:sz w:val="24"/>
        </w:rPr>
        <w:t>矩阵中是存在</w:t>
      </w:r>
      <w:r>
        <w:rPr>
          <w:rFonts w:ascii="Times New Roman" w:eastAsia="宋体" w:hAnsi="Times New Roman" w:cs="Times New Roman"/>
          <w:sz w:val="24"/>
        </w:rPr>
        <w:t>2×2</w:t>
      </w:r>
      <w:r>
        <w:rPr>
          <w:rFonts w:ascii="Times New Roman" w:eastAsia="宋体" w:hAnsi="Times New Roman" w:cs="Times New Roman"/>
          <w:sz w:val="24"/>
        </w:rPr>
        <w:t>的子矩阵。</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当变量点所连接的校验方程过于集中时，常常导致</w:t>
      </w:r>
      <w:r>
        <w:rPr>
          <w:rFonts w:ascii="Times New Roman" w:eastAsia="宋体" w:hAnsi="Times New Roman" w:cs="Times New Roman"/>
          <w:sz w:val="24"/>
        </w:rPr>
        <w:t>LDPC</w:t>
      </w:r>
      <w:r>
        <w:rPr>
          <w:rFonts w:ascii="Times New Roman" w:eastAsia="宋体" w:hAnsi="Times New Roman" w:cs="Times New Roman"/>
          <w:sz w:val="24"/>
        </w:rPr>
        <w:t>码错误的发生。例如图</w:t>
      </w:r>
      <w:r>
        <w:rPr>
          <w:rFonts w:ascii="Times New Roman" w:eastAsia="宋体" w:hAnsi="Times New Roman" w:cs="Times New Roman"/>
          <w:sz w:val="24"/>
        </w:rPr>
        <w:t>6</w:t>
      </w:r>
      <w:r>
        <w:rPr>
          <w:rFonts w:ascii="Times New Roman" w:eastAsia="宋体" w:hAnsi="Times New Roman" w:cs="Times New Roman"/>
          <w:sz w:val="24"/>
        </w:rPr>
        <w:t>，变量点的度为</w:t>
      </w:r>
      <w:r>
        <w:rPr>
          <w:rFonts w:ascii="Times New Roman" w:eastAsia="宋体" w:hAnsi="Times New Roman" w:cs="Times New Roman"/>
          <w:sz w:val="24"/>
        </w:rPr>
        <w:t>3</w:t>
      </w:r>
      <w:r>
        <w:rPr>
          <w:rFonts w:ascii="Times New Roman" w:eastAsia="宋体" w:hAnsi="Times New Roman" w:cs="Times New Roman"/>
          <w:sz w:val="24"/>
        </w:rPr>
        <w:t>，但其中三个带阴影的变量点总共只连接了</w:t>
      </w:r>
      <w:r>
        <w:rPr>
          <w:rFonts w:ascii="Times New Roman" w:eastAsia="宋体" w:hAnsi="Times New Roman" w:cs="Times New Roman"/>
          <w:sz w:val="24"/>
        </w:rPr>
        <w:t>5</w:t>
      </w:r>
      <w:r>
        <w:rPr>
          <w:rFonts w:ascii="Times New Roman" w:eastAsia="宋体" w:hAnsi="Times New Roman" w:cs="Times New Roman"/>
          <w:sz w:val="24"/>
        </w:rPr>
        <w:t>个校验方程；除了最右边的一个校验方程以外，其它</w:t>
      </w:r>
      <w:r>
        <w:rPr>
          <w:rFonts w:ascii="Times New Roman" w:eastAsia="宋体" w:hAnsi="Times New Roman" w:cs="Times New Roman"/>
          <w:sz w:val="24"/>
        </w:rPr>
        <w:t>4</w:t>
      </w:r>
      <w:r>
        <w:rPr>
          <w:rFonts w:ascii="Times New Roman" w:eastAsia="宋体" w:hAnsi="Times New Roman" w:cs="Times New Roman"/>
          <w:sz w:val="24"/>
        </w:rPr>
        <w:t>个校验方程中，每个都连接了两个阴影的变量点。因此，如果这三个阴影的变量点都出错时，左边</w:t>
      </w:r>
      <w:r>
        <w:rPr>
          <w:rFonts w:ascii="Times New Roman" w:eastAsia="宋体" w:hAnsi="Times New Roman" w:cs="Times New Roman"/>
          <w:sz w:val="24"/>
        </w:rPr>
        <w:t>4</w:t>
      </w:r>
      <w:r>
        <w:rPr>
          <w:rFonts w:ascii="Times New Roman" w:eastAsia="宋体" w:hAnsi="Times New Roman" w:cs="Times New Roman"/>
          <w:sz w:val="24"/>
        </w:rPr>
        <w:t>个校验方程都不能检测到错误的存在。当分组长度增大时，出现这种拓扑结构的可能性也随之减少。</w:t>
      </w:r>
    </w:p>
    <w:p w:rsidR="00D463C6" w:rsidRDefault="00D03D36">
      <w:pPr>
        <w:spacing w:line="300" w:lineRule="auto"/>
        <w:jc w:val="cente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INCLUDEPICTURE "../../../../WY</w:instrText>
      </w:r>
      <w:r>
        <w:rPr>
          <w:rFonts w:ascii="Times New Roman" w:eastAsia="宋体" w:hAnsi="Times New Roman" w:cs="Times New Roman"/>
          <w:sz w:val="24"/>
        </w:rPr>
        <w:instrText>（</w:instrText>
      </w:r>
      <w:r>
        <w:rPr>
          <w:rFonts w:ascii="Times New Roman" w:eastAsia="宋体" w:hAnsi="Times New Roman" w:cs="Times New Roman"/>
          <w:sz w:val="24"/>
        </w:rPr>
        <w:instrText>D</w:instrText>
      </w:r>
      <w:r>
        <w:rPr>
          <w:rFonts w:ascii="Times New Roman" w:eastAsia="宋体" w:hAnsi="Times New Roman" w:cs="Times New Roman"/>
          <w:sz w:val="24"/>
        </w:rPr>
        <w:instrText>盘）</w:instrText>
      </w:r>
      <w:r>
        <w:rPr>
          <w:rFonts w:ascii="Times New Roman" w:eastAsia="宋体" w:hAnsi="Times New Roman" w:cs="Times New Roman"/>
          <w:sz w:val="24"/>
        </w:rPr>
        <w:instrText>/3301-</w:instrText>
      </w:r>
      <w:r>
        <w:rPr>
          <w:rFonts w:ascii="Times New Roman" w:eastAsia="宋体" w:hAnsi="Times New Roman" w:cs="Times New Roman"/>
          <w:sz w:val="24"/>
        </w:rPr>
        <w:instrText>王羽佳</w:instrText>
      </w:r>
      <w:r>
        <w:rPr>
          <w:rFonts w:ascii="Times New Roman" w:eastAsia="宋体" w:hAnsi="Times New Roman" w:cs="Times New Roman"/>
          <w:sz w:val="24"/>
        </w:rPr>
        <w:instrText>-</w:instrText>
      </w:r>
      <w:r>
        <w:rPr>
          <w:rFonts w:ascii="Times New Roman" w:eastAsia="宋体" w:hAnsi="Times New Roman" w:cs="Times New Roman"/>
          <w:sz w:val="24"/>
        </w:rPr>
        <w:instrText>软件无线电技术实验教程</w:instrText>
      </w:r>
      <w:r>
        <w:rPr>
          <w:rFonts w:ascii="Times New Roman" w:eastAsia="宋体" w:hAnsi="Times New Roman" w:cs="Times New Roman"/>
          <w:sz w:val="24"/>
        </w:rPr>
        <w:instrText>/</w:instrText>
      </w:r>
      <w:r>
        <w:rPr>
          <w:rFonts w:ascii="Times New Roman" w:eastAsia="宋体" w:hAnsi="Times New Roman" w:cs="Times New Roman"/>
          <w:sz w:val="24"/>
        </w:rPr>
        <w:instrText>图</w:instrText>
      </w:r>
      <w:r>
        <w:rPr>
          <w:rFonts w:ascii="Times New Roman" w:eastAsia="宋体" w:hAnsi="Times New Roman" w:cs="Times New Roman"/>
          <w:sz w:val="24"/>
        </w:rPr>
        <w:instrText xml:space="preserve">/4-32.tif" \* MERGEFORMAT </w:instrText>
      </w:r>
      <w:r>
        <w:rPr>
          <w:rFonts w:ascii="Times New Roman" w:eastAsia="宋体" w:hAnsi="Times New Roman" w:cs="Times New Roman"/>
          <w:sz w:val="24"/>
        </w:rPr>
        <w:fldChar w:fldCharType="separate"/>
      </w:r>
      <w:r>
        <w:rPr>
          <w:rFonts w:ascii="Times New Roman" w:eastAsia="宋体" w:hAnsi="Times New Roman" w:cs="Times New Roman"/>
          <w:noProof/>
          <w:sz w:val="24"/>
        </w:rPr>
        <w:drawing>
          <wp:inline distT="0" distB="0" distL="114300" distR="114300">
            <wp:extent cx="1511935" cy="614045"/>
            <wp:effectExtent l="0" t="0" r="12065" b="14605"/>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pic:cNvPicPr>
                      <a:picLocks noChangeAspect="1"/>
                    </pic:cNvPicPr>
                  </pic:nvPicPr>
                  <pic:blipFill>
                    <a:blip r:embed="rId80"/>
                    <a:stretch>
                      <a:fillRect/>
                    </a:stretch>
                  </pic:blipFill>
                  <pic:spPr>
                    <a:xfrm>
                      <a:off x="0" y="0"/>
                      <a:ext cx="1511935" cy="614045"/>
                    </a:xfrm>
                    <a:prstGeom prst="rect">
                      <a:avLst/>
                    </a:prstGeom>
                    <a:noFill/>
                    <a:ln>
                      <a:noFill/>
                    </a:ln>
                  </pic:spPr>
                </pic:pic>
              </a:graphicData>
            </a:graphic>
          </wp:inline>
        </w:drawing>
      </w:r>
      <w:r>
        <w:rPr>
          <w:rFonts w:ascii="Times New Roman" w:eastAsia="宋体" w:hAnsi="Times New Roman" w:cs="Times New Roman"/>
          <w:sz w:val="24"/>
        </w:rPr>
        <w:fldChar w:fldCharType="end"/>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 xml:space="preserve">6  </w:t>
      </w:r>
      <w:r>
        <w:rPr>
          <w:rFonts w:ascii="Times New Roman" w:eastAsia="宋体" w:hAnsi="Times New Roman" w:cs="Times New Roman"/>
          <w:sz w:val="24"/>
        </w:rPr>
        <w:t>变量点所连接校验方程过于集中的因子图</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 2 \* GB3 </w:instrText>
      </w:r>
      <w:r>
        <w:rPr>
          <w:rFonts w:ascii="Times New Roman" w:eastAsia="宋体" w:hAnsi="Times New Roman" w:cs="Times New Roman"/>
          <w:sz w:val="24"/>
        </w:rPr>
        <w:fldChar w:fldCharType="separate"/>
      </w:r>
      <w:r>
        <w:rPr>
          <w:rFonts w:ascii="Times New Roman" w:eastAsia="宋体" w:hAnsi="Times New Roman" w:cs="Times New Roman"/>
          <w:sz w:val="24"/>
        </w:rPr>
        <w:t>②</w:t>
      </w:r>
      <w:r>
        <w:rPr>
          <w:rFonts w:ascii="Times New Roman" w:eastAsia="宋体" w:hAnsi="Times New Roman" w:cs="Times New Roman"/>
          <w:sz w:val="24"/>
        </w:rPr>
        <w:fldChar w:fldCharType="end"/>
      </w:r>
      <w:r>
        <w:rPr>
          <w:rFonts w:ascii="Times New Roman" w:eastAsia="宋体" w:hAnsi="Times New Roman" w:cs="Times New Roman"/>
          <w:sz w:val="24"/>
        </w:rPr>
        <w:t xml:space="preserve"> </w:t>
      </w:r>
      <w:r>
        <w:rPr>
          <w:rFonts w:ascii="Times New Roman" w:eastAsia="宋体" w:hAnsi="Times New Roman" w:cs="Times New Roman"/>
          <w:sz w:val="24"/>
        </w:rPr>
        <w:t>由校验矩阵</w:t>
      </w:r>
      <w:r>
        <w:rPr>
          <w:rFonts w:ascii="Times New Roman" w:eastAsia="宋体" w:hAnsi="Times New Roman" w:cs="Times New Roman"/>
          <w:sz w:val="24"/>
        </w:rPr>
        <w:t>H</w:t>
      </w:r>
      <w:r>
        <w:rPr>
          <w:rFonts w:ascii="Times New Roman" w:eastAsia="宋体" w:hAnsi="Times New Roman" w:cs="Times New Roman"/>
          <w:sz w:val="24"/>
        </w:rPr>
        <w:t>，按照一定的编码算法生成最后的码字</w:t>
      </w:r>
      <w:r>
        <w:rPr>
          <w:rFonts w:ascii="Times New Roman" w:eastAsia="宋体" w:hAnsi="Times New Roman" w:cs="Times New Roman"/>
          <w:sz w:val="24"/>
        </w:rPr>
        <w:t>U</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按照上小节的方法求出校验矩阵</w:t>
      </w:r>
      <w:r>
        <w:rPr>
          <w:rFonts w:ascii="Times New Roman" w:eastAsia="宋体" w:hAnsi="Times New Roman" w:cs="Times New Roman"/>
          <w:sz w:val="24"/>
        </w:rPr>
        <w:t>H</w:t>
      </w:r>
      <w:r>
        <w:rPr>
          <w:rFonts w:ascii="Times New Roman" w:eastAsia="宋体" w:hAnsi="Times New Roman" w:cs="Times New Roman"/>
          <w:sz w:val="24"/>
        </w:rPr>
        <w:t>后，就可以按照一定的编码方法得到最后生成的码字。</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常规的编码方法中，当</w:t>
      </w:r>
      <w:r>
        <w:rPr>
          <w:rFonts w:ascii="Times New Roman" w:eastAsia="宋体" w:hAnsi="Times New Roman" w:cs="Times New Roman"/>
          <w:sz w:val="24"/>
        </w:rPr>
        <w:t>H</w:t>
      </w:r>
      <w:r>
        <w:rPr>
          <w:rFonts w:ascii="Times New Roman" w:eastAsia="宋体" w:hAnsi="Times New Roman" w:cs="Times New Roman"/>
          <w:sz w:val="24"/>
        </w:rPr>
        <w:t>矩阵被构造出来后，可以得到生成矩阵</w:t>
      </w:r>
      <w:r>
        <w:rPr>
          <w:rFonts w:ascii="Times New Roman" w:eastAsia="宋体" w:hAnsi="Times New Roman" w:cs="Times New Roman"/>
          <w:sz w:val="24"/>
        </w:rPr>
        <w:t>G</w:t>
      </w:r>
      <w:r>
        <w:rPr>
          <w:rFonts w:ascii="Times New Roman" w:eastAsia="宋体" w:hAnsi="Times New Roman" w:cs="Times New Roman"/>
          <w:sz w:val="24"/>
        </w:rPr>
        <w:t>，则最后</w:t>
      </w:r>
      <w:r>
        <w:rPr>
          <w:rFonts w:ascii="Times New Roman" w:eastAsia="宋体" w:hAnsi="Times New Roman" w:cs="Times New Roman"/>
          <w:sz w:val="24"/>
        </w:rPr>
        <w:lastRenderedPageBreak/>
        <w:t>生成的码字</w:t>
      </w:r>
      <w:r>
        <w:rPr>
          <w:rFonts w:ascii="Times New Roman" w:eastAsia="宋体" w:hAnsi="Times New Roman" w:cs="Times New Roman"/>
          <w:sz w:val="24"/>
        </w:rPr>
        <w:object w:dxaOrig="899" w:dyaOrig="266">
          <v:shape id="_x0000_i1058" type="#_x0000_t75" style="width:45.1pt;height:13.2pt" o:ole="">
            <v:imagedata r:id="rId81" o:title=""/>
          </v:shape>
          <o:OLEObject Type="Embed" ProgID="Equation.DSMT4" ShapeID="_x0000_i1058" DrawAspect="Content" ObjectID="_1795347245" r:id="rId82"/>
        </w:object>
      </w:r>
      <w:r>
        <w:rPr>
          <w:rFonts w:ascii="Times New Roman" w:eastAsia="宋体" w:hAnsi="Times New Roman" w:cs="Times New Roman"/>
          <w:sz w:val="24"/>
        </w:rPr>
        <w:t>。但是实际的编码过程并不像其表达式这么简单。我们来看一个例子：一个（</w:t>
      </w:r>
      <w:r>
        <w:rPr>
          <w:rFonts w:ascii="Times New Roman" w:eastAsia="宋体" w:hAnsi="Times New Roman" w:cs="Times New Roman"/>
          <w:sz w:val="24"/>
        </w:rPr>
        <w:t>10000</w:t>
      </w:r>
      <w:r>
        <w:rPr>
          <w:rFonts w:ascii="Times New Roman" w:eastAsia="宋体" w:hAnsi="Times New Roman" w:cs="Times New Roman"/>
          <w:sz w:val="24"/>
        </w:rPr>
        <w:t>，</w:t>
      </w:r>
      <w:r>
        <w:rPr>
          <w:rFonts w:ascii="Times New Roman" w:eastAsia="宋体" w:hAnsi="Times New Roman" w:cs="Times New Roman"/>
          <w:sz w:val="24"/>
        </w:rPr>
        <w:t>5000</w:t>
      </w:r>
      <w:r>
        <w:rPr>
          <w:rFonts w:ascii="Times New Roman" w:eastAsia="宋体" w:hAnsi="Times New Roman" w:cs="Times New Roman"/>
          <w:sz w:val="24"/>
        </w:rPr>
        <w:t>）线性分组码，其</w:t>
      </w:r>
      <w:r>
        <w:rPr>
          <w:rFonts w:ascii="Times New Roman" w:eastAsia="宋体" w:hAnsi="Times New Roman" w:cs="Times New Roman"/>
          <w:sz w:val="24"/>
        </w:rPr>
        <w:object w:dxaOrig="932" w:dyaOrig="333">
          <v:shape id="_x0000_i1059" type="#_x0000_t75" style="width:46.5pt;height:16.85pt" o:ole="">
            <v:imagedata r:id="rId83" o:title=""/>
          </v:shape>
          <o:OLEObject Type="Embed" ProgID="Equation.DSMT4" ShapeID="_x0000_i1059" DrawAspect="Content" ObjectID="_1795347246" r:id="rId84"/>
        </w:object>
      </w:r>
      <w:r>
        <w:rPr>
          <w:rFonts w:ascii="Times New Roman" w:eastAsia="宋体" w:hAnsi="Times New Roman" w:cs="Times New Roman"/>
          <w:sz w:val="24"/>
        </w:rPr>
        <w:t>矩阵为</w:t>
      </w:r>
      <w:r>
        <w:rPr>
          <w:rFonts w:ascii="Times New Roman" w:eastAsia="宋体" w:hAnsi="Times New Roman" w:cs="Times New Roman"/>
          <w:sz w:val="24"/>
        </w:rPr>
        <w:t>5000×10000</w:t>
      </w:r>
      <w:r>
        <w:rPr>
          <w:rFonts w:ascii="Times New Roman" w:eastAsia="宋体" w:hAnsi="Times New Roman" w:cs="Times New Roman"/>
          <w:sz w:val="24"/>
        </w:rPr>
        <w:t>，假设</w:t>
      </w:r>
      <w:r>
        <w:rPr>
          <w:rFonts w:ascii="Times New Roman" w:eastAsia="宋体" w:hAnsi="Times New Roman" w:cs="Times New Roman"/>
          <w:sz w:val="24"/>
        </w:rPr>
        <w:t>P</w:t>
      </w:r>
      <w:r>
        <w:rPr>
          <w:rFonts w:ascii="Times New Roman" w:eastAsia="宋体" w:hAnsi="Times New Roman" w:cs="Times New Roman"/>
          <w:sz w:val="24"/>
        </w:rPr>
        <w:t>矩阵中</w:t>
      </w:r>
      <w:r>
        <w:rPr>
          <w:rFonts w:ascii="Times New Roman" w:eastAsia="宋体" w:hAnsi="Times New Roman" w:cs="Times New Roman"/>
          <w:sz w:val="24"/>
        </w:rPr>
        <w:t>1</w:t>
      </w:r>
      <w:r>
        <w:rPr>
          <w:rFonts w:ascii="Times New Roman" w:eastAsia="宋体" w:hAnsi="Times New Roman" w:cs="Times New Roman"/>
          <w:sz w:val="24"/>
        </w:rPr>
        <w:t>的密度为</w:t>
      </w:r>
      <w:r>
        <w:rPr>
          <w:rFonts w:ascii="Times New Roman" w:eastAsia="宋体" w:hAnsi="Times New Roman" w:cs="Times New Roman"/>
          <w:sz w:val="24"/>
        </w:rPr>
        <w:t>0.5</w:t>
      </w:r>
      <w:r>
        <w:rPr>
          <w:rFonts w:ascii="Times New Roman" w:eastAsia="宋体" w:hAnsi="Times New Roman" w:cs="Times New Roman"/>
          <w:sz w:val="24"/>
        </w:rPr>
        <w:t>，则在</w:t>
      </w:r>
      <w:r>
        <w:rPr>
          <w:rFonts w:ascii="Times New Roman" w:eastAsia="宋体" w:hAnsi="Times New Roman" w:cs="Times New Roman"/>
          <w:sz w:val="24"/>
        </w:rPr>
        <w:t>P</w:t>
      </w:r>
      <w:r>
        <w:rPr>
          <w:rFonts w:ascii="Times New Roman" w:eastAsia="宋体" w:hAnsi="Times New Roman" w:cs="Times New Roman"/>
          <w:sz w:val="24"/>
        </w:rPr>
        <w:t>矩阵中将有</w:t>
      </w:r>
      <w:r>
        <w:rPr>
          <w:rFonts w:ascii="Times New Roman" w:eastAsia="宋体" w:hAnsi="Times New Roman" w:cs="Times New Roman"/>
          <w:sz w:val="24"/>
        </w:rPr>
        <w:object w:dxaOrig="874" w:dyaOrig="508">
          <v:shape id="_x0000_i1060" type="#_x0000_t75" style="width:43.75pt;height:25.5pt" o:ole="">
            <v:imagedata r:id="rId85" o:title=""/>
          </v:shape>
          <o:OLEObject Type="Embed" ProgID="Equation.DSMT4" ShapeID="_x0000_i1060" DrawAspect="Content" ObjectID="_1795347247" r:id="rId86"/>
        </w:object>
      </w:r>
      <w:r>
        <w:rPr>
          <w:rFonts w:ascii="Times New Roman" w:eastAsia="宋体" w:hAnsi="Times New Roman" w:cs="Times New Roman"/>
          <w:sz w:val="24"/>
        </w:rPr>
        <w:t>的</w:t>
      </w:r>
      <w:r>
        <w:rPr>
          <w:rFonts w:ascii="Times New Roman" w:eastAsia="宋体" w:hAnsi="Times New Roman" w:cs="Times New Roman"/>
          <w:sz w:val="24"/>
        </w:rPr>
        <w:t>1</w:t>
      </w:r>
      <w:r>
        <w:rPr>
          <w:rFonts w:ascii="Times New Roman" w:eastAsia="宋体" w:hAnsi="Times New Roman" w:cs="Times New Roman"/>
          <w:sz w:val="24"/>
        </w:rPr>
        <w:t>，即有</w:t>
      </w:r>
      <w:r>
        <w:rPr>
          <w:rFonts w:ascii="Times New Roman" w:eastAsia="宋体" w:hAnsi="Times New Roman" w:cs="Times New Roman"/>
          <w:sz w:val="24"/>
        </w:rPr>
        <w:object w:dxaOrig="874" w:dyaOrig="266">
          <v:shape id="_x0000_i1061" type="#_x0000_t75" style="width:43.75pt;height:13.2pt" o:ole="">
            <v:imagedata r:id="rId87" o:title=""/>
          </v:shape>
          <o:OLEObject Type="Embed" ProgID="Equation.DSMT4" ShapeID="_x0000_i1061" DrawAspect="Content" ObjectID="_1795347248" r:id="rId88"/>
        </w:object>
      </w:r>
      <w:r>
        <w:rPr>
          <w:rFonts w:ascii="Times New Roman" w:eastAsia="宋体" w:hAnsi="Times New Roman" w:cs="Times New Roman"/>
          <w:sz w:val="24"/>
        </w:rPr>
        <w:t>次加法运算。从而所需的寄存器的数目将是很多的。</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因此我们在编程的过程中采用的是具有系统形式的</w:t>
      </w:r>
      <w:r>
        <w:rPr>
          <w:rFonts w:ascii="Times New Roman" w:eastAsia="宋体" w:hAnsi="Times New Roman" w:cs="Times New Roman"/>
          <w:sz w:val="24"/>
        </w:rPr>
        <w:t>H</w:t>
      </w:r>
      <w:r>
        <w:rPr>
          <w:rFonts w:ascii="Times New Roman" w:eastAsia="宋体" w:hAnsi="Times New Roman" w:cs="Times New Roman"/>
          <w:sz w:val="24"/>
        </w:rPr>
        <w:t>矩阵的快速编码。假设生成的码字具有系统形式</w:t>
      </w:r>
      <w:r>
        <w:rPr>
          <w:rFonts w:ascii="Times New Roman" w:eastAsia="宋体" w:hAnsi="Times New Roman" w:cs="Times New Roman"/>
          <w:sz w:val="24"/>
        </w:rPr>
        <w:object w:dxaOrig="974" w:dyaOrig="333">
          <v:shape id="_x0000_i1062" type="#_x0000_t75" style="width:48.75pt;height:16.85pt" o:ole="">
            <v:imagedata r:id="rId89" o:title=""/>
          </v:shape>
          <o:OLEObject Type="Embed" ProgID="Equation.DSMT4" ShapeID="_x0000_i1062" DrawAspect="Content" ObjectID="_1795347249" r:id="rId90"/>
        </w:object>
      </w:r>
      <w:r>
        <w:rPr>
          <w:rFonts w:ascii="Times New Roman" w:eastAsia="宋体" w:hAnsi="Times New Roman" w:cs="Times New Roman"/>
          <w:sz w:val="24"/>
        </w:rPr>
        <w:t>，其中</w:t>
      </w:r>
      <w:r>
        <w:rPr>
          <w:rFonts w:ascii="Times New Roman" w:eastAsia="宋体" w:hAnsi="Times New Roman" w:cs="Times New Roman"/>
          <w:sz w:val="24"/>
        </w:rPr>
        <w:t>C</w:t>
      </w:r>
      <w:r>
        <w:rPr>
          <w:rFonts w:ascii="Times New Roman" w:eastAsia="宋体" w:hAnsi="Times New Roman" w:cs="Times New Roman"/>
          <w:sz w:val="24"/>
        </w:rPr>
        <w:t>为校验位，</w:t>
      </w:r>
      <w:r>
        <w:rPr>
          <w:rFonts w:ascii="Times New Roman" w:eastAsia="宋体" w:hAnsi="Times New Roman" w:cs="Times New Roman"/>
          <w:sz w:val="24"/>
        </w:rPr>
        <w:t>S</w:t>
      </w:r>
      <w:r>
        <w:rPr>
          <w:rFonts w:ascii="Times New Roman" w:eastAsia="宋体" w:hAnsi="Times New Roman" w:cs="Times New Roman"/>
          <w:sz w:val="24"/>
        </w:rPr>
        <w:t>表示信息位。则我们将校验矩阵</w:t>
      </w:r>
      <w:r>
        <w:rPr>
          <w:rFonts w:ascii="Times New Roman" w:eastAsia="宋体" w:hAnsi="Times New Roman" w:cs="Times New Roman"/>
          <w:sz w:val="24"/>
        </w:rPr>
        <w:t>H</w:t>
      </w:r>
      <w:r>
        <w:rPr>
          <w:rFonts w:ascii="Times New Roman" w:eastAsia="宋体" w:hAnsi="Times New Roman" w:cs="Times New Roman"/>
          <w:sz w:val="24"/>
        </w:rPr>
        <w:t>变换成</w:t>
      </w:r>
      <w:r>
        <w:rPr>
          <w:rFonts w:ascii="Times New Roman" w:eastAsia="宋体" w:hAnsi="Times New Roman" w:cs="Times New Roman"/>
          <w:sz w:val="24"/>
        </w:rPr>
        <w:t>[A|B]</w:t>
      </w:r>
      <w:r>
        <w:rPr>
          <w:rFonts w:ascii="Times New Roman" w:eastAsia="宋体" w:hAnsi="Times New Roman" w:cs="Times New Roman"/>
          <w:sz w:val="24"/>
        </w:rPr>
        <w:t>的形式，其中</w:t>
      </w:r>
      <w:r>
        <w:rPr>
          <w:rFonts w:ascii="Times New Roman" w:eastAsia="宋体" w:hAnsi="Times New Roman" w:cs="Times New Roman"/>
          <w:sz w:val="24"/>
        </w:rPr>
        <w:t>A</w:t>
      </w:r>
      <w:r>
        <w:rPr>
          <w:rFonts w:ascii="Times New Roman" w:eastAsia="宋体" w:hAnsi="Times New Roman" w:cs="Times New Roman"/>
          <w:sz w:val="24"/>
        </w:rPr>
        <w:t>为</w:t>
      </w:r>
      <w:r>
        <w:rPr>
          <w:rFonts w:ascii="Times New Roman" w:eastAsia="宋体" w:hAnsi="Times New Roman" w:cs="Times New Roman"/>
          <w:sz w:val="24"/>
        </w:rPr>
        <w:object w:dxaOrig="566" w:dyaOrig="208">
          <v:shape id="_x0000_i1063" type="#_x0000_t75" style="width:28.25pt;height:10.5pt" o:ole="">
            <v:imagedata r:id="rId91" o:title=""/>
          </v:shape>
          <o:OLEObject Type="Embed" ProgID="Equation.DSMT4" ShapeID="_x0000_i1063" DrawAspect="Content" ObjectID="_1795347250" r:id="rId92"/>
        </w:object>
      </w:r>
      <w:r>
        <w:rPr>
          <w:rFonts w:ascii="Times New Roman" w:eastAsia="宋体" w:hAnsi="Times New Roman" w:cs="Times New Roman"/>
          <w:sz w:val="24"/>
        </w:rPr>
        <w:t>的单位矩阵，</w:t>
      </w:r>
      <w:r>
        <w:rPr>
          <w:rFonts w:ascii="Times New Roman" w:eastAsia="宋体" w:hAnsi="Times New Roman" w:cs="Times New Roman"/>
          <w:sz w:val="24"/>
        </w:rPr>
        <w:t>B</w:t>
      </w:r>
      <w:r>
        <w:rPr>
          <w:rFonts w:ascii="Times New Roman" w:eastAsia="宋体" w:hAnsi="Times New Roman" w:cs="Times New Roman"/>
          <w:sz w:val="24"/>
        </w:rPr>
        <w:t>为</w:t>
      </w:r>
      <w:r>
        <w:rPr>
          <w:rFonts w:ascii="Times New Roman" w:eastAsia="宋体" w:hAnsi="Times New Roman" w:cs="Times New Roman"/>
          <w:sz w:val="24"/>
        </w:rPr>
        <w:object w:dxaOrig="1024" w:dyaOrig="300">
          <v:shape id="_x0000_i1064" type="#_x0000_t75" style="width:51.5pt;height:15.05pt" o:ole="">
            <v:imagedata r:id="rId93" o:title=""/>
          </v:shape>
          <o:OLEObject Type="Embed" ProgID="Equation.DSMT4" ShapeID="_x0000_i1064" DrawAspect="Content" ObjectID="_1795347251" r:id="rId94"/>
        </w:object>
      </w:r>
      <w:r>
        <w:rPr>
          <w:rFonts w:ascii="Times New Roman" w:eastAsia="宋体" w:hAnsi="Times New Roman" w:cs="Times New Roman"/>
          <w:sz w:val="24"/>
        </w:rPr>
        <w:t>的矩阵，则根据</w:t>
      </w:r>
      <w:r>
        <w:rPr>
          <w:rFonts w:ascii="Times New Roman" w:eastAsia="宋体" w:hAnsi="Times New Roman" w:cs="Times New Roman"/>
          <w:sz w:val="24"/>
        </w:rPr>
        <w:object w:dxaOrig="957" w:dyaOrig="300">
          <v:shape id="_x0000_i1065" type="#_x0000_t75" style="width:47.85pt;height:15.05pt" o:ole="">
            <v:imagedata r:id="rId95" o:title=""/>
          </v:shape>
          <o:OLEObject Type="Embed" ProgID="Equation.DSMT4" ShapeID="_x0000_i1065" DrawAspect="Content" ObjectID="_1795347252" r:id="rId96"/>
        </w:object>
      </w:r>
      <w:r>
        <w:rPr>
          <w:rFonts w:ascii="Times New Roman" w:eastAsia="宋体" w:hAnsi="Times New Roman" w:cs="Times New Roman"/>
          <w:sz w:val="24"/>
        </w:rPr>
        <w:t>，可得</w:t>
      </w:r>
      <w:r>
        <w:rPr>
          <w:rFonts w:ascii="Times New Roman" w:eastAsia="宋体" w:hAnsi="Times New Roman" w:cs="Times New Roman"/>
          <w:sz w:val="24"/>
        </w:rPr>
        <w:object w:dxaOrig="1140" w:dyaOrig="266">
          <v:shape id="_x0000_i1066" type="#_x0000_t75" style="width:56.95pt;height:13.2pt" o:ole="">
            <v:imagedata r:id="rId97" o:title=""/>
          </v:shape>
          <o:OLEObject Type="Embed" ProgID="Equation.DSMT4" ShapeID="_x0000_i1066" DrawAspect="Content" ObjectID="_1795347253" r:id="rId98"/>
        </w:object>
      </w:r>
      <w:r>
        <w:rPr>
          <w:rFonts w:ascii="Times New Roman" w:eastAsia="宋体" w:hAnsi="Times New Roman" w:cs="Times New Roman"/>
          <w:sz w:val="24"/>
        </w:rPr>
        <w:t>，从而可以得到</w:t>
      </w:r>
      <w:r>
        <w:rPr>
          <w:rFonts w:ascii="Times New Roman" w:eastAsia="宋体" w:hAnsi="Times New Roman" w:cs="Times New Roman"/>
          <w:sz w:val="24"/>
        </w:rPr>
        <w:object w:dxaOrig="974" w:dyaOrig="300">
          <v:shape id="_x0000_i1067" type="#_x0000_t75" style="width:48.75pt;height:15.05pt" o:ole="">
            <v:imagedata r:id="rId99" o:title=""/>
          </v:shape>
          <o:OLEObject Type="Embed" ProgID="Equation.DSMT4" ShapeID="_x0000_i1067" DrawAspect="Content" ObjectID="_1795347254" r:id="rId100"/>
        </w:object>
      </w:r>
      <w:r>
        <w:rPr>
          <w:rFonts w:ascii="Times New Roman" w:eastAsia="宋体" w:hAnsi="Times New Roman" w:cs="Times New Roman"/>
          <w:sz w:val="24"/>
        </w:rPr>
        <w:t>。在实验中，是把随机生成的校验矩阵经过列变换成系统形式，然后根据</w:t>
      </w:r>
      <w:r>
        <w:rPr>
          <w:rFonts w:ascii="Times New Roman" w:eastAsia="宋体" w:hAnsi="Times New Roman" w:cs="Times New Roman"/>
          <w:sz w:val="24"/>
        </w:rPr>
        <w:t>H</w:t>
      </w:r>
      <w:r>
        <w:rPr>
          <w:rFonts w:ascii="Times New Roman" w:eastAsia="宋体" w:hAnsi="Times New Roman" w:cs="Times New Roman"/>
          <w:sz w:val="24"/>
        </w:rPr>
        <w:t>与</w:t>
      </w:r>
      <w:r>
        <w:rPr>
          <w:rFonts w:ascii="Times New Roman" w:eastAsia="宋体" w:hAnsi="Times New Roman" w:cs="Times New Roman"/>
          <w:sz w:val="24"/>
        </w:rPr>
        <w:t>G</w:t>
      </w:r>
      <w:r>
        <w:rPr>
          <w:rFonts w:ascii="Times New Roman" w:eastAsia="宋体" w:hAnsi="Times New Roman" w:cs="Times New Roman"/>
          <w:sz w:val="24"/>
        </w:rPr>
        <w:t>的关系，求出生成矩阵</w:t>
      </w:r>
      <w:r>
        <w:rPr>
          <w:rFonts w:ascii="Times New Roman" w:eastAsia="宋体" w:hAnsi="Times New Roman" w:cs="Times New Roman"/>
          <w:sz w:val="24"/>
        </w:rPr>
        <w:t>G</w:t>
      </w:r>
      <w:r>
        <w:rPr>
          <w:rFonts w:ascii="Times New Roman" w:eastAsia="宋体" w:hAnsi="Times New Roman" w:cs="Times New Roman"/>
          <w:sz w:val="24"/>
        </w:rPr>
        <w:t>的前面部分，生成矩阵的后面是一个</w:t>
      </w:r>
      <w:r>
        <w:rPr>
          <w:rFonts w:ascii="Times New Roman" w:eastAsia="宋体" w:hAnsi="Times New Roman" w:cs="Times New Roman"/>
          <w:sz w:val="24"/>
        </w:rPr>
        <w:object w:dxaOrig="1473" w:dyaOrig="300">
          <v:shape id="_x0000_i1068" type="#_x0000_t75" style="width:73.8pt;height:15.05pt" o:ole="">
            <v:imagedata r:id="rId101" o:title=""/>
          </v:shape>
          <o:OLEObject Type="Embed" ProgID="Equation.DSMT4" ShapeID="_x0000_i1068" DrawAspect="Content" ObjectID="_1795347255" r:id="rId102"/>
        </w:object>
      </w:r>
      <w:r>
        <w:rPr>
          <w:rFonts w:ascii="Times New Roman" w:eastAsia="宋体" w:hAnsi="Times New Roman" w:cs="Times New Roman"/>
          <w:sz w:val="24"/>
        </w:rPr>
        <w:t>的单位矩阵，从而得到校验位</w:t>
      </w:r>
      <w:r>
        <w:rPr>
          <w:rFonts w:ascii="Times New Roman" w:eastAsia="宋体" w:hAnsi="Times New Roman" w:cs="Times New Roman"/>
          <w:sz w:val="24"/>
        </w:rPr>
        <w:t>C</w:t>
      </w:r>
      <w:r>
        <w:rPr>
          <w:rFonts w:ascii="Times New Roman" w:eastAsia="宋体" w:hAnsi="Times New Roman" w:cs="Times New Roman"/>
          <w:sz w:val="24"/>
        </w:rPr>
        <w:t>。由于</w:t>
      </w:r>
      <w:r>
        <w:rPr>
          <w:rFonts w:ascii="Times New Roman" w:eastAsia="宋体" w:hAnsi="Times New Roman" w:cs="Times New Roman"/>
          <w:sz w:val="24"/>
        </w:rPr>
        <w:t>A</w:t>
      </w:r>
      <w:r>
        <w:rPr>
          <w:rFonts w:ascii="Times New Roman" w:eastAsia="宋体" w:hAnsi="Times New Roman" w:cs="Times New Roman"/>
          <w:sz w:val="24"/>
        </w:rPr>
        <w:t>是单位阵，从而降低了计算量。</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这种方法降低了编码过程的运算量但是同时也降低了其性能。它要求</w:t>
      </w:r>
      <w:r>
        <w:rPr>
          <w:rFonts w:ascii="Times New Roman" w:eastAsia="宋体" w:hAnsi="Times New Roman" w:cs="Times New Roman"/>
          <w:sz w:val="24"/>
        </w:rPr>
        <w:t>H</w:t>
      </w:r>
      <w:r>
        <w:rPr>
          <w:rFonts w:ascii="Times New Roman" w:eastAsia="宋体" w:hAnsi="Times New Roman" w:cs="Times New Roman"/>
          <w:sz w:val="24"/>
        </w:rPr>
        <w:t>具有系统形式，就存在一个</w:t>
      </w:r>
      <w:r>
        <w:rPr>
          <w:rFonts w:ascii="Times New Roman" w:eastAsia="宋体" w:hAnsi="Times New Roman" w:cs="Times New Roman"/>
          <w:sz w:val="24"/>
        </w:rPr>
        <w:object w:dxaOrig="566" w:dyaOrig="208">
          <v:shape id="_x0000_i1069" type="#_x0000_t75" style="width:28.25pt;height:10.5pt" o:ole="">
            <v:imagedata r:id="rId103" o:title=""/>
          </v:shape>
          <o:OLEObject Type="Embed" ProgID="Equation.3" ShapeID="_x0000_i1069" DrawAspect="Content" ObjectID="_1795347256" r:id="rId104"/>
        </w:object>
      </w:r>
      <w:r>
        <w:rPr>
          <w:rFonts w:ascii="Times New Roman" w:eastAsia="宋体" w:hAnsi="Times New Roman" w:cs="Times New Roman"/>
          <w:sz w:val="24"/>
        </w:rPr>
        <w:t>的单位矩阵，使得剩余部分具有高密度的</w:t>
      </w:r>
      <w:r>
        <w:rPr>
          <w:rFonts w:ascii="Times New Roman" w:eastAsia="宋体" w:hAnsi="Times New Roman" w:cs="Times New Roman"/>
          <w:sz w:val="24"/>
        </w:rPr>
        <w:t>1</w:t>
      </w:r>
      <w:r>
        <w:rPr>
          <w:rFonts w:ascii="Times New Roman" w:eastAsia="宋体" w:hAnsi="Times New Roman" w:cs="Times New Roman"/>
          <w:sz w:val="24"/>
        </w:rPr>
        <w:t>。这就使矩阵的稀疏特性被破坏。但是其生成矩阵</w:t>
      </w:r>
      <w:r>
        <w:rPr>
          <w:rFonts w:ascii="Times New Roman" w:eastAsia="宋体" w:hAnsi="Times New Roman" w:cs="Times New Roman"/>
          <w:sz w:val="24"/>
        </w:rPr>
        <w:t>H</w:t>
      </w:r>
      <w:r>
        <w:rPr>
          <w:rFonts w:ascii="Times New Roman" w:eastAsia="宋体" w:hAnsi="Times New Roman" w:cs="Times New Roman"/>
          <w:sz w:val="24"/>
        </w:rPr>
        <w:t>较容易。编码时间与分组长度呈线性关系。</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除了上述的两种方法外，中外学者还研究出了其他更适合硬件实现的编码算法。主要集中于</w:t>
      </w:r>
      <w:r>
        <w:rPr>
          <w:rFonts w:ascii="Times New Roman" w:eastAsia="宋体" w:hAnsi="Times New Roman" w:cs="Times New Roman"/>
          <w:sz w:val="24"/>
        </w:rPr>
        <w:t>H</w:t>
      </w:r>
      <w:r>
        <w:rPr>
          <w:rFonts w:ascii="Times New Roman" w:eastAsia="宋体" w:hAnsi="Times New Roman" w:cs="Times New Roman"/>
          <w:sz w:val="24"/>
        </w:rPr>
        <w:t>矩阵的设计上，如具有类似下三角的</w:t>
      </w:r>
      <w:r>
        <w:rPr>
          <w:rFonts w:ascii="Times New Roman" w:eastAsia="宋体" w:hAnsi="Times New Roman" w:cs="Times New Roman"/>
          <w:sz w:val="24"/>
        </w:rPr>
        <w:t>H</w:t>
      </w:r>
      <w:r>
        <w:rPr>
          <w:rFonts w:ascii="Times New Roman" w:eastAsia="宋体" w:hAnsi="Times New Roman" w:cs="Times New Roman"/>
          <w:sz w:val="24"/>
        </w:rPr>
        <w:t>矩阵的设计，具有线性的编码复杂度，节省了对寄存器的要求，易于硬件的实现。</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2.1.4</w:t>
      </w:r>
      <w:r>
        <w:rPr>
          <w:rFonts w:ascii="Times New Roman" w:eastAsia="宋体" w:hAnsi="Times New Roman" w:cs="Times New Roman"/>
          <w:sz w:val="24"/>
        </w:rPr>
        <w:t>速率匹配</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速率匹配是根据信道编码后的不同码流长度做不同的处理，从而使得码流长度与实际传输能力相匹配，速率匹配的方案是与编码的方式强相关的。</w:t>
      </w:r>
    </w:p>
    <w:p w:rsidR="00D463C6" w:rsidRDefault="00D03D36">
      <w:pPr>
        <w:spacing w:line="300" w:lineRule="auto"/>
        <w:jc w:val="center"/>
        <w:rPr>
          <w:rFonts w:ascii="Times New Roman" w:hAnsi="Times New Roman" w:cs="Times New Roman"/>
        </w:rPr>
      </w:pPr>
      <w:r>
        <w:rPr>
          <w:rFonts w:ascii="Times New Roman" w:hAnsi="Times New Roman" w:cs="Times New Roman"/>
          <w:noProof/>
        </w:rPr>
        <w:drawing>
          <wp:inline distT="0" distB="0" distL="114300" distR="114300">
            <wp:extent cx="4321175" cy="1944370"/>
            <wp:effectExtent l="0" t="0" r="3175" b="17780"/>
            <wp:docPr id="8"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4"/>
                    <pic:cNvPicPr>
                      <a:picLocks noChangeAspect="1"/>
                    </pic:cNvPicPr>
                  </pic:nvPicPr>
                  <pic:blipFill>
                    <a:blip r:embed="rId105"/>
                    <a:stretch>
                      <a:fillRect/>
                    </a:stretch>
                  </pic:blipFill>
                  <pic:spPr>
                    <a:xfrm>
                      <a:off x="0" y="0"/>
                      <a:ext cx="4321175" cy="1944370"/>
                    </a:xfrm>
                    <a:prstGeom prst="rect">
                      <a:avLst/>
                    </a:prstGeom>
                    <a:noFill/>
                    <a:ln>
                      <a:noFill/>
                    </a:ln>
                  </pic:spPr>
                </pic:pic>
              </a:graphicData>
            </a:graphic>
          </wp:inline>
        </w:drawing>
      </w:r>
    </w:p>
    <w:p w:rsidR="00D463C6" w:rsidRDefault="00D03D36">
      <w:pPr>
        <w:spacing w:line="300" w:lineRule="auto"/>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4341495" cy="1514475"/>
            <wp:effectExtent l="0" t="0" r="1905" b="9525"/>
            <wp:docPr id="11"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5"/>
                    <pic:cNvPicPr>
                      <a:picLocks noChangeAspect="1"/>
                    </pic:cNvPicPr>
                  </pic:nvPicPr>
                  <pic:blipFill>
                    <a:blip r:embed="rId106"/>
                    <a:stretch>
                      <a:fillRect/>
                    </a:stretch>
                  </pic:blipFill>
                  <pic:spPr>
                    <a:xfrm>
                      <a:off x="0" y="0"/>
                      <a:ext cx="4341495" cy="1514475"/>
                    </a:xfrm>
                    <a:prstGeom prst="rect">
                      <a:avLst/>
                    </a:prstGeom>
                    <a:noFill/>
                    <a:ln>
                      <a:noFill/>
                    </a:ln>
                  </pic:spPr>
                </pic:pic>
              </a:graphicData>
            </a:graphic>
          </wp:inline>
        </w:drawing>
      </w:r>
    </w:p>
    <w:p w:rsidR="00D463C6" w:rsidRDefault="00D03D36">
      <w:pPr>
        <w:spacing w:line="300" w:lineRule="auto"/>
        <w:ind w:firstLineChars="200" w:firstLine="480"/>
        <w:jc w:val="center"/>
        <w:rPr>
          <w:rFonts w:ascii="Times New Roman" w:hAnsi="Times New Roman" w:cs="Times New Roman"/>
        </w:rPr>
      </w:pPr>
      <w:r>
        <w:rPr>
          <w:rFonts w:ascii="Times New Roman" w:eastAsia="宋体" w:hAnsi="Times New Roman" w:cs="Times New Roman"/>
          <w:sz w:val="24"/>
        </w:rPr>
        <w:t>图</w:t>
      </w:r>
      <w:r>
        <w:rPr>
          <w:rFonts w:ascii="Times New Roman" w:eastAsia="宋体" w:hAnsi="Times New Roman" w:cs="Times New Roman"/>
          <w:sz w:val="24"/>
        </w:rPr>
        <w:t xml:space="preserve">7 </w:t>
      </w:r>
      <w:r>
        <w:rPr>
          <w:rFonts w:ascii="Times New Roman" w:eastAsia="宋体" w:hAnsi="Times New Roman" w:cs="Times New Roman"/>
          <w:sz w:val="24"/>
        </w:rPr>
        <w:t>速率匹配</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2.1.5</w:t>
      </w:r>
      <w:r>
        <w:rPr>
          <w:rFonts w:ascii="Times New Roman" w:eastAsia="宋体" w:hAnsi="Times New Roman" w:cs="Times New Roman"/>
          <w:sz w:val="24"/>
        </w:rPr>
        <w:t>交织</w:t>
      </w:r>
    </w:p>
    <w:p w:rsidR="00D463C6" w:rsidRDefault="00D03D36">
      <w:pPr>
        <w:spacing w:line="300" w:lineRule="auto"/>
        <w:ind w:firstLineChars="200" w:firstLine="480"/>
        <w:rPr>
          <w:rFonts w:ascii="Times New Roman" w:eastAsia="宋体" w:hAnsi="Times New Roman" w:cs="Times New Roman"/>
          <w:szCs w:val="24"/>
        </w:rPr>
      </w:pPr>
      <w:r>
        <w:rPr>
          <w:rFonts w:ascii="Times New Roman" w:eastAsia="宋体" w:hAnsi="Times New Roman" w:cs="Times New Roman"/>
          <w:sz w:val="24"/>
        </w:rPr>
        <w:t>交织是将速率匹配之后的比特顺序打乱，目的是为了对抗突发干扰。在交织之后，原来成片的突发干扰便成了随机的单个干扰，这有利于解码。在使用高阶正交幅度调制的调制方式下（如</w:t>
      </w:r>
      <w:r>
        <w:rPr>
          <w:rFonts w:ascii="Times New Roman" w:eastAsia="宋体" w:hAnsi="Times New Roman" w:cs="Times New Roman"/>
          <w:sz w:val="24"/>
        </w:rPr>
        <w:t xml:space="preserve"> 16QAM</w:t>
      </w:r>
      <w:r>
        <w:rPr>
          <w:rFonts w:ascii="Times New Roman" w:eastAsia="宋体" w:hAnsi="Times New Roman" w:cs="Times New Roman"/>
          <w:sz w:val="24"/>
        </w:rPr>
        <w:t>、</w:t>
      </w:r>
      <w:r>
        <w:rPr>
          <w:rFonts w:ascii="Times New Roman" w:eastAsia="宋体" w:hAnsi="Times New Roman" w:cs="Times New Roman"/>
          <w:sz w:val="24"/>
        </w:rPr>
        <w:t>64QAM</w:t>
      </w:r>
      <w:r>
        <w:rPr>
          <w:rFonts w:ascii="Times New Roman" w:eastAsia="宋体" w:hAnsi="Times New Roman" w:cs="Times New Roman"/>
          <w:sz w:val="24"/>
        </w:rPr>
        <w:t>、</w:t>
      </w:r>
      <w:r>
        <w:rPr>
          <w:rFonts w:ascii="Times New Roman" w:eastAsia="宋体" w:hAnsi="Times New Roman" w:cs="Times New Roman"/>
          <w:sz w:val="24"/>
        </w:rPr>
        <w:t>256QAM</w:t>
      </w:r>
      <w:r>
        <w:rPr>
          <w:rFonts w:ascii="Times New Roman" w:eastAsia="宋体" w:hAnsi="Times New Roman" w:cs="Times New Roman"/>
          <w:sz w:val="24"/>
        </w:rPr>
        <w:t>），交织的作用更为明显。行列交织器如图</w:t>
      </w:r>
      <w:r>
        <w:rPr>
          <w:rFonts w:ascii="Times New Roman" w:eastAsia="宋体" w:hAnsi="Times New Roman" w:cs="Times New Roman" w:hint="eastAsia"/>
          <w:sz w:val="24"/>
        </w:rPr>
        <w:t>8</w:t>
      </w:r>
      <w:r>
        <w:rPr>
          <w:rFonts w:ascii="Times New Roman" w:eastAsia="宋体" w:hAnsi="Times New Roman" w:cs="Times New Roman"/>
          <w:sz w:val="24"/>
        </w:rPr>
        <w:t>所示，交织器的行数为</w:t>
      </w:r>
      <w:r>
        <w:rPr>
          <w:rFonts w:ascii="Times New Roman" w:eastAsia="宋体" w:hAnsi="Times New Roman" w:cs="Times New Roman"/>
          <w:sz w:val="24"/>
        </w:rPr>
        <w:t xml:space="preserve"> Rsubblock</w:t>
      </w:r>
      <w:r>
        <w:rPr>
          <w:rFonts w:ascii="Times New Roman" w:eastAsia="宋体" w:hAnsi="Times New Roman" w:cs="Times New Roman"/>
          <w:sz w:val="24"/>
        </w:rPr>
        <w:t>，而</w:t>
      </w:r>
      <w:r>
        <w:rPr>
          <w:rFonts w:ascii="Times New Roman" w:eastAsia="宋体" w:hAnsi="Times New Roman" w:cs="Times New Roman"/>
          <w:sz w:val="24"/>
        </w:rPr>
        <w:t xml:space="preserve"> Rsubblock </w:t>
      </w:r>
      <w:r>
        <w:rPr>
          <w:rFonts w:ascii="Times New Roman" w:eastAsia="宋体" w:hAnsi="Times New Roman" w:cs="Times New Roman"/>
          <w:sz w:val="24"/>
        </w:rPr>
        <w:t>等于调</w:t>
      </w:r>
      <w:r>
        <w:rPr>
          <w:rFonts w:ascii="Times New Roman" w:eastAsia="宋体" w:hAnsi="Times New Roman" w:cs="Times New Roman"/>
          <w:sz w:val="24"/>
        </w:rPr>
        <w:t xml:space="preserve"> </w:t>
      </w:r>
      <w:r>
        <w:rPr>
          <w:rFonts w:ascii="Times New Roman" w:eastAsia="宋体" w:hAnsi="Times New Roman" w:cs="Times New Roman"/>
          <w:sz w:val="24"/>
        </w:rPr>
        <w:t>制阶数（例如，对于</w:t>
      </w:r>
      <w:r>
        <w:rPr>
          <w:rFonts w:ascii="Times New Roman" w:eastAsia="宋体" w:hAnsi="Times New Roman" w:cs="Times New Roman"/>
          <w:sz w:val="24"/>
        </w:rPr>
        <w:t>16QAM</w:t>
      </w:r>
      <w:r>
        <w:rPr>
          <w:rFonts w:ascii="Times New Roman" w:eastAsia="宋体" w:hAnsi="Times New Roman" w:cs="Times New Roman"/>
          <w:sz w:val="24"/>
        </w:rPr>
        <w:t>，调制阶数为</w:t>
      </w:r>
      <w:r>
        <w:rPr>
          <w:rFonts w:ascii="Times New Roman" w:eastAsia="宋体" w:hAnsi="Times New Roman" w:cs="Times New Roman"/>
          <w:sz w:val="24"/>
        </w:rPr>
        <w:t>4</w:t>
      </w:r>
      <w:r>
        <w:rPr>
          <w:rFonts w:ascii="Times New Roman" w:eastAsia="宋体" w:hAnsi="Times New Roman" w:cs="Times New Roman"/>
          <w:sz w:val="24"/>
        </w:rPr>
        <w:t>；对于</w:t>
      </w:r>
      <w:r>
        <w:rPr>
          <w:rFonts w:ascii="Times New Roman" w:eastAsia="宋体" w:hAnsi="Times New Roman" w:cs="Times New Roman"/>
          <w:sz w:val="24"/>
        </w:rPr>
        <w:t>64QAM</w:t>
      </w:r>
      <w:r>
        <w:rPr>
          <w:rFonts w:ascii="Times New Roman" w:eastAsia="宋体" w:hAnsi="Times New Roman" w:cs="Times New Roman"/>
          <w:sz w:val="24"/>
        </w:rPr>
        <w:t>，调制阶数为</w:t>
      </w:r>
      <w:r>
        <w:rPr>
          <w:rFonts w:ascii="Times New Roman" w:eastAsia="宋体" w:hAnsi="Times New Roman" w:cs="Times New Roman"/>
          <w:sz w:val="24"/>
        </w:rPr>
        <w:t xml:space="preserve"> 6</w:t>
      </w:r>
      <w:r>
        <w:rPr>
          <w:rFonts w:ascii="Times New Roman" w:eastAsia="宋体" w:hAnsi="Times New Roman" w:cs="Times New Roman"/>
          <w:sz w:val="24"/>
        </w:rPr>
        <w:t>；</w:t>
      </w:r>
      <w:r>
        <w:rPr>
          <w:rFonts w:ascii="Times New Roman" w:eastAsia="宋体" w:hAnsi="Times New Roman" w:cs="Times New Roman"/>
          <w:sz w:val="24"/>
        </w:rPr>
        <w:t xml:space="preserve"> </w:t>
      </w:r>
      <w:r>
        <w:rPr>
          <w:rFonts w:ascii="Times New Roman" w:eastAsia="宋体" w:hAnsi="Times New Roman" w:cs="Times New Roman"/>
          <w:sz w:val="24"/>
        </w:rPr>
        <w:t>对于</w:t>
      </w:r>
      <w:r>
        <w:rPr>
          <w:rFonts w:ascii="Times New Roman" w:eastAsia="宋体" w:hAnsi="Times New Roman" w:cs="Times New Roman"/>
          <w:sz w:val="24"/>
        </w:rPr>
        <w:t>256QAM</w:t>
      </w:r>
      <w:r>
        <w:rPr>
          <w:rFonts w:ascii="Times New Roman" w:eastAsia="宋体" w:hAnsi="Times New Roman" w:cs="Times New Roman"/>
          <w:sz w:val="24"/>
        </w:rPr>
        <w:t>，调制阶数为</w:t>
      </w:r>
      <w:r>
        <w:rPr>
          <w:rFonts w:ascii="Times New Roman" w:eastAsia="宋体" w:hAnsi="Times New Roman" w:cs="Times New Roman"/>
          <w:sz w:val="24"/>
        </w:rPr>
        <w:t xml:space="preserve"> 8</w:t>
      </w:r>
      <w:r>
        <w:rPr>
          <w:rFonts w:ascii="Times New Roman" w:eastAsia="宋体" w:hAnsi="Times New Roman" w:cs="Times New Roman"/>
          <w:sz w:val="24"/>
        </w:rPr>
        <w:t>）。交织器按照行写</w:t>
      </w:r>
      <w:r>
        <w:rPr>
          <w:rFonts w:ascii="Times New Roman" w:eastAsia="宋体" w:hAnsi="Times New Roman" w:cs="Times New Roman" w:hint="eastAsia"/>
          <w:sz w:val="24"/>
        </w:rPr>
        <w:t>入</w:t>
      </w:r>
      <w:r>
        <w:rPr>
          <w:rFonts w:ascii="Times New Roman" w:eastAsia="宋体" w:hAnsi="Times New Roman" w:cs="Times New Roman"/>
          <w:sz w:val="24"/>
        </w:rPr>
        <w:t>列读出的顺序对数据进行重排序。</w:t>
      </w:r>
    </w:p>
    <w:p w:rsidR="00D463C6" w:rsidRDefault="00D03D36">
      <w:pPr>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114300" distR="114300">
            <wp:extent cx="3739515" cy="1891030"/>
            <wp:effectExtent l="0" t="0" r="13335" b="13970"/>
            <wp:docPr id="4" name="图片 4" descr="交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交织"/>
                    <pic:cNvPicPr>
                      <a:picLocks noChangeAspect="1"/>
                    </pic:cNvPicPr>
                  </pic:nvPicPr>
                  <pic:blipFill>
                    <a:blip r:embed="rId107"/>
                    <a:stretch>
                      <a:fillRect/>
                    </a:stretch>
                  </pic:blipFill>
                  <pic:spPr>
                    <a:xfrm>
                      <a:off x="0" y="0"/>
                      <a:ext cx="3739515" cy="1891030"/>
                    </a:xfrm>
                    <a:prstGeom prst="rect">
                      <a:avLst/>
                    </a:prstGeom>
                  </pic:spPr>
                </pic:pic>
              </a:graphicData>
            </a:graphic>
          </wp:inline>
        </w:drawing>
      </w:r>
    </w:p>
    <w:p w:rsidR="00D463C6" w:rsidRDefault="00D03D36">
      <w:pPr>
        <w:spacing w:line="300" w:lineRule="auto"/>
        <w:ind w:firstLineChars="200" w:firstLine="480"/>
        <w:jc w:val="center"/>
        <w:rPr>
          <w:rFonts w:ascii="Times New Roman" w:eastAsia="宋体" w:hAnsi="Times New Roman" w:cs="Times New Roman"/>
          <w:szCs w:val="24"/>
        </w:rPr>
      </w:pPr>
      <w:r>
        <w:rPr>
          <w:rFonts w:ascii="Times New Roman" w:eastAsia="宋体" w:hAnsi="Times New Roman" w:cs="Times New Roman"/>
          <w:sz w:val="24"/>
        </w:rPr>
        <w:t>图</w:t>
      </w:r>
      <w:r>
        <w:rPr>
          <w:rFonts w:ascii="Times New Roman" w:eastAsia="宋体" w:hAnsi="Times New Roman" w:cs="Times New Roman"/>
          <w:sz w:val="24"/>
        </w:rPr>
        <w:t>8</w:t>
      </w:r>
      <w:r>
        <w:rPr>
          <w:rFonts w:ascii="Times New Roman" w:eastAsia="宋体" w:hAnsi="Times New Roman" w:cs="Times New Roman"/>
          <w:sz w:val="24"/>
        </w:rPr>
        <w:t>交织</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在上图中，连续出错的</w:t>
      </w:r>
      <w:r>
        <w:rPr>
          <w:rFonts w:ascii="Times New Roman" w:eastAsia="宋体" w:hAnsi="Times New Roman" w:cs="Times New Roman"/>
          <w:sz w:val="24"/>
        </w:rPr>
        <w:t>3</w:t>
      </w:r>
      <w:r>
        <w:rPr>
          <w:rFonts w:ascii="Times New Roman" w:eastAsia="宋体" w:hAnsi="Times New Roman" w:cs="Times New Roman"/>
          <w:sz w:val="24"/>
        </w:rPr>
        <w:t>个方框，去交织后，出错的比特被分散到了</w:t>
      </w:r>
      <w:r>
        <w:rPr>
          <w:rFonts w:ascii="Times New Roman" w:eastAsia="宋体" w:hAnsi="Times New Roman" w:cs="Times New Roman"/>
          <w:sz w:val="24"/>
        </w:rPr>
        <w:t>3</w:t>
      </w:r>
      <w:r>
        <w:rPr>
          <w:rFonts w:ascii="Times New Roman" w:eastAsia="宋体" w:hAnsi="Times New Roman" w:cs="Times New Roman"/>
          <w:sz w:val="24"/>
        </w:rPr>
        <w:t>个不同的块中，每个块中，只有一个红色的出错方框。</w:t>
      </w:r>
    </w:p>
    <w:p w:rsidR="00D463C6" w:rsidRDefault="00D03D36">
      <w:pPr>
        <w:spacing w:line="300" w:lineRule="auto"/>
        <w:ind w:firstLineChars="200" w:firstLine="480"/>
        <w:rPr>
          <w:rFonts w:ascii="Times New Roman" w:hAnsi="Times New Roman" w:cs="Times New Roman"/>
        </w:rPr>
      </w:pPr>
      <w:r>
        <w:rPr>
          <w:rFonts w:ascii="Times New Roman" w:eastAsia="宋体" w:hAnsi="Times New Roman" w:cs="Times New Roman"/>
          <w:sz w:val="24"/>
        </w:rPr>
        <w:t>由于每个块，都经过纠错编码，都有纠错的能力，因此，即使在传输过程中，出现连续的出错比特，接收端也会比纠正过来。</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2.1.6</w:t>
      </w:r>
      <w:r>
        <w:rPr>
          <w:rFonts w:ascii="Times New Roman" w:eastAsia="宋体" w:hAnsi="Times New Roman" w:cs="Times New Roman"/>
          <w:sz w:val="24"/>
        </w:rPr>
        <w:t>加扰</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包括码块级联和加扰</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码块级联则把数据块按顺序连接起来。</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这是将速率匹配后的多个代码块结合到单个数据流进行传输的步骤。</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很简单，就是先放第一个码块，然后第二个码块连在后面，一直连接到最后</w:t>
      </w:r>
      <w:r>
        <w:rPr>
          <w:rFonts w:ascii="Times New Roman" w:eastAsia="宋体" w:hAnsi="Times New Roman" w:cs="Times New Roman"/>
          <w:sz w:val="24"/>
        </w:rPr>
        <w:lastRenderedPageBreak/>
        <w:t>一个码块。</w:t>
      </w:r>
    </w:p>
    <w:p w:rsidR="00D463C6" w:rsidRDefault="00D03D36">
      <w:pPr>
        <w:spacing w:line="300" w:lineRule="auto"/>
        <w:ind w:firstLineChars="200" w:firstLine="420"/>
        <w:rPr>
          <w:rFonts w:ascii="Times New Roman" w:eastAsia="宋体" w:hAnsi="Times New Roman" w:cs="Times New Roman"/>
          <w:sz w:val="24"/>
        </w:rPr>
      </w:pPr>
      <w:r>
        <w:rPr>
          <w:noProof/>
        </w:rPr>
        <w:drawing>
          <wp:inline distT="0" distB="0" distL="114300" distR="114300">
            <wp:extent cx="4794250" cy="2162175"/>
            <wp:effectExtent l="0" t="0" r="6350"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8"/>
                    <a:stretch>
                      <a:fillRect/>
                    </a:stretch>
                  </pic:blipFill>
                  <pic:spPr>
                    <a:xfrm>
                      <a:off x="0" y="0"/>
                      <a:ext cx="4794250" cy="2162175"/>
                    </a:xfrm>
                    <a:prstGeom prst="rect">
                      <a:avLst/>
                    </a:prstGeom>
                  </pic:spPr>
                </pic:pic>
              </a:graphicData>
            </a:graphic>
          </wp:inline>
        </w:drawing>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码块级联后，需要对比特流进行加扰，消除用户之间，小区之间，码字之间的干扰。</w:t>
      </w:r>
    </w:p>
    <w:p w:rsidR="00D463C6" w:rsidRDefault="00D03D36">
      <w:pPr>
        <w:spacing w:line="300" w:lineRule="auto"/>
        <w:ind w:firstLineChars="200" w:firstLine="480"/>
        <w:rPr>
          <w:rFonts w:ascii="Times New Roman" w:eastAsia="宋体" w:hAnsi="Times New Roman" w:cs="Times New Roman"/>
          <w:sz w:val="24"/>
        </w:rPr>
      </w:pPr>
      <w:bookmarkStart w:id="21" w:name="OLE_LINK9"/>
      <w:r>
        <w:rPr>
          <w:rFonts w:ascii="Times New Roman" w:eastAsia="宋体" w:hAnsi="Times New Roman" w:cs="Times New Roman"/>
          <w:sz w:val="24"/>
        </w:rPr>
        <w:t>加扰的步骤主要是按位异或：加扰过程涉及输入数据流（由码块级联步骤产生）和加扰序列之间的按位异或</w:t>
      </w:r>
      <w:r>
        <w:rPr>
          <w:rFonts w:ascii="Times New Roman" w:eastAsia="宋体" w:hAnsi="Times New Roman" w:cs="Times New Roman"/>
          <w:sz w:val="24"/>
        </w:rPr>
        <w:t xml:space="preserve"> (XOR) </w:t>
      </w:r>
      <w:r>
        <w:rPr>
          <w:rFonts w:ascii="Times New Roman" w:eastAsia="宋体" w:hAnsi="Times New Roman" w:cs="Times New Roman"/>
          <w:sz w:val="24"/>
        </w:rPr>
        <w:t>运算。这个操作的输出是一个加扰的数据流。</w:t>
      </w:r>
    </w:p>
    <w:bookmarkStart w:id="22" w:name="OLE_LINK10"/>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position w:val="-10"/>
          <w:sz w:val="24"/>
        </w:rPr>
        <w:object w:dxaOrig="4660" w:dyaOrig="360">
          <v:shape id="_x0000_i1070" type="#_x0000_t75" style="width:232.85pt;height:18.25pt" o:ole="">
            <v:imagedata r:id="rId109" o:title=""/>
          </v:shape>
          <o:OLEObject Type="Embed" ProgID="Equation.KSEE3" ShapeID="_x0000_i1070" DrawAspect="Content" ObjectID="_1795347257" r:id="rId110"/>
        </w:object>
      </w:r>
    </w:p>
    <w:bookmarkEnd w:id="22"/>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其中</w:t>
      </w:r>
      <w:r>
        <w:rPr>
          <w:rFonts w:ascii="Times New Roman" w:eastAsia="宋体" w:hAnsi="Times New Roman" w:cs="Times New Roman"/>
          <w:noProof/>
          <w:sz w:val="24"/>
        </w:rPr>
        <w:drawing>
          <wp:inline distT="0" distB="0" distL="114300" distR="114300">
            <wp:extent cx="238125" cy="180975"/>
            <wp:effectExtent l="0" t="0" r="0" b="7620"/>
            <wp:docPr id="7"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9"/>
                    <pic:cNvPicPr>
                      <a:picLocks noChangeAspect="1"/>
                    </pic:cNvPicPr>
                  </pic:nvPicPr>
                  <pic:blipFill>
                    <a:blip r:embed="rId111"/>
                    <a:stretch>
                      <a:fillRect/>
                    </a:stretch>
                  </pic:blipFill>
                  <pic:spPr>
                    <a:xfrm>
                      <a:off x="0" y="0"/>
                      <a:ext cx="238125" cy="180975"/>
                    </a:xfrm>
                    <a:prstGeom prst="rect">
                      <a:avLst/>
                    </a:prstGeom>
                    <a:noFill/>
                    <a:ln>
                      <a:noFill/>
                    </a:ln>
                  </pic:spPr>
                </pic:pic>
              </a:graphicData>
            </a:graphic>
          </wp:inline>
        </w:drawing>
      </w:r>
      <w:r>
        <w:rPr>
          <w:rFonts w:ascii="Times New Roman" w:eastAsia="宋体" w:hAnsi="Times New Roman" w:cs="Times New Roman"/>
          <w:sz w:val="24"/>
        </w:rPr>
        <w:t>表示码块级联后数据，</w:t>
      </w:r>
      <w:r>
        <w:rPr>
          <w:rFonts w:ascii="Times New Roman" w:eastAsia="宋体" w:hAnsi="Times New Roman" w:cs="Times New Roman"/>
          <w:noProof/>
          <w:sz w:val="24"/>
        </w:rPr>
        <w:drawing>
          <wp:inline distT="0" distB="0" distL="114300" distR="114300">
            <wp:extent cx="257175" cy="228600"/>
            <wp:effectExtent l="0" t="0" r="0" b="0"/>
            <wp:docPr id="9"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0"/>
                    <pic:cNvPicPr>
                      <a:picLocks noChangeAspect="1"/>
                    </pic:cNvPicPr>
                  </pic:nvPicPr>
                  <pic:blipFill>
                    <a:blip r:embed="rId112"/>
                    <a:stretch>
                      <a:fillRect/>
                    </a:stretch>
                  </pic:blipFill>
                  <pic:spPr>
                    <a:xfrm>
                      <a:off x="0" y="0"/>
                      <a:ext cx="257175" cy="228600"/>
                    </a:xfrm>
                    <a:prstGeom prst="rect">
                      <a:avLst/>
                    </a:prstGeom>
                    <a:noFill/>
                    <a:ln>
                      <a:noFill/>
                    </a:ln>
                  </pic:spPr>
                </pic:pic>
              </a:graphicData>
            </a:graphic>
          </wp:inline>
        </w:drawing>
      </w:r>
      <w:r>
        <w:rPr>
          <w:rFonts w:ascii="Times New Roman" w:eastAsia="宋体" w:hAnsi="Times New Roman" w:cs="Times New Roman"/>
          <w:sz w:val="24"/>
        </w:rPr>
        <w:t>表示加扰后数据。</w:t>
      </w:r>
    </w:p>
    <w:bookmarkEnd w:id="21"/>
    <w:p w:rsidR="00D463C6" w:rsidRDefault="00D03D36">
      <w:pPr>
        <w:spacing w:line="30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extent cx="3797300" cy="1495425"/>
            <wp:effectExtent l="0" t="0" r="12700" b="9525"/>
            <wp:docPr id="5" name="图片 5" descr="加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加扰"/>
                    <pic:cNvPicPr>
                      <a:picLocks noChangeAspect="1"/>
                    </pic:cNvPicPr>
                  </pic:nvPicPr>
                  <pic:blipFill>
                    <a:blip r:embed="rId113"/>
                    <a:stretch>
                      <a:fillRect/>
                    </a:stretch>
                  </pic:blipFill>
                  <pic:spPr>
                    <a:xfrm>
                      <a:off x="0" y="0"/>
                      <a:ext cx="3797300" cy="1495425"/>
                    </a:xfrm>
                    <a:prstGeom prst="rect">
                      <a:avLst/>
                    </a:prstGeom>
                  </pic:spPr>
                </pic:pic>
              </a:graphicData>
            </a:graphic>
          </wp:inline>
        </w:drawing>
      </w:r>
    </w:p>
    <w:p w:rsidR="00D463C6" w:rsidRDefault="00D03D36">
      <w:pPr>
        <w:spacing w:line="300" w:lineRule="auto"/>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 xml:space="preserve">9 </w:t>
      </w:r>
      <w:r>
        <w:rPr>
          <w:rFonts w:ascii="Times New Roman" w:eastAsia="宋体" w:hAnsi="Times New Roman" w:cs="Times New Roman"/>
          <w:sz w:val="24"/>
        </w:rPr>
        <w:t>加扰</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2.1.7</w:t>
      </w:r>
      <w:r>
        <w:rPr>
          <w:rFonts w:ascii="Times New Roman" w:eastAsia="宋体" w:hAnsi="Times New Roman" w:cs="Times New Roman"/>
          <w:sz w:val="24"/>
        </w:rPr>
        <w:t>调制映射</w:t>
      </w:r>
    </w:p>
    <w:p w:rsidR="00D463C6" w:rsidRDefault="00D03D36">
      <w:pPr>
        <w:topLinePunct/>
        <w:adjustRightInd w:val="0"/>
        <w:snapToGrid w:val="0"/>
        <w:spacing w:line="300" w:lineRule="auto"/>
        <w:ind w:firstLineChars="200" w:firstLine="480"/>
        <w:rPr>
          <w:rFonts w:ascii="Times New Roman" w:eastAsia="宋体" w:hAnsi="Times New Roman" w:cs="Times New Roman"/>
          <w:spacing w:val="6"/>
          <w:szCs w:val="21"/>
        </w:rPr>
      </w:pPr>
      <w:r>
        <w:rPr>
          <w:rFonts w:ascii="Times New Roman" w:eastAsia="宋体" w:hAnsi="Times New Roman" w:cs="Times New Roman"/>
          <w:sz w:val="24"/>
        </w:rPr>
        <w:t>对加扰后的比特进行调制，产生复值调制符号。采用的调制方式有</w:t>
      </w:r>
      <w:r>
        <w:rPr>
          <w:rFonts w:ascii="Times New Roman" w:eastAsia="宋体" w:hAnsi="Times New Roman" w:cs="Times New Roman"/>
          <w:sz w:val="24"/>
        </w:rPr>
        <w:t>QPSK</w:t>
      </w:r>
      <w:r>
        <w:rPr>
          <w:rFonts w:ascii="Times New Roman" w:eastAsia="宋体" w:hAnsi="Times New Roman" w:cs="Times New Roman"/>
          <w:sz w:val="24"/>
        </w:rPr>
        <w:t>、</w:t>
      </w:r>
      <w:r>
        <w:rPr>
          <w:rFonts w:ascii="Times New Roman" w:eastAsia="宋体" w:hAnsi="Times New Roman" w:cs="Times New Roman"/>
          <w:sz w:val="24"/>
        </w:rPr>
        <w:t>16QAM</w:t>
      </w:r>
      <w:r>
        <w:rPr>
          <w:rFonts w:ascii="Times New Roman" w:eastAsia="宋体" w:hAnsi="Times New Roman" w:cs="Times New Roman"/>
          <w:sz w:val="24"/>
        </w:rPr>
        <w:t>、</w:t>
      </w:r>
      <w:r>
        <w:rPr>
          <w:rFonts w:ascii="Times New Roman" w:eastAsia="宋体" w:hAnsi="Times New Roman" w:cs="Times New Roman"/>
          <w:sz w:val="24"/>
        </w:rPr>
        <w:t>64QAM</w:t>
      </w:r>
      <w:r>
        <w:rPr>
          <w:rFonts w:ascii="Times New Roman" w:eastAsia="宋体" w:hAnsi="Times New Roman" w:cs="Times New Roman"/>
          <w:sz w:val="24"/>
        </w:rPr>
        <w:t>和</w:t>
      </w:r>
      <w:r>
        <w:rPr>
          <w:rFonts w:ascii="Times New Roman" w:eastAsia="宋体" w:hAnsi="Times New Roman" w:cs="Times New Roman"/>
          <w:sz w:val="24"/>
        </w:rPr>
        <w:t>256QAM</w:t>
      </w:r>
      <w:r>
        <w:rPr>
          <w:rFonts w:ascii="Times New Roman" w:eastAsia="宋体" w:hAnsi="Times New Roman" w:cs="Times New Roman"/>
          <w:sz w:val="24"/>
        </w:rPr>
        <w:t>。这几种调制方式的星座图如图</w:t>
      </w:r>
      <w:r>
        <w:rPr>
          <w:rFonts w:ascii="Times New Roman" w:eastAsia="宋体" w:hAnsi="Times New Roman" w:cs="Times New Roman"/>
          <w:sz w:val="24"/>
        </w:rPr>
        <w:t>10</w:t>
      </w:r>
      <w:r>
        <w:rPr>
          <w:rFonts w:ascii="Times New Roman" w:eastAsia="宋体" w:hAnsi="Times New Roman" w:cs="Times New Roman"/>
          <w:sz w:val="24"/>
        </w:rPr>
        <w:t>、图</w:t>
      </w:r>
      <w:r>
        <w:rPr>
          <w:rFonts w:ascii="Times New Roman" w:eastAsia="宋体" w:hAnsi="Times New Roman" w:cs="Times New Roman"/>
          <w:sz w:val="24"/>
        </w:rPr>
        <w:t>11</w:t>
      </w:r>
      <w:r>
        <w:rPr>
          <w:rFonts w:ascii="Times New Roman" w:eastAsia="宋体" w:hAnsi="Times New Roman" w:cs="Times New Roman"/>
          <w:sz w:val="24"/>
        </w:rPr>
        <w:t>、图</w:t>
      </w:r>
      <w:r>
        <w:rPr>
          <w:rFonts w:ascii="Times New Roman" w:eastAsia="宋体" w:hAnsi="Times New Roman" w:cs="Times New Roman"/>
          <w:sz w:val="24"/>
        </w:rPr>
        <w:t>12</w:t>
      </w:r>
      <w:r>
        <w:rPr>
          <w:rFonts w:ascii="Times New Roman" w:eastAsia="宋体" w:hAnsi="Times New Roman" w:cs="Times New Roman"/>
          <w:sz w:val="24"/>
        </w:rPr>
        <w:t>、图</w:t>
      </w:r>
      <w:r>
        <w:rPr>
          <w:rFonts w:ascii="Times New Roman" w:eastAsia="宋体" w:hAnsi="Times New Roman" w:cs="Times New Roman"/>
          <w:sz w:val="24"/>
        </w:rPr>
        <w:t>13</w:t>
      </w:r>
      <w:r>
        <w:rPr>
          <w:rFonts w:ascii="Times New Roman" w:eastAsia="宋体" w:hAnsi="Times New Roman" w:cs="Times New Roman"/>
          <w:sz w:val="24"/>
        </w:rPr>
        <w:t>所示。</w:t>
      </w:r>
    </w:p>
    <w:tbl>
      <w:tblPr>
        <w:tblW w:w="0" w:type="auto"/>
        <w:tblLook w:val="04A0" w:firstRow="1" w:lastRow="0" w:firstColumn="1" w:lastColumn="0" w:noHBand="0" w:noVBand="1"/>
      </w:tblPr>
      <w:tblGrid>
        <w:gridCol w:w="4106"/>
        <w:gridCol w:w="4200"/>
      </w:tblGrid>
      <w:tr w:rsidR="00D463C6">
        <w:tc>
          <w:tcPr>
            <w:tcW w:w="4201" w:type="dxa"/>
            <w:vAlign w:val="center"/>
          </w:tcPr>
          <w:p w:rsidR="00D463C6" w:rsidRDefault="00D03D36">
            <w:pPr>
              <w:adjustRightInd w:val="0"/>
              <w:snapToGrid w:val="0"/>
              <w:spacing w:beforeLines="50" w:before="156" w:afterLines="10" w:after="31" w:line="312" w:lineRule="atLeast"/>
              <w:jc w:val="center"/>
              <w:rPr>
                <w:rFonts w:ascii="Times New Roman" w:eastAsia="黑体" w:hAnsi="Times New Roman" w:cs="Times New Roman"/>
                <w:kern w:val="0"/>
                <w:sz w:val="18"/>
                <w:szCs w:val="24"/>
              </w:rPr>
            </w:pPr>
            <w:r>
              <w:rPr>
                <w:rFonts w:ascii="Times New Roman" w:eastAsia="黑体" w:hAnsi="Times New Roman" w:cs="Times New Roman"/>
                <w:sz w:val="18"/>
                <w:szCs w:val="24"/>
              </w:rPr>
              <w:lastRenderedPageBreak/>
              <w:fldChar w:fldCharType="begin"/>
            </w:r>
            <w:r>
              <w:rPr>
                <w:rFonts w:ascii="Times New Roman" w:eastAsia="宋体" w:hAnsi="Times New Roman" w:cs="Times New Roman"/>
              </w:rPr>
              <w:instrText xml:space="preserve"> INCLUDEPICTURE "../../../Documents/WeChat Files/WY</w:instrText>
            </w:r>
            <w:r>
              <w:rPr>
                <w:rFonts w:ascii="Times New Roman" w:eastAsia="宋体" w:hAnsi="Times New Roman" w:cs="Times New Roman"/>
              </w:rPr>
              <w:instrText>（</w:instrText>
            </w:r>
            <w:r>
              <w:rPr>
                <w:rFonts w:ascii="Times New Roman" w:eastAsia="宋体" w:hAnsi="Times New Roman" w:cs="Times New Roman"/>
              </w:rPr>
              <w:instrText>D</w:instrText>
            </w:r>
            <w:r>
              <w:rPr>
                <w:rFonts w:ascii="Times New Roman" w:eastAsia="宋体" w:hAnsi="Times New Roman" w:cs="Times New Roman"/>
              </w:rPr>
              <w:instrText>盘）</w:instrText>
            </w:r>
            <w:r>
              <w:rPr>
                <w:rFonts w:ascii="Times New Roman" w:eastAsia="宋体" w:hAnsi="Times New Roman" w:cs="Times New Roman"/>
              </w:rPr>
              <w:instrText>/3301-</w:instrText>
            </w:r>
            <w:r>
              <w:rPr>
                <w:rFonts w:ascii="Times New Roman" w:eastAsia="宋体" w:hAnsi="Times New Roman" w:cs="Times New Roman"/>
              </w:rPr>
              <w:instrText>王羽佳</w:instrText>
            </w:r>
            <w:r>
              <w:rPr>
                <w:rFonts w:ascii="Times New Roman" w:eastAsia="宋体" w:hAnsi="Times New Roman" w:cs="Times New Roman"/>
              </w:rPr>
              <w:instrText>-</w:instrText>
            </w:r>
            <w:r>
              <w:rPr>
                <w:rFonts w:ascii="Times New Roman" w:eastAsia="宋体" w:hAnsi="Times New Roman" w:cs="Times New Roman"/>
              </w:rPr>
              <w:instrText>软件无线电技术实验教程</w:instrText>
            </w:r>
            <w:r>
              <w:rPr>
                <w:rFonts w:ascii="Times New Roman" w:eastAsia="宋体" w:hAnsi="Times New Roman" w:cs="Times New Roman"/>
              </w:rPr>
              <w:instrText>/</w:instrText>
            </w:r>
            <w:r>
              <w:rPr>
                <w:rFonts w:ascii="Times New Roman" w:eastAsia="宋体" w:hAnsi="Times New Roman" w:cs="Times New Roman"/>
              </w:rPr>
              <w:instrText>图</w:instrText>
            </w:r>
            <w:r>
              <w:rPr>
                <w:rFonts w:ascii="Times New Roman" w:eastAsia="宋体" w:hAnsi="Times New Roman" w:cs="Times New Roman"/>
              </w:rPr>
              <w:instrText xml:space="preserve">/4-35.tif" \* MERGEFORMAT </w:instrText>
            </w:r>
            <w:r>
              <w:rPr>
                <w:rFonts w:ascii="Times New Roman" w:eastAsia="黑体" w:hAnsi="Times New Roman" w:cs="Times New Roman"/>
                <w:sz w:val="18"/>
                <w:szCs w:val="24"/>
              </w:rPr>
              <w:fldChar w:fldCharType="separate"/>
            </w:r>
            <w:r>
              <w:rPr>
                <w:rFonts w:ascii="Times New Roman" w:eastAsia="黑体" w:hAnsi="Times New Roman" w:cs="Times New Roman"/>
                <w:noProof/>
                <w:sz w:val="18"/>
                <w:szCs w:val="24"/>
              </w:rPr>
              <w:drawing>
                <wp:inline distT="0" distB="0" distL="114300" distR="114300">
                  <wp:extent cx="2364740" cy="1749425"/>
                  <wp:effectExtent l="0" t="0" r="16510" b="3175"/>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114"/>
                          <a:stretch>
                            <a:fillRect/>
                          </a:stretch>
                        </pic:blipFill>
                        <pic:spPr>
                          <a:xfrm>
                            <a:off x="0" y="0"/>
                            <a:ext cx="2364740" cy="1749425"/>
                          </a:xfrm>
                          <a:prstGeom prst="rect">
                            <a:avLst/>
                          </a:prstGeom>
                          <a:noFill/>
                          <a:ln>
                            <a:noFill/>
                          </a:ln>
                        </pic:spPr>
                      </pic:pic>
                    </a:graphicData>
                  </a:graphic>
                </wp:inline>
              </w:drawing>
            </w:r>
            <w:r>
              <w:rPr>
                <w:rFonts w:ascii="Times New Roman" w:eastAsia="黑体" w:hAnsi="Times New Roman" w:cs="Times New Roman"/>
                <w:sz w:val="18"/>
                <w:szCs w:val="24"/>
              </w:rPr>
              <w:fldChar w:fldCharType="end"/>
            </w:r>
          </w:p>
        </w:tc>
        <w:tc>
          <w:tcPr>
            <w:tcW w:w="4237" w:type="dxa"/>
            <w:vAlign w:val="center"/>
          </w:tcPr>
          <w:p w:rsidR="00D463C6" w:rsidRDefault="00D03D36">
            <w:pPr>
              <w:adjustRightInd w:val="0"/>
              <w:snapToGrid w:val="0"/>
              <w:spacing w:beforeLines="50" w:before="156" w:afterLines="10" w:after="31" w:line="312" w:lineRule="atLeast"/>
              <w:jc w:val="center"/>
              <w:rPr>
                <w:rFonts w:ascii="Times New Roman" w:eastAsia="黑体" w:hAnsi="Times New Roman" w:cs="Times New Roman"/>
                <w:kern w:val="0"/>
                <w:sz w:val="18"/>
                <w:szCs w:val="24"/>
              </w:rPr>
            </w:pPr>
            <w:r>
              <w:rPr>
                <w:rFonts w:ascii="Times New Roman" w:eastAsia="黑体" w:hAnsi="Times New Roman" w:cs="Times New Roman"/>
                <w:sz w:val="18"/>
                <w:szCs w:val="24"/>
              </w:rPr>
              <w:fldChar w:fldCharType="begin"/>
            </w:r>
            <w:r>
              <w:rPr>
                <w:rFonts w:ascii="Times New Roman" w:eastAsia="宋体" w:hAnsi="Times New Roman" w:cs="Times New Roman"/>
              </w:rPr>
              <w:instrText xml:space="preserve"> INCLUDEPICTURE "../../../Documents/WeChat Files/WY</w:instrText>
            </w:r>
            <w:r>
              <w:rPr>
                <w:rFonts w:ascii="Times New Roman" w:eastAsia="宋体" w:hAnsi="Times New Roman" w:cs="Times New Roman"/>
              </w:rPr>
              <w:instrText>（</w:instrText>
            </w:r>
            <w:r>
              <w:rPr>
                <w:rFonts w:ascii="Times New Roman" w:eastAsia="宋体" w:hAnsi="Times New Roman" w:cs="Times New Roman"/>
              </w:rPr>
              <w:instrText>D</w:instrText>
            </w:r>
            <w:r>
              <w:rPr>
                <w:rFonts w:ascii="Times New Roman" w:eastAsia="宋体" w:hAnsi="Times New Roman" w:cs="Times New Roman"/>
              </w:rPr>
              <w:instrText>盘）</w:instrText>
            </w:r>
            <w:r>
              <w:rPr>
                <w:rFonts w:ascii="Times New Roman" w:eastAsia="宋体" w:hAnsi="Times New Roman" w:cs="Times New Roman"/>
              </w:rPr>
              <w:instrText>/3301-</w:instrText>
            </w:r>
            <w:r>
              <w:rPr>
                <w:rFonts w:ascii="Times New Roman" w:eastAsia="宋体" w:hAnsi="Times New Roman" w:cs="Times New Roman"/>
              </w:rPr>
              <w:instrText>王羽佳</w:instrText>
            </w:r>
            <w:r>
              <w:rPr>
                <w:rFonts w:ascii="Times New Roman" w:eastAsia="宋体" w:hAnsi="Times New Roman" w:cs="Times New Roman"/>
              </w:rPr>
              <w:instrText>-</w:instrText>
            </w:r>
            <w:r>
              <w:rPr>
                <w:rFonts w:ascii="Times New Roman" w:eastAsia="宋体" w:hAnsi="Times New Roman" w:cs="Times New Roman"/>
              </w:rPr>
              <w:instrText>软件无线电技术实验教程</w:instrText>
            </w:r>
            <w:r>
              <w:rPr>
                <w:rFonts w:ascii="Times New Roman" w:eastAsia="宋体" w:hAnsi="Times New Roman" w:cs="Times New Roman"/>
              </w:rPr>
              <w:instrText>/</w:instrText>
            </w:r>
            <w:r>
              <w:rPr>
                <w:rFonts w:ascii="Times New Roman" w:eastAsia="宋体" w:hAnsi="Times New Roman" w:cs="Times New Roman"/>
              </w:rPr>
              <w:instrText>图</w:instrText>
            </w:r>
            <w:r>
              <w:rPr>
                <w:rFonts w:ascii="Times New Roman" w:eastAsia="宋体" w:hAnsi="Times New Roman" w:cs="Times New Roman"/>
              </w:rPr>
              <w:instrText xml:space="preserve">/4-36.tif" \* MERGEFORMAT </w:instrText>
            </w:r>
            <w:r>
              <w:rPr>
                <w:rFonts w:ascii="Times New Roman" w:eastAsia="黑体" w:hAnsi="Times New Roman" w:cs="Times New Roman"/>
                <w:sz w:val="18"/>
                <w:szCs w:val="24"/>
              </w:rPr>
              <w:fldChar w:fldCharType="separate"/>
            </w:r>
            <w:r>
              <w:rPr>
                <w:rFonts w:ascii="Times New Roman" w:eastAsia="黑体" w:hAnsi="Times New Roman" w:cs="Times New Roman"/>
                <w:noProof/>
                <w:sz w:val="18"/>
                <w:szCs w:val="24"/>
              </w:rPr>
              <w:drawing>
                <wp:inline distT="0" distB="0" distL="114300" distR="114300">
                  <wp:extent cx="2484120" cy="2124075"/>
                  <wp:effectExtent l="0" t="0" r="11430" b="952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115"/>
                          <a:stretch>
                            <a:fillRect/>
                          </a:stretch>
                        </pic:blipFill>
                        <pic:spPr>
                          <a:xfrm>
                            <a:off x="0" y="0"/>
                            <a:ext cx="2484120" cy="2124075"/>
                          </a:xfrm>
                          <a:prstGeom prst="rect">
                            <a:avLst/>
                          </a:prstGeom>
                          <a:noFill/>
                          <a:ln>
                            <a:noFill/>
                          </a:ln>
                        </pic:spPr>
                      </pic:pic>
                    </a:graphicData>
                  </a:graphic>
                </wp:inline>
              </w:drawing>
            </w:r>
            <w:r>
              <w:rPr>
                <w:rFonts w:ascii="Times New Roman" w:eastAsia="黑体" w:hAnsi="Times New Roman" w:cs="Times New Roman"/>
                <w:sz w:val="18"/>
                <w:szCs w:val="24"/>
              </w:rPr>
              <w:fldChar w:fldCharType="end"/>
            </w:r>
          </w:p>
        </w:tc>
      </w:tr>
      <w:tr w:rsidR="00D463C6">
        <w:tc>
          <w:tcPr>
            <w:tcW w:w="4201" w:type="dxa"/>
            <w:vAlign w:val="center"/>
          </w:tcPr>
          <w:p w:rsidR="00D463C6" w:rsidRDefault="00D03D36">
            <w:pPr>
              <w:adjustRightInd w:val="0"/>
              <w:snapToGrid w:val="0"/>
              <w:spacing w:afterLines="50" w:after="156" w:line="312" w:lineRule="atLeast"/>
              <w:jc w:val="center"/>
              <w:rPr>
                <w:rFonts w:ascii="Times New Roman" w:eastAsia="宋体" w:hAnsi="Times New Roman" w:cs="Times New Roman"/>
                <w:kern w:val="21"/>
                <w:sz w:val="18"/>
                <w:szCs w:val="24"/>
              </w:rPr>
            </w:pPr>
            <w:r>
              <w:rPr>
                <w:rFonts w:ascii="Times New Roman" w:eastAsia="宋体" w:hAnsi="Times New Roman" w:cs="Times New Roman"/>
                <w:sz w:val="24"/>
              </w:rPr>
              <w:t>图</w:t>
            </w:r>
            <w:r>
              <w:rPr>
                <w:rFonts w:ascii="Times New Roman" w:eastAsia="宋体" w:hAnsi="Times New Roman" w:cs="Times New Roman"/>
                <w:sz w:val="24"/>
              </w:rPr>
              <w:t>10  QPSK</w:t>
            </w:r>
            <w:r>
              <w:rPr>
                <w:rFonts w:ascii="Times New Roman" w:eastAsia="宋体" w:hAnsi="Times New Roman" w:cs="Times New Roman"/>
                <w:sz w:val="24"/>
              </w:rPr>
              <w:t>星座图</w:t>
            </w:r>
          </w:p>
        </w:tc>
        <w:tc>
          <w:tcPr>
            <w:tcW w:w="4237" w:type="dxa"/>
            <w:vAlign w:val="center"/>
          </w:tcPr>
          <w:p w:rsidR="00D463C6" w:rsidRDefault="00D03D36">
            <w:pPr>
              <w:adjustRightInd w:val="0"/>
              <w:snapToGrid w:val="0"/>
              <w:spacing w:afterLines="50" w:after="156" w:line="312" w:lineRule="atLeast"/>
              <w:jc w:val="center"/>
              <w:rPr>
                <w:rFonts w:ascii="Times New Roman" w:eastAsia="宋体" w:hAnsi="Times New Roman" w:cs="Times New Roman"/>
                <w:kern w:val="21"/>
                <w:sz w:val="18"/>
                <w:szCs w:val="24"/>
              </w:rPr>
            </w:pPr>
            <w:r>
              <w:rPr>
                <w:rFonts w:ascii="Times New Roman" w:eastAsia="宋体" w:hAnsi="Times New Roman" w:cs="Times New Roman"/>
                <w:sz w:val="24"/>
              </w:rPr>
              <w:t>图</w:t>
            </w:r>
            <w:r>
              <w:rPr>
                <w:rFonts w:ascii="Times New Roman" w:eastAsia="宋体" w:hAnsi="Times New Roman" w:cs="Times New Roman"/>
                <w:sz w:val="24"/>
              </w:rPr>
              <w:t>11  16QAM</w:t>
            </w:r>
            <w:r>
              <w:rPr>
                <w:rFonts w:ascii="Times New Roman" w:eastAsia="宋体" w:hAnsi="Times New Roman" w:cs="Times New Roman"/>
                <w:sz w:val="24"/>
              </w:rPr>
              <w:t>星座图</w:t>
            </w:r>
          </w:p>
        </w:tc>
      </w:tr>
    </w:tbl>
    <w:bookmarkStart w:id="23" w:name="OLE_LINK11"/>
    <w:bookmarkStart w:id="24" w:name="OLE_LINK12"/>
    <w:p w:rsidR="00D463C6" w:rsidRDefault="00D03D36">
      <w:pPr>
        <w:adjustRightInd w:val="0"/>
        <w:snapToGrid w:val="0"/>
        <w:spacing w:beforeLines="50" w:before="156" w:afterLines="10" w:after="31" w:line="312" w:lineRule="atLeast"/>
        <w:jc w:val="center"/>
        <w:rPr>
          <w:rFonts w:ascii="Times New Roman" w:eastAsia="黑体" w:hAnsi="Times New Roman" w:cs="Times New Roman"/>
          <w:sz w:val="18"/>
          <w:szCs w:val="24"/>
        </w:rPr>
      </w:pPr>
      <w:r>
        <w:rPr>
          <w:rFonts w:ascii="Times New Roman" w:eastAsia="黑体" w:hAnsi="Times New Roman" w:cs="Times New Roman"/>
          <w:sz w:val="18"/>
          <w:szCs w:val="24"/>
        </w:rPr>
        <w:object w:dxaOrig="5971" w:dyaOrig="4212">
          <v:shape id="_x0000_i1071" type="#_x0000_t75" style="width:298.95pt;height:210.55pt" o:ole="">
            <v:imagedata r:id="rId116" o:title=""/>
          </v:shape>
          <o:OLEObject Type="Embed" ProgID="Visio.Drawing.11" ShapeID="_x0000_i1071" DrawAspect="Content" ObjectID="_1795347258" r:id="rId117"/>
        </w:object>
      </w:r>
      <w:bookmarkEnd w:id="23"/>
      <w:bookmarkEnd w:id="24"/>
    </w:p>
    <w:p w:rsidR="00D463C6" w:rsidRDefault="00D03D36">
      <w:pPr>
        <w:spacing w:line="300" w:lineRule="auto"/>
        <w:ind w:firstLineChars="200" w:firstLine="480"/>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12  64QAM</w:t>
      </w:r>
      <w:r>
        <w:rPr>
          <w:rFonts w:ascii="Times New Roman" w:eastAsia="宋体" w:hAnsi="Times New Roman" w:cs="Times New Roman"/>
          <w:sz w:val="24"/>
        </w:rPr>
        <w:t>星座图</w:t>
      </w:r>
    </w:p>
    <w:p w:rsidR="00D463C6" w:rsidRDefault="00D03D36">
      <w:pPr>
        <w:adjustRightInd w:val="0"/>
        <w:snapToGrid w:val="0"/>
        <w:spacing w:beforeLines="50" w:before="156" w:afterLines="10" w:after="31" w:line="312" w:lineRule="atLeast"/>
        <w:jc w:val="center"/>
        <w:rPr>
          <w:rFonts w:ascii="Times New Roman" w:eastAsia="黑体" w:hAnsi="Times New Roman" w:cs="Times New Roman"/>
          <w:sz w:val="18"/>
          <w:szCs w:val="24"/>
        </w:rPr>
      </w:pPr>
      <w:r>
        <w:rPr>
          <w:rFonts w:ascii="Times New Roman" w:eastAsia="宋体" w:hAnsi="Times New Roman" w:cs="Times New Roman"/>
          <w:noProof/>
          <w:sz w:val="18"/>
          <w:szCs w:val="21"/>
        </w:rPr>
        <w:drawing>
          <wp:inline distT="0" distB="0" distL="114300" distR="114300">
            <wp:extent cx="3176905" cy="2566035"/>
            <wp:effectExtent l="0" t="0" r="4445" b="5715"/>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118"/>
                    <a:stretch>
                      <a:fillRect/>
                    </a:stretch>
                  </pic:blipFill>
                  <pic:spPr>
                    <a:xfrm>
                      <a:off x="0" y="0"/>
                      <a:ext cx="3176905" cy="2566035"/>
                    </a:xfrm>
                    <a:prstGeom prst="rect">
                      <a:avLst/>
                    </a:prstGeom>
                    <a:noFill/>
                    <a:ln>
                      <a:noFill/>
                    </a:ln>
                  </pic:spPr>
                </pic:pic>
              </a:graphicData>
            </a:graphic>
          </wp:inline>
        </w:drawing>
      </w:r>
    </w:p>
    <w:p w:rsidR="00D463C6" w:rsidRDefault="00D03D36">
      <w:pPr>
        <w:spacing w:line="300" w:lineRule="auto"/>
        <w:ind w:firstLineChars="200" w:firstLine="480"/>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 xml:space="preserve">13  </w:t>
      </w:r>
      <w:r>
        <w:rPr>
          <w:rFonts w:ascii="Times New Roman" w:eastAsia="宋体" w:hAnsi="Times New Roman" w:cs="Times New Roman" w:hint="eastAsia"/>
          <w:sz w:val="24"/>
        </w:rPr>
        <w:t>256</w:t>
      </w:r>
      <w:r>
        <w:rPr>
          <w:rFonts w:ascii="Times New Roman" w:eastAsia="宋体" w:hAnsi="Times New Roman" w:cs="Times New Roman"/>
          <w:sz w:val="24"/>
        </w:rPr>
        <w:t>QAM</w:t>
      </w:r>
      <w:r>
        <w:rPr>
          <w:rFonts w:ascii="Times New Roman" w:eastAsia="宋体" w:hAnsi="Times New Roman" w:cs="Times New Roman"/>
          <w:sz w:val="24"/>
        </w:rPr>
        <w:t>星座图</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为了保证统计上每个符号的能量为</w:t>
      </w:r>
      <w:r>
        <w:rPr>
          <w:rFonts w:ascii="Times New Roman" w:eastAsia="宋体" w:hAnsi="Times New Roman" w:cs="Times New Roman"/>
          <w:sz w:val="24"/>
        </w:rPr>
        <w:t>1</w:t>
      </w:r>
      <w:r>
        <w:rPr>
          <w:rFonts w:ascii="Times New Roman" w:eastAsia="宋体" w:hAnsi="Times New Roman" w:cs="Times New Roman"/>
          <w:sz w:val="24"/>
        </w:rPr>
        <w:t>，需要进行符号的能量归一化。下面以</w:t>
      </w:r>
      <w:r>
        <w:rPr>
          <w:rFonts w:ascii="Times New Roman" w:eastAsia="宋体" w:hAnsi="Times New Roman" w:cs="Times New Roman"/>
          <w:sz w:val="24"/>
        </w:rPr>
        <w:lastRenderedPageBreak/>
        <w:t>16QAM</w:t>
      </w:r>
      <w:r>
        <w:rPr>
          <w:rFonts w:ascii="Times New Roman" w:eastAsia="宋体" w:hAnsi="Times New Roman" w:cs="Times New Roman"/>
          <w:sz w:val="24"/>
        </w:rPr>
        <w:t>为例说明符号能量归一化。假定各个符号发送概率相同，即</w:t>
      </w:r>
      <w:r>
        <w:rPr>
          <w:rFonts w:ascii="Times New Roman" w:eastAsia="宋体" w:hAnsi="Times New Roman" w:cs="Times New Roman"/>
          <w:sz w:val="24"/>
        </w:rPr>
        <w:object w:dxaOrig="300" w:dyaOrig="570">
          <v:shape id="_x0000_i1072" type="#_x0000_t75" style="width:15.05pt;height:28.7pt" o:ole="">
            <v:imagedata r:id="rId119" o:title=""/>
          </v:shape>
          <o:OLEObject Type="Embed" ProgID="Equation.DSMT4" ShapeID="_x0000_i1072" DrawAspect="Content" ObjectID="_1795347259" r:id="rId120"/>
        </w:object>
      </w:r>
      <w:r>
        <w:rPr>
          <w:rFonts w:ascii="Times New Roman" w:eastAsia="宋体" w:hAnsi="Times New Roman" w:cs="Times New Roman"/>
          <w:sz w:val="24"/>
        </w:rPr>
        <w:t>，映射的目的除了使得各个符号点的相对位置正确外，还要使平均各个符号的能量为</w:t>
      </w:r>
      <w:r>
        <w:rPr>
          <w:rFonts w:ascii="Times New Roman" w:eastAsia="宋体" w:hAnsi="Times New Roman" w:cs="Times New Roman"/>
          <w:sz w:val="24"/>
        </w:rPr>
        <w:t>1</w:t>
      </w:r>
      <w:r>
        <w:rPr>
          <w:rFonts w:ascii="Times New Roman" w:eastAsia="宋体" w:hAnsi="Times New Roman" w:cs="Times New Roman"/>
          <w:sz w:val="24"/>
        </w:rPr>
        <w:t>，即实现符号能量归一化。参照图</w:t>
      </w:r>
      <w:r>
        <w:rPr>
          <w:rFonts w:ascii="Times New Roman" w:eastAsia="宋体" w:hAnsi="Times New Roman" w:cs="Times New Roman"/>
          <w:sz w:val="24"/>
        </w:rPr>
        <w:t>11</w:t>
      </w:r>
      <w:r>
        <w:rPr>
          <w:rFonts w:ascii="Times New Roman" w:eastAsia="宋体" w:hAnsi="Times New Roman" w:cs="Times New Roman"/>
          <w:sz w:val="24"/>
        </w:rPr>
        <w:t>，我们可以得到各个符号的平均能量为：</w:t>
      </w:r>
      <w:r>
        <w:rPr>
          <w:rFonts w:ascii="Times New Roman" w:eastAsia="宋体" w:hAnsi="Times New Roman" w:cs="Times New Roman"/>
          <w:sz w:val="24"/>
        </w:rPr>
        <w:object w:dxaOrig="3645" w:dyaOrig="570">
          <v:shape id="_x0000_i1073" type="#_x0000_t75" style="width:182.3pt;height:28.7pt" o:ole="">
            <v:imagedata r:id="rId121" o:title=""/>
          </v:shape>
          <o:OLEObject Type="Embed" ProgID="Equation.DSMT4" ShapeID="_x0000_i1073" DrawAspect="Content" ObjectID="_1795347260" r:id="rId122"/>
        </w:object>
      </w:r>
      <w:r>
        <w:rPr>
          <w:rFonts w:ascii="Times New Roman" w:eastAsia="宋体" w:hAnsi="Times New Roman" w:cs="Times New Roman"/>
          <w:sz w:val="24"/>
        </w:rPr>
        <w:t xml:space="preserve"> </w:t>
      </w:r>
      <w:r>
        <w:rPr>
          <w:rFonts w:ascii="Times New Roman" w:eastAsia="宋体" w:hAnsi="Times New Roman" w:cs="Times New Roman"/>
          <w:sz w:val="24"/>
        </w:rPr>
        <w:object w:dxaOrig="750" w:dyaOrig="300">
          <v:shape id="_x0000_i1074" type="#_x0000_t75" style="width:37.35pt;height:15.05pt" o:ole="">
            <v:imagedata r:id="rId123" o:title=""/>
          </v:shape>
          <o:OLEObject Type="Embed" ProgID="Equation.DSMT4" ShapeID="_x0000_i1074" DrawAspect="Content" ObjectID="_1795347261" r:id="rId124"/>
        </w:object>
      </w:r>
      <w:r>
        <w:rPr>
          <w:rFonts w:ascii="Times New Roman" w:eastAsia="宋体" w:hAnsi="Times New Roman" w:cs="Times New Roman"/>
          <w:sz w:val="24"/>
        </w:rPr>
        <w:t>，则</w:t>
      </w:r>
      <w:r>
        <w:rPr>
          <w:rFonts w:ascii="Times New Roman" w:eastAsia="宋体" w:hAnsi="Times New Roman" w:cs="Times New Roman"/>
          <w:sz w:val="24"/>
        </w:rPr>
        <w:object w:dxaOrig="795" w:dyaOrig="600">
          <v:shape id="_x0000_i1075" type="#_x0000_t75" style="width:40.1pt;height:30.1pt" o:ole="">
            <v:imagedata r:id="rId125" o:title=""/>
          </v:shape>
          <o:OLEObject Type="Embed" ProgID="Equation.DSMT4" ShapeID="_x0000_i1075" DrawAspect="Content" ObjectID="_1795347262" r:id="rId126"/>
        </w:object>
      </w:r>
      <w:r>
        <w:rPr>
          <w:rFonts w:ascii="Times New Roman" w:eastAsia="宋体" w:hAnsi="Times New Roman" w:cs="Times New Roman"/>
          <w:sz w:val="24"/>
        </w:rPr>
        <w:t>，同理可以得到</w:t>
      </w:r>
      <w:r>
        <w:rPr>
          <w:rFonts w:ascii="Times New Roman" w:eastAsia="宋体" w:hAnsi="Times New Roman" w:cs="Times New Roman"/>
          <w:sz w:val="24"/>
        </w:rPr>
        <w:t>QPSK</w:t>
      </w:r>
      <w:r>
        <w:rPr>
          <w:rFonts w:ascii="Times New Roman" w:eastAsia="宋体" w:hAnsi="Times New Roman" w:cs="Times New Roman"/>
          <w:sz w:val="24"/>
        </w:rPr>
        <w:t>中</w:t>
      </w:r>
      <w:r>
        <w:rPr>
          <w:rFonts w:ascii="Times New Roman" w:eastAsia="宋体" w:hAnsi="Times New Roman" w:cs="Times New Roman"/>
          <w:sz w:val="24"/>
        </w:rPr>
        <w:object w:dxaOrig="735" w:dyaOrig="585">
          <v:shape id="_x0000_i1076" type="#_x0000_t75" style="width:36.9pt;height:29.15pt" o:ole="">
            <v:imagedata r:id="rId127" o:title=""/>
          </v:shape>
          <o:OLEObject Type="Embed" ProgID="Equation.DSMT4" ShapeID="_x0000_i1076" DrawAspect="Content" ObjectID="_1795347263" r:id="rId128"/>
        </w:object>
      </w:r>
      <w:r>
        <w:rPr>
          <w:rFonts w:ascii="Times New Roman" w:eastAsia="宋体" w:hAnsi="Times New Roman" w:cs="Times New Roman"/>
          <w:sz w:val="24"/>
        </w:rPr>
        <w:t>，</w:t>
      </w:r>
      <w:r>
        <w:rPr>
          <w:rFonts w:ascii="Times New Roman" w:eastAsia="宋体" w:hAnsi="Times New Roman" w:cs="Times New Roman"/>
          <w:sz w:val="24"/>
        </w:rPr>
        <w:t>64QAM</w:t>
      </w:r>
      <w:r>
        <w:rPr>
          <w:rFonts w:ascii="Times New Roman" w:eastAsia="宋体" w:hAnsi="Times New Roman" w:cs="Times New Roman"/>
          <w:sz w:val="24"/>
        </w:rPr>
        <w:t>中</w:t>
      </w:r>
      <w:r>
        <w:rPr>
          <w:rFonts w:ascii="Times New Roman" w:eastAsia="宋体" w:hAnsi="Times New Roman" w:cs="Times New Roman"/>
          <w:sz w:val="24"/>
        </w:rPr>
        <w:object w:dxaOrig="810" w:dyaOrig="585">
          <v:shape id="_x0000_i1077" type="#_x0000_t75" style="width:40.55pt;height:29.15pt" o:ole="">
            <v:imagedata r:id="rId129" o:title=""/>
          </v:shape>
          <o:OLEObject Type="Embed" ProgID="Equation.DSMT4" ShapeID="_x0000_i1077" DrawAspect="Content" ObjectID="_1795347264" r:id="rId130"/>
        </w:object>
      </w:r>
      <w:r>
        <w:rPr>
          <w:rFonts w:ascii="Times New Roman" w:eastAsia="宋体" w:hAnsi="Times New Roman" w:cs="Times New Roman"/>
          <w:sz w:val="24"/>
        </w:rPr>
        <w:t>，</w:t>
      </w:r>
      <w:r>
        <w:rPr>
          <w:rFonts w:ascii="Times New Roman" w:eastAsia="宋体" w:hAnsi="Times New Roman" w:cs="Times New Roman"/>
          <w:sz w:val="24"/>
        </w:rPr>
        <w:t>256QAM</w:t>
      </w:r>
      <w:r>
        <w:rPr>
          <w:rFonts w:ascii="Times New Roman" w:eastAsia="宋体" w:hAnsi="Times New Roman" w:cs="Times New Roman"/>
          <w:sz w:val="24"/>
        </w:rPr>
        <w:t>中</w:t>
      </w:r>
      <w:r>
        <w:rPr>
          <w:rFonts w:ascii="Times New Roman" w:eastAsia="宋体" w:hAnsi="Times New Roman" w:cs="Times New Roman"/>
          <w:sz w:val="24"/>
        </w:rPr>
        <w:object w:dxaOrig="900" w:dyaOrig="600">
          <v:shape id="_x0000_i1078" type="#_x0000_t75" style="width:45.1pt;height:30.1pt" o:ole="">
            <v:imagedata r:id="rId131" o:title=""/>
          </v:shape>
          <o:OLEObject Type="Embed" ProgID="Equation.DSMT4" ShapeID="_x0000_i1078" DrawAspect="Content" ObjectID="_1795347265" r:id="rId132"/>
        </w:object>
      </w:r>
      <w:r>
        <w:rPr>
          <w:rFonts w:ascii="Times New Roman" w:eastAsia="宋体" w:hAnsi="Times New Roman" w:cs="Times New Roman"/>
          <w:sz w:val="24"/>
        </w:rPr>
        <w:t>。</w:t>
      </w:r>
    </w:p>
    <w:p w:rsidR="00D463C6" w:rsidRDefault="00D03D36">
      <w:pPr>
        <w:spacing w:line="300" w:lineRule="auto"/>
        <w:ind w:firstLineChars="200" w:firstLine="480"/>
        <w:rPr>
          <w:rFonts w:ascii="Times New Roman" w:eastAsia="宋体" w:hAnsi="Times New Roman" w:cs="Times New Roman"/>
          <w:szCs w:val="21"/>
        </w:rPr>
      </w:pPr>
      <w:r>
        <w:rPr>
          <w:rFonts w:ascii="Times New Roman" w:eastAsia="宋体" w:hAnsi="Times New Roman" w:cs="Times New Roman"/>
          <w:sz w:val="24"/>
        </w:rPr>
        <w:t>在</w:t>
      </w:r>
      <w:r>
        <w:rPr>
          <w:rFonts w:ascii="Times New Roman" w:eastAsia="宋体" w:hAnsi="Times New Roman" w:cs="Times New Roman"/>
          <w:sz w:val="24"/>
        </w:rPr>
        <w:t>3GPP 36.211</w:t>
      </w:r>
      <w:r>
        <w:rPr>
          <w:rFonts w:ascii="Times New Roman" w:eastAsia="宋体" w:hAnsi="Times New Roman" w:cs="Times New Roman"/>
          <w:sz w:val="24"/>
        </w:rPr>
        <w:t>的</w:t>
      </w:r>
      <w:r>
        <w:rPr>
          <w:rFonts w:ascii="Times New Roman" w:eastAsia="宋体" w:hAnsi="Times New Roman" w:cs="Times New Roman"/>
          <w:sz w:val="24"/>
        </w:rPr>
        <w:t>7.1.3</w:t>
      </w:r>
      <w:r>
        <w:rPr>
          <w:rFonts w:ascii="Times New Roman" w:eastAsia="宋体" w:hAnsi="Times New Roman" w:cs="Times New Roman"/>
          <w:sz w:val="24"/>
        </w:rPr>
        <w:t>节中说明了</w:t>
      </w:r>
      <w:r>
        <w:rPr>
          <w:rFonts w:ascii="Times New Roman" w:eastAsia="宋体" w:hAnsi="Times New Roman" w:cs="Times New Roman"/>
          <w:sz w:val="24"/>
        </w:rPr>
        <w:t>QPSK</w:t>
      </w:r>
      <w:r>
        <w:rPr>
          <w:rFonts w:ascii="Times New Roman" w:eastAsia="宋体" w:hAnsi="Times New Roman" w:cs="Times New Roman"/>
          <w:sz w:val="24"/>
        </w:rPr>
        <w:t>的调制算法，如表</w:t>
      </w:r>
      <w:r>
        <w:rPr>
          <w:rFonts w:ascii="Times New Roman" w:eastAsia="宋体" w:hAnsi="Times New Roman" w:cs="Times New Roman"/>
          <w:sz w:val="24"/>
        </w:rPr>
        <w:t>1</w:t>
      </w:r>
      <w:r>
        <w:rPr>
          <w:rFonts w:ascii="Times New Roman" w:eastAsia="宋体" w:hAnsi="Times New Roman" w:cs="Times New Roman"/>
          <w:sz w:val="24"/>
        </w:rPr>
        <w:t>所示。</w:t>
      </w:r>
    </w:p>
    <w:p w:rsidR="00D463C6" w:rsidRDefault="00D03D36">
      <w:pPr>
        <w:pStyle w:val="afa"/>
        <w:ind w:firstLine="480"/>
        <w:rPr>
          <w:rFonts w:ascii="Times New Roman" w:eastAsia="宋体" w:hAnsi="Times New Roman"/>
          <w:kern w:val="2"/>
          <w:sz w:val="24"/>
          <w:szCs w:val="22"/>
        </w:rPr>
      </w:pPr>
      <w:r>
        <w:rPr>
          <w:rFonts w:ascii="Times New Roman" w:eastAsia="宋体" w:hAnsi="Times New Roman"/>
          <w:kern w:val="2"/>
          <w:sz w:val="24"/>
          <w:szCs w:val="22"/>
        </w:rPr>
        <w:t>表</w:t>
      </w:r>
      <w:r>
        <w:rPr>
          <w:rFonts w:ascii="Times New Roman" w:eastAsia="宋体" w:hAnsi="Times New Roman"/>
          <w:kern w:val="2"/>
          <w:sz w:val="24"/>
          <w:szCs w:val="22"/>
        </w:rPr>
        <w:t>1  QPSK</w:t>
      </w:r>
      <w:r>
        <w:rPr>
          <w:rFonts w:ascii="Times New Roman" w:eastAsia="宋体" w:hAnsi="Times New Roman"/>
          <w:kern w:val="2"/>
          <w:sz w:val="24"/>
          <w:szCs w:val="22"/>
        </w:rPr>
        <w:t>的调制</w:t>
      </w:r>
    </w:p>
    <w:tbl>
      <w:tblPr>
        <w:tblW w:w="822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2740"/>
        <w:gridCol w:w="2741"/>
        <w:gridCol w:w="2741"/>
      </w:tblGrid>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+1)</w: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I</w:t>
            </w:r>
          </w:p>
        </w:tc>
        <w:tc>
          <w:tcPr>
            <w:tcW w:w="2741" w:type="dxa"/>
          </w:tcPr>
          <w:p w:rsidR="00D463C6" w:rsidRDefault="00D03D36">
            <w:pPr>
              <w:topLinePunct/>
              <w:adjustRightInd w:val="0"/>
              <w:snapToGrid w:val="0"/>
              <w:spacing w:line="260" w:lineRule="atLeast"/>
              <w:jc w:val="center"/>
              <w:rPr>
                <w:rStyle w:val="afd"/>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Q</w: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w: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270" w:dyaOrig="270">
                <v:shape id="_x0000_i1079" type="#_x0000_t75" style="width:13.65pt;height:13.65pt" o:ole="">
                  <v:imagedata r:id="rId133" o:title=""/>
                </v:shape>
                <o:OLEObject Type="Embed" ProgID="Equation.DSMT4" ShapeID="_x0000_i1079" DrawAspect="Content" ObjectID="_1795347266" r:id="rId134"/>
              </w:objec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270" w:dyaOrig="270">
                <v:shape id="_x0000_i1080" type="#_x0000_t75" style="width:13.65pt;height:13.65pt" o:ole="">
                  <v:imagedata r:id="rId133" o:title=""/>
                </v:shape>
                <o:OLEObject Type="Embed" ProgID="Equation.DSMT4" ShapeID="_x0000_i1080" DrawAspect="Content" ObjectID="_1795347267" r:id="rId135"/>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w: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270" w:dyaOrig="270">
                <v:shape id="_x0000_i1081" type="#_x0000_t75" style="width:13.65pt;height:13.65pt" o:ole="">
                  <v:imagedata r:id="rId133" o:title=""/>
                </v:shape>
                <o:OLEObject Type="Embed" ProgID="Equation.DSMT4" ShapeID="_x0000_i1081" DrawAspect="Content" ObjectID="_1795347268" r:id="rId136"/>
              </w:objec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270" w:dyaOrig="270">
                <v:shape id="_x0000_i1082" type="#_x0000_t75" style="width:13.65pt;height:13.65pt" o:ole="">
                  <v:imagedata r:id="rId133" o:title=""/>
                </v:shape>
                <o:OLEObject Type="Embed" ProgID="Equation.DSMT4" ShapeID="_x0000_i1082" DrawAspect="Content" ObjectID="_1795347269" r:id="rId137"/>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w: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270" w:dyaOrig="270">
                <v:shape id="_x0000_i1083" type="#_x0000_t75" style="width:13.65pt;height:13.65pt" o:ole="">
                  <v:imagedata r:id="rId133" o:title=""/>
                </v:shape>
                <o:OLEObject Type="Embed" ProgID="Equation.DSMT4" ShapeID="_x0000_i1083" DrawAspect="Content" ObjectID="_1795347270" r:id="rId138"/>
              </w:objec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270" w:dyaOrig="270">
                <v:shape id="_x0000_i1084" type="#_x0000_t75" style="width:13.65pt;height:13.65pt" o:ole="">
                  <v:imagedata r:id="rId133" o:title=""/>
                </v:shape>
                <o:OLEObject Type="Embed" ProgID="Equation.DSMT4" ShapeID="_x0000_i1084" DrawAspect="Content" ObjectID="_1795347271" r:id="rId139"/>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w: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270" w:dyaOrig="270">
                <v:shape id="_x0000_i1085" type="#_x0000_t75" style="width:13.65pt;height:13.65pt" o:ole="">
                  <v:imagedata r:id="rId133" o:title=""/>
                </v:shape>
                <o:OLEObject Type="Embed" ProgID="Equation.DSMT4" ShapeID="_x0000_i1085" DrawAspect="Content" ObjectID="_1795347272" r:id="rId140"/>
              </w:object>
            </w:r>
          </w:p>
        </w:tc>
        <w:tc>
          <w:tcPr>
            <w:tcW w:w="2741"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270" w:dyaOrig="270">
                <v:shape id="_x0000_i1086" type="#_x0000_t75" style="width:13.65pt;height:13.65pt" o:ole="">
                  <v:imagedata r:id="rId133" o:title=""/>
                </v:shape>
                <o:OLEObject Type="Embed" ProgID="Equation.DSMT4" ShapeID="_x0000_i1086" DrawAspect="Content" ObjectID="_1795347273" r:id="rId141"/>
              </w:object>
            </w:r>
          </w:p>
        </w:tc>
      </w:tr>
    </w:tbl>
    <w:p w:rsidR="00D463C6" w:rsidRDefault="00D463C6">
      <w:pPr>
        <w:pStyle w:val="aff"/>
      </w:pP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3GPP 36.211</w:t>
      </w:r>
      <w:r>
        <w:rPr>
          <w:rFonts w:ascii="Times New Roman" w:eastAsia="宋体" w:hAnsi="Times New Roman" w:cs="Times New Roman"/>
          <w:sz w:val="24"/>
        </w:rPr>
        <w:t>的</w:t>
      </w:r>
      <w:r>
        <w:rPr>
          <w:rFonts w:ascii="Times New Roman" w:eastAsia="宋体" w:hAnsi="Times New Roman" w:cs="Times New Roman"/>
          <w:sz w:val="24"/>
        </w:rPr>
        <w:t>7.1.3</w:t>
      </w:r>
      <w:r>
        <w:rPr>
          <w:rFonts w:ascii="Times New Roman" w:eastAsia="宋体" w:hAnsi="Times New Roman" w:cs="Times New Roman"/>
          <w:sz w:val="24"/>
        </w:rPr>
        <w:t>节中说明了</w:t>
      </w:r>
      <w:r>
        <w:rPr>
          <w:rFonts w:ascii="Times New Roman" w:eastAsia="宋体" w:hAnsi="Times New Roman" w:cs="Times New Roman"/>
          <w:sz w:val="24"/>
        </w:rPr>
        <w:t>16QAM</w:t>
      </w:r>
      <w:r>
        <w:rPr>
          <w:rFonts w:ascii="Times New Roman" w:eastAsia="宋体" w:hAnsi="Times New Roman" w:cs="Times New Roman"/>
          <w:sz w:val="24"/>
        </w:rPr>
        <w:t>的调制算法，如表</w:t>
      </w:r>
      <w:r>
        <w:rPr>
          <w:rFonts w:ascii="Times New Roman" w:eastAsia="宋体" w:hAnsi="Times New Roman" w:cs="Times New Roman"/>
          <w:sz w:val="24"/>
        </w:rPr>
        <w:t>2</w:t>
      </w:r>
      <w:r>
        <w:rPr>
          <w:rFonts w:ascii="Times New Roman" w:eastAsia="宋体" w:hAnsi="Times New Roman" w:cs="Times New Roman"/>
          <w:sz w:val="24"/>
        </w:rPr>
        <w:t>所示。</w:t>
      </w:r>
    </w:p>
    <w:p w:rsidR="00D463C6" w:rsidRDefault="00D03D36">
      <w:pPr>
        <w:pStyle w:val="afa"/>
        <w:ind w:firstLine="480"/>
        <w:rPr>
          <w:rFonts w:ascii="Times New Roman" w:eastAsia="宋体" w:hAnsi="Times New Roman"/>
          <w:kern w:val="2"/>
          <w:sz w:val="24"/>
          <w:szCs w:val="22"/>
        </w:rPr>
      </w:pPr>
      <w:r>
        <w:rPr>
          <w:rFonts w:ascii="Times New Roman" w:eastAsia="宋体" w:hAnsi="Times New Roman"/>
          <w:kern w:val="2"/>
          <w:sz w:val="24"/>
          <w:szCs w:val="22"/>
        </w:rPr>
        <w:t>表</w:t>
      </w:r>
      <w:r>
        <w:rPr>
          <w:rFonts w:ascii="Times New Roman" w:eastAsia="宋体" w:hAnsi="Times New Roman"/>
          <w:kern w:val="2"/>
          <w:sz w:val="24"/>
          <w:szCs w:val="22"/>
        </w:rPr>
        <w:t>2 16QAM</w:t>
      </w:r>
      <w:r>
        <w:rPr>
          <w:rFonts w:ascii="Times New Roman" w:eastAsia="宋体" w:hAnsi="Times New Roman"/>
          <w:kern w:val="2"/>
          <w:sz w:val="24"/>
          <w:szCs w:val="22"/>
        </w:rPr>
        <w:t>的调制</w:t>
      </w:r>
    </w:p>
    <w:tbl>
      <w:tblPr>
        <w:tblW w:w="822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2740"/>
        <w:gridCol w:w="2740"/>
        <w:gridCol w:w="2742"/>
      </w:tblGrid>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+1),</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+2),</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+3)</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I</w:t>
            </w:r>
          </w:p>
        </w:tc>
        <w:tc>
          <w:tcPr>
            <w:tcW w:w="2742" w:type="dxa"/>
          </w:tcPr>
          <w:p w:rsidR="00D463C6" w:rsidRDefault="00D03D36">
            <w:pPr>
              <w:topLinePunct/>
              <w:adjustRightInd w:val="0"/>
              <w:snapToGrid w:val="0"/>
              <w:spacing w:line="260" w:lineRule="atLeast"/>
              <w:jc w:val="center"/>
              <w:rPr>
                <w:rStyle w:val="afd"/>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Q</w: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0000</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087" type="#_x0000_t75" style="width:15.5pt;height:13.65pt" o:ole="">
                  <v:imagedata r:id="rId142" o:title=""/>
                </v:shape>
                <o:OLEObject Type="Embed" ProgID="Equation.DSMT4" ShapeID="_x0000_i1087" DrawAspect="Content" ObjectID="_1795347274" r:id="rId143"/>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088" type="#_x0000_t75" style="width:15.5pt;height:13.65pt" o:ole="">
                  <v:imagedata r:id="rId142" o:title=""/>
                </v:shape>
                <o:OLEObject Type="Embed" ProgID="Equation.DSMT4" ShapeID="_x0000_i1088" DrawAspect="Content" ObjectID="_1795347275" r:id="rId144"/>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0001</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089" type="#_x0000_t75" style="width:15.5pt;height:13.65pt" o:ole="">
                  <v:imagedata r:id="rId142" o:title=""/>
                </v:shape>
                <o:OLEObject Type="Embed" ProgID="Equation.DSMT4" ShapeID="_x0000_i1089" DrawAspect="Content" ObjectID="_1795347276" r:id="rId145"/>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090" type="#_x0000_t75" style="width:15.5pt;height:13.65pt" o:ole="">
                  <v:imagedata r:id="rId142" o:title=""/>
                </v:shape>
                <o:OLEObject Type="Embed" ProgID="Equation.DSMT4" ShapeID="_x0000_i1090" DrawAspect="Content" ObjectID="_1795347277" r:id="rId146"/>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0010</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091" type="#_x0000_t75" style="width:15.5pt;height:13.65pt" o:ole="">
                  <v:imagedata r:id="rId142" o:title=""/>
                </v:shape>
                <o:OLEObject Type="Embed" ProgID="Equation.DSMT4" ShapeID="_x0000_i1091" DrawAspect="Content" ObjectID="_1795347278" r:id="rId147"/>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092" type="#_x0000_t75" style="width:15.5pt;height:13.65pt" o:ole="">
                  <v:imagedata r:id="rId142" o:title=""/>
                </v:shape>
                <o:OLEObject Type="Embed" ProgID="Equation.DSMT4" ShapeID="_x0000_i1092" DrawAspect="Content" ObjectID="_1795347279" r:id="rId148"/>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0011</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093" type="#_x0000_t75" style="width:15.5pt;height:13.65pt" o:ole="">
                  <v:imagedata r:id="rId142" o:title=""/>
                </v:shape>
                <o:OLEObject Type="Embed" ProgID="Equation.DSMT4" ShapeID="_x0000_i1093" DrawAspect="Content" ObjectID="_1795347280" r:id="rId149"/>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094" type="#_x0000_t75" style="width:15.5pt;height:13.65pt" o:ole="">
                  <v:imagedata r:id="rId142" o:title=""/>
                </v:shape>
                <o:OLEObject Type="Embed" ProgID="Equation.DSMT4" ShapeID="_x0000_i1094" DrawAspect="Content" ObjectID="_1795347281" r:id="rId150"/>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0100</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095" type="#_x0000_t75" style="width:15.5pt;height:13.65pt" o:ole="">
                  <v:imagedata r:id="rId142" o:title=""/>
                </v:shape>
                <o:OLEObject Type="Embed" ProgID="Equation.DSMT4" ShapeID="_x0000_i1095" DrawAspect="Content" ObjectID="_1795347282" r:id="rId151"/>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096" type="#_x0000_t75" style="width:15.5pt;height:13.65pt" o:ole="">
                  <v:imagedata r:id="rId142" o:title=""/>
                </v:shape>
                <o:OLEObject Type="Embed" ProgID="Equation.DSMT4" ShapeID="_x0000_i1096" DrawAspect="Content" ObjectID="_1795347283" r:id="rId152"/>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0101</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097" type="#_x0000_t75" style="width:15.5pt;height:13.65pt" o:ole="">
                  <v:imagedata r:id="rId142" o:title=""/>
                </v:shape>
                <o:OLEObject Type="Embed" ProgID="Equation.DSMT4" ShapeID="_x0000_i1097" DrawAspect="Content" ObjectID="_1795347284" r:id="rId153"/>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098" type="#_x0000_t75" style="width:15.5pt;height:13.65pt" o:ole="">
                  <v:imagedata r:id="rId142" o:title=""/>
                </v:shape>
                <o:OLEObject Type="Embed" ProgID="Equation.DSMT4" ShapeID="_x0000_i1098" DrawAspect="Content" ObjectID="_1795347285" r:id="rId154"/>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0110</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099" type="#_x0000_t75" style="width:15.5pt;height:13.65pt" o:ole="">
                  <v:imagedata r:id="rId142" o:title=""/>
                </v:shape>
                <o:OLEObject Type="Embed" ProgID="Equation.DSMT4" ShapeID="_x0000_i1099" DrawAspect="Content" ObjectID="_1795347286" r:id="rId155"/>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00" type="#_x0000_t75" style="width:15.5pt;height:13.65pt" o:ole="">
                  <v:imagedata r:id="rId142" o:title=""/>
                </v:shape>
                <o:OLEObject Type="Embed" ProgID="Equation.DSMT4" ShapeID="_x0000_i1100" DrawAspect="Content" ObjectID="_1795347287" r:id="rId156"/>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0111</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01" type="#_x0000_t75" style="width:15.5pt;height:13.65pt" o:ole="">
                  <v:imagedata r:id="rId142" o:title=""/>
                </v:shape>
                <o:OLEObject Type="Embed" ProgID="Equation.DSMT4" ShapeID="_x0000_i1101" DrawAspect="Content" ObjectID="_1795347288" r:id="rId157"/>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02" type="#_x0000_t75" style="width:15.5pt;height:13.65pt" o:ole="">
                  <v:imagedata r:id="rId142" o:title=""/>
                </v:shape>
                <o:OLEObject Type="Embed" ProgID="Equation.DSMT4" ShapeID="_x0000_i1102" DrawAspect="Content" ObjectID="_1795347289" r:id="rId158"/>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1000</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03" type="#_x0000_t75" style="width:15.5pt;height:13.65pt" o:ole="">
                  <v:imagedata r:id="rId142" o:title=""/>
                </v:shape>
                <o:OLEObject Type="Embed" ProgID="Equation.DSMT4" ShapeID="_x0000_i1103" DrawAspect="Content" ObjectID="_1795347290" r:id="rId159"/>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04" type="#_x0000_t75" style="width:15.5pt;height:13.65pt" o:ole="">
                  <v:imagedata r:id="rId142" o:title=""/>
                </v:shape>
                <o:OLEObject Type="Embed" ProgID="Equation.DSMT4" ShapeID="_x0000_i1104" DrawAspect="Content" ObjectID="_1795347291" r:id="rId160"/>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1001</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05" type="#_x0000_t75" style="width:15.5pt;height:13.65pt" o:ole="">
                  <v:imagedata r:id="rId142" o:title=""/>
                </v:shape>
                <o:OLEObject Type="Embed" ProgID="Equation.DSMT4" ShapeID="_x0000_i1105" DrawAspect="Content" ObjectID="_1795347292" r:id="rId161"/>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06" type="#_x0000_t75" style="width:15.5pt;height:13.65pt" o:ole="">
                  <v:imagedata r:id="rId142" o:title=""/>
                </v:shape>
                <o:OLEObject Type="Embed" ProgID="Equation.DSMT4" ShapeID="_x0000_i1106" DrawAspect="Content" ObjectID="_1795347293" r:id="rId162"/>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1010</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07" type="#_x0000_t75" style="width:15.5pt;height:13.65pt" o:ole="">
                  <v:imagedata r:id="rId142" o:title=""/>
                </v:shape>
                <o:OLEObject Type="Embed" ProgID="Equation.DSMT4" ShapeID="_x0000_i1107" DrawAspect="Content" ObjectID="_1795347294" r:id="rId163"/>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08" type="#_x0000_t75" style="width:15.5pt;height:13.65pt" o:ole="">
                  <v:imagedata r:id="rId142" o:title=""/>
                </v:shape>
                <o:OLEObject Type="Embed" ProgID="Equation.DSMT4" ShapeID="_x0000_i1108" DrawAspect="Content" ObjectID="_1795347295" r:id="rId164"/>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1011</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09" type="#_x0000_t75" style="width:15.5pt;height:13.65pt" o:ole="">
                  <v:imagedata r:id="rId142" o:title=""/>
                </v:shape>
                <o:OLEObject Type="Embed" ProgID="Equation.DSMT4" ShapeID="_x0000_i1109" DrawAspect="Content" ObjectID="_1795347296" r:id="rId165"/>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10" type="#_x0000_t75" style="width:15.5pt;height:13.65pt" o:ole="">
                  <v:imagedata r:id="rId142" o:title=""/>
                </v:shape>
                <o:OLEObject Type="Embed" ProgID="Equation.DSMT4" ShapeID="_x0000_i1110" DrawAspect="Content" ObjectID="_1795347297" r:id="rId166"/>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1100</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11" type="#_x0000_t75" style="width:15.5pt;height:13.65pt" o:ole="">
                  <v:imagedata r:id="rId142" o:title=""/>
                </v:shape>
                <o:OLEObject Type="Embed" ProgID="Equation.DSMT4" ShapeID="_x0000_i1111" DrawAspect="Content" ObjectID="_1795347298" r:id="rId167"/>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12" type="#_x0000_t75" style="width:15.5pt;height:13.65pt" o:ole="">
                  <v:imagedata r:id="rId142" o:title=""/>
                </v:shape>
                <o:OLEObject Type="Embed" ProgID="Equation.DSMT4" ShapeID="_x0000_i1112" DrawAspect="Content" ObjectID="_1795347299" r:id="rId168"/>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1101</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13" type="#_x0000_t75" style="width:15.5pt;height:13.65pt" o:ole="">
                  <v:imagedata r:id="rId142" o:title=""/>
                </v:shape>
                <o:OLEObject Type="Embed" ProgID="Equation.DSMT4" ShapeID="_x0000_i1113" DrawAspect="Content" ObjectID="_1795347300" r:id="rId169"/>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14" type="#_x0000_t75" style="width:15.5pt;height:13.65pt" o:ole="">
                  <v:imagedata r:id="rId142" o:title=""/>
                </v:shape>
                <o:OLEObject Type="Embed" ProgID="Equation.DSMT4" ShapeID="_x0000_i1114" DrawAspect="Content" ObjectID="_1795347301" r:id="rId170"/>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1110</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15" type="#_x0000_t75" style="width:15.5pt;height:13.65pt" o:ole="">
                  <v:imagedata r:id="rId142" o:title=""/>
                </v:shape>
                <o:OLEObject Type="Embed" ProgID="Equation.DSMT4" ShapeID="_x0000_i1115" DrawAspect="Content" ObjectID="_1795347302" r:id="rId171"/>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15" w:dyaOrig="270">
                <v:shape id="_x0000_i1116" type="#_x0000_t75" style="width:15.5pt;height:13.65pt" o:ole="">
                  <v:imagedata r:id="rId142" o:title=""/>
                </v:shape>
                <o:OLEObject Type="Embed" ProgID="Equation.DSMT4" ShapeID="_x0000_i1116" DrawAspect="Content" ObjectID="_1795347303" r:id="rId172"/>
              </w:object>
            </w:r>
          </w:p>
        </w:tc>
      </w:tr>
      <w:tr w:rsidR="00D463C6">
        <w:trPr>
          <w:jc w:val="center"/>
        </w:trPr>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1111</w:t>
            </w:r>
          </w:p>
        </w:tc>
        <w:tc>
          <w:tcPr>
            <w:tcW w:w="274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17" type="#_x0000_t75" style="width:15.5pt;height:13.65pt" o:ole="">
                  <v:imagedata r:id="rId142" o:title=""/>
                </v:shape>
                <o:OLEObject Type="Embed" ProgID="Equation.DSMT4" ShapeID="_x0000_i1117" DrawAspect="Content" ObjectID="_1795347304" r:id="rId173"/>
              </w:object>
            </w:r>
          </w:p>
        </w:tc>
        <w:tc>
          <w:tcPr>
            <w:tcW w:w="2742"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15" w:dyaOrig="270">
                <v:shape id="_x0000_i1118" type="#_x0000_t75" style="width:15.5pt;height:13.65pt" o:ole="">
                  <v:imagedata r:id="rId142" o:title=""/>
                </v:shape>
                <o:OLEObject Type="Embed" ProgID="Equation.DSMT4" ShapeID="_x0000_i1118" DrawAspect="Content" ObjectID="_1795347305" r:id="rId174"/>
              </w:object>
            </w:r>
          </w:p>
        </w:tc>
      </w:tr>
    </w:tbl>
    <w:p w:rsidR="00D463C6" w:rsidRDefault="00D463C6">
      <w:pPr>
        <w:pStyle w:val="aff"/>
      </w:pP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3GPP 36.211</w:t>
      </w:r>
      <w:r>
        <w:rPr>
          <w:rFonts w:ascii="Times New Roman" w:eastAsia="宋体" w:hAnsi="Times New Roman" w:cs="Times New Roman"/>
          <w:sz w:val="24"/>
        </w:rPr>
        <w:t>的</w:t>
      </w:r>
      <w:r>
        <w:rPr>
          <w:rFonts w:ascii="Times New Roman" w:eastAsia="宋体" w:hAnsi="Times New Roman" w:cs="Times New Roman"/>
          <w:sz w:val="24"/>
        </w:rPr>
        <w:t>7.1.4</w:t>
      </w:r>
      <w:r>
        <w:rPr>
          <w:rFonts w:ascii="Times New Roman" w:eastAsia="宋体" w:hAnsi="Times New Roman" w:cs="Times New Roman"/>
          <w:sz w:val="24"/>
        </w:rPr>
        <w:t>节中说明了</w:t>
      </w:r>
      <w:r>
        <w:rPr>
          <w:rFonts w:ascii="Times New Roman" w:eastAsia="宋体" w:hAnsi="Times New Roman" w:cs="Times New Roman"/>
          <w:sz w:val="24"/>
        </w:rPr>
        <w:t>64QAM</w:t>
      </w:r>
      <w:r>
        <w:rPr>
          <w:rFonts w:ascii="Times New Roman" w:eastAsia="宋体" w:hAnsi="Times New Roman" w:cs="Times New Roman"/>
          <w:sz w:val="24"/>
        </w:rPr>
        <w:t>的调制算法，如表</w:t>
      </w:r>
      <w:r>
        <w:rPr>
          <w:rFonts w:ascii="Times New Roman" w:eastAsia="宋体" w:hAnsi="Times New Roman" w:cs="Times New Roman"/>
          <w:sz w:val="24"/>
        </w:rPr>
        <w:t>3</w:t>
      </w:r>
      <w:r>
        <w:rPr>
          <w:rFonts w:ascii="Times New Roman" w:eastAsia="宋体" w:hAnsi="Times New Roman" w:cs="Times New Roman"/>
          <w:sz w:val="24"/>
        </w:rPr>
        <w:t>所示。</w:t>
      </w:r>
    </w:p>
    <w:p w:rsidR="00D463C6" w:rsidRDefault="00D03D36">
      <w:pPr>
        <w:pStyle w:val="afa"/>
        <w:ind w:firstLine="480"/>
        <w:rPr>
          <w:rFonts w:ascii="Times New Roman" w:eastAsia="宋体" w:hAnsi="Times New Roman"/>
          <w:kern w:val="2"/>
          <w:sz w:val="24"/>
          <w:szCs w:val="22"/>
        </w:rPr>
      </w:pPr>
      <w:r>
        <w:rPr>
          <w:rFonts w:ascii="Times New Roman" w:eastAsia="宋体" w:hAnsi="Times New Roman"/>
          <w:kern w:val="2"/>
          <w:sz w:val="24"/>
          <w:szCs w:val="22"/>
        </w:rPr>
        <w:t>表</w:t>
      </w:r>
      <w:r>
        <w:rPr>
          <w:rFonts w:ascii="Times New Roman" w:eastAsia="宋体" w:hAnsi="Times New Roman"/>
          <w:kern w:val="2"/>
          <w:sz w:val="24"/>
          <w:szCs w:val="22"/>
        </w:rPr>
        <w:t>3  64QAM</w:t>
      </w:r>
      <w:r>
        <w:rPr>
          <w:rFonts w:ascii="Times New Roman" w:eastAsia="宋体" w:hAnsi="Times New Roman"/>
          <w:kern w:val="2"/>
          <w:sz w:val="24"/>
          <w:szCs w:val="22"/>
        </w:rPr>
        <w:t>的调制</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20"/>
        <w:gridCol w:w="734"/>
        <w:gridCol w:w="735"/>
        <w:gridCol w:w="2646"/>
        <w:gridCol w:w="745"/>
        <w:gridCol w:w="745"/>
      </w:tblGrid>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+1),</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+2),</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+3),</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+4),</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+5)</w:t>
            </w:r>
          </w:p>
        </w:tc>
        <w:tc>
          <w:tcPr>
            <w:tcW w:w="734" w:type="dxa"/>
          </w:tcPr>
          <w:p w:rsidR="00D463C6" w:rsidRDefault="00D03D36">
            <w:pPr>
              <w:topLinePunct/>
              <w:adjustRightInd w:val="0"/>
              <w:snapToGrid w:val="0"/>
              <w:spacing w:line="260" w:lineRule="atLeast"/>
              <w:jc w:val="center"/>
              <w:rPr>
                <w:rStyle w:val="afd"/>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I</w:t>
            </w:r>
          </w:p>
        </w:tc>
        <w:tc>
          <w:tcPr>
            <w:tcW w:w="735" w:type="dxa"/>
            <w:tcBorders>
              <w:right w:val="double" w:sz="4" w:space="0" w:color="auto"/>
            </w:tcBorders>
          </w:tcPr>
          <w:p w:rsidR="00D463C6" w:rsidRDefault="00D03D36">
            <w:pPr>
              <w:topLinePunct/>
              <w:adjustRightInd w:val="0"/>
              <w:snapToGrid w:val="0"/>
              <w:spacing w:line="260" w:lineRule="atLeast"/>
              <w:jc w:val="center"/>
              <w:rPr>
                <w:rStyle w:val="afd"/>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Q</w:t>
            </w:r>
          </w:p>
        </w:tc>
        <w:tc>
          <w:tcPr>
            <w:tcW w:w="2646" w:type="dxa"/>
            <w:tcBorders>
              <w:top w:val="single" w:sz="8"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+1),</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+2),</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+3),</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+4),</w:t>
            </w:r>
            <w:r>
              <w:rPr>
                <w:rStyle w:val="afd"/>
                <w:rFonts w:ascii="Times New Roman" w:eastAsia="宋体" w:hAnsi="Times New Roman" w:cs="Times New Roman"/>
                <w:kern w:val="0"/>
                <w:position w:val="6"/>
                <w:sz w:val="15"/>
              </w:rPr>
              <w:t>b</w:t>
            </w:r>
            <w:r>
              <w:rPr>
                <w:rFonts w:ascii="Times New Roman" w:eastAsia="宋体" w:hAnsi="Times New Roman" w:cs="Times New Roman"/>
                <w:kern w:val="0"/>
                <w:position w:val="6"/>
                <w:sz w:val="15"/>
              </w:rPr>
              <w:t>(</w:t>
            </w:r>
            <w:r>
              <w:rPr>
                <w:rStyle w:val="afd"/>
                <w:rFonts w:ascii="Times New Roman" w:eastAsia="宋体" w:hAnsi="Times New Roman" w:cs="Times New Roman"/>
                <w:kern w:val="0"/>
                <w:position w:val="6"/>
                <w:sz w:val="15"/>
              </w:rPr>
              <w:t>i</w:t>
            </w:r>
            <w:r>
              <w:rPr>
                <w:rFonts w:ascii="Times New Roman" w:eastAsia="宋体" w:hAnsi="Times New Roman" w:cs="Times New Roman"/>
                <w:kern w:val="0"/>
                <w:position w:val="6"/>
                <w:sz w:val="15"/>
              </w:rPr>
              <w:t>+5)</w:t>
            </w:r>
          </w:p>
        </w:tc>
        <w:tc>
          <w:tcPr>
            <w:tcW w:w="745" w:type="dxa"/>
          </w:tcPr>
          <w:p w:rsidR="00D463C6" w:rsidRDefault="00D03D36">
            <w:pPr>
              <w:topLinePunct/>
              <w:adjustRightInd w:val="0"/>
              <w:snapToGrid w:val="0"/>
              <w:spacing w:line="260" w:lineRule="atLeast"/>
              <w:jc w:val="center"/>
              <w:rPr>
                <w:rStyle w:val="afd"/>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I</w:t>
            </w:r>
          </w:p>
        </w:tc>
        <w:tc>
          <w:tcPr>
            <w:tcW w:w="745" w:type="dxa"/>
          </w:tcPr>
          <w:p w:rsidR="00D463C6" w:rsidRDefault="00D03D36">
            <w:pPr>
              <w:topLinePunct/>
              <w:adjustRightInd w:val="0"/>
              <w:snapToGrid w:val="0"/>
              <w:spacing w:line="260" w:lineRule="atLeast"/>
              <w:jc w:val="center"/>
              <w:rPr>
                <w:rStyle w:val="afd"/>
                <w:rFonts w:ascii="Times New Roman" w:eastAsia="宋体" w:hAnsi="Times New Roman" w:cs="Times New Roman"/>
                <w:kern w:val="0"/>
                <w:position w:val="6"/>
                <w:sz w:val="15"/>
              </w:rPr>
            </w:pPr>
            <w:r>
              <w:rPr>
                <w:rStyle w:val="afd"/>
                <w:rFonts w:ascii="Times New Roman" w:eastAsia="宋体" w:hAnsi="Times New Roman" w:cs="Times New Roman"/>
                <w:kern w:val="0"/>
                <w:position w:val="6"/>
                <w:sz w:val="15"/>
              </w:rPr>
              <w:t>Q</w: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000000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19" type="#_x0000_t75" style="width:17.3pt;height:13.65pt" o:ole="">
                  <v:imagedata r:id="rId175" o:title=""/>
                </v:shape>
                <o:OLEObject Type="Embed" ProgID="Equation.DSMT4" ShapeID="_x0000_i1119" DrawAspect="Content" ObjectID="_1795347306" r:id="rId176"/>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20" type="#_x0000_t75" style="width:17.3pt;height:13.65pt" o:ole="">
                  <v:imagedata r:id="rId175" o:title=""/>
                </v:shape>
                <o:OLEObject Type="Embed" ProgID="Equation.DSMT4" ShapeID="_x0000_i1120" DrawAspect="Content" ObjectID="_1795347307" r:id="rId177"/>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100000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21" type="#_x0000_t75" style="width:17.3pt;height:13.65pt" o:ole="">
                  <v:imagedata r:id="rId175" o:title=""/>
                </v:shape>
                <o:OLEObject Type="Embed" ProgID="Equation.DSMT4" ShapeID="_x0000_i1121" DrawAspect="Content" ObjectID="_1795347308" r:id="rId178"/>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22" type="#_x0000_t75" style="width:17.3pt;height:13.65pt" o:ole="">
                  <v:imagedata r:id="rId175" o:title=""/>
                </v:shape>
                <o:OLEObject Type="Embed" ProgID="Equation.DSMT4" ShapeID="_x0000_i1122" DrawAspect="Content" ObjectID="_1795347309" r:id="rId179"/>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000001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23" type="#_x0000_t75" style="width:17.3pt;height:13.65pt" o:ole="">
                  <v:imagedata r:id="rId175" o:title=""/>
                </v:shape>
                <o:OLEObject Type="Embed" ProgID="Equation.DSMT4" ShapeID="_x0000_i1123" DrawAspect="Content" ObjectID="_1795347310" r:id="rId180"/>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24" type="#_x0000_t75" style="width:17.3pt;height:13.65pt" o:ole="">
                  <v:imagedata r:id="rId175" o:title=""/>
                </v:shape>
                <o:OLEObject Type="Embed" ProgID="Equation.DSMT4" ShapeID="_x0000_i1124" DrawAspect="Content" ObjectID="_1795347311" r:id="rId181"/>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100001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25" type="#_x0000_t75" style="width:17.3pt;height:13.65pt" o:ole="">
                  <v:imagedata r:id="rId175" o:title=""/>
                </v:shape>
                <o:OLEObject Type="Embed" ProgID="Equation.DSMT4" ShapeID="_x0000_i1125" DrawAspect="Content" ObjectID="_1795347312" r:id="rId182"/>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26" type="#_x0000_t75" style="width:17.3pt;height:13.65pt" o:ole="">
                  <v:imagedata r:id="rId175" o:title=""/>
                </v:shape>
                <o:OLEObject Type="Embed" ProgID="Equation.DSMT4" ShapeID="_x0000_i1126" DrawAspect="Content" ObjectID="_1795347313" r:id="rId183"/>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000010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27" type="#_x0000_t75" style="width:17.3pt;height:13.65pt" o:ole="">
                  <v:imagedata r:id="rId175" o:title=""/>
                </v:shape>
                <o:OLEObject Type="Embed" ProgID="Equation.DSMT4" ShapeID="_x0000_i1127" DrawAspect="Content" ObjectID="_1795347314" r:id="rId184"/>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28" type="#_x0000_t75" style="width:17.3pt;height:13.65pt" o:ole="">
                  <v:imagedata r:id="rId175" o:title=""/>
                </v:shape>
                <o:OLEObject Type="Embed" ProgID="Equation.DSMT4" ShapeID="_x0000_i1128" DrawAspect="Content" ObjectID="_1795347315" r:id="rId185"/>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100010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29" type="#_x0000_t75" style="width:17.3pt;height:13.65pt" o:ole="">
                  <v:imagedata r:id="rId175" o:title=""/>
                </v:shape>
                <o:OLEObject Type="Embed" ProgID="Equation.DSMT4" ShapeID="_x0000_i1129" DrawAspect="Content" ObjectID="_1795347316" r:id="rId186"/>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30" type="#_x0000_t75" style="width:17.3pt;height:13.65pt" o:ole="">
                  <v:imagedata r:id="rId175" o:title=""/>
                </v:shape>
                <o:OLEObject Type="Embed" ProgID="Equation.DSMT4" ShapeID="_x0000_i1130" DrawAspect="Content" ObjectID="_1795347317" r:id="rId187"/>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lastRenderedPageBreak/>
              <w:t>000011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31" type="#_x0000_t75" style="width:17.3pt;height:13.65pt" o:ole="">
                  <v:imagedata r:id="rId175" o:title=""/>
                </v:shape>
                <o:OLEObject Type="Embed" ProgID="Equation.DSMT4" ShapeID="_x0000_i1131" DrawAspect="Content" ObjectID="_1795347318" r:id="rId188"/>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32" type="#_x0000_t75" style="width:17.3pt;height:13.65pt" o:ole="">
                  <v:imagedata r:id="rId175" o:title=""/>
                </v:shape>
                <o:OLEObject Type="Embed" ProgID="Equation.DSMT4" ShapeID="_x0000_i1132" DrawAspect="Content" ObjectID="_1795347319" r:id="rId189"/>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100011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- 1/</w:t>
            </w:r>
            <w:r>
              <w:rPr>
                <w:rFonts w:ascii="Times New Roman" w:eastAsia="宋体" w:hAnsi="Times New Roman" w:cs="Times New Roman"/>
                <w:position w:val="-6"/>
                <w:sz w:val="15"/>
              </w:rPr>
              <w:object w:dxaOrig="345" w:dyaOrig="270">
                <v:shape id="_x0000_i1133" type="#_x0000_t75" style="width:17.3pt;height:13.65pt" o:ole="">
                  <v:imagedata r:id="rId175" o:title=""/>
                </v:shape>
                <o:OLEObject Type="Embed" ProgID="Equation.DSMT4" ShapeID="_x0000_i1133" DrawAspect="Content" ObjectID="_1795347320" r:id="rId190"/>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34" type="#_x0000_t75" style="width:17.3pt;height:13.65pt" o:ole="">
                  <v:imagedata r:id="rId175" o:title=""/>
                </v:shape>
                <o:OLEObject Type="Embed" ProgID="Equation.DSMT4" ShapeID="_x0000_i1134" DrawAspect="Content" ObjectID="_1795347321" r:id="rId191"/>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000100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35" type="#_x0000_t75" style="width:17.3pt;height:13.65pt" o:ole="">
                  <v:imagedata r:id="rId175" o:title=""/>
                </v:shape>
                <o:OLEObject Type="Embed" ProgID="Equation.DSMT4" ShapeID="_x0000_i1135" DrawAspect="Content" ObjectID="_1795347322" r:id="rId192"/>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36" type="#_x0000_t75" style="width:17.3pt;height:13.65pt" o:ole="">
                  <v:imagedata r:id="rId175" o:title=""/>
                </v:shape>
                <o:OLEObject Type="Embed" ProgID="Equation.DSMT4" ShapeID="_x0000_i1136" DrawAspect="Content" ObjectID="_1795347323" r:id="rId193"/>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100100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37" type="#_x0000_t75" style="width:17.3pt;height:13.65pt" o:ole="">
                  <v:imagedata r:id="rId175" o:title=""/>
                </v:shape>
                <o:OLEObject Type="Embed" ProgID="Equation.DSMT4" ShapeID="_x0000_i1137" DrawAspect="Content" ObjectID="_1795347324" r:id="rId194"/>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38" type="#_x0000_t75" style="width:17.3pt;height:13.65pt" o:ole="">
                  <v:imagedata r:id="rId175" o:title=""/>
                </v:shape>
                <o:OLEObject Type="Embed" ProgID="Equation.DSMT4" ShapeID="_x0000_i1138" DrawAspect="Content" ObjectID="_1795347325" r:id="rId195"/>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000101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39" type="#_x0000_t75" style="width:17.3pt;height:13.65pt" o:ole="">
                  <v:imagedata r:id="rId175" o:title=""/>
                </v:shape>
                <o:OLEObject Type="Embed" ProgID="Equation.DSMT4" ShapeID="_x0000_i1139" DrawAspect="Content" ObjectID="_1795347326" r:id="rId196"/>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40" type="#_x0000_t75" style="width:17.3pt;height:13.65pt" o:ole="">
                  <v:imagedata r:id="rId175" o:title=""/>
                </v:shape>
                <o:OLEObject Type="Embed" ProgID="Equation.DSMT4" ShapeID="_x0000_i1140" DrawAspect="Content" ObjectID="_1795347327" r:id="rId197"/>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100101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41" type="#_x0000_t75" style="width:17.3pt;height:13.65pt" o:ole="">
                  <v:imagedata r:id="rId175" o:title=""/>
                </v:shape>
                <o:OLEObject Type="Embed" ProgID="Equation.DSMT4" ShapeID="_x0000_i1141" DrawAspect="Content" ObjectID="_1795347328" r:id="rId198"/>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42" type="#_x0000_t75" style="width:17.3pt;height:13.65pt" o:ole="">
                  <v:imagedata r:id="rId175" o:title=""/>
                </v:shape>
                <o:OLEObject Type="Embed" ProgID="Equation.DSMT4" ShapeID="_x0000_i1142" DrawAspect="Content" ObjectID="_1795347329" r:id="rId199"/>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000110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43" type="#_x0000_t75" style="width:17.3pt;height:13.65pt" o:ole="">
                  <v:imagedata r:id="rId175" o:title=""/>
                </v:shape>
                <o:OLEObject Type="Embed" ProgID="Equation.DSMT4" ShapeID="_x0000_i1143" DrawAspect="Content" ObjectID="_1795347330" r:id="rId200"/>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44" type="#_x0000_t75" style="width:17.3pt;height:13.65pt" o:ole="">
                  <v:imagedata r:id="rId175" o:title=""/>
                </v:shape>
                <o:OLEObject Type="Embed" ProgID="Equation.DSMT4" ShapeID="_x0000_i1144" DrawAspect="Content" ObjectID="_1795347331" r:id="rId201"/>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100110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45" type="#_x0000_t75" style="width:17.3pt;height:13.65pt" o:ole="">
                  <v:imagedata r:id="rId175" o:title=""/>
                </v:shape>
                <o:OLEObject Type="Embed" ProgID="Equation.DSMT4" ShapeID="_x0000_i1145" DrawAspect="Content" ObjectID="_1795347332" r:id="rId202"/>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46" type="#_x0000_t75" style="width:17.3pt;height:13.65pt" o:ole="">
                  <v:imagedata r:id="rId175" o:title=""/>
                </v:shape>
                <o:OLEObject Type="Embed" ProgID="Equation.DSMT4" ShapeID="_x0000_i1146" DrawAspect="Content" ObjectID="_1795347333" r:id="rId203"/>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000111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47" type="#_x0000_t75" style="width:17.3pt;height:13.65pt" o:ole="">
                  <v:imagedata r:id="rId175" o:title=""/>
                </v:shape>
                <o:OLEObject Type="Embed" ProgID="Equation.DSMT4" ShapeID="_x0000_i1147" DrawAspect="Content" ObjectID="_1795347334" r:id="rId204"/>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48" type="#_x0000_t75" style="width:17.3pt;height:13.65pt" o:ole="">
                  <v:imagedata r:id="rId175" o:title=""/>
                </v:shape>
                <o:OLEObject Type="Embed" ProgID="Equation.DSMT4" ShapeID="_x0000_i1148" DrawAspect="Content" ObjectID="_1795347335" r:id="rId205"/>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100111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49" type="#_x0000_t75" style="width:17.3pt;height:13.65pt" o:ole="">
                  <v:imagedata r:id="rId175" o:title=""/>
                </v:shape>
                <o:OLEObject Type="Embed" ProgID="Equation.DSMT4" ShapeID="_x0000_i1149" DrawAspect="Content" ObjectID="_1795347336" r:id="rId206"/>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50" type="#_x0000_t75" style="width:17.3pt;height:13.65pt" o:ole="">
                  <v:imagedata r:id="rId175" o:title=""/>
                </v:shape>
                <o:OLEObject Type="Embed" ProgID="Equation.DSMT4" ShapeID="_x0000_i1150" DrawAspect="Content" ObjectID="_1795347337" r:id="rId207"/>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001000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51" type="#_x0000_t75" style="width:17.3pt;height:13.65pt" o:ole="">
                  <v:imagedata r:id="rId175" o:title=""/>
                </v:shape>
                <o:OLEObject Type="Embed" ProgID="Equation.DSMT4" ShapeID="_x0000_i1151" DrawAspect="Content" ObjectID="_1795347338" r:id="rId208"/>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52" type="#_x0000_t75" style="width:17.3pt;height:13.65pt" o:ole="">
                  <v:imagedata r:id="rId175" o:title=""/>
                </v:shape>
                <o:OLEObject Type="Embed" ProgID="Equation.DSMT4" ShapeID="_x0000_i1152" DrawAspect="Content" ObjectID="_1795347339" r:id="rId209"/>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101000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53" type="#_x0000_t75" style="width:17.3pt;height:13.65pt" o:ole="">
                  <v:imagedata r:id="rId175" o:title=""/>
                </v:shape>
                <o:OLEObject Type="Embed" ProgID="Equation.DSMT4" ShapeID="_x0000_i1153" DrawAspect="Content" ObjectID="_1795347340" r:id="rId210"/>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54" type="#_x0000_t75" style="width:17.3pt;height:13.65pt" o:ole="">
                  <v:imagedata r:id="rId175" o:title=""/>
                </v:shape>
                <o:OLEObject Type="Embed" ProgID="Equation.DSMT4" ShapeID="_x0000_i1154" DrawAspect="Content" ObjectID="_1795347341" r:id="rId211"/>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001001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55" type="#_x0000_t75" style="width:17.3pt;height:13.65pt" o:ole="">
                  <v:imagedata r:id="rId175" o:title=""/>
                </v:shape>
                <o:OLEObject Type="Embed" ProgID="Equation.DSMT4" ShapeID="_x0000_i1155" DrawAspect="Content" ObjectID="_1795347342" r:id="rId212"/>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56" type="#_x0000_t75" style="width:17.3pt;height:13.65pt" o:ole="">
                  <v:imagedata r:id="rId175" o:title=""/>
                </v:shape>
                <o:OLEObject Type="Embed" ProgID="Equation.DSMT4" ShapeID="_x0000_i1156" DrawAspect="Content" ObjectID="_1795347343" r:id="rId213"/>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101001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57" type="#_x0000_t75" style="width:17.3pt;height:13.65pt" o:ole="">
                  <v:imagedata r:id="rId175" o:title=""/>
                </v:shape>
                <o:OLEObject Type="Embed" ProgID="Equation.DSMT4" ShapeID="_x0000_i1157" DrawAspect="Content" ObjectID="_1795347344" r:id="rId214"/>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58" type="#_x0000_t75" style="width:17.3pt;height:13.65pt" o:ole="">
                  <v:imagedata r:id="rId175" o:title=""/>
                </v:shape>
                <o:OLEObject Type="Embed" ProgID="Equation.DSMT4" ShapeID="_x0000_i1158" DrawAspect="Content" ObjectID="_1795347345" r:id="rId215"/>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001010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59" type="#_x0000_t75" style="width:17.3pt;height:13.65pt" o:ole="">
                  <v:imagedata r:id="rId175" o:title=""/>
                </v:shape>
                <o:OLEObject Type="Embed" ProgID="Equation.DSMT4" ShapeID="_x0000_i1159" DrawAspect="Content" ObjectID="_1795347346" r:id="rId216"/>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60" type="#_x0000_t75" style="width:17.3pt;height:13.65pt" o:ole="">
                  <v:imagedata r:id="rId175" o:title=""/>
                </v:shape>
                <o:OLEObject Type="Embed" ProgID="Equation.DSMT4" ShapeID="_x0000_i1160" DrawAspect="Content" ObjectID="_1795347347" r:id="rId217"/>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101010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61" type="#_x0000_t75" style="width:17.3pt;height:13.65pt" o:ole="">
                  <v:imagedata r:id="rId175" o:title=""/>
                </v:shape>
                <o:OLEObject Type="Embed" ProgID="Equation.DSMT4" ShapeID="_x0000_i1161" DrawAspect="Content" ObjectID="_1795347348" r:id="rId218"/>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62" type="#_x0000_t75" style="width:17.3pt;height:13.65pt" o:ole="">
                  <v:imagedata r:id="rId175" o:title=""/>
                </v:shape>
                <o:OLEObject Type="Embed" ProgID="Equation.DSMT4" ShapeID="_x0000_i1162" DrawAspect="Content" ObjectID="_1795347349" r:id="rId219"/>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001011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63" type="#_x0000_t75" style="width:17.3pt;height:13.65pt" o:ole="">
                  <v:imagedata r:id="rId175" o:title=""/>
                </v:shape>
                <o:OLEObject Type="Embed" ProgID="Equation.DSMT4" ShapeID="_x0000_i1163" DrawAspect="Content" ObjectID="_1795347350" r:id="rId220"/>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64" type="#_x0000_t75" style="width:17.3pt;height:13.65pt" o:ole="">
                  <v:imagedata r:id="rId175" o:title=""/>
                </v:shape>
                <o:OLEObject Type="Embed" ProgID="Equation.DSMT4" ShapeID="_x0000_i1164" DrawAspect="Content" ObjectID="_1795347351" r:id="rId221"/>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101011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65" type="#_x0000_t75" style="width:17.3pt;height:13.65pt" o:ole="">
                  <v:imagedata r:id="rId175" o:title=""/>
                </v:shape>
                <o:OLEObject Type="Embed" ProgID="Equation.DSMT4" ShapeID="_x0000_i1165" DrawAspect="Content" ObjectID="_1795347352" r:id="rId222"/>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66" type="#_x0000_t75" style="width:17.3pt;height:13.65pt" o:ole="">
                  <v:imagedata r:id="rId175" o:title=""/>
                </v:shape>
                <o:OLEObject Type="Embed" ProgID="Equation.DSMT4" ShapeID="_x0000_i1166" DrawAspect="Content" ObjectID="_1795347353" r:id="rId223"/>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001100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67" type="#_x0000_t75" style="width:17.3pt;height:13.65pt" o:ole="">
                  <v:imagedata r:id="rId175" o:title=""/>
                </v:shape>
                <o:OLEObject Type="Embed" ProgID="Equation.DSMT4" ShapeID="_x0000_i1167" DrawAspect="Content" ObjectID="_1795347354" r:id="rId224"/>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68" type="#_x0000_t75" style="width:17.3pt;height:13.65pt" o:ole="">
                  <v:imagedata r:id="rId175" o:title=""/>
                </v:shape>
                <o:OLEObject Type="Embed" ProgID="Equation.DSMT4" ShapeID="_x0000_i1168" DrawAspect="Content" ObjectID="_1795347355" r:id="rId225"/>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101100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69" type="#_x0000_t75" style="width:17.3pt;height:13.65pt" o:ole="">
                  <v:imagedata r:id="rId175" o:title=""/>
                </v:shape>
                <o:OLEObject Type="Embed" ProgID="Equation.DSMT4" ShapeID="_x0000_i1169" DrawAspect="Content" ObjectID="_1795347356" r:id="rId226"/>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70" type="#_x0000_t75" style="width:17.3pt;height:13.65pt" o:ole="">
                  <v:imagedata r:id="rId175" o:title=""/>
                </v:shape>
                <o:OLEObject Type="Embed" ProgID="Equation.DSMT4" ShapeID="_x0000_i1170" DrawAspect="Content" ObjectID="_1795347357" r:id="rId227"/>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001101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71" type="#_x0000_t75" style="width:17.3pt;height:13.65pt" o:ole="">
                  <v:imagedata r:id="rId175" o:title=""/>
                </v:shape>
                <o:OLEObject Type="Embed" ProgID="Equation.DSMT4" ShapeID="_x0000_i1171" DrawAspect="Content" ObjectID="_1795347358" r:id="rId228"/>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72" type="#_x0000_t75" style="width:17.3pt;height:13.65pt" o:ole="">
                  <v:imagedata r:id="rId175" o:title=""/>
                </v:shape>
                <o:OLEObject Type="Embed" ProgID="Equation.DSMT4" ShapeID="_x0000_i1172" DrawAspect="Content" ObjectID="_1795347359" r:id="rId229"/>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101101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73" type="#_x0000_t75" style="width:17.3pt;height:13.65pt" o:ole="">
                  <v:imagedata r:id="rId175" o:title=""/>
                </v:shape>
                <o:OLEObject Type="Embed" ProgID="Equation.DSMT4" ShapeID="_x0000_i1173" DrawAspect="Content" ObjectID="_1795347360" r:id="rId230"/>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74" type="#_x0000_t75" style="width:17.3pt;height:13.65pt" o:ole="">
                  <v:imagedata r:id="rId175" o:title=""/>
                </v:shape>
                <o:OLEObject Type="Embed" ProgID="Equation.DSMT4" ShapeID="_x0000_i1174" DrawAspect="Content" ObjectID="_1795347361" r:id="rId231"/>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001110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75" type="#_x0000_t75" style="width:17.3pt;height:13.65pt" o:ole="">
                  <v:imagedata r:id="rId175" o:title=""/>
                </v:shape>
                <o:OLEObject Type="Embed" ProgID="Equation.DSMT4" ShapeID="_x0000_i1175" DrawAspect="Content" ObjectID="_1795347362" r:id="rId232"/>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76" type="#_x0000_t75" style="width:17.3pt;height:13.65pt" o:ole="">
                  <v:imagedata r:id="rId175" o:title=""/>
                </v:shape>
                <o:OLEObject Type="Embed" ProgID="Equation.DSMT4" ShapeID="_x0000_i1176" DrawAspect="Content" ObjectID="_1795347363" r:id="rId233"/>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101110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77" type="#_x0000_t75" style="width:17.3pt;height:13.65pt" o:ole="">
                  <v:imagedata r:id="rId175" o:title=""/>
                </v:shape>
                <o:OLEObject Type="Embed" ProgID="Equation.DSMT4" ShapeID="_x0000_i1177" DrawAspect="Content" ObjectID="_1795347364" r:id="rId234"/>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178" type="#_x0000_t75" style="width:17.3pt;height:13.65pt" o:ole="">
                  <v:imagedata r:id="rId175" o:title=""/>
                </v:shape>
                <o:OLEObject Type="Embed" ProgID="Equation.DSMT4" ShapeID="_x0000_i1178" DrawAspect="Content" ObjectID="_1795347365" r:id="rId235"/>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001111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79" type="#_x0000_t75" style="width:17.3pt;height:13.65pt" o:ole="">
                  <v:imagedata r:id="rId175" o:title=""/>
                </v:shape>
                <o:OLEObject Type="Embed" ProgID="Equation.DSMT4" ShapeID="_x0000_i1179" DrawAspect="Content" ObjectID="_1795347366" r:id="rId236"/>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80" type="#_x0000_t75" style="width:17.3pt;height:13.65pt" o:ole="">
                  <v:imagedata r:id="rId175" o:title=""/>
                </v:shape>
                <o:OLEObject Type="Embed" ProgID="Equation.DSMT4" ShapeID="_x0000_i1180" DrawAspect="Content" ObjectID="_1795347367" r:id="rId237"/>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101111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81" type="#_x0000_t75" style="width:17.3pt;height:13.65pt" o:ole="">
                  <v:imagedata r:id="rId175" o:title=""/>
                </v:shape>
                <o:OLEObject Type="Embed" ProgID="Equation.DSMT4" ShapeID="_x0000_i1181" DrawAspect="Content" ObjectID="_1795347368" r:id="rId238"/>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182" type="#_x0000_t75" style="width:17.3pt;height:13.65pt" o:ole="">
                  <v:imagedata r:id="rId175" o:title=""/>
                </v:shape>
                <o:OLEObject Type="Embed" ProgID="Equation.DSMT4" ShapeID="_x0000_i1182" DrawAspect="Content" ObjectID="_1795347369" r:id="rId239"/>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010000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83" type="#_x0000_t75" style="width:17.3pt;height:13.65pt" o:ole="">
                  <v:imagedata r:id="rId175" o:title=""/>
                </v:shape>
                <o:OLEObject Type="Embed" ProgID="Equation.DSMT4" ShapeID="_x0000_i1183" DrawAspect="Content" ObjectID="_1795347370" r:id="rId240"/>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84" type="#_x0000_t75" style="width:17.3pt;height:13.65pt" o:ole="">
                  <v:imagedata r:id="rId175" o:title=""/>
                </v:shape>
                <o:OLEObject Type="Embed" ProgID="Equation.DSMT4" ShapeID="_x0000_i1184" DrawAspect="Content" ObjectID="_1795347371" r:id="rId241"/>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110000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85" type="#_x0000_t75" style="width:17.3pt;height:13.65pt" o:ole="">
                  <v:imagedata r:id="rId175" o:title=""/>
                </v:shape>
                <o:OLEObject Type="Embed" ProgID="Equation.DSMT4" ShapeID="_x0000_i1185" DrawAspect="Content" ObjectID="_1795347372" r:id="rId242"/>
              </w:object>
            </w:r>
            <w:r>
              <w:rPr>
                <w:rFonts w:ascii="Times New Roman" w:eastAsia="宋体" w:hAnsi="Times New Roman" w:cs="Times New Roman"/>
                <w:kern w:val="0"/>
                <w:position w:val="6"/>
                <w:sz w:val="15"/>
              </w:rPr>
              <w:t xml:space="preserve"> </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86" type="#_x0000_t75" style="width:17.3pt;height:13.65pt" o:ole="">
                  <v:imagedata r:id="rId175" o:title=""/>
                </v:shape>
                <o:OLEObject Type="Embed" ProgID="Equation.DSMT4" ShapeID="_x0000_i1186" DrawAspect="Content" ObjectID="_1795347373" r:id="rId243"/>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010001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87" type="#_x0000_t75" style="width:17.3pt;height:13.65pt" o:ole="">
                  <v:imagedata r:id="rId175" o:title=""/>
                </v:shape>
                <o:OLEObject Type="Embed" ProgID="Equation.DSMT4" ShapeID="_x0000_i1187" DrawAspect="Content" ObjectID="_1795347374" r:id="rId244"/>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88" type="#_x0000_t75" style="width:17.3pt;height:13.65pt" o:ole="">
                  <v:imagedata r:id="rId175" o:title=""/>
                </v:shape>
                <o:OLEObject Type="Embed" ProgID="Equation.DSMT4" ShapeID="_x0000_i1188" DrawAspect="Content" ObjectID="_1795347375" r:id="rId245"/>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110001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89" type="#_x0000_t75" style="width:17.3pt;height:13.65pt" o:ole="">
                  <v:imagedata r:id="rId175" o:title=""/>
                </v:shape>
                <o:OLEObject Type="Embed" ProgID="Equation.DSMT4" ShapeID="_x0000_i1189" DrawAspect="Content" ObjectID="_1795347376" r:id="rId246"/>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90" type="#_x0000_t75" style="width:17.3pt;height:13.65pt" o:ole="">
                  <v:imagedata r:id="rId175" o:title=""/>
                </v:shape>
                <o:OLEObject Type="Embed" ProgID="Equation.DSMT4" ShapeID="_x0000_i1190" DrawAspect="Content" ObjectID="_1795347377" r:id="rId247"/>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010010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91" type="#_x0000_t75" style="width:17.3pt;height:13.65pt" o:ole="">
                  <v:imagedata r:id="rId175" o:title=""/>
                </v:shape>
                <o:OLEObject Type="Embed" ProgID="Equation.DSMT4" ShapeID="_x0000_i1191" DrawAspect="Content" ObjectID="_1795347378" r:id="rId248"/>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92" type="#_x0000_t75" style="width:17.3pt;height:13.65pt" o:ole="">
                  <v:imagedata r:id="rId175" o:title=""/>
                </v:shape>
                <o:OLEObject Type="Embed" ProgID="Equation.DSMT4" ShapeID="_x0000_i1192" DrawAspect="Content" ObjectID="_1795347379" r:id="rId249"/>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110010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93" type="#_x0000_t75" style="width:17.3pt;height:13.65pt" o:ole="">
                  <v:imagedata r:id="rId175" o:title=""/>
                </v:shape>
                <o:OLEObject Type="Embed" ProgID="Equation.DSMT4" ShapeID="_x0000_i1193" DrawAspect="Content" ObjectID="_1795347380" r:id="rId250"/>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94" type="#_x0000_t75" style="width:17.3pt;height:13.65pt" o:ole="">
                  <v:imagedata r:id="rId175" o:title=""/>
                </v:shape>
                <o:OLEObject Type="Embed" ProgID="Equation.DSMT4" ShapeID="_x0000_i1194" DrawAspect="Content" ObjectID="_1795347381" r:id="rId251"/>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010011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95" type="#_x0000_t75" style="width:17.3pt;height:13.65pt" o:ole="">
                  <v:imagedata r:id="rId175" o:title=""/>
                </v:shape>
                <o:OLEObject Type="Embed" ProgID="Equation.DSMT4" ShapeID="_x0000_i1195" DrawAspect="Content" ObjectID="_1795347382" r:id="rId252"/>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96" type="#_x0000_t75" style="width:17.3pt;height:13.65pt" o:ole="">
                  <v:imagedata r:id="rId175" o:title=""/>
                </v:shape>
                <o:OLEObject Type="Embed" ProgID="Equation.DSMT4" ShapeID="_x0000_i1196" DrawAspect="Content" ObjectID="_1795347383" r:id="rId253"/>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110011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97" type="#_x0000_t75" style="width:17.3pt;height:13.65pt" o:ole="">
                  <v:imagedata r:id="rId175" o:title=""/>
                </v:shape>
                <o:OLEObject Type="Embed" ProgID="Equation.DSMT4" ShapeID="_x0000_i1197" DrawAspect="Content" ObjectID="_1795347384" r:id="rId254"/>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198" type="#_x0000_t75" style="width:17.3pt;height:13.65pt" o:ole="">
                  <v:imagedata r:id="rId175" o:title=""/>
                </v:shape>
                <o:OLEObject Type="Embed" ProgID="Equation.DSMT4" ShapeID="_x0000_i1198" DrawAspect="Content" ObjectID="_1795347385" r:id="rId255"/>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010100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199" type="#_x0000_t75" style="width:17.3pt;height:13.65pt" o:ole="">
                  <v:imagedata r:id="rId175" o:title=""/>
                </v:shape>
                <o:OLEObject Type="Embed" ProgID="Equation.DSMT4" ShapeID="_x0000_i1199" DrawAspect="Content" ObjectID="_1795347386" r:id="rId256"/>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00" type="#_x0000_t75" style="width:17.3pt;height:13.65pt" o:ole="">
                  <v:imagedata r:id="rId175" o:title=""/>
                </v:shape>
                <o:OLEObject Type="Embed" ProgID="Equation.DSMT4" ShapeID="_x0000_i1200" DrawAspect="Content" ObjectID="_1795347387" r:id="rId257"/>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110100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201" type="#_x0000_t75" style="width:17.3pt;height:13.65pt" o:ole="">
                  <v:imagedata r:id="rId175" o:title=""/>
                </v:shape>
                <o:OLEObject Type="Embed" ProgID="Equation.DSMT4" ShapeID="_x0000_i1201" DrawAspect="Content" ObjectID="_1795347388" r:id="rId258"/>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02" type="#_x0000_t75" style="width:17.3pt;height:13.65pt" o:ole="">
                  <v:imagedata r:id="rId175" o:title=""/>
                </v:shape>
                <o:OLEObject Type="Embed" ProgID="Equation.DSMT4" ShapeID="_x0000_i1202" DrawAspect="Content" ObjectID="_1795347389" r:id="rId259"/>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010101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203" type="#_x0000_t75" style="width:17.3pt;height:13.65pt" o:ole="">
                  <v:imagedata r:id="rId175" o:title=""/>
                </v:shape>
                <o:OLEObject Type="Embed" ProgID="Equation.DSMT4" ShapeID="_x0000_i1203" DrawAspect="Content" ObjectID="_1795347390" r:id="rId260"/>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04" type="#_x0000_t75" style="width:17.3pt;height:13.65pt" o:ole="">
                  <v:imagedata r:id="rId175" o:title=""/>
                </v:shape>
                <o:OLEObject Type="Embed" ProgID="Equation.DSMT4" ShapeID="_x0000_i1204" DrawAspect="Content" ObjectID="_1795347391" r:id="rId261"/>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110101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205" type="#_x0000_t75" style="width:17.3pt;height:13.65pt" o:ole="">
                  <v:imagedata r:id="rId175" o:title=""/>
                </v:shape>
                <o:OLEObject Type="Embed" ProgID="Equation.DSMT4" ShapeID="_x0000_i1205" DrawAspect="Content" ObjectID="_1795347392" r:id="rId262"/>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06" type="#_x0000_t75" style="width:17.3pt;height:13.65pt" o:ole="">
                  <v:imagedata r:id="rId175" o:title=""/>
                </v:shape>
                <o:OLEObject Type="Embed" ProgID="Equation.DSMT4" ShapeID="_x0000_i1206" DrawAspect="Content" ObjectID="_1795347393" r:id="rId263"/>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010110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207" type="#_x0000_t75" style="width:17.3pt;height:13.65pt" o:ole="">
                  <v:imagedata r:id="rId175" o:title=""/>
                </v:shape>
                <o:OLEObject Type="Embed" ProgID="Equation.DSMT4" ShapeID="_x0000_i1207" DrawAspect="Content" ObjectID="_1795347394" r:id="rId264"/>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08" type="#_x0000_t75" style="width:17.3pt;height:13.65pt" o:ole="">
                  <v:imagedata r:id="rId175" o:title=""/>
                </v:shape>
                <o:OLEObject Type="Embed" ProgID="Equation.DSMT4" ShapeID="_x0000_i1208" DrawAspect="Content" ObjectID="_1795347395" r:id="rId265"/>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110110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- 1/</w:t>
            </w:r>
            <w:r>
              <w:rPr>
                <w:rFonts w:ascii="Times New Roman" w:eastAsia="宋体" w:hAnsi="Times New Roman" w:cs="Times New Roman"/>
                <w:position w:val="-6"/>
                <w:sz w:val="15"/>
              </w:rPr>
              <w:object w:dxaOrig="345" w:dyaOrig="270">
                <v:shape id="_x0000_i1209" type="#_x0000_t75" style="width:17.3pt;height:13.65pt" o:ole="">
                  <v:imagedata r:id="rId175" o:title=""/>
                </v:shape>
                <o:OLEObject Type="Embed" ProgID="Equation.DSMT4" ShapeID="_x0000_i1209" DrawAspect="Content" ObjectID="_1795347396" r:id="rId266"/>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10" type="#_x0000_t75" style="width:17.3pt;height:13.65pt" o:ole="">
                  <v:imagedata r:id="rId175" o:title=""/>
                </v:shape>
                <o:OLEObject Type="Embed" ProgID="Equation.DSMT4" ShapeID="_x0000_i1210" DrawAspect="Content" ObjectID="_1795347397" r:id="rId267"/>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010111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211" type="#_x0000_t75" style="width:17.3pt;height:13.65pt" o:ole="">
                  <v:imagedata r:id="rId175" o:title=""/>
                </v:shape>
                <o:OLEObject Type="Embed" ProgID="Equation.DSMT4" ShapeID="_x0000_i1211" DrawAspect="Content" ObjectID="_1795347398" r:id="rId268"/>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12" type="#_x0000_t75" style="width:17.3pt;height:13.65pt" o:ole="">
                  <v:imagedata r:id="rId175" o:title=""/>
                </v:shape>
                <o:OLEObject Type="Embed" ProgID="Equation.DSMT4" ShapeID="_x0000_i1212" DrawAspect="Content" ObjectID="_1795347399" r:id="rId269"/>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110111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213" type="#_x0000_t75" style="width:17.3pt;height:13.65pt" o:ole="">
                  <v:imagedata r:id="rId175" o:title=""/>
                </v:shape>
                <o:OLEObject Type="Embed" ProgID="Equation.DSMT4" ShapeID="_x0000_i1213" DrawAspect="Content" ObjectID="_1795347400" r:id="rId270"/>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14" type="#_x0000_t75" style="width:17.3pt;height:13.65pt" o:ole="">
                  <v:imagedata r:id="rId175" o:title=""/>
                </v:shape>
                <o:OLEObject Type="Embed" ProgID="Equation.DSMT4" ShapeID="_x0000_i1214" DrawAspect="Content" ObjectID="_1795347401" r:id="rId271"/>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011000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15" type="#_x0000_t75" style="width:17.3pt;height:13.65pt" o:ole="">
                  <v:imagedata r:id="rId175" o:title=""/>
                </v:shape>
                <o:OLEObject Type="Embed" ProgID="Equation.DSMT4" ShapeID="_x0000_i1215" DrawAspect="Content" ObjectID="_1795347402" r:id="rId272"/>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216" type="#_x0000_t75" style="width:17.3pt;height:13.65pt" o:ole="">
                  <v:imagedata r:id="rId175" o:title=""/>
                </v:shape>
                <o:OLEObject Type="Embed" ProgID="Equation.DSMT4" ShapeID="_x0000_i1216" DrawAspect="Content" ObjectID="_1795347403" r:id="rId273"/>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111000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17" type="#_x0000_t75" style="width:17.3pt;height:13.65pt" o:ole="">
                  <v:imagedata r:id="rId175" o:title=""/>
                </v:shape>
                <o:OLEObject Type="Embed" ProgID="Equation.DSMT4" ShapeID="_x0000_i1217" DrawAspect="Content" ObjectID="_1795347404" r:id="rId274"/>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218" type="#_x0000_t75" style="width:17.3pt;height:13.65pt" o:ole="">
                  <v:imagedata r:id="rId175" o:title=""/>
                </v:shape>
                <o:OLEObject Type="Embed" ProgID="Equation.DSMT4" ShapeID="_x0000_i1218" DrawAspect="Content" ObjectID="_1795347405" r:id="rId275"/>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011001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19" type="#_x0000_t75" style="width:17.3pt;height:13.65pt" o:ole="">
                  <v:imagedata r:id="rId175" o:title=""/>
                </v:shape>
                <o:OLEObject Type="Embed" ProgID="Equation.DSMT4" ShapeID="_x0000_i1219" DrawAspect="Content" ObjectID="_1795347406" r:id="rId276"/>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220" type="#_x0000_t75" style="width:17.3pt;height:13.65pt" o:ole="">
                  <v:imagedata r:id="rId175" o:title=""/>
                </v:shape>
                <o:OLEObject Type="Embed" ProgID="Equation.DSMT4" ShapeID="_x0000_i1220" DrawAspect="Content" ObjectID="_1795347407" r:id="rId277"/>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111001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21" type="#_x0000_t75" style="width:17.3pt;height:13.65pt" o:ole="">
                  <v:imagedata r:id="rId175" o:title=""/>
                </v:shape>
                <o:OLEObject Type="Embed" ProgID="Equation.DSMT4" ShapeID="_x0000_i1221" DrawAspect="Content" ObjectID="_1795347408" r:id="rId278"/>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222" type="#_x0000_t75" style="width:17.3pt;height:13.65pt" o:ole="">
                  <v:imagedata r:id="rId175" o:title=""/>
                </v:shape>
                <o:OLEObject Type="Embed" ProgID="Equation.DSMT4" ShapeID="_x0000_i1222" DrawAspect="Content" ObjectID="_1795347409" r:id="rId279"/>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011010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23" type="#_x0000_t75" style="width:17.3pt;height:13.65pt" o:ole="">
                  <v:imagedata r:id="rId175" o:title=""/>
                </v:shape>
                <o:OLEObject Type="Embed" ProgID="Equation.DSMT4" ShapeID="_x0000_i1223" DrawAspect="Content" ObjectID="_1795347410" r:id="rId280"/>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224" type="#_x0000_t75" style="width:17.3pt;height:13.65pt" o:ole="">
                  <v:imagedata r:id="rId175" o:title=""/>
                </v:shape>
                <o:OLEObject Type="Embed" ProgID="Equation.DSMT4" ShapeID="_x0000_i1224" DrawAspect="Content" ObjectID="_1795347411" r:id="rId281"/>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111010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25" type="#_x0000_t75" style="width:17.3pt;height:13.65pt" o:ole="">
                  <v:imagedata r:id="rId175" o:title=""/>
                </v:shape>
                <o:OLEObject Type="Embed" ProgID="Equation.DSMT4" ShapeID="_x0000_i1225" DrawAspect="Content" ObjectID="_1795347412" r:id="rId282"/>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-3/</w:t>
            </w:r>
            <w:r>
              <w:rPr>
                <w:rFonts w:ascii="Times New Roman" w:eastAsia="宋体" w:hAnsi="Times New Roman" w:cs="Times New Roman"/>
                <w:position w:val="-6"/>
                <w:sz w:val="15"/>
              </w:rPr>
              <w:object w:dxaOrig="345" w:dyaOrig="270">
                <v:shape id="_x0000_i1226" type="#_x0000_t75" style="width:17.3pt;height:13.65pt" o:ole="">
                  <v:imagedata r:id="rId175" o:title=""/>
                </v:shape>
                <o:OLEObject Type="Embed" ProgID="Equation.DSMT4" ShapeID="_x0000_i1226" DrawAspect="Content" ObjectID="_1795347413" r:id="rId283"/>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011011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27" type="#_x0000_t75" style="width:17.3pt;height:13.65pt" o:ole="">
                  <v:imagedata r:id="rId175" o:title=""/>
                </v:shape>
                <o:OLEObject Type="Embed" ProgID="Equation.DSMT4" ShapeID="_x0000_i1227" DrawAspect="Content" ObjectID="_1795347414" r:id="rId284"/>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228" type="#_x0000_t75" style="width:17.3pt;height:13.65pt" o:ole="">
                  <v:imagedata r:id="rId175" o:title=""/>
                </v:shape>
                <o:OLEObject Type="Embed" ProgID="Equation.DSMT4" ShapeID="_x0000_i1228" DrawAspect="Content" ObjectID="_1795347415" r:id="rId285"/>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111011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29" type="#_x0000_t75" style="width:17.3pt;height:13.65pt" o:ole="">
                  <v:imagedata r:id="rId175" o:title=""/>
                </v:shape>
                <o:OLEObject Type="Embed" ProgID="Equation.DSMT4" ShapeID="_x0000_i1229" DrawAspect="Content" ObjectID="_1795347416" r:id="rId286"/>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-1/</w:t>
            </w:r>
            <w:r>
              <w:rPr>
                <w:rFonts w:ascii="Times New Roman" w:eastAsia="宋体" w:hAnsi="Times New Roman" w:cs="Times New Roman"/>
                <w:position w:val="-6"/>
                <w:sz w:val="15"/>
              </w:rPr>
              <w:object w:dxaOrig="345" w:dyaOrig="270">
                <v:shape id="_x0000_i1230" type="#_x0000_t75" style="width:17.3pt;height:13.65pt" o:ole="">
                  <v:imagedata r:id="rId175" o:title=""/>
                </v:shape>
                <o:OLEObject Type="Embed" ProgID="Equation.DSMT4" ShapeID="_x0000_i1230" DrawAspect="Content" ObjectID="_1795347417" r:id="rId287"/>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011100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31" type="#_x0000_t75" style="width:17.3pt;height:13.65pt" o:ole="">
                  <v:imagedata r:id="rId175" o:title=""/>
                </v:shape>
                <o:OLEObject Type="Embed" ProgID="Equation.DSMT4" ShapeID="_x0000_i1231" DrawAspect="Content" ObjectID="_1795347418" r:id="rId288"/>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32" type="#_x0000_t75" style="width:17.3pt;height:13.65pt" o:ole="">
                  <v:imagedata r:id="rId175" o:title=""/>
                </v:shape>
                <o:OLEObject Type="Embed" ProgID="Equation.DSMT4" ShapeID="_x0000_i1232" DrawAspect="Content" ObjectID="_1795347419" r:id="rId289"/>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111100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33" type="#_x0000_t75" style="width:17.3pt;height:13.65pt" o:ole="">
                  <v:imagedata r:id="rId175" o:title=""/>
                </v:shape>
                <o:OLEObject Type="Embed" ProgID="Equation.DSMT4" ShapeID="_x0000_i1233" DrawAspect="Content" ObjectID="_1795347420" r:id="rId290"/>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34" type="#_x0000_t75" style="width:17.3pt;height:13.65pt" o:ole="">
                  <v:imagedata r:id="rId175" o:title=""/>
                </v:shape>
                <o:OLEObject Type="Embed" ProgID="Equation.DSMT4" ShapeID="_x0000_i1234" DrawAspect="Content" ObjectID="_1795347421" r:id="rId291"/>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011101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35" type="#_x0000_t75" style="width:17.3pt;height:13.65pt" o:ole="">
                  <v:imagedata r:id="rId175" o:title=""/>
                </v:shape>
                <o:OLEObject Type="Embed" ProgID="Equation.DSMT4" ShapeID="_x0000_i1235" DrawAspect="Content" ObjectID="_1795347422" r:id="rId292"/>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36" type="#_x0000_t75" style="width:17.3pt;height:13.65pt" o:ole="">
                  <v:imagedata r:id="rId175" o:title=""/>
                </v:shape>
                <o:OLEObject Type="Embed" ProgID="Equation.DSMT4" ShapeID="_x0000_i1236" DrawAspect="Content" ObjectID="_1795347423" r:id="rId293"/>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111101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37" type="#_x0000_t75" style="width:17.3pt;height:13.65pt" o:ole="">
                  <v:imagedata r:id="rId175" o:title=""/>
                </v:shape>
                <o:OLEObject Type="Embed" ProgID="Equation.DSMT4" ShapeID="_x0000_i1237" DrawAspect="Content" ObjectID="_1795347424" r:id="rId294"/>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38" type="#_x0000_t75" style="width:17.3pt;height:13.65pt" o:ole="">
                  <v:imagedata r:id="rId175" o:title=""/>
                </v:shape>
                <o:OLEObject Type="Embed" ProgID="Equation.DSMT4" ShapeID="_x0000_i1238" DrawAspect="Content" ObjectID="_1795347425" r:id="rId295"/>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011110</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39" type="#_x0000_t75" style="width:17.3pt;height:13.65pt" o:ole="">
                  <v:imagedata r:id="rId175" o:title=""/>
                </v:shape>
                <o:OLEObject Type="Embed" ProgID="Equation.DSMT4" ShapeID="_x0000_i1239" DrawAspect="Content" ObjectID="_1795347426" r:id="rId296"/>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Style w:val="afe"/>
                <w:rFonts w:ascii="Times New Roman" w:hAnsi="Times New Roman" w:cs="Times New Roman"/>
                <w:kern w:val="0"/>
                <w:sz w:val="15"/>
              </w:rPr>
              <w:t>-</w:t>
            </w: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40" type="#_x0000_t75" style="width:17.3pt;height:13.65pt" o:ole="">
                  <v:imagedata r:id="rId175" o:title=""/>
                </v:shape>
                <o:OLEObject Type="Embed" ProgID="Equation.DSMT4" ShapeID="_x0000_i1240" DrawAspect="Content" ObjectID="_1795347427" r:id="rId297"/>
              </w:object>
            </w:r>
          </w:p>
        </w:tc>
        <w:tc>
          <w:tcPr>
            <w:tcW w:w="2646" w:type="dxa"/>
            <w:tcBorders>
              <w:top w:val="single" w:sz="4" w:space="0" w:color="auto"/>
              <w:left w:val="double" w:sz="4" w:space="0" w:color="auto"/>
              <w:bottom w:val="sing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111110</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41" type="#_x0000_t75" style="width:17.3pt;height:13.65pt" o:ole="">
                  <v:imagedata r:id="rId175" o:title=""/>
                </v:shape>
                <o:OLEObject Type="Embed" ProgID="Equation.DSMT4" ShapeID="_x0000_i1241" DrawAspect="Content" ObjectID="_1795347428" r:id="rId298"/>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5/</w:t>
            </w:r>
            <w:r>
              <w:rPr>
                <w:rFonts w:ascii="Times New Roman" w:eastAsia="宋体" w:hAnsi="Times New Roman" w:cs="Times New Roman"/>
                <w:position w:val="-6"/>
                <w:sz w:val="15"/>
              </w:rPr>
              <w:object w:dxaOrig="345" w:dyaOrig="270">
                <v:shape id="_x0000_i1242" type="#_x0000_t75" style="width:17.3pt;height:13.65pt" o:ole="">
                  <v:imagedata r:id="rId175" o:title=""/>
                </v:shape>
                <o:OLEObject Type="Embed" ProgID="Equation.DSMT4" ShapeID="_x0000_i1242" DrawAspect="Content" ObjectID="_1795347429" r:id="rId299"/>
              </w:object>
            </w:r>
          </w:p>
        </w:tc>
      </w:tr>
      <w:tr w:rsidR="00D463C6">
        <w:trPr>
          <w:jc w:val="center"/>
        </w:trPr>
        <w:tc>
          <w:tcPr>
            <w:tcW w:w="2620"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011111</w:t>
            </w:r>
          </w:p>
        </w:tc>
        <w:tc>
          <w:tcPr>
            <w:tcW w:w="734"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43" type="#_x0000_t75" style="width:17.3pt;height:13.65pt" o:ole="">
                  <v:imagedata r:id="rId175" o:title=""/>
                </v:shape>
                <o:OLEObject Type="Embed" ProgID="Equation.DSMT4" ShapeID="_x0000_i1243" DrawAspect="Content" ObjectID="_1795347430" r:id="rId300"/>
              </w:object>
            </w:r>
          </w:p>
        </w:tc>
        <w:tc>
          <w:tcPr>
            <w:tcW w:w="735" w:type="dxa"/>
            <w:tcBorders>
              <w:right w:val="double" w:sz="4"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Style w:val="afe"/>
                <w:rFonts w:ascii="Times New Roman" w:hAnsi="Times New Roman" w:cs="Times New Roman"/>
                <w:kern w:val="0"/>
                <w:sz w:val="15"/>
              </w:rPr>
              <w:t>-</w:t>
            </w: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44" type="#_x0000_t75" style="width:17.3pt;height:13.65pt" o:ole="">
                  <v:imagedata r:id="rId175" o:title=""/>
                </v:shape>
                <o:OLEObject Type="Embed" ProgID="Equation.DSMT4" ShapeID="_x0000_i1244" DrawAspect="Content" ObjectID="_1795347431" r:id="rId301"/>
              </w:object>
            </w:r>
          </w:p>
        </w:tc>
        <w:tc>
          <w:tcPr>
            <w:tcW w:w="2646" w:type="dxa"/>
            <w:tcBorders>
              <w:top w:val="single" w:sz="4" w:space="0" w:color="auto"/>
              <w:left w:val="double" w:sz="4" w:space="0" w:color="auto"/>
              <w:bottom w:val="single" w:sz="8" w:space="0" w:color="auto"/>
            </w:tcBorders>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position w:val="6"/>
                <w:sz w:val="15"/>
              </w:rPr>
              <w:t>111111</w: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45" type="#_x0000_t75" style="width:17.3pt;height:13.65pt" o:ole="">
                  <v:imagedata r:id="rId175" o:title=""/>
                </v:shape>
                <o:OLEObject Type="Embed" ProgID="Equation.DSMT4" ShapeID="_x0000_i1245" DrawAspect="Content" ObjectID="_1795347432" r:id="rId302"/>
              </w:object>
            </w:r>
          </w:p>
        </w:tc>
        <w:tc>
          <w:tcPr>
            <w:tcW w:w="745" w:type="dxa"/>
          </w:tcPr>
          <w:p w:rsidR="00D463C6" w:rsidRDefault="00D03D36">
            <w:pPr>
              <w:topLinePunct/>
              <w:adjustRightInd w:val="0"/>
              <w:snapToGrid w:val="0"/>
              <w:spacing w:line="260" w:lineRule="atLeast"/>
              <w:jc w:val="center"/>
              <w:rPr>
                <w:rFonts w:ascii="Times New Roman" w:eastAsia="宋体" w:hAnsi="Times New Roman" w:cs="Times New Roman"/>
                <w:kern w:val="0"/>
                <w:position w:val="6"/>
                <w:sz w:val="15"/>
              </w:rPr>
            </w:pPr>
            <w:r>
              <w:rPr>
                <w:rFonts w:ascii="Times New Roman" w:eastAsia="宋体" w:hAnsi="Times New Roman" w:cs="Times New Roman"/>
                <w:kern w:val="0"/>
                <w:sz w:val="15"/>
              </w:rPr>
              <w:t>-7/</w:t>
            </w:r>
            <w:r>
              <w:rPr>
                <w:rFonts w:ascii="Times New Roman" w:eastAsia="宋体" w:hAnsi="Times New Roman" w:cs="Times New Roman"/>
                <w:position w:val="-6"/>
                <w:sz w:val="15"/>
              </w:rPr>
              <w:object w:dxaOrig="345" w:dyaOrig="270">
                <v:shape id="_x0000_i1246" type="#_x0000_t75" style="width:17.3pt;height:13.65pt" o:ole="">
                  <v:imagedata r:id="rId175" o:title=""/>
                </v:shape>
                <o:OLEObject Type="Embed" ProgID="Equation.DSMT4" ShapeID="_x0000_i1246" DrawAspect="Content" ObjectID="_1795347433" r:id="rId303"/>
              </w:object>
            </w:r>
          </w:p>
        </w:tc>
      </w:tr>
    </w:tbl>
    <w:p w:rsidR="00D463C6" w:rsidRDefault="00D463C6">
      <w:pPr>
        <w:pStyle w:val="aff"/>
      </w:pP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3GPP 38.211</w:t>
      </w:r>
      <w:r>
        <w:rPr>
          <w:rFonts w:ascii="Times New Roman" w:eastAsia="宋体" w:hAnsi="Times New Roman" w:cs="Times New Roman"/>
          <w:sz w:val="24"/>
        </w:rPr>
        <w:t>的</w:t>
      </w:r>
      <w:r>
        <w:rPr>
          <w:rFonts w:ascii="Times New Roman" w:eastAsia="宋体" w:hAnsi="Times New Roman" w:cs="Times New Roman"/>
          <w:sz w:val="24"/>
        </w:rPr>
        <w:t>5.1.6</w:t>
      </w:r>
      <w:r>
        <w:rPr>
          <w:rFonts w:ascii="Times New Roman" w:eastAsia="宋体" w:hAnsi="Times New Roman" w:cs="Times New Roman"/>
          <w:sz w:val="24"/>
        </w:rPr>
        <w:t>节中说明了</w:t>
      </w:r>
      <w:r>
        <w:rPr>
          <w:rFonts w:ascii="Times New Roman" w:eastAsia="宋体" w:hAnsi="Times New Roman" w:cs="Times New Roman"/>
          <w:sz w:val="24"/>
        </w:rPr>
        <w:t>256QAM</w:t>
      </w:r>
      <w:r>
        <w:rPr>
          <w:rFonts w:ascii="Times New Roman" w:eastAsia="宋体" w:hAnsi="Times New Roman" w:cs="Times New Roman"/>
          <w:sz w:val="24"/>
        </w:rPr>
        <w:t>的调制算法，如下所示。</w:t>
      </w:r>
    </w:p>
    <w:bookmarkStart w:id="25" w:name="OLE_LINK13"/>
    <w:bookmarkStart w:id="26" w:name="OLE_LINK14"/>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object w:dxaOrig="6228" w:dyaOrig="900">
          <v:shape id="_x0000_i1247" type="#_x0000_t75" style="width:311.25pt;height:45.1pt" o:ole="">
            <v:imagedata r:id="rId304" o:title=""/>
          </v:shape>
          <o:OLEObject Type="Embed" ProgID="Equation.3" ShapeID="_x0000_i1247" DrawAspect="Content" ObjectID="_1795347434" r:id="rId305"/>
        </w:object>
      </w:r>
      <w:bookmarkEnd w:id="25"/>
      <w:bookmarkEnd w:id="26"/>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PUSCH</w:t>
      </w:r>
      <w:r>
        <w:rPr>
          <w:rFonts w:ascii="Times New Roman" w:eastAsia="宋体" w:hAnsi="Times New Roman" w:cs="Times New Roman"/>
          <w:sz w:val="24"/>
        </w:rPr>
        <w:t>调制流程如图</w:t>
      </w:r>
      <w:r>
        <w:rPr>
          <w:rFonts w:ascii="Times New Roman" w:eastAsia="宋体" w:hAnsi="Times New Roman" w:cs="Times New Roman"/>
          <w:sz w:val="24"/>
        </w:rPr>
        <w:t>14</w:t>
      </w:r>
      <w:r>
        <w:rPr>
          <w:rFonts w:ascii="Times New Roman" w:eastAsia="宋体" w:hAnsi="Times New Roman" w:cs="Times New Roman"/>
          <w:sz w:val="24"/>
        </w:rPr>
        <w:t>所示。</w:t>
      </w:r>
    </w:p>
    <w:p w:rsidR="00D463C6" w:rsidRDefault="00D03D36">
      <w:pPr>
        <w:adjustRightInd w:val="0"/>
        <w:snapToGrid w:val="0"/>
        <w:spacing w:beforeLines="50" w:before="156" w:afterLines="10" w:after="31" w:line="312" w:lineRule="atLeast"/>
        <w:jc w:val="center"/>
        <w:rPr>
          <w:rFonts w:ascii="Times New Roman" w:eastAsia="黑体" w:hAnsi="Times New Roman" w:cs="Times New Roman"/>
          <w:sz w:val="18"/>
          <w:szCs w:val="24"/>
        </w:rPr>
      </w:pPr>
      <w:r>
        <w:rPr>
          <w:rFonts w:ascii="Times New Roman" w:eastAsia="黑体" w:hAnsi="Times New Roman" w:cs="Times New Roman"/>
          <w:sz w:val="18"/>
          <w:szCs w:val="24"/>
        </w:rPr>
        <w:lastRenderedPageBreak/>
        <w:fldChar w:fldCharType="begin"/>
      </w:r>
      <w:r>
        <w:rPr>
          <w:rFonts w:ascii="Times New Roman" w:eastAsia="宋体" w:hAnsi="Times New Roman" w:cs="Times New Roman"/>
        </w:rPr>
        <w:instrText xml:space="preserve"> INCLUDEPICTURE "../../../Documents/WeChat Files/WY</w:instrText>
      </w:r>
      <w:r>
        <w:rPr>
          <w:rFonts w:ascii="Times New Roman" w:eastAsia="宋体" w:hAnsi="Times New Roman" w:cs="Times New Roman"/>
        </w:rPr>
        <w:instrText>（</w:instrText>
      </w:r>
      <w:r>
        <w:rPr>
          <w:rFonts w:ascii="Times New Roman" w:eastAsia="宋体" w:hAnsi="Times New Roman" w:cs="Times New Roman"/>
        </w:rPr>
        <w:instrText>D</w:instrText>
      </w:r>
      <w:r>
        <w:rPr>
          <w:rFonts w:ascii="Times New Roman" w:eastAsia="宋体" w:hAnsi="Times New Roman" w:cs="Times New Roman"/>
        </w:rPr>
        <w:instrText>盘）</w:instrText>
      </w:r>
      <w:r>
        <w:rPr>
          <w:rFonts w:ascii="Times New Roman" w:eastAsia="宋体" w:hAnsi="Times New Roman" w:cs="Times New Roman"/>
        </w:rPr>
        <w:instrText>/3301-</w:instrText>
      </w:r>
      <w:r>
        <w:rPr>
          <w:rFonts w:ascii="Times New Roman" w:eastAsia="宋体" w:hAnsi="Times New Roman" w:cs="Times New Roman"/>
        </w:rPr>
        <w:instrText>王羽佳</w:instrText>
      </w:r>
      <w:r>
        <w:rPr>
          <w:rFonts w:ascii="Times New Roman" w:eastAsia="宋体" w:hAnsi="Times New Roman" w:cs="Times New Roman"/>
        </w:rPr>
        <w:instrText>-</w:instrText>
      </w:r>
      <w:r>
        <w:rPr>
          <w:rFonts w:ascii="Times New Roman" w:eastAsia="宋体" w:hAnsi="Times New Roman" w:cs="Times New Roman"/>
        </w:rPr>
        <w:instrText>软件无线电技术实验教程</w:instrText>
      </w:r>
      <w:r>
        <w:rPr>
          <w:rFonts w:ascii="Times New Roman" w:eastAsia="宋体" w:hAnsi="Times New Roman" w:cs="Times New Roman"/>
        </w:rPr>
        <w:instrText>/</w:instrText>
      </w:r>
      <w:r>
        <w:rPr>
          <w:rFonts w:ascii="Times New Roman" w:eastAsia="宋体" w:hAnsi="Times New Roman" w:cs="Times New Roman"/>
        </w:rPr>
        <w:instrText>图</w:instrText>
      </w:r>
      <w:r>
        <w:rPr>
          <w:rFonts w:ascii="Times New Roman" w:eastAsia="宋体" w:hAnsi="Times New Roman" w:cs="Times New Roman"/>
        </w:rPr>
        <w:instrText xml:space="preserve">/4-39.tif" \* MERGEFORMAT </w:instrText>
      </w:r>
      <w:r>
        <w:rPr>
          <w:rFonts w:ascii="Times New Roman" w:eastAsia="黑体" w:hAnsi="Times New Roman" w:cs="Times New Roman"/>
          <w:sz w:val="18"/>
          <w:szCs w:val="24"/>
        </w:rPr>
        <w:fldChar w:fldCharType="separate"/>
      </w:r>
      <w:r>
        <w:rPr>
          <w:rFonts w:ascii="Times New Roman" w:eastAsia="黑体" w:hAnsi="Times New Roman" w:cs="Times New Roman"/>
          <w:noProof/>
          <w:sz w:val="18"/>
          <w:szCs w:val="24"/>
        </w:rPr>
        <w:drawing>
          <wp:inline distT="0" distB="0" distL="114300" distR="114300">
            <wp:extent cx="4944745" cy="3403600"/>
            <wp:effectExtent l="0" t="0" r="8255" b="6350"/>
            <wp:docPr id="4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8"/>
                    <pic:cNvPicPr>
                      <a:picLocks noChangeAspect="1"/>
                    </pic:cNvPicPr>
                  </pic:nvPicPr>
                  <pic:blipFill>
                    <a:blip r:embed="rId306"/>
                    <a:stretch>
                      <a:fillRect/>
                    </a:stretch>
                  </pic:blipFill>
                  <pic:spPr>
                    <a:xfrm>
                      <a:off x="0" y="0"/>
                      <a:ext cx="4944745" cy="3403600"/>
                    </a:xfrm>
                    <a:prstGeom prst="rect">
                      <a:avLst/>
                    </a:prstGeom>
                    <a:noFill/>
                    <a:ln>
                      <a:noFill/>
                    </a:ln>
                  </pic:spPr>
                </pic:pic>
              </a:graphicData>
            </a:graphic>
          </wp:inline>
        </w:drawing>
      </w:r>
      <w:r>
        <w:rPr>
          <w:rFonts w:ascii="Times New Roman" w:eastAsia="黑体" w:hAnsi="Times New Roman" w:cs="Times New Roman"/>
          <w:sz w:val="18"/>
          <w:szCs w:val="24"/>
        </w:rPr>
        <w:fldChar w:fldCharType="end"/>
      </w:r>
    </w:p>
    <w:p w:rsidR="00D463C6" w:rsidRDefault="00D03D36">
      <w:pPr>
        <w:spacing w:line="300" w:lineRule="auto"/>
        <w:ind w:firstLineChars="200" w:firstLine="480"/>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14 PUSCH</w:t>
      </w:r>
      <w:r>
        <w:rPr>
          <w:rFonts w:ascii="Times New Roman" w:eastAsia="宋体" w:hAnsi="Times New Roman" w:cs="Times New Roman"/>
          <w:sz w:val="24"/>
        </w:rPr>
        <w:t>调制流程</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2.1.8</w:t>
      </w:r>
      <w:r>
        <w:rPr>
          <w:rFonts w:ascii="Times New Roman" w:eastAsia="宋体" w:hAnsi="Times New Roman" w:cs="Times New Roman"/>
          <w:sz w:val="24"/>
        </w:rPr>
        <w:t>预编码</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包含层映射、传输预编码、预编码。根据层数对调制信号进行层映射后根据传输预编码指示将每个符号进行传输预编码处理，并将传输预编码的数据根据</w:t>
      </w:r>
      <w:r>
        <w:rPr>
          <w:rFonts w:ascii="Times New Roman" w:eastAsia="宋体" w:hAnsi="Times New Roman" w:cs="Times New Roman"/>
          <w:sz w:val="24"/>
        </w:rPr>
        <w:t>PMI</w:t>
      </w:r>
      <w:r>
        <w:rPr>
          <w:rFonts w:ascii="Times New Roman" w:eastAsia="宋体" w:hAnsi="Times New Roman" w:cs="Times New Roman"/>
          <w:sz w:val="24"/>
        </w:rPr>
        <w:t>索引进行预编码。</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层映射</w:t>
      </w:r>
      <w:r>
        <w:rPr>
          <w:rFonts w:ascii="Times New Roman" w:eastAsia="宋体" w:hAnsi="Times New Roman" w:cs="Times New Roman"/>
          <w:sz w:val="24"/>
        </w:rPr>
        <w:t>:</w:t>
      </w:r>
      <w:r>
        <w:rPr>
          <w:rFonts w:ascii="Times New Roman" w:eastAsia="宋体" w:hAnsi="Times New Roman" w:cs="Times New Roman"/>
          <w:sz w:val="24"/>
        </w:rPr>
        <w:t>传输的每个码字的复值调制符号映射到一个或多个层。。</w:t>
      </w:r>
      <w:r>
        <w:rPr>
          <w:rFonts w:ascii="Times New Roman" w:eastAsia="宋体" w:hAnsi="Times New Roman" w:cs="Times New Roman"/>
          <w:sz w:val="24"/>
        </w:rPr>
        <w:t>“</w:t>
      </w:r>
      <w:r>
        <w:rPr>
          <w:rFonts w:ascii="Times New Roman" w:eastAsia="宋体" w:hAnsi="Times New Roman" w:cs="Times New Roman"/>
          <w:sz w:val="24"/>
        </w:rPr>
        <w:t>层</w:t>
      </w:r>
      <w:r>
        <w:rPr>
          <w:rFonts w:ascii="Times New Roman" w:eastAsia="宋体" w:hAnsi="Times New Roman" w:cs="Times New Roman"/>
          <w:sz w:val="24"/>
        </w:rPr>
        <w:t>”</w:t>
      </w:r>
      <w:r>
        <w:rPr>
          <w:rFonts w:ascii="Times New Roman" w:eastAsia="宋体" w:hAnsi="Times New Roman" w:cs="Times New Roman"/>
          <w:sz w:val="24"/>
        </w:rPr>
        <w:t>映射后，把原先在时间上串行处理的子载波序列</w:t>
      </w:r>
      <w:r>
        <w:rPr>
          <w:rFonts w:ascii="Times New Roman" w:eastAsia="宋体" w:hAnsi="Times New Roman" w:cs="Times New Roman"/>
          <w:sz w:val="24"/>
        </w:rPr>
        <w:t>(</w:t>
      </w:r>
      <w:r>
        <w:rPr>
          <w:rFonts w:ascii="Times New Roman" w:eastAsia="宋体" w:hAnsi="Times New Roman" w:cs="Times New Roman"/>
          <w:sz w:val="24"/>
        </w:rPr>
        <w:t>承载的是二进制数据</w:t>
      </w:r>
      <w:r>
        <w:rPr>
          <w:rFonts w:ascii="Times New Roman" w:eastAsia="宋体" w:hAnsi="Times New Roman" w:cs="Times New Roman"/>
          <w:sz w:val="24"/>
        </w:rPr>
        <w:t>)</w:t>
      </w:r>
      <w:r>
        <w:rPr>
          <w:rFonts w:ascii="Times New Roman" w:eastAsia="宋体" w:hAnsi="Times New Roman" w:cs="Times New Roman"/>
          <w:sz w:val="24"/>
        </w:rPr>
        <w:t>，变成了在时间上并行处理的</w:t>
      </w:r>
      <w:r>
        <w:rPr>
          <w:rFonts w:ascii="Times New Roman" w:eastAsia="宋体" w:hAnsi="Times New Roman" w:cs="Times New Roman"/>
          <w:sz w:val="24"/>
        </w:rPr>
        <w:t>N</w:t>
      </w:r>
      <w:r>
        <w:rPr>
          <w:rFonts w:ascii="Times New Roman" w:eastAsia="宋体" w:hAnsi="Times New Roman" w:cs="Times New Roman"/>
          <w:sz w:val="24"/>
        </w:rPr>
        <w:t>层的</w:t>
      </w:r>
      <w:r>
        <w:rPr>
          <w:rFonts w:ascii="Times New Roman" w:eastAsia="宋体" w:hAnsi="Times New Roman" w:cs="Times New Roman"/>
          <w:sz w:val="24"/>
        </w:rPr>
        <w:t>“</w:t>
      </w:r>
      <w:r>
        <w:rPr>
          <w:rFonts w:ascii="Times New Roman" w:eastAsia="宋体" w:hAnsi="Times New Roman" w:cs="Times New Roman"/>
          <w:sz w:val="24"/>
        </w:rPr>
        <w:t>流</w:t>
      </w:r>
      <w:r>
        <w:rPr>
          <w:rFonts w:ascii="Times New Roman" w:eastAsia="宋体" w:hAnsi="Times New Roman" w:cs="Times New Roman"/>
          <w:sz w:val="24"/>
        </w:rPr>
        <w:t>"</w:t>
      </w:r>
      <w:r>
        <w:rPr>
          <w:rFonts w:ascii="Times New Roman" w:eastAsia="宋体" w:hAnsi="Times New Roman" w:cs="Times New Roman"/>
          <w:sz w:val="24"/>
        </w:rPr>
        <w:t>。</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层</w:t>
      </w:r>
      <w:r>
        <w:rPr>
          <w:rFonts w:ascii="Times New Roman" w:eastAsia="宋体" w:hAnsi="Times New Roman" w:cs="Times New Roman"/>
          <w:sz w:val="24"/>
        </w:rPr>
        <w:t>"</w:t>
      </w:r>
      <w:r>
        <w:rPr>
          <w:rFonts w:ascii="Times New Roman" w:eastAsia="宋体" w:hAnsi="Times New Roman" w:cs="Times New Roman"/>
          <w:sz w:val="24"/>
        </w:rPr>
        <w:t>就是经过预编码矩阵编码后的多个同频率的调制信号流在空间中形象化的描述。就好像是高架桥，把空间分层多个相互不干扰的</w:t>
      </w:r>
      <w:r>
        <w:rPr>
          <w:rFonts w:ascii="Times New Roman" w:eastAsia="宋体" w:hAnsi="Times New Roman" w:cs="Times New Roman"/>
          <w:sz w:val="24"/>
        </w:rPr>
        <w:t>“</w:t>
      </w:r>
      <w:r>
        <w:rPr>
          <w:rFonts w:ascii="Times New Roman" w:eastAsia="宋体" w:hAnsi="Times New Roman" w:cs="Times New Roman"/>
          <w:sz w:val="24"/>
        </w:rPr>
        <w:t>层</w:t>
      </w:r>
      <w:r>
        <w:rPr>
          <w:rFonts w:ascii="Times New Roman" w:eastAsia="宋体" w:hAnsi="Times New Roman" w:cs="Times New Roman"/>
          <w:sz w:val="24"/>
        </w:rPr>
        <w:t>”—</w:t>
      </w:r>
      <w:r>
        <w:rPr>
          <w:rFonts w:ascii="Times New Roman" w:eastAsia="宋体" w:hAnsi="Times New Roman" w:cs="Times New Roman"/>
          <w:sz w:val="24"/>
        </w:rPr>
        <w:t>样。</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而实际上，多个同频率的调制信号流</w:t>
      </w:r>
      <w:r>
        <w:rPr>
          <w:rFonts w:ascii="Times New Roman" w:eastAsia="宋体" w:hAnsi="Times New Roman" w:cs="Times New Roman"/>
          <w:sz w:val="24"/>
        </w:rPr>
        <w:t>stream</w:t>
      </w:r>
      <w:r>
        <w:rPr>
          <w:rFonts w:ascii="Times New Roman" w:eastAsia="宋体" w:hAnsi="Times New Roman" w:cs="Times New Roman"/>
          <w:sz w:val="24"/>
        </w:rPr>
        <w:t>在空间中是叠加在一起的，发送端对数据流进行了预处理，而接收端根据发送端的预处理和自身收到的叠加在一起的信号，对信号在进行分离，还原出原先的多个同频率的调制信号流</w:t>
      </w:r>
      <w:r>
        <w:rPr>
          <w:rFonts w:ascii="Times New Roman" w:eastAsia="宋体" w:hAnsi="Times New Roman" w:cs="Times New Roman"/>
          <w:sz w:val="24"/>
        </w:rPr>
        <w:t>stream</w:t>
      </w:r>
      <w:r>
        <w:rPr>
          <w:rFonts w:ascii="Times New Roman" w:eastAsia="宋体" w:hAnsi="Times New Roman" w:cs="Times New Roman"/>
          <w:sz w:val="24"/>
        </w:rPr>
        <w:t>的信号。有点类似码分复用</w:t>
      </w:r>
      <w:r>
        <w:rPr>
          <w:rFonts w:ascii="Times New Roman" w:eastAsia="宋体" w:hAnsi="Times New Roman" w:cs="Times New Roman"/>
          <w:sz w:val="24"/>
        </w:rPr>
        <w:t>CDMA</w:t>
      </w:r>
      <w:r>
        <w:rPr>
          <w:rFonts w:ascii="Times New Roman" w:eastAsia="宋体" w:hAnsi="Times New Roman" w:cs="Times New Roman"/>
          <w:sz w:val="24"/>
        </w:rPr>
        <w:t>。</w:t>
      </w:r>
    </w:p>
    <w:p w:rsidR="00D463C6" w:rsidRDefault="00D03D36">
      <w:pPr>
        <w:topLinePunct/>
        <w:adjustRightInd w:val="0"/>
        <w:snapToGrid w:val="0"/>
        <w:spacing w:line="300" w:lineRule="auto"/>
        <w:ind w:firstLineChars="200" w:firstLine="480"/>
        <w:rPr>
          <w:rFonts w:ascii="Times New Roman" w:hAnsi="Times New Roman" w:cs="Times New Roman"/>
        </w:rPr>
      </w:pPr>
      <w:r>
        <w:rPr>
          <w:rFonts w:ascii="Times New Roman" w:eastAsia="宋体" w:hAnsi="Times New Roman" w:cs="Times New Roman"/>
          <w:sz w:val="24"/>
        </w:rPr>
        <w:t>层映射步骤的目的是将调制符号分布在不同的传输层上。这是以与</w:t>
      </w:r>
      <w:r>
        <w:rPr>
          <w:rFonts w:ascii="Times New Roman" w:eastAsia="宋体" w:hAnsi="Times New Roman" w:cs="Times New Roman"/>
          <w:sz w:val="24"/>
        </w:rPr>
        <w:t>LTE</w:t>
      </w:r>
      <w:r>
        <w:rPr>
          <w:rFonts w:ascii="Times New Roman" w:eastAsia="宋体" w:hAnsi="Times New Roman" w:cs="Times New Roman"/>
          <w:sz w:val="24"/>
        </w:rPr>
        <w:t>类似的方式完成的；每个第</w:t>
      </w:r>
      <w:r>
        <w:rPr>
          <w:rFonts w:ascii="Times New Roman" w:eastAsia="宋体" w:hAnsi="Times New Roman" w:cs="Times New Roman"/>
          <w:sz w:val="24"/>
        </w:rPr>
        <w:t>n</w:t>
      </w:r>
      <w:r>
        <w:rPr>
          <w:rFonts w:ascii="Times New Roman" w:eastAsia="宋体" w:hAnsi="Times New Roman" w:cs="Times New Roman"/>
          <w:sz w:val="24"/>
        </w:rPr>
        <w:t>个符号都映射到第</w:t>
      </w:r>
      <w:r>
        <w:rPr>
          <w:rFonts w:ascii="Times New Roman" w:eastAsia="宋体" w:hAnsi="Times New Roman" w:cs="Times New Roman"/>
          <w:sz w:val="24"/>
        </w:rPr>
        <w:t>n</w:t>
      </w:r>
      <w:r>
        <w:rPr>
          <w:rFonts w:ascii="Times New Roman" w:eastAsia="宋体" w:hAnsi="Times New Roman" w:cs="Times New Roman"/>
          <w:sz w:val="24"/>
        </w:rPr>
        <w:t>层。一个编码传输块最多可以映射到四层。在仅在下行链路中支持的五到八层的情况下，第二传输块按照与第一传输块相同的原理映射到第五到八层。多层传输只支持与</w:t>
      </w:r>
      <w:r>
        <w:rPr>
          <w:rFonts w:ascii="Times New Roman" w:eastAsia="宋体" w:hAnsi="Times New Roman" w:cs="Times New Roman"/>
          <w:sz w:val="24"/>
        </w:rPr>
        <w:t>OFDM</w:t>
      </w:r>
      <w:r>
        <w:rPr>
          <w:rFonts w:ascii="Times New Roman" w:eastAsia="宋体" w:hAnsi="Times New Roman" w:cs="Times New Roman"/>
          <w:sz w:val="24"/>
        </w:rPr>
        <w:t>结合使用，基线波形以</w:t>
      </w:r>
      <w:r>
        <w:rPr>
          <w:rFonts w:ascii="Times New Roman" w:eastAsia="宋体" w:hAnsi="Times New Roman" w:cs="Times New Roman"/>
          <w:sz w:val="24"/>
        </w:rPr>
        <w:t>NR</w:t>
      </w:r>
      <w:r>
        <w:rPr>
          <w:rFonts w:ascii="Times New Roman" w:eastAsia="宋体" w:hAnsi="Times New Roman" w:cs="Times New Roman"/>
          <w:sz w:val="24"/>
        </w:rPr>
        <w:t>为单位。在上行链路中使用</w:t>
      </w:r>
      <w:r>
        <w:rPr>
          <w:rFonts w:ascii="Times New Roman" w:eastAsia="宋体" w:hAnsi="Times New Roman" w:cs="Times New Roman"/>
          <w:sz w:val="24"/>
        </w:rPr>
        <w:t>DFT</w:t>
      </w:r>
      <w:r>
        <w:rPr>
          <w:rFonts w:ascii="Times New Roman" w:eastAsia="宋体" w:hAnsi="Times New Roman" w:cs="Times New Roman"/>
          <w:sz w:val="24"/>
        </w:rPr>
        <w:t>预编码，只支持单个传输层。这是由接收机复杂性（在多层传输的情况下，使用</w:t>
      </w:r>
      <w:r>
        <w:rPr>
          <w:rFonts w:ascii="Times New Roman" w:eastAsia="宋体" w:hAnsi="Times New Roman" w:cs="Times New Roman"/>
          <w:sz w:val="24"/>
        </w:rPr>
        <w:t>DFT</w:t>
      </w:r>
      <w:r>
        <w:rPr>
          <w:rFonts w:ascii="Times New Roman" w:eastAsia="宋体" w:hAnsi="Times New Roman" w:cs="Times New Roman"/>
          <w:sz w:val="24"/>
        </w:rPr>
        <w:t>预编码的情况将显著高于不使用</w:t>
      </w:r>
      <w:r>
        <w:rPr>
          <w:rFonts w:ascii="Times New Roman" w:eastAsia="宋体" w:hAnsi="Times New Roman" w:cs="Times New Roman"/>
          <w:sz w:val="24"/>
        </w:rPr>
        <w:t>DFT</w:t>
      </w:r>
      <w:r>
        <w:rPr>
          <w:rFonts w:ascii="Times New Roman" w:eastAsia="宋体" w:hAnsi="Times New Roman" w:cs="Times New Roman"/>
          <w:sz w:val="24"/>
        </w:rPr>
        <w:t>预编码的情况）和最初激励</w:t>
      </w:r>
      <w:r>
        <w:rPr>
          <w:rFonts w:ascii="Times New Roman" w:eastAsia="宋体" w:hAnsi="Times New Roman" w:cs="Times New Roman"/>
          <w:sz w:val="24"/>
        </w:rPr>
        <w:t>DFT</w:t>
      </w:r>
      <w:r>
        <w:rPr>
          <w:rFonts w:ascii="Times New Roman" w:eastAsia="宋体" w:hAnsi="Times New Roman" w:cs="Times New Roman"/>
          <w:sz w:val="24"/>
        </w:rPr>
        <w:t>预编码的额外支持的用例（即处理</w:t>
      </w:r>
      <w:r>
        <w:rPr>
          <w:rFonts w:ascii="Times New Roman" w:eastAsia="宋体" w:hAnsi="Times New Roman" w:cs="Times New Roman"/>
          <w:sz w:val="24"/>
        </w:rPr>
        <w:lastRenderedPageBreak/>
        <w:t>覆盖有限的场景）共同驱动的。在这种情况下，接收到的信噪比对于空间复用的有效利用来说太低，并且不需要支持对单个设备的空间复用。</w:t>
      </w:r>
    </w:p>
    <w:p w:rsidR="00D463C6" w:rsidRDefault="00D03D36">
      <w:pPr>
        <w:keepNext/>
        <w:keepLines/>
        <w:spacing w:before="60" w:after="180"/>
        <w:jc w:val="center"/>
        <w:rPr>
          <w:rFonts w:ascii="Times New Roman" w:eastAsia="Times New Roman" w:hAnsi="Times New Roman" w:cs="Times New Roman"/>
          <w:b/>
          <w:lang w:val="en-GB" w:eastAsia="en-US"/>
        </w:rPr>
      </w:pPr>
      <w:bookmarkStart w:id="27" w:name="OLE_LINK34"/>
      <w:bookmarkStart w:id="28" w:name="OLE_LINK38"/>
      <w:r>
        <w:rPr>
          <w:rFonts w:ascii="Times New Roman" w:eastAsia="Times New Roman" w:hAnsi="Times New Roman" w:cs="Times New Roman"/>
          <w:b/>
          <w:lang w:val="en-GB" w:eastAsia="en-US"/>
        </w:rPr>
        <w:t>Table 7.3.1.3-1: Codeword-to-layer mapping for spatial multiplexing</w:t>
      </w:r>
      <w:bookmarkEnd w:id="27"/>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913"/>
        <w:gridCol w:w="1803"/>
        <w:gridCol w:w="2676"/>
      </w:tblGrid>
      <w:tr w:rsidR="00D463C6">
        <w:trPr>
          <w:cantSplit/>
          <w:jc w:val="center"/>
        </w:trPr>
        <w:tc>
          <w:tcPr>
            <w:tcW w:w="0" w:type="auto"/>
            <w:shd w:val="clear" w:color="auto" w:fill="auto"/>
            <w:vAlign w:val="center"/>
          </w:tcPr>
          <w:p w:rsidR="00D463C6" w:rsidRDefault="00D03D36">
            <w:pPr>
              <w:keepNext/>
              <w:keepLines/>
              <w:jc w:val="center"/>
              <w:rPr>
                <w:rFonts w:ascii="Times New Roman" w:eastAsia="Times New Roman" w:hAnsi="Times New Roman" w:cs="Times New Roman"/>
                <w:b/>
                <w:sz w:val="18"/>
                <w:lang w:val="en-GB" w:eastAsia="en-US"/>
              </w:rPr>
            </w:pPr>
            <w:r>
              <w:rPr>
                <w:rFonts w:ascii="Times New Roman" w:eastAsia="Times New Roman" w:hAnsi="Times New Roman" w:cs="Times New Roman"/>
                <w:b/>
                <w:sz w:val="18"/>
                <w:lang w:val="en-GB" w:eastAsia="en-US"/>
              </w:rPr>
              <w:t>Number of layers</w:t>
            </w:r>
          </w:p>
        </w:tc>
        <w:tc>
          <w:tcPr>
            <w:tcW w:w="0" w:type="auto"/>
            <w:shd w:val="clear" w:color="auto" w:fill="auto"/>
            <w:vAlign w:val="center"/>
          </w:tcPr>
          <w:p w:rsidR="00D463C6" w:rsidRDefault="00D03D36">
            <w:pPr>
              <w:keepNext/>
              <w:keepLines/>
              <w:jc w:val="center"/>
              <w:rPr>
                <w:rFonts w:ascii="Times New Roman" w:eastAsia="Times New Roman" w:hAnsi="Times New Roman" w:cs="Times New Roman"/>
                <w:b/>
                <w:sz w:val="18"/>
                <w:lang w:val="en-GB" w:eastAsia="en-US"/>
              </w:rPr>
            </w:pPr>
            <w:r>
              <w:rPr>
                <w:rFonts w:ascii="Times New Roman" w:eastAsia="Times New Roman" w:hAnsi="Times New Roman" w:cs="Times New Roman"/>
                <w:b/>
                <w:sz w:val="18"/>
                <w:lang w:val="en-GB" w:eastAsia="en-US"/>
              </w:rPr>
              <w:t>Number of codewords</w:t>
            </w:r>
          </w:p>
        </w:tc>
        <w:tc>
          <w:tcPr>
            <w:tcW w:w="0" w:type="auto"/>
            <w:gridSpan w:val="2"/>
            <w:shd w:val="clear" w:color="auto" w:fill="auto"/>
            <w:vAlign w:val="center"/>
          </w:tcPr>
          <w:p w:rsidR="00D463C6" w:rsidRDefault="00D03D36">
            <w:pPr>
              <w:keepNext/>
              <w:keepLines/>
              <w:jc w:val="center"/>
              <w:rPr>
                <w:rFonts w:ascii="Times New Roman" w:eastAsia="Times New Roman" w:hAnsi="Times New Roman" w:cs="Times New Roman"/>
                <w:b/>
                <w:sz w:val="18"/>
                <w:lang w:val="en-GB" w:eastAsia="en-US"/>
              </w:rPr>
            </w:pPr>
            <w:r>
              <w:rPr>
                <w:rFonts w:ascii="Times New Roman" w:eastAsia="Times New Roman" w:hAnsi="Times New Roman" w:cs="Times New Roman"/>
                <w:b/>
                <w:sz w:val="18"/>
                <w:lang w:val="en-GB" w:eastAsia="en-US"/>
              </w:rPr>
              <w:t>Codeword-to-layer mapping</w:t>
            </w:r>
          </w:p>
          <w:p w:rsidR="00D463C6" w:rsidRDefault="00D03D36">
            <w:pPr>
              <w:keepNext/>
              <w:keepLines/>
              <w:jc w:val="center"/>
              <w:rPr>
                <w:rFonts w:ascii="Times New Roman" w:eastAsia="Times New Roman" w:hAnsi="Times New Roman" w:cs="Times New Roman"/>
                <w:b/>
                <w:sz w:val="18"/>
                <w:lang w:val="en-GB" w:eastAsia="en-US"/>
              </w:rPr>
            </w:pPr>
            <w:r>
              <w:rPr>
                <w:rFonts w:ascii="Times New Roman" w:eastAsia="Times New Roman" w:hAnsi="Times New Roman" w:cs="Times New Roman"/>
                <w:b/>
                <w:position w:val="-14"/>
                <w:sz w:val="18"/>
                <w:lang w:val="en-GB" w:eastAsia="en-US"/>
              </w:rPr>
              <w:object w:dxaOrig="1579" w:dyaOrig="380">
                <v:shape id="_x0000_i1248" type="#_x0000_t75" style="width:78.85pt;height:18.7pt" o:ole="">
                  <v:imagedata r:id="rId307" o:title=""/>
                </v:shape>
                <o:OLEObject Type="Embed" ProgID="Equation.3" ShapeID="_x0000_i1248" DrawAspect="Content" ObjectID="_1795347435" r:id="rId308"/>
              </w:object>
            </w:r>
          </w:p>
        </w:tc>
      </w:tr>
      <w:tr w:rsidR="00D463C6">
        <w:trPr>
          <w:cantSplit/>
          <w:jc w:val="center"/>
        </w:trPr>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1</w:t>
            </w:r>
          </w:p>
        </w:tc>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1</w:t>
            </w:r>
          </w:p>
        </w:tc>
        <w:tc>
          <w:tcPr>
            <w:tcW w:w="0" w:type="auto"/>
            <w:tcBorders>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0"/>
                <w:sz w:val="18"/>
                <w:lang w:val="en-GB" w:eastAsia="en-US"/>
              </w:rPr>
              <w:object w:dxaOrig="1300" w:dyaOrig="340">
                <v:shape id="_x0000_i1249" type="#_x0000_t75" style="width:64.7pt;height:17.3pt" o:ole="">
                  <v:imagedata r:id="rId309" o:title=""/>
                </v:shape>
                <o:OLEObject Type="Embed" ProgID="Equation.3" ShapeID="_x0000_i1249" DrawAspect="Content" ObjectID="_1795347436" r:id="rId310"/>
              </w:object>
            </w:r>
          </w:p>
        </w:tc>
        <w:tc>
          <w:tcPr>
            <w:tcW w:w="0" w:type="auto"/>
            <w:tcBorders>
              <w:lef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4"/>
                <w:sz w:val="18"/>
                <w:lang w:val="en-GB" w:eastAsia="en-US"/>
              </w:rPr>
              <w:object w:dxaOrig="1300" w:dyaOrig="380">
                <v:shape id="_x0000_i1250" type="#_x0000_t75" style="width:64.7pt;height:18.7pt" o:ole="">
                  <v:imagedata r:id="rId311" o:title=""/>
                </v:shape>
                <o:OLEObject Type="Embed" ProgID="Equation.3" ShapeID="_x0000_i1250" DrawAspect="Content" ObjectID="_1795347437" r:id="rId312"/>
              </w:object>
            </w:r>
          </w:p>
        </w:tc>
      </w:tr>
      <w:tr w:rsidR="00D463C6">
        <w:trPr>
          <w:cantSplit/>
          <w:jc w:val="center"/>
        </w:trPr>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2</w:t>
            </w:r>
          </w:p>
        </w:tc>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1</w:t>
            </w:r>
          </w:p>
        </w:tc>
        <w:tc>
          <w:tcPr>
            <w:tcW w:w="0" w:type="auto"/>
            <w:tcBorders>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28"/>
                <w:sz w:val="18"/>
                <w:lang w:val="en-GB" w:eastAsia="en-US"/>
              </w:rPr>
              <w:object w:dxaOrig="1587" w:dyaOrig="631">
                <v:shape id="_x0000_i1251" type="#_x0000_t75" style="width:79.3pt;height:31.9pt" o:ole="">
                  <v:imagedata r:id="rId313" o:title=""/>
                </v:shape>
                <o:OLEObject Type="Embed" ProgID="Equation.3" ShapeID="_x0000_i1251" DrawAspect="Content" ObjectID="_1795347438" r:id="rId314"/>
              </w:object>
            </w:r>
          </w:p>
        </w:tc>
        <w:tc>
          <w:tcPr>
            <w:tcW w:w="0" w:type="auto"/>
            <w:tcBorders>
              <w:lef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4"/>
                <w:sz w:val="18"/>
                <w:lang w:val="en-GB" w:eastAsia="en-US"/>
              </w:rPr>
              <w:object w:dxaOrig="1520" w:dyaOrig="380">
                <v:shape id="_x0000_i1252" type="#_x0000_t75" style="width:76.1pt;height:18.7pt" o:ole="">
                  <v:imagedata r:id="rId315" o:title=""/>
                </v:shape>
                <o:OLEObject Type="Embed" ProgID="Equation.3" ShapeID="_x0000_i1252" DrawAspect="Content" ObjectID="_1795347439" r:id="rId316"/>
              </w:object>
            </w:r>
          </w:p>
        </w:tc>
      </w:tr>
      <w:tr w:rsidR="00D463C6">
        <w:trPr>
          <w:cantSplit/>
          <w:jc w:val="center"/>
        </w:trPr>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3</w:t>
            </w:r>
          </w:p>
        </w:tc>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1</w:t>
            </w:r>
          </w:p>
        </w:tc>
        <w:tc>
          <w:tcPr>
            <w:tcW w:w="0" w:type="auto"/>
            <w:tcBorders>
              <w:right w:val="single" w:sz="4" w:space="0" w:color="FFFFFF"/>
            </w:tcBorders>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position w:val="-40"/>
                <w:sz w:val="18"/>
                <w:lang w:val="en-GB" w:eastAsia="en-US"/>
              </w:rPr>
              <w:object w:dxaOrig="1586" w:dyaOrig="877">
                <v:shape id="_x0000_i1253" type="#_x0000_t75" style="width:79.3pt;height:43.75pt" o:ole="">
                  <v:imagedata r:id="rId317" o:title=""/>
                </v:shape>
                <o:OLEObject Type="Embed" ProgID="Equation.3" ShapeID="_x0000_i1253" DrawAspect="Content" ObjectID="_1795347440" r:id="rId318"/>
              </w:object>
            </w:r>
          </w:p>
        </w:tc>
        <w:tc>
          <w:tcPr>
            <w:tcW w:w="0" w:type="auto"/>
            <w:tcBorders>
              <w:lef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4"/>
                <w:sz w:val="18"/>
                <w:lang w:val="en-GB" w:eastAsia="en-US"/>
              </w:rPr>
              <w:object w:dxaOrig="1520" w:dyaOrig="380">
                <v:shape id="_x0000_i1254" type="#_x0000_t75" style="width:76.1pt;height:18.7pt" o:ole="">
                  <v:imagedata r:id="rId319" o:title=""/>
                </v:shape>
                <o:OLEObject Type="Embed" ProgID="Equation.3" ShapeID="_x0000_i1254" DrawAspect="Content" ObjectID="_1795347441" r:id="rId320"/>
              </w:object>
            </w:r>
          </w:p>
        </w:tc>
      </w:tr>
      <w:tr w:rsidR="00D463C6">
        <w:trPr>
          <w:cantSplit/>
          <w:jc w:val="center"/>
        </w:trPr>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4</w:t>
            </w:r>
          </w:p>
        </w:tc>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1</w:t>
            </w:r>
          </w:p>
        </w:tc>
        <w:tc>
          <w:tcPr>
            <w:tcW w:w="0" w:type="auto"/>
            <w:tcBorders>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58"/>
                <w:sz w:val="18"/>
                <w:lang w:val="en-GB" w:eastAsia="en-US"/>
              </w:rPr>
              <w:object w:dxaOrig="1586" w:dyaOrig="1176">
                <v:shape id="_x0000_i1255" type="#_x0000_t75" style="width:79.3pt;height:58.8pt" o:ole="">
                  <v:imagedata r:id="rId321" o:title=""/>
                </v:shape>
                <o:OLEObject Type="Embed" ProgID="Equation.3" ShapeID="_x0000_i1255" DrawAspect="Content" ObjectID="_1795347442" r:id="rId322"/>
              </w:object>
            </w:r>
          </w:p>
        </w:tc>
        <w:tc>
          <w:tcPr>
            <w:tcW w:w="0" w:type="auto"/>
            <w:tcBorders>
              <w:lef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4"/>
                <w:sz w:val="18"/>
                <w:lang w:val="en-GB" w:eastAsia="en-US"/>
              </w:rPr>
              <w:object w:dxaOrig="1520" w:dyaOrig="380">
                <v:shape id="_x0000_i1256" type="#_x0000_t75" style="width:76.1pt;height:18.7pt" o:ole="">
                  <v:imagedata r:id="rId323" o:title=""/>
                </v:shape>
                <o:OLEObject Type="Embed" ProgID="Equation.3" ShapeID="_x0000_i1256" DrawAspect="Content" ObjectID="_1795347443" r:id="rId324"/>
              </w:object>
            </w:r>
          </w:p>
        </w:tc>
      </w:tr>
      <w:tr w:rsidR="00D463C6">
        <w:trPr>
          <w:cantSplit/>
          <w:jc w:val="center"/>
        </w:trPr>
        <w:tc>
          <w:tcPr>
            <w:tcW w:w="0" w:type="auto"/>
            <w:vMerge w:val="restart"/>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5</w:t>
            </w:r>
          </w:p>
        </w:tc>
        <w:tc>
          <w:tcPr>
            <w:tcW w:w="0" w:type="auto"/>
            <w:vMerge w:val="restart"/>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2</w:t>
            </w:r>
          </w:p>
        </w:tc>
        <w:tc>
          <w:tcPr>
            <w:tcW w:w="0" w:type="auto"/>
            <w:tcBorders>
              <w:bottom w:val="single" w:sz="4" w:space="0" w:color="FFFFFF"/>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28"/>
                <w:sz w:val="18"/>
                <w:lang w:val="en-GB" w:eastAsia="en-US"/>
              </w:rPr>
              <w:object w:dxaOrig="1587" w:dyaOrig="631">
                <v:shape id="_x0000_i1257" type="#_x0000_t75" style="width:79.3pt;height:31.9pt" o:ole="">
                  <v:imagedata r:id="rId313" o:title=""/>
                </v:shape>
                <o:OLEObject Type="Embed" ProgID="Equation.3" ShapeID="_x0000_i1257" DrawAspect="Content" ObjectID="_1795347444" r:id="rId325"/>
              </w:object>
            </w:r>
          </w:p>
        </w:tc>
        <w:tc>
          <w:tcPr>
            <w:tcW w:w="0" w:type="auto"/>
            <w:vMerge w:val="restart"/>
            <w:tcBorders>
              <w:lef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4"/>
                <w:sz w:val="18"/>
                <w:lang w:val="en-GB" w:eastAsia="en-US"/>
              </w:rPr>
              <w:object w:dxaOrig="2439" w:dyaOrig="380">
                <v:shape id="_x0000_i1258" type="#_x0000_t75" style="width:122.15pt;height:18.7pt" o:ole="">
                  <v:imagedata r:id="rId326" o:title=""/>
                </v:shape>
                <o:OLEObject Type="Embed" ProgID="Equation.3" ShapeID="_x0000_i1258" DrawAspect="Content" ObjectID="_1795347445" r:id="rId327"/>
              </w:object>
            </w:r>
          </w:p>
        </w:tc>
      </w:tr>
      <w:tr w:rsidR="00D463C6">
        <w:trPr>
          <w:cantSplit/>
          <w:jc w:val="center"/>
        </w:trPr>
        <w:tc>
          <w:tcPr>
            <w:tcW w:w="0" w:type="auto"/>
            <w:vMerge/>
            <w:shd w:val="clear" w:color="auto" w:fill="auto"/>
            <w:vAlign w:val="center"/>
          </w:tcPr>
          <w:p w:rsidR="00D463C6" w:rsidRDefault="00D463C6">
            <w:pPr>
              <w:keepNext/>
              <w:keepLines/>
              <w:jc w:val="center"/>
              <w:rPr>
                <w:rFonts w:ascii="Times New Roman" w:eastAsia="Times New Roman" w:hAnsi="Times New Roman" w:cs="Times New Roman"/>
                <w:sz w:val="18"/>
                <w:lang w:val="en-GB" w:eastAsia="en-US"/>
              </w:rPr>
            </w:pPr>
          </w:p>
        </w:tc>
        <w:tc>
          <w:tcPr>
            <w:tcW w:w="0" w:type="auto"/>
            <w:vMerge/>
            <w:shd w:val="clear" w:color="auto" w:fill="auto"/>
            <w:vAlign w:val="center"/>
          </w:tcPr>
          <w:p w:rsidR="00D463C6" w:rsidRDefault="00D463C6">
            <w:pPr>
              <w:keepNext/>
              <w:keepLines/>
              <w:jc w:val="center"/>
              <w:rPr>
                <w:rFonts w:ascii="Times New Roman" w:eastAsia="Times New Roman" w:hAnsi="Times New Roman" w:cs="Times New Roman"/>
                <w:sz w:val="18"/>
                <w:lang w:val="en-GB" w:eastAsia="en-US"/>
              </w:rPr>
            </w:pPr>
          </w:p>
        </w:tc>
        <w:tc>
          <w:tcPr>
            <w:tcW w:w="0" w:type="auto"/>
            <w:tcBorders>
              <w:top w:val="single" w:sz="4" w:space="0" w:color="FFFFFF"/>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40"/>
                <w:sz w:val="18"/>
                <w:lang w:val="en-GB" w:eastAsia="en-US"/>
              </w:rPr>
              <w:object w:dxaOrig="1567" w:dyaOrig="877">
                <v:shape id="_x0000_i1259" type="#_x0000_t75" style="width:78.4pt;height:43.75pt" o:ole="">
                  <v:imagedata r:id="rId328" o:title=""/>
                </v:shape>
                <o:OLEObject Type="Embed" ProgID="Equation.3" ShapeID="_x0000_i1259" DrawAspect="Content" ObjectID="_1795347446" r:id="rId329"/>
              </w:object>
            </w:r>
          </w:p>
        </w:tc>
        <w:tc>
          <w:tcPr>
            <w:tcW w:w="0" w:type="auto"/>
            <w:vMerge/>
            <w:tcBorders>
              <w:left w:val="single" w:sz="4" w:space="0" w:color="FFFFFF"/>
            </w:tcBorders>
            <w:shd w:val="clear" w:color="auto" w:fill="auto"/>
            <w:vAlign w:val="center"/>
          </w:tcPr>
          <w:p w:rsidR="00D463C6" w:rsidRDefault="00D463C6">
            <w:pPr>
              <w:keepNext/>
              <w:keepLines/>
              <w:rPr>
                <w:rFonts w:ascii="Times New Roman" w:eastAsia="Times New Roman" w:hAnsi="Times New Roman" w:cs="Times New Roman"/>
                <w:sz w:val="18"/>
                <w:lang w:val="en-GB" w:eastAsia="en-US"/>
              </w:rPr>
            </w:pPr>
          </w:p>
        </w:tc>
      </w:tr>
      <w:tr w:rsidR="00D463C6">
        <w:trPr>
          <w:cantSplit/>
          <w:jc w:val="center"/>
        </w:trPr>
        <w:tc>
          <w:tcPr>
            <w:tcW w:w="0" w:type="auto"/>
            <w:vMerge w:val="restart"/>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6</w:t>
            </w:r>
          </w:p>
        </w:tc>
        <w:tc>
          <w:tcPr>
            <w:tcW w:w="0" w:type="auto"/>
            <w:vMerge w:val="restart"/>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2</w:t>
            </w:r>
          </w:p>
        </w:tc>
        <w:tc>
          <w:tcPr>
            <w:tcW w:w="0" w:type="auto"/>
            <w:tcBorders>
              <w:bottom w:val="single" w:sz="4" w:space="0" w:color="FFFFFF"/>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40"/>
                <w:sz w:val="18"/>
                <w:lang w:val="en-GB" w:eastAsia="en-US"/>
              </w:rPr>
              <w:object w:dxaOrig="1586" w:dyaOrig="877">
                <v:shape id="_x0000_i1260" type="#_x0000_t75" style="width:79.3pt;height:43.75pt" o:ole="">
                  <v:imagedata r:id="rId330" o:title=""/>
                </v:shape>
                <o:OLEObject Type="Embed" ProgID="Equation.3" ShapeID="_x0000_i1260" DrawAspect="Content" ObjectID="_1795347447" r:id="rId331"/>
              </w:object>
            </w:r>
          </w:p>
        </w:tc>
        <w:tc>
          <w:tcPr>
            <w:tcW w:w="0" w:type="auto"/>
            <w:vMerge w:val="restart"/>
            <w:tcBorders>
              <w:lef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4"/>
                <w:sz w:val="18"/>
                <w:lang w:val="en-GB" w:eastAsia="en-US"/>
              </w:rPr>
              <w:object w:dxaOrig="2439" w:dyaOrig="380">
                <v:shape id="_x0000_i1261" type="#_x0000_t75" style="width:122.15pt;height:18.7pt" o:ole="">
                  <v:imagedata r:id="rId332" o:title=""/>
                </v:shape>
                <o:OLEObject Type="Embed" ProgID="Equation.3" ShapeID="_x0000_i1261" DrawAspect="Content" ObjectID="_1795347448" r:id="rId333"/>
              </w:object>
            </w:r>
          </w:p>
        </w:tc>
      </w:tr>
      <w:tr w:rsidR="00D463C6">
        <w:trPr>
          <w:cantSplit/>
          <w:jc w:val="center"/>
        </w:trPr>
        <w:tc>
          <w:tcPr>
            <w:tcW w:w="0" w:type="auto"/>
            <w:vMerge/>
            <w:shd w:val="clear" w:color="auto" w:fill="auto"/>
            <w:vAlign w:val="center"/>
          </w:tcPr>
          <w:p w:rsidR="00D463C6" w:rsidRDefault="00D463C6">
            <w:pPr>
              <w:keepNext/>
              <w:keepLines/>
              <w:jc w:val="center"/>
              <w:rPr>
                <w:rFonts w:ascii="Times New Roman" w:eastAsia="Times New Roman" w:hAnsi="Times New Roman" w:cs="Times New Roman"/>
                <w:sz w:val="18"/>
                <w:lang w:val="en-GB" w:eastAsia="en-US"/>
              </w:rPr>
            </w:pPr>
          </w:p>
        </w:tc>
        <w:tc>
          <w:tcPr>
            <w:tcW w:w="0" w:type="auto"/>
            <w:vMerge/>
            <w:shd w:val="clear" w:color="auto" w:fill="auto"/>
            <w:vAlign w:val="center"/>
          </w:tcPr>
          <w:p w:rsidR="00D463C6" w:rsidRDefault="00D463C6">
            <w:pPr>
              <w:keepNext/>
              <w:keepLines/>
              <w:jc w:val="center"/>
              <w:rPr>
                <w:rFonts w:ascii="Times New Roman" w:eastAsia="Times New Roman" w:hAnsi="Times New Roman" w:cs="Times New Roman"/>
                <w:sz w:val="18"/>
                <w:lang w:val="en-GB" w:eastAsia="en-US"/>
              </w:rPr>
            </w:pPr>
          </w:p>
        </w:tc>
        <w:tc>
          <w:tcPr>
            <w:tcW w:w="0" w:type="auto"/>
            <w:tcBorders>
              <w:top w:val="single" w:sz="4" w:space="0" w:color="FFFFFF"/>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40"/>
                <w:sz w:val="18"/>
                <w:lang w:val="en-GB" w:eastAsia="en-US"/>
              </w:rPr>
              <w:object w:dxaOrig="1567" w:dyaOrig="877">
                <v:shape id="_x0000_i1262" type="#_x0000_t75" style="width:78.4pt;height:43.75pt" o:ole="">
                  <v:imagedata r:id="rId334" o:title=""/>
                </v:shape>
                <o:OLEObject Type="Embed" ProgID="Equation.3" ShapeID="_x0000_i1262" DrawAspect="Content" ObjectID="_1795347449" r:id="rId335"/>
              </w:object>
            </w:r>
          </w:p>
        </w:tc>
        <w:tc>
          <w:tcPr>
            <w:tcW w:w="0" w:type="auto"/>
            <w:vMerge/>
            <w:tcBorders>
              <w:left w:val="single" w:sz="4" w:space="0" w:color="FFFFFF"/>
            </w:tcBorders>
            <w:shd w:val="clear" w:color="auto" w:fill="auto"/>
            <w:vAlign w:val="center"/>
          </w:tcPr>
          <w:p w:rsidR="00D463C6" w:rsidRDefault="00D463C6">
            <w:pPr>
              <w:keepNext/>
              <w:keepLines/>
              <w:rPr>
                <w:rFonts w:ascii="Times New Roman" w:eastAsia="Times New Roman" w:hAnsi="Times New Roman" w:cs="Times New Roman"/>
                <w:sz w:val="18"/>
                <w:lang w:val="en-GB" w:eastAsia="en-US"/>
              </w:rPr>
            </w:pPr>
          </w:p>
        </w:tc>
      </w:tr>
      <w:tr w:rsidR="00D463C6">
        <w:trPr>
          <w:cantSplit/>
          <w:jc w:val="center"/>
        </w:trPr>
        <w:tc>
          <w:tcPr>
            <w:tcW w:w="0" w:type="auto"/>
            <w:vMerge w:val="restart"/>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7</w:t>
            </w:r>
          </w:p>
        </w:tc>
        <w:tc>
          <w:tcPr>
            <w:tcW w:w="0" w:type="auto"/>
            <w:vMerge w:val="restart"/>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2</w:t>
            </w:r>
          </w:p>
        </w:tc>
        <w:tc>
          <w:tcPr>
            <w:tcW w:w="0" w:type="auto"/>
            <w:tcBorders>
              <w:bottom w:val="single" w:sz="4" w:space="0" w:color="FFFFFF"/>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40"/>
                <w:sz w:val="18"/>
                <w:lang w:val="en-GB" w:eastAsia="en-US"/>
              </w:rPr>
              <w:object w:dxaOrig="1586" w:dyaOrig="877">
                <v:shape id="_x0000_i1263" type="#_x0000_t75" style="width:79.3pt;height:43.75pt" o:ole="">
                  <v:imagedata r:id="rId330" o:title=""/>
                </v:shape>
                <o:OLEObject Type="Embed" ProgID="Equation.3" ShapeID="_x0000_i1263" DrawAspect="Content" ObjectID="_1795347450" r:id="rId336"/>
              </w:object>
            </w:r>
          </w:p>
        </w:tc>
        <w:tc>
          <w:tcPr>
            <w:tcW w:w="0" w:type="auto"/>
            <w:vMerge w:val="restart"/>
            <w:tcBorders>
              <w:lef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4"/>
                <w:sz w:val="18"/>
                <w:lang w:val="en-GB" w:eastAsia="en-US"/>
              </w:rPr>
              <w:object w:dxaOrig="2439" w:dyaOrig="380">
                <v:shape id="_x0000_i1264" type="#_x0000_t75" style="width:122.15pt;height:18.7pt" o:ole="">
                  <v:imagedata r:id="rId337" o:title=""/>
                </v:shape>
                <o:OLEObject Type="Embed" ProgID="Equation.3" ShapeID="_x0000_i1264" DrawAspect="Content" ObjectID="_1795347451" r:id="rId338"/>
              </w:object>
            </w:r>
          </w:p>
        </w:tc>
      </w:tr>
      <w:tr w:rsidR="00D463C6">
        <w:trPr>
          <w:cantSplit/>
          <w:jc w:val="center"/>
        </w:trPr>
        <w:tc>
          <w:tcPr>
            <w:tcW w:w="0" w:type="auto"/>
            <w:vMerge/>
            <w:shd w:val="clear" w:color="auto" w:fill="auto"/>
            <w:vAlign w:val="center"/>
          </w:tcPr>
          <w:p w:rsidR="00D463C6" w:rsidRDefault="00D463C6">
            <w:pPr>
              <w:keepNext/>
              <w:keepLines/>
              <w:jc w:val="center"/>
              <w:rPr>
                <w:rFonts w:ascii="Times New Roman" w:eastAsia="Times New Roman" w:hAnsi="Times New Roman" w:cs="Times New Roman"/>
                <w:sz w:val="18"/>
                <w:lang w:val="en-GB" w:eastAsia="en-US"/>
              </w:rPr>
            </w:pPr>
          </w:p>
        </w:tc>
        <w:tc>
          <w:tcPr>
            <w:tcW w:w="0" w:type="auto"/>
            <w:vMerge/>
            <w:shd w:val="clear" w:color="auto" w:fill="auto"/>
            <w:vAlign w:val="center"/>
          </w:tcPr>
          <w:p w:rsidR="00D463C6" w:rsidRDefault="00D463C6">
            <w:pPr>
              <w:keepNext/>
              <w:keepLines/>
              <w:jc w:val="center"/>
              <w:rPr>
                <w:rFonts w:ascii="Times New Roman" w:eastAsia="Times New Roman" w:hAnsi="Times New Roman" w:cs="Times New Roman"/>
                <w:sz w:val="18"/>
                <w:lang w:val="en-GB" w:eastAsia="en-US"/>
              </w:rPr>
            </w:pPr>
          </w:p>
        </w:tc>
        <w:tc>
          <w:tcPr>
            <w:tcW w:w="0" w:type="auto"/>
            <w:tcBorders>
              <w:top w:val="single" w:sz="4" w:space="0" w:color="FFFFFF"/>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58"/>
                <w:sz w:val="18"/>
                <w:lang w:val="en-GB" w:eastAsia="en-US"/>
              </w:rPr>
              <w:object w:dxaOrig="1567" w:dyaOrig="1176">
                <v:shape id="_x0000_i1265" type="#_x0000_t75" style="width:78.4pt;height:58.8pt" o:ole="">
                  <v:imagedata r:id="rId339" o:title=""/>
                </v:shape>
                <o:OLEObject Type="Embed" ProgID="Equation.3" ShapeID="_x0000_i1265" DrawAspect="Content" ObjectID="_1795347452" r:id="rId340"/>
              </w:object>
            </w:r>
          </w:p>
        </w:tc>
        <w:tc>
          <w:tcPr>
            <w:tcW w:w="0" w:type="auto"/>
            <w:vMerge/>
            <w:tcBorders>
              <w:left w:val="single" w:sz="4" w:space="0" w:color="FFFFFF"/>
            </w:tcBorders>
            <w:shd w:val="clear" w:color="auto" w:fill="auto"/>
            <w:vAlign w:val="center"/>
          </w:tcPr>
          <w:p w:rsidR="00D463C6" w:rsidRDefault="00D463C6">
            <w:pPr>
              <w:keepNext/>
              <w:keepLines/>
              <w:rPr>
                <w:rFonts w:ascii="Times New Roman" w:eastAsia="Times New Roman" w:hAnsi="Times New Roman" w:cs="Times New Roman"/>
                <w:sz w:val="18"/>
                <w:lang w:val="en-GB" w:eastAsia="en-US"/>
              </w:rPr>
            </w:pPr>
          </w:p>
        </w:tc>
      </w:tr>
      <w:tr w:rsidR="00D463C6">
        <w:trPr>
          <w:cantSplit/>
          <w:jc w:val="center"/>
        </w:trPr>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8</w:t>
            </w:r>
          </w:p>
        </w:tc>
        <w:tc>
          <w:tcPr>
            <w:tcW w:w="0" w:type="auto"/>
            <w:shd w:val="clear" w:color="auto" w:fill="auto"/>
            <w:vAlign w:val="center"/>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sz w:val="18"/>
                <w:lang w:val="en-GB" w:eastAsia="en-US"/>
              </w:rPr>
              <w:t>2</w:t>
            </w:r>
          </w:p>
        </w:tc>
        <w:tc>
          <w:tcPr>
            <w:tcW w:w="0" w:type="auto"/>
            <w:tcBorders>
              <w:bottom w:val="single" w:sz="4" w:space="0" w:color="FFFFFF"/>
              <w:righ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58"/>
                <w:sz w:val="18"/>
                <w:lang w:val="en-GB" w:eastAsia="en-US"/>
              </w:rPr>
              <w:object w:dxaOrig="1586" w:dyaOrig="1176">
                <v:shape id="_x0000_i1266" type="#_x0000_t75" style="width:79.3pt;height:58.8pt" o:ole="">
                  <v:imagedata r:id="rId341" o:title=""/>
                </v:shape>
                <o:OLEObject Type="Embed" ProgID="Equation.3" ShapeID="_x0000_i1266" DrawAspect="Content" ObjectID="_1795347453" r:id="rId342"/>
              </w:object>
            </w:r>
          </w:p>
        </w:tc>
        <w:tc>
          <w:tcPr>
            <w:tcW w:w="0" w:type="auto"/>
            <w:tcBorders>
              <w:left w:val="single" w:sz="4" w:space="0" w:color="FFFFFF"/>
            </w:tcBorders>
            <w:shd w:val="clear" w:color="auto" w:fill="auto"/>
            <w:vAlign w:val="center"/>
          </w:tcPr>
          <w:p w:rsidR="00D463C6" w:rsidRDefault="00D03D36">
            <w:pPr>
              <w:keepNext/>
              <w:keepLines/>
              <w:rPr>
                <w:rFonts w:ascii="Times New Roman" w:eastAsia="Times New Roman" w:hAnsi="Times New Roman" w:cs="Times New Roman"/>
                <w:sz w:val="18"/>
                <w:lang w:val="en-GB" w:eastAsia="en-US"/>
              </w:rPr>
            </w:pPr>
            <w:r>
              <w:rPr>
                <w:rFonts w:ascii="Times New Roman" w:eastAsia="Times New Roman" w:hAnsi="Times New Roman" w:cs="Times New Roman"/>
                <w:position w:val="-14"/>
                <w:sz w:val="18"/>
                <w:lang w:val="en-GB" w:eastAsia="en-US"/>
              </w:rPr>
              <w:object w:dxaOrig="2460" w:dyaOrig="380">
                <v:shape id="_x0000_i1267" type="#_x0000_t75" style="width:123.05pt;height:18.7pt" o:ole="">
                  <v:imagedata r:id="rId343" o:title=""/>
                </v:shape>
                <o:OLEObject Type="Embed" ProgID="Equation.3" ShapeID="_x0000_i1267" DrawAspect="Content" ObjectID="_1795347454" r:id="rId344"/>
              </w:object>
            </w:r>
          </w:p>
        </w:tc>
      </w:tr>
    </w:tbl>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传输预编码只是对第一层的所有符号进行</w:t>
      </w:r>
      <w:r>
        <w:rPr>
          <w:rFonts w:ascii="Times New Roman" w:eastAsia="宋体" w:hAnsi="Times New Roman" w:cs="Times New Roman"/>
          <w:sz w:val="24"/>
        </w:rPr>
        <w:t>DFT</w:t>
      </w:r>
      <w:r>
        <w:rPr>
          <w:rFonts w:ascii="Times New Roman" w:eastAsia="宋体" w:hAnsi="Times New Roman" w:cs="Times New Roman"/>
          <w:sz w:val="24"/>
        </w:rPr>
        <w:t>变化，其它层的数据不进行</w:t>
      </w:r>
      <w:r>
        <w:rPr>
          <w:rFonts w:ascii="Times New Roman" w:eastAsia="宋体" w:hAnsi="Times New Roman" w:cs="Times New Roman"/>
          <w:sz w:val="24"/>
        </w:rPr>
        <w:lastRenderedPageBreak/>
        <w:t>变化</w:t>
      </w:r>
    </w:p>
    <w:p w:rsidR="00D463C6" w:rsidRDefault="00D03D36">
      <w:pPr>
        <w:topLinePunct/>
        <w:adjustRightInd w:val="0"/>
        <w:snapToGrid w:val="0"/>
        <w:spacing w:line="300" w:lineRule="auto"/>
        <w:ind w:firstLineChars="200" w:firstLine="480"/>
        <w:rPr>
          <w:rFonts w:ascii="Times New Roman" w:hAnsi="Times New Roman" w:cs="Times New Roman"/>
        </w:rPr>
      </w:pPr>
      <w:r>
        <w:rPr>
          <w:rFonts w:ascii="Times New Roman" w:eastAsia="宋体" w:hAnsi="Times New Roman" w:cs="Times New Roman"/>
          <w:sz w:val="24"/>
        </w:rPr>
        <w:t>预编码</w:t>
      </w:r>
      <w:r>
        <w:rPr>
          <w:rFonts w:ascii="Times New Roman" w:eastAsia="宋体" w:hAnsi="Times New Roman" w:cs="Times New Roman"/>
          <w:sz w:val="24"/>
        </w:rPr>
        <w:t>:</w:t>
      </w:r>
      <w:r>
        <w:rPr>
          <w:rFonts w:ascii="Times New Roman" w:eastAsia="宋体" w:hAnsi="Times New Roman" w:cs="Times New Roman"/>
          <w:sz w:val="24"/>
        </w:rPr>
        <w:t>预编码将来自层映射的矢量块映射到每一个天线端口的矢量块。</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2.1.9</w:t>
      </w:r>
      <w:r>
        <w:rPr>
          <w:rFonts w:ascii="Times New Roman" w:eastAsia="宋体" w:hAnsi="Times New Roman" w:cs="Times New Roman"/>
          <w:sz w:val="24"/>
        </w:rPr>
        <w:t>产生导频数据</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根据所给的参数按照协议生成导频数据</w:t>
      </w:r>
    </w:p>
    <w:p w:rsidR="00D463C6" w:rsidRDefault="00D03D36">
      <w:pPr>
        <w:keepNext/>
        <w:keepLines/>
        <w:spacing w:before="60" w:after="180"/>
        <w:jc w:val="center"/>
        <w:rPr>
          <w:rFonts w:ascii="Times New Roman" w:eastAsia="宋体" w:hAnsi="Times New Roman" w:cs="Times New Roman"/>
          <w:sz w:val="24"/>
        </w:rPr>
      </w:pPr>
      <w:r>
        <w:rPr>
          <w:rFonts w:ascii="Times New Roman" w:eastAsia="Times New Roman" w:hAnsi="Times New Roman" w:cs="Times New Roman"/>
          <w:b/>
          <w:lang w:val="en-GB" w:eastAsia="en-US"/>
        </w:rPr>
        <w:t xml:space="preserve">Table 6.4.1.1.3-4: PUSCH DM-RS positions </w:t>
      </w:r>
      <w:r>
        <w:rPr>
          <w:rFonts w:ascii="Times New Roman" w:eastAsia="Times New Roman" w:hAnsi="Times New Roman" w:cs="Times New Roman"/>
          <w:b/>
          <w:position w:val="-6"/>
          <w:lang w:val="en-GB" w:eastAsia="en-US"/>
        </w:rPr>
        <w:object w:dxaOrig="160" w:dyaOrig="300">
          <v:shape id="_x0000_i1268" type="#_x0000_t75" style="width:7.75pt;height:15.05pt" o:ole="">
            <v:imagedata r:id="rId345" o:title=""/>
          </v:shape>
          <o:OLEObject Type="Embed" ProgID="Equation.3" ShapeID="_x0000_i1268" DrawAspect="Content" ObjectID="_1795347455" r:id="rId346"/>
        </w:object>
      </w:r>
      <w:r>
        <w:rPr>
          <w:rFonts w:ascii="Times New Roman" w:eastAsia="Times New Roman" w:hAnsi="Times New Roman" w:cs="Times New Roman"/>
          <w:b/>
          <w:lang w:val="en-GB" w:eastAsia="en-US"/>
        </w:rPr>
        <w:t xml:space="preserve"> for double-symbol DM-RS.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836"/>
        <w:gridCol w:w="837"/>
        <w:gridCol w:w="832"/>
        <w:gridCol w:w="832"/>
        <w:gridCol w:w="832"/>
        <w:gridCol w:w="833"/>
        <w:gridCol w:w="832"/>
        <w:gridCol w:w="832"/>
      </w:tblGrid>
      <w:tr w:rsidR="00D463C6">
        <w:trPr>
          <w:jc w:val="center"/>
        </w:trPr>
        <w:tc>
          <w:tcPr>
            <w:tcW w:w="1657" w:type="dxa"/>
            <w:vMerge w:val="restart"/>
            <w:shd w:val="clear" w:color="auto" w:fill="auto"/>
          </w:tcPr>
          <w:p w:rsidR="00D463C6" w:rsidRDefault="00D03D36">
            <w:pPr>
              <w:keepNext/>
              <w:keepLines/>
              <w:jc w:val="center"/>
              <w:rPr>
                <w:rFonts w:ascii="Times New Roman" w:eastAsia="Batang" w:hAnsi="Times New Roman" w:cs="Times New Roman"/>
                <w:b/>
                <w:sz w:val="18"/>
                <w:lang w:val="en-GB" w:eastAsia="en-US"/>
              </w:rPr>
            </w:pPr>
            <w:bookmarkStart w:id="29" w:name="_Hlk498007820"/>
            <w:bookmarkStart w:id="30" w:name="OLE_LINK15"/>
            <w:r>
              <w:rPr>
                <w:rFonts w:ascii="Times New Roman" w:eastAsia="Batang" w:hAnsi="Times New Roman" w:cs="Times New Roman"/>
                <w:b/>
                <w:sz w:val="18"/>
                <w:lang w:val="en-GB" w:eastAsia="en-US"/>
              </w:rPr>
              <w:t>PUSCH duration in symbols</w:t>
            </w:r>
          </w:p>
        </w:tc>
        <w:tc>
          <w:tcPr>
            <w:tcW w:w="6808" w:type="dxa"/>
            <w:gridSpan w:val="8"/>
            <w:tcBorders>
              <w:bottom w:val="nil"/>
            </w:tcBorders>
            <w:shd w:val="clear" w:color="auto" w:fill="auto"/>
            <w:vAlign w:val="bottom"/>
          </w:tcPr>
          <w:p w:rsidR="00D463C6" w:rsidRDefault="00D03D36">
            <w:pPr>
              <w:keepNext/>
              <w:keepLines/>
              <w:jc w:val="center"/>
              <w:rPr>
                <w:rFonts w:ascii="Times New Roman" w:eastAsia="Batang" w:hAnsi="Times New Roman" w:cs="Times New Roman"/>
                <w:b/>
                <w:sz w:val="18"/>
                <w:lang w:val="en-GB" w:eastAsia="en-US"/>
              </w:rPr>
            </w:pPr>
            <w:r>
              <w:rPr>
                <w:rFonts w:ascii="Times New Roman" w:eastAsia="Batang" w:hAnsi="Times New Roman" w:cs="Times New Roman"/>
                <w:b/>
                <w:sz w:val="18"/>
                <w:lang w:val="en-GB" w:eastAsia="en-US"/>
              </w:rPr>
              <w:t xml:space="preserve">DM-RS positions </w:t>
            </w:r>
            <w:r>
              <w:rPr>
                <w:rFonts w:ascii="Times New Roman" w:eastAsia="Batang" w:hAnsi="Times New Roman" w:cs="Times New Roman"/>
                <w:b/>
                <w:position w:val="-6"/>
                <w:sz w:val="18"/>
                <w:lang w:val="en-GB" w:eastAsia="en-US"/>
              </w:rPr>
              <w:object w:dxaOrig="160" w:dyaOrig="300">
                <v:shape id="_x0000_i1269" type="#_x0000_t75" style="width:7.75pt;height:15.05pt" o:ole="">
                  <v:imagedata r:id="rId345" o:title=""/>
                </v:shape>
                <o:OLEObject Type="Embed" ProgID="Equation.3" ShapeID="_x0000_i1269" DrawAspect="Content" ObjectID="_1795347456" r:id="rId347"/>
              </w:object>
            </w:r>
          </w:p>
        </w:tc>
      </w:tr>
      <w:tr w:rsidR="00D463C6">
        <w:trPr>
          <w:jc w:val="center"/>
        </w:trPr>
        <w:tc>
          <w:tcPr>
            <w:tcW w:w="1657" w:type="dxa"/>
            <w:vMerge/>
            <w:shd w:val="clear" w:color="auto" w:fill="auto"/>
          </w:tcPr>
          <w:p w:rsidR="00D463C6" w:rsidRDefault="00D463C6">
            <w:pPr>
              <w:keepNext/>
              <w:keepLines/>
              <w:jc w:val="center"/>
              <w:rPr>
                <w:rFonts w:ascii="Times New Roman" w:eastAsia="Batang" w:hAnsi="Times New Roman" w:cs="Times New Roman"/>
                <w:b/>
                <w:sz w:val="18"/>
                <w:lang w:val="en-GB" w:eastAsia="en-US"/>
              </w:rPr>
            </w:pPr>
          </w:p>
        </w:tc>
        <w:tc>
          <w:tcPr>
            <w:tcW w:w="3404" w:type="dxa"/>
            <w:gridSpan w:val="4"/>
            <w:tcBorders>
              <w:top w:val="nil"/>
            </w:tcBorders>
            <w:shd w:val="clear" w:color="auto" w:fill="auto"/>
            <w:vAlign w:val="bottom"/>
          </w:tcPr>
          <w:p w:rsidR="00D463C6" w:rsidRDefault="00D03D36">
            <w:pPr>
              <w:keepNext/>
              <w:keepLines/>
              <w:jc w:val="center"/>
              <w:rPr>
                <w:rFonts w:ascii="Times New Roman" w:eastAsia="Batang" w:hAnsi="Times New Roman" w:cs="Times New Roman"/>
                <w:b/>
                <w:sz w:val="18"/>
                <w:lang w:val="en-GB" w:eastAsia="en-US"/>
              </w:rPr>
            </w:pPr>
            <w:r>
              <w:rPr>
                <w:rFonts w:ascii="Times New Roman" w:eastAsia="Batang" w:hAnsi="Times New Roman" w:cs="Times New Roman"/>
                <w:b/>
                <w:sz w:val="18"/>
                <w:lang w:val="en-GB" w:eastAsia="en-US"/>
              </w:rPr>
              <w:t>PUSCH mapping type A</w:t>
            </w:r>
          </w:p>
        </w:tc>
        <w:tc>
          <w:tcPr>
            <w:tcW w:w="3404" w:type="dxa"/>
            <w:gridSpan w:val="4"/>
            <w:tcBorders>
              <w:top w:val="nil"/>
            </w:tcBorders>
            <w:shd w:val="clear" w:color="auto" w:fill="auto"/>
            <w:vAlign w:val="bottom"/>
          </w:tcPr>
          <w:p w:rsidR="00D463C6" w:rsidRDefault="00D03D36">
            <w:pPr>
              <w:keepNext/>
              <w:keepLines/>
              <w:jc w:val="center"/>
              <w:rPr>
                <w:rFonts w:ascii="Times New Roman" w:eastAsia="Batang" w:hAnsi="Times New Roman" w:cs="Times New Roman"/>
                <w:b/>
                <w:sz w:val="18"/>
                <w:lang w:val="en-GB" w:eastAsia="en-US"/>
              </w:rPr>
            </w:pPr>
            <w:r>
              <w:rPr>
                <w:rFonts w:ascii="Times New Roman" w:eastAsia="Batang" w:hAnsi="Times New Roman" w:cs="Times New Roman"/>
                <w:b/>
                <w:sz w:val="18"/>
                <w:lang w:val="en-GB" w:eastAsia="en-US"/>
              </w:rPr>
              <w:t>PUSCH mapping type B</w:t>
            </w:r>
          </w:p>
        </w:tc>
      </w:tr>
      <w:tr w:rsidR="00D463C6">
        <w:trPr>
          <w:jc w:val="center"/>
        </w:trPr>
        <w:tc>
          <w:tcPr>
            <w:tcW w:w="1657" w:type="dxa"/>
            <w:vMerge/>
            <w:shd w:val="clear" w:color="auto" w:fill="auto"/>
          </w:tcPr>
          <w:p w:rsidR="00D463C6" w:rsidRDefault="00D463C6">
            <w:pPr>
              <w:keepNext/>
              <w:keepLines/>
              <w:jc w:val="center"/>
              <w:rPr>
                <w:rFonts w:ascii="Times New Roman" w:eastAsia="Batang" w:hAnsi="Times New Roman" w:cs="Times New Roman"/>
                <w:b/>
                <w:i/>
                <w:sz w:val="18"/>
                <w:lang w:val="en-GB" w:eastAsia="en-US"/>
              </w:rPr>
            </w:pPr>
          </w:p>
        </w:tc>
        <w:tc>
          <w:tcPr>
            <w:tcW w:w="3404" w:type="dxa"/>
            <w:gridSpan w:val="4"/>
            <w:tcBorders>
              <w:bottom w:val="nil"/>
            </w:tcBorders>
            <w:shd w:val="clear" w:color="auto" w:fill="auto"/>
            <w:vAlign w:val="bottom"/>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DL-DMRS-add-pos</w:t>
            </w:r>
          </w:p>
        </w:tc>
        <w:tc>
          <w:tcPr>
            <w:tcW w:w="3404" w:type="dxa"/>
            <w:gridSpan w:val="4"/>
            <w:tcBorders>
              <w:bottom w:val="nil"/>
            </w:tcBorders>
            <w:shd w:val="clear" w:color="auto" w:fill="auto"/>
            <w:vAlign w:val="bottom"/>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DL-DMRS-add-pos</w:t>
            </w:r>
          </w:p>
        </w:tc>
      </w:tr>
      <w:tr w:rsidR="00D463C6">
        <w:trPr>
          <w:jc w:val="center"/>
        </w:trPr>
        <w:tc>
          <w:tcPr>
            <w:tcW w:w="1657" w:type="dxa"/>
            <w:vMerge/>
            <w:shd w:val="clear" w:color="auto" w:fill="auto"/>
          </w:tcPr>
          <w:p w:rsidR="00D463C6" w:rsidRDefault="00D463C6">
            <w:pPr>
              <w:keepNext/>
              <w:keepLines/>
              <w:jc w:val="center"/>
              <w:rPr>
                <w:rFonts w:ascii="Times New Roman" w:eastAsia="Batang" w:hAnsi="Times New Roman" w:cs="Times New Roman"/>
                <w:b/>
                <w:i/>
                <w:sz w:val="18"/>
                <w:lang w:val="en-GB" w:eastAsia="en-US"/>
              </w:rPr>
            </w:pPr>
          </w:p>
        </w:tc>
        <w:tc>
          <w:tcPr>
            <w:tcW w:w="851" w:type="dxa"/>
            <w:tcBorders>
              <w:top w:val="nil"/>
            </w:tcBorders>
            <w:shd w:val="clear" w:color="auto" w:fill="auto"/>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0</w:t>
            </w:r>
          </w:p>
        </w:tc>
        <w:tc>
          <w:tcPr>
            <w:tcW w:w="851" w:type="dxa"/>
            <w:tcBorders>
              <w:top w:val="nil"/>
            </w:tcBorders>
            <w:shd w:val="clear" w:color="auto" w:fill="auto"/>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1</w:t>
            </w:r>
          </w:p>
        </w:tc>
        <w:tc>
          <w:tcPr>
            <w:tcW w:w="851" w:type="dxa"/>
            <w:tcBorders>
              <w:top w:val="nil"/>
            </w:tcBorders>
            <w:shd w:val="clear" w:color="auto" w:fill="auto"/>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2</w:t>
            </w:r>
          </w:p>
        </w:tc>
        <w:tc>
          <w:tcPr>
            <w:tcW w:w="851" w:type="dxa"/>
            <w:tcBorders>
              <w:top w:val="nil"/>
            </w:tcBorders>
            <w:shd w:val="clear" w:color="auto" w:fill="auto"/>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3</w:t>
            </w:r>
          </w:p>
        </w:tc>
        <w:tc>
          <w:tcPr>
            <w:tcW w:w="851" w:type="dxa"/>
            <w:tcBorders>
              <w:top w:val="nil"/>
            </w:tcBorders>
            <w:shd w:val="clear" w:color="auto" w:fill="auto"/>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0</w:t>
            </w:r>
          </w:p>
        </w:tc>
        <w:tc>
          <w:tcPr>
            <w:tcW w:w="851" w:type="dxa"/>
            <w:tcBorders>
              <w:top w:val="nil"/>
            </w:tcBorders>
            <w:shd w:val="clear" w:color="auto" w:fill="auto"/>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1</w:t>
            </w:r>
          </w:p>
        </w:tc>
        <w:tc>
          <w:tcPr>
            <w:tcW w:w="851" w:type="dxa"/>
            <w:tcBorders>
              <w:top w:val="nil"/>
            </w:tcBorders>
            <w:shd w:val="clear" w:color="auto" w:fill="auto"/>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2</w:t>
            </w:r>
          </w:p>
        </w:tc>
        <w:tc>
          <w:tcPr>
            <w:tcW w:w="851" w:type="dxa"/>
            <w:tcBorders>
              <w:top w:val="nil"/>
            </w:tcBorders>
            <w:shd w:val="clear" w:color="auto" w:fill="auto"/>
          </w:tcPr>
          <w:p w:rsidR="00D463C6" w:rsidRDefault="00D03D36">
            <w:pPr>
              <w:keepNext/>
              <w:keepLines/>
              <w:jc w:val="center"/>
              <w:rPr>
                <w:rFonts w:ascii="Times New Roman" w:eastAsia="Batang" w:hAnsi="Times New Roman" w:cs="Times New Roman"/>
                <w:b/>
                <w:i/>
                <w:sz w:val="18"/>
                <w:lang w:val="en-GB" w:eastAsia="en-US"/>
              </w:rPr>
            </w:pPr>
            <w:r>
              <w:rPr>
                <w:rFonts w:ascii="Times New Roman" w:eastAsia="Batang" w:hAnsi="Times New Roman" w:cs="Times New Roman"/>
                <w:b/>
                <w:i/>
                <w:sz w:val="18"/>
                <w:lang w:val="en-GB" w:eastAsia="en-US"/>
              </w:rPr>
              <w:t>3</w:t>
            </w:r>
          </w:p>
        </w:tc>
      </w:tr>
      <w:tr w:rsidR="00D463C6">
        <w:trPr>
          <w:jc w:val="center"/>
        </w:trPr>
        <w:tc>
          <w:tcPr>
            <w:tcW w:w="1657"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≤7</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0" type="#_x0000_t75" style="width:10.05pt;height:15.05pt" o:ole="">
                  <v:imagedata r:id="rId348" o:title=""/>
                </v:shape>
                <o:OLEObject Type="Embed" ProgID="Equation.3" ShapeID="_x0000_i1270" DrawAspect="Content" ObjectID="_1795347457" r:id="rId349"/>
              </w:objec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r>
      <w:tr w:rsidR="00D463C6">
        <w:trPr>
          <w:jc w:val="center"/>
        </w:trPr>
        <w:tc>
          <w:tcPr>
            <w:tcW w:w="1657"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8</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1" type="#_x0000_t75" style="width:10.05pt;height:15.05pt" o:ole="">
                  <v:imagedata r:id="rId348" o:title=""/>
                </v:shape>
                <o:OLEObject Type="Embed" ProgID="Equation.3" ShapeID="_x0000_i1271" DrawAspect="Content" ObjectID="_1795347458" r:id="rId350"/>
              </w:objec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0, 5</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r>
      <w:tr w:rsidR="00D463C6">
        <w:trPr>
          <w:jc w:val="center"/>
        </w:trPr>
        <w:tc>
          <w:tcPr>
            <w:tcW w:w="1657"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9</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2" type="#_x0000_t75" style="width:10.05pt;height:15.05pt" o:ole="">
                  <v:imagedata r:id="rId348" o:title=""/>
                </v:shape>
                <o:OLEObject Type="Embed" ProgID="Equation.3" ShapeID="_x0000_i1272" DrawAspect="Content" ObjectID="_1795347459" r:id="rId351"/>
              </w:objec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sz w:val="18"/>
                <w:lang w:val="en-GB" w:eastAsia="en-US"/>
              </w:rPr>
              <w:t>-</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0, 5</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r>
      <w:tr w:rsidR="00D463C6">
        <w:trPr>
          <w:jc w:val="center"/>
        </w:trPr>
        <w:tc>
          <w:tcPr>
            <w:tcW w:w="1657"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10</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3" type="#_x0000_t75" style="width:10.05pt;height:15.05pt" o:ole="">
                  <v:imagedata r:id="rId348" o:title=""/>
                </v:shape>
                <o:OLEObject Type="Embed" ProgID="Equation.3" ShapeID="_x0000_i1273" DrawAspect="Content" ObjectID="_1795347460" r:id="rId352"/>
              </w:objec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4" type="#_x0000_t75" style="width:10.05pt;height:15.05pt" o:ole="">
                  <v:imagedata r:id="rId353" o:title=""/>
                </v:shape>
                <o:OLEObject Type="Embed" ProgID="Equation.3" ShapeID="_x0000_i1274" DrawAspect="Content" ObjectID="_1795347461" r:id="rId354"/>
              </w:object>
            </w:r>
            <w:r>
              <w:rPr>
                <w:rFonts w:ascii="Times New Roman" w:eastAsia="Times New Roman" w:hAnsi="Times New Roman" w:cs="Times New Roman"/>
                <w:sz w:val="18"/>
                <w:lang w:val="en-GB" w:eastAsia="en-US"/>
              </w:rPr>
              <w:t xml:space="preserve">, </w:t>
            </w:r>
            <w:r>
              <w:rPr>
                <w:rFonts w:ascii="Times New Roman" w:eastAsia="Batang" w:hAnsi="Times New Roman" w:cs="Times New Roman"/>
                <w:sz w:val="18"/>
                <w:lang w:val="en-GB" w:eastAsia="en-US"/>
              </w:rPr>
              <w:t>8</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0, 7</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r>
      <w:tr w:rsidR="00D463C6">
        <w:trPr>
          <w:jc w:val="center"/>
        </w:trPr>
        <w:tc>
          <w:tcPr>
            <w:tcW w:w="1657"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11</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5" type="#_x0000_t75" style="width:10.05pt;height:15.05pt" o:ole="">
                  <v:imagedata r:id="rId348" o:title=""/>
                </v:shape>
                <o:OLEObject Type="Embed" ProgID="Equation.3" ShapeID="_x0000_i1275" DrawAspect="Content" ObjectID="_1795347462" r:id="rId355"/>
              </w:objec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6" type="#_x0000_t75" style="width:10.05pt;height:15.05pt" o:ole="">
                  <v:imagedata r:id="rId353" o:title=""/>
                </v:shape>
                <o:OLEObject Type="Embed" ProgID="Equation.3" ShapeID="_x0000_i1276" DrawAspect="Content" ObjectID="_1795347463" r:id="rId356"/>
              </w:object>
            </w:r>
            <w:r>
              <w:rPr>
                <w:rFonts w:ascii="Times New Roman" w:eastAsia="Times New Roman" w:hAnsi="Times New Roman" w:cs="Times New Roman"/>
                <w:sz w:val="18"/>
                <w:lang w:val="en-GB" w:eastAsia="en-US"/>
              </w:rPr>
              <w:t xml:space="preserve">, </w:t>
            </w:r>
            <w:r>
              <w:rPr>
                <w:rFonts w:ascii="Times New Roman" w:eastAsia="Batang" w:hAnsi="Times New Roman" w:cs="Times New Roman"/>
                <w:sz w:val="18"/>
                <w:lang w:val="en-GB" w:eastAsia="en-US"/>
              </w:rPr>
              <w:t>8</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0, 7</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r>
      <w:tr w:rsidR="00D463C6">
        <w:trPr>
          <w:jc w:val="center"/>
        </w:trPr>
        <w:tc>
          <w:tcPr>
            <w:tcW w:w="1657"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12</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7" type="#_x0000_t75" style="width:10.05pt;height:15.05pt" o:ole="">
                  <v:imagedata r:id="rId348" o:title=""/>
                </v:shape>
                <o:OLEObject Type="Embed" ProgID="Equation.3" ShapeID="_x0000_i1277" DrawAspect="Content" ObjectID="_1795347464" r:id="rId357"/>
              </w:objec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8" type="#_x0000_t75" style="width:10.05pt;height:15.05pt" o:ole="">
                  <v:imagedata r:id="rId353" o:title=""/>
                </v:shape>
                <o:OLEObject Type="Embed" ProgID="Equation.3" ShapeID="_x0000_i1278" DrawAspect="Content" ObjectID="_1795347465" r:id="rId358"/>
              </w:object>
            </w:r>
            <w:r>
              <w:rPr>
                <w:rFonts w:ascii="Times New Roman" w:eastAsia="Times New Roman" w:hAnsi="Times New Roman" w:cs="Times New Roman"/>
                <w:sz w:val="18"/>
                <w:lang w:val="en-GB" w:eastAsia="en-US"/>
              </w:rPr>
              <w:t xml:space="preserve">, </w:t>
            </w:r>
            <w:r>
              <w:rPr>
                <w:rFonts w:ascii="Times New Roman" w:eastAsia="Batang" w:hAnsi="Times New Roman" w:cs="Times New Roman"/>
                <w:sz w:val="18"/>
                <w:lang w:val="en-GB" w:eastAsia="en-US"/>
              </w:rPr>
              <w:t>8</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0, 9</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r>
      <w:tr w:rsidR="00D463C6">
        <w:trPr>
          <w:jc w:val="center"/>
        </w:trPr>
        <w:tc>
          <w:tcPr>
            <w:tcW w:w="1657"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13</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79" type="#_x0000_t75" style="width:10.05pt;height:15.05pt" o:ole="">
                  <v:imagedata r:id="rId348" o:title=""/>
                </v:shape>
                <o:OLEObject Type="Embed" ProgID="Equation.3" ShapeID="_x0000_i1279" DrawAspect="Content" ObjectID="_1795347466" r:id="rId359"/>
              </w:objec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80" type="#_x0000_t75" style="width:10.05pt;height:15.05pt" o:ole="">
                  <v:imagedata r:id="rId353" o:title=""/>
                </v:shape>
                <o:OLEObject Type="Embed" ProgID="Equation.3" ShapeID="_x0000_i1280" DrawAspect="Content" ObjectID="_1795347467" r:id="rId360"/>
              </w:object>
            </w:r>
            <w:r>
              <w:rPr>
                <w:rFonts w:ascii="Times New Roman" w:eastAsia="Times New Roman" w:hAnsi="Times New Roman" w:cs="Times New Roman"/>
                <w:sz w:val="18"/>
                <w:lang w:val="en-GB" w:eastAsia="en-US"/>
              </w:rPr>
              <w:t xml:space="preserve">, </w:t>
            </w:r>
            <w:r>
              <w:rPr>
                <w:rFonts w:ascii="Times New Roman" w:eastAsia="Batang" w:hAnsi="Times New Roman" w:cs="Times New Roman"/>
                <w:sz w:val="18"/>
                <w:lang w:val="en-GB" w:eastAsia="en-US"/>
              </w:rPr>
              <w:t>10</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0</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r>
      <w:tr w:rsidR="00D463C6">
        <w:trPr>
          <w:jc w:val="center"/>
        </w:trPr>
        <w:tc>
          <w:tcPr>
            <w:tcW w:w="1657"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14</w:t>
            </w:r>
          </w:p>
        </w:tc>
        <w:tc>
          <w:tcPr>
            <w:tcW w:w="851" w:type="dxa"/>
            <w:shd w:val="clear" w:color="auto" w:fill="auto"/>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81" type="#_x0000_t75" style="width:10.05pt;height:15.05pt" o:ole="">
                  <v:imagedata r:id="rId348" o:title=""/>
                </v:shape>
                <o:OLEObject Type="Embed" ProgID="Equation.3" ShapeID="_x0000_i1281" DrawAspect="Content" ObjectID="_1795347468" r:id="rId361"/>
              </w:object>
            </w:r>
          </w:p>
        </w:tc>
        <w:tc>
          <w:tcPr>
            <w:tcW w:w="851" w:type="dxa"/>
            <w:shd w:val="clear" w:color="auto" w:fill="auto"/>
          </w:tcPr>
          <w:p w:rsidR="00D463C6" w:rsidRDefault="00D03D36">
            <w:pPr>
              <w:keepNext/>
              <w:keepLines/>
              <w:jc w:val="center"/>
              <w:rPr>
                <w:rFonts w:ascii="Times New Roman" w:eastAsia="Times New Roman" w:hAnsi="Times New Roman" w:cs="Times New Roman"/>
                <w:sz w:val="18"/>
                <w:lang w:val="en-GB" w:eastAsia="en-US"/>
              </w:rPr>
            </w:pPr>
            <w:r>
              <w:rPr>
                <w:rFonts w:ascii="Times New Roman" w:eastAsia="Times New Roman" w:hAnsi="Times New Roman" w:cs="Times New Roman"/>
                <w:position w:val="-10"/>
                <w:sz w:val="18"/>
                <w:lang w:val="en-GB" w:eastAsia="en-US"/>
              </w:rPr>
              <w:object w:dxaOrig="200" w:dyaOrig="300">
                <v:shape id="_x0000_i1282" type="#_x0000_t75" style="width:10.05pt;height:15.05pt" o:ole="">
                  <v:imagedata r:id="rId353" o:title=""/>
                </v:shape>
                <o:OLEObject Type="Embed" ProgID="Equation.3" ShapeID="_x0000_i1282" DrawAspect="Content" ObjectID="_1795347469" r:id="rId362"/>
              </w:object>
            </w:r>
            <w:r>
              <w:rPr>
                <w:rFonts w:ascii="Times New Roman" w:eastAsia="Times New Roman" w:hAnsi="Times New Roman" w:cs="Times New Roman"/>
                <w:sz w:val="18"/>
                <w:lang w:val="en-GB" w:eastAsia="en-US"/>
              </w:rPr>
              <w:t xml:space="preserve">, </w:t>
            </w:r>
            <w:r>
              <w:rPr>
                <w:rFonts w:ascii="Times New Roman" w:eastAsia="Batang" w:hAnsi="Times New Roman" w:cs="Times New Roman"/>
                <w:sz w:val="18"/>
                <w:lang w:val="en-GB" w:eastAsia="en-US"/>
              </w:rPr>
              <w:t>10</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w:t>
            </w:r>
          </w:p>
        </w:tc>
        <w:tc>
          <w:tcPr>
            <w:tcW w:w="851" w:type="dxa"/>
            <w:shd w:val="clear" w:color="auto" w:fill="auto"/>
          </w:tcPr>
          <w:p w:rsidR="00D463C6" w:rsidRDefault="00D03D36">
            <w:pPr>
              <w:keepNext/>
              <w:keepLines/>
              <w:jc w:val="center"/>
              <w:rPr>
                <w:rFonts w:ascii="Times New Roman" w:eastAsia="Batang" w:hAnsi="Times New Roman" w:cs="Times New Roman"/>
                <w:sz w:val="18"/>
                <w:lang w:val="en-GB" w:eastAsia="en-US"/>
              </w:rPr>
            </w:pPr>
            <w:r>
              <w:rPr>
                <w:rFonts w:ascii="Times New Roman" w:eastAsia="Batang" w:hAnsi="Times New Roman" w:cs="Times New Roman"/>
                <w:sz w:val="18"/>
                <w:lang w:val="en-GB" w:eastAsia="en-US"/>
              </w:rPr>
              <w:t>-</w:t>
            </w: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c>
          <w:tcPr>
            <w:tcW w:w="851" w:type="dxa"/>
            <w:shd w:val="clear" w:color="auto" w:fill="auto"/>
          </w:tcPr>
          <w:p w:rsidR="00D463C6" w:rsidRDefault="00D463C6">
            <w:pPr>
              <w:keepNext/>
              <w:keepLines/>
              <w:jc w:val="center"/>
              <w:rPr>
                <w:rFonts w:ascii="Times New Roman" w:eastAsia="Batang" w:hAnsi="Times New Roman" w:cs="Times New Roman"/>
                <w:sz w:val="18"/>
                <w:lang w:val="en-GB" w:eastAsia="en-US"/>
              </w:rPr>
            </w:pPr>
          </w:p>
        </w:tc>
      </w:tr>
      <w:bookmarkEnd w:id="29"/>
      <w:bookmarkEnd w:id="30"/>
    </w:tbl>
    <w:p w:rsidR="00D463C6" w:rsidRDefault="00D463C6">
      <w:pPr>
        <w:topLinePunct/>
        <w:adjustRightInd w:val="0"/>
        <w:snapToGrid w:val="0"/>
        <w:spacing w:line="300" w:lineRule="auto"/>
        <w:ind w:firstLineChars="200" w:firstLine="480"/>
        <w:rPr>
          <w:rFonts w:ascii="Times New Roman" w:eastAsia="宋体" w:hAnsi="Times New Roman" w:cs="Times New Roman"/>
          <w:sz w:val="24"/>
        </w:rPr>
      </w:pPr>
    </w:p>
    <w:p w:rsidR="00D463C6" w:rsidRDefault="00D03D36">
      <w:pPr>
        <w:topLinePunct/>
        <w:adjustRightInd w:val="0"/>
        <w:snapToGrid w:val="0"/>
        <w:spacing w:line="300" w:lineRule="auto"/>
        <w:rPr>
          <w:rFonts w:ascii="Times New Roman" w:eastAsia="宋体" w:hAnsi="Times New Roman" w:cs="Times New Roman"/>
          <w:sz w:val="24"/>
        </w:rPr>
      </w:pPr>
      <w:r>
        <w:rPr>
          <w:rFonts w:ascii="Times New Roman" w:hAnsi="Times New Roman" w:cs="Times New Roman"/>
          <w:noProof/>
        </w:rPr>
        <w:drawing>
          <wp:inline distT="0" distB="0" distL="114300" distR="114300">
            <wp:extent cx="5885815" cy="1131570"/>
            <wp:effectExtent l="0" t="0" r="635" b="11430"/>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363"/>
                    <a:srcRect t="73613"/>
                    <a:stretch>
                      <a:fillRect/>
                    </a:stretch>
                  </pic:blipFill>
                  <pic:spPr>
                    <a:xfrm>
                      <a:off x="0" y="0"/>
                      <a:ext cx="5885815" cy="1131866"/>
                    </a:xfrm>
                    <a:prstGeom prst="rect">
                      <a:avLst/>
                    </a:prstGeom>
                  </pic:spPr>
                </pic:pic>
              </a:graphicData>
            </a:graphic>
          </wp:inline>
        </w:drawing>
      </w:r>
    </w:p>
    <w:p w:rsidR="00D463C6" w:rsidRDefault="00D03D36">
      <w:pPr>
        <w:pStyle w:val="6"/>
        <w:tabs>
          <w:tab w:val="left" w:pos="2038"/>
        </w:tabs>
        <w:spacing w:line="360" w:lineRule="auto"/>
        <w:rPr>
          <w:rFonts w:ascii="Times New Roman" w:eastAsia="宋体" w:hAnsi="Times New Roman" w:cs="Times New Roman"/>
          <w:sz w:val="24"/>
        </w:rPr>
      </w:pPr>
      <w:r>
        <w:rPr>
          <w:rFonts w:ascii="Times New Roman" w:eastAsia="宋体" w:hAnsi="Times New Roman" w:cs="Times New Roman"/>
          <w:sz w:val="24"/>
        </w:rPr>
        <w:t>2.1.10</w:t>
      </w:r>
      <w:r>
        <w:rPr>
          <w:rFonts w:ascii="Times New Roman" w:eastAsia="宋体" w:hAnsi="Times New Roman" w:cs="Times New Roman"/>
          <w:sz w:val="24"/>
        </w:rPr>
        <w:t>资源映射</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将预编码数据和导频数据映射到每个子载波的资源位置</w:t>
      </w:r>
      <w:r>
        <w:rPr>
          <w:rFonts w:ascii="Times New Roman" w:eastAsia="宋体" w:hAnsi="Times New Roman" w:cs="Times New Roman"/>
          <w:sz w:val="24"/>
        </w:rPr>
        <w:tab/>
      </w:r>
      <w:r>
        <w:rPr>
          <w:rFonts w:ascii="Times New Roman" w:eastAsia="宋体" w:hAnsi="Times New Roman" w:cs="Times New Roman"/>
          <w:sz w:val="24"/>
        </w:rPr>
        <w:t>。</w:t>
      </w:r>
    </w:p>
    <w:p w:rsidR="00D463C6" w:rsidRDefault="00D03D36">
      <w:pPr>
        <w:pStyle w:val="6"/>
        <w:tabs>
          <w:tab w:val="left" w:pos="2038"/>
        </w:tabs>
        <w:spacing w:line="360" w:lineRule="auto"/>
        <w:rPr>
          <w:rFonts w:ascii="Times New Roman" w:eastAsia="宋体" w:hAnsi="Times New Roman" w:cs="Times New Roman"/>
          <w:sz w:val="24"/>
        </w:rPr>
      </w:pPr>
      <w:r>
        <w:rPr>
          <w:rFonts w:ascii="Times New Roman" w:eastAsia="宋体" w:hAnsi="Times New Roman" w:cs="Times New Roman"/>
          <w:sz w:val="24"/>
        </w:rPr>
        <w:t>2.1.11OFDM</w:t>
      </w:r>
      <w:r>
        <w:rPr>
          <w:rFonts w:ascii="Times New Roman" w:eastAsia="宋体" w:hAnsi="Times New Roman" w:cs="Times New Roman"/>
          <w:sz w:val="24"/>
        </w:rPr>
        <w:t>调制</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将频域数据根据符号个数分别进行</w:t>
      </w:r>
      <w:r>
        <w:rPr>
          <w:rFonts w:ascii="Times New Roman" w:eastAsia="宋体" w:hAnsi="Times New Roman" w:cs="Times New Roman"/>
          <w:sz w:val="24"/>
        </w:rPr>
        <w:t>IFFT</w:t>
      </w:r>
      <w:r>
        <w:rPr>
          <w:rFonts w:ascii="Times New Roman" w:eastAsia="宋体" w:hAnsi="Times New Roman" w:cs="Times New Roman"/>
          <w:sz w:val="24"/>
        </w:rPr>
        <w:t>变换，组成</w:t>
      </w:r>
      <w:r>
        <w:rPr>
          <w:rFonts w:ascii="Times New Roman" w:eastAsia="宋体" w:hAnsi="Times New Roman" w:cs="Times New Roman"/>
          <w:sz w:val="24"/>
        </w:rPr>
        <w:t>OFDM</w:t>
      </w:r>
      <w:r>
        <w:rPr>
          <w:rFonts w:ascii="Times New Roman" w:eastAsia="宋体" w:hAnsi="Times New Roman" w:cs="Times New Roman"/>
          <w:sz w:val="24"/>
        </w:rPr>
        <w:t>符号，并加入循环前缀。</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正交频分复用</w:t>
      </w:r>
      <w:r>
        <w:rPr>
          <w:rFonts w:ascii="Times New Roman" w:eastAsia="宋体" w:hAnsi="Times New Roman" w:cs="Times New Roman"/>
          <w:sz w:val="24"/>
        </w:rPr>
        <w:t>(OFDM: Orthogonal Frequency Division Multiplexing)</w:t>
      </w:r>
      <w:r>
        <w:rPr>
          <w:rFonts w:ascii="Times New Roman" w:eastAsia="宋体" w:hAnsi="Times New Roman" w:cs="Times New Roman"/>
          <w:sz w:val="24"/>
        </w:rPr>
        <w:t>是多载波调制方式</w:t>
      </w:r>
      <w:r>
        <w:rPr>
          <w:rFonts w:ascii="Times New Roman" w:eastAsia="宋体" w:hAnsi="Times New Roman" w:cs="Times New Roman"/>
          <w:sz w:val="24"/>
        </w:rPr>
        <w:t>(MCM:Multiple Carriers Modulation)</w:t>
      </w:r>
      <w:r>
        <w:rPr>
          <w:rFonts w:ascii="Times New Roman" w:eastAsia="宋体" w:hAnsi="Times New Roman" w:cs="Times New Roman"/>
          <w:sz w:val="24"/>
        </w:rPr>
        <w:t>的一种。在</w:t>
      </w:r>
      <w:r>
        <w:rPr>
          <w:rFonts w:ascii="Times New Roman" w:eastAsia="宋体" w:hAnsi="Times New Roman" w:cs="Times New Roman"/>
          <w:sz w:val="24"/>
        </w:rPr>
        <w:t>OFDM</w:t>
      </w:r>
      <w:r>
        <w:rPr>
          <w:rFonts w:ascii="Times New Roman" w:eastAsia="宋体" w:hAnsi="Times New Roman" w:cs="Times New Roman"/>
          <w:sz w:val="24"/>
        </w:rPr>
        <w:t>系统中，各个子载波在时域相互正交，它们的频谱相互重叠，因而具有较高的频谱利用率。</w:t>
      </w:r>
      <w:r>
        <w:rPr>
          <w:rFonts w:ascii="Times New Roman" w:eastAsia="宋体" w:hAnsi="Times New Roman" w:cs="Times New Roman"/>
          <w:sz w:val="24"/>
        </w:rPr>
        <w:t>OFDM</w:t>
      </w:r>
      <w:r>
        <w:rPr>
          <w:rFonts w:ascii="Times New Roman" w:eastAsia="宋体" w:hAnsi="Times New Roman" w:cs="Times New Roman"/>
          <w:sz w:val="24"/>
        </w:rPr>
        <w:t>变换</w:t>
      </w:r>
      <w:r>
        <w:rPr>
          <w:rFonts w:ascii="Times New Roman" w:eastAsia="宋体" w:hAnsi="Times New Roman" w:cs="Times New Roman"/>
          <w:sz w:val="24"/>
        </w:rPr>
        <w:t>(</w:t>
      </w:r>
      <w:r>
        <w:rPr>
          <w:rFonts w:ascii="Times New Roman" w:eastAsia="宋体" w:hAnsi="Times New Roman" w:cs="Times New Roman"/>
          <w:sz w:val="24"/>
        </w:rPr>
        <w:t>时域到频域的转换</w:t>
      </w:r>
      <w:r>
        <w:rPr>
          <w:rFonts w:ascii="Times New Roman" w:eastAsia="宋体" w:hAnsi="Times New Roman" w:cs="Times New Roman"/>
          <w:sz w:val="24"/>
        </w:rPr>
        <w:t>)</w:t>
      </w:r>
      <w:r>
        <w:rPr>
          <w:rFonts w:ascii="Times New Roman" w:eastAsia="宋体" w:hAnsi="Times New Roman" w:cs="Times New Roman"/>
          <w:sz w:val="24"/>
        </w:rPr>
        <w:t>︰这是各个独立的频域子载波信号到时域信号的转换。</w:t>
      </w:r>
      <w:r>
        <w:rPr>
          <w:rFonts w:ascii="Times New Roman" w:eastAsia="宋体" w:hAnsi="Times New Roman" w:cs="Times New Roman"/>
          <w:sz w:val="24"/>
        </w:rPr>
        <w:t>OFDM</w:t>
      </w:r>
      <w:r>
        <w:rPr>
          <w:rFonts w:ascii="Times New Roman" w:eastAsia="宋体" w:hAnsi="Times New Roman" w:cs="Times New Roman"/>
          <w:sz w:val="24"/>
        </w:rPr>
        <w:t>技术一般应用在无线系统的数据传输中，由于无线信道的多径效应，从而使符号间产生干扰。为了消除符号间干扰</w:t>
      </w:r>
      <w:r>
        <w:rPr>
          <w:rFonts w:ascii="Times New Roman" w:eastAsia="宋体" w:hAnsi="Times New Roman" w:cs="Times New Roman"/>
          <w:sz w:val="24"/>
        </w:rPr>
        <w:t>(ISI)</w:t>
      </w:r>
      <w:r>
        <w:rPr>
          <w:rFonts w:ascii="Times New Roman" w:eastAsia="宋体" w:hAnsi="Times New Roman" w:cs="Times New Roman"/>
          <w:sz w:val="24"/>
        </w:rPr>
        <w:t>，应该在符号间插入保护间隔。插入保护间隔的一般方法是符号间置零，即发送第一个符号后停留一段时间</w:t>
      </w:r>
      <w:r>
        <w:rPr>
          <w:rFonts w:ascii="Times New Roman" w:eastAsia="宋体" w:hAnsi="Times New Roman" w:cs="Times New Roman"/>
          <w:sz w:val="24"/>
        </w:rPr>
        <w:t>(</w:t>
      </w:r>
      <w:r>
        <w:rPr>
          <w:rFonts w:ascii="Times New Roman" w:eastAsia="宋体" w:hAnsi="Times New Roman" w:cs="Times New Roman"/>
          <w:sz w:val="24"/>
        </w:rPr>
        <w:t>不发</w:t>
      </w:r>
      <w:r>
        <w:rPr>
          <w:rFonts w:ascii="Times New Roman" w:eastAsia="宋体" w:hAnsi="Times New Roman" w:cs="Times New Roman"/>
          <w:sz w:val="24"/>
        </w:rPr>
        <w:lastRenderedPageBreak/>
        <w:t>送任何信息</w:t>
      </w:r>
      <w:r>
        <w:rPr>
          <w:rFonts w:ascii="Times New Roman" w:eastAsia="宋体" w:hAnsi="Times New Roman" w:cs="Times New Roman"/>
          <w:sz w:val="24"/>
        </w:rPr>
        <w:t>)</w:t>
      </w:r>
      <w:r>
        <w:rPr>
          <w:rFonts w:ascii="Times New Roman" w:eastAsia="宋体" w:hAnsi="Times New Roman" w:cs="Times New Roman"/>
          <w:sz w:val="24"/>
        </w:rPr>
        <w:t>，接下来再发送第二个符号。在</w:t>
      </w:r>
      <w:r>
        <w:rPr>
          <w:rFonts w:ascii="Times New Roman" w:eastAsia="宋体" w:hAnsi="Times New Roman" w:cs="Times New Roman"/>
          <w:sz w:val="24"/>
        </w:rPr>
        <w:t>OFDM</w:t>
      </w:r>
      <w:r>
        <w:rPr>
          <w:rFonts w:ascii="Times New Roman" w:eastAsia="宋体" w:hAnsi="Times New Roman" w:cs="Times New Roman"/>
          <w:sz w:val="24"/>
        </w:rPr>
        <w:t>系统中，这样虽然减弱或消除了符号间干扰，由于破坏了子载波间的正交性，从而导致了子载波之间的干扰</w:t>
      </w:r>
      <w:r>
        <w:rPr>
          <w:rFonts w:ascii="Times New Roman" w:eastAsia="宋体" w:hAnsi="Times New Roman" w:cs="Times New Roman"/>
          <w:sz w:val="24"/>
        </w:rPr>
        <w:t>(ICI)</w:t>
      </w:r>
      <w:r>
        <w:rPr>
          <w:rFonts w:ascii="Times New Roman" w:eastAsia="宋体" w:hAnsi="Times New Roman" w:cs="Times New Roman"/>
          <w:sz w:val="24"/>
        </w:rPr>
        <w:t>。因此，这种方法在</w:t>
      </w:r>
      <w:r>
        <w:rPr>
          <w:rFonts w:ascii="Times New Roman" w:eastAsia="宋体" w:hAnsi="Times New Roman" w:cs="Times New Roman"/>
          <w:sz w:val="24"/>
        </w:rPr>
        <w:t>OFDM</w:t>
      </w:r>
      <w:r>
        <w:rPr>
          <w:rFonts w:ascii="Times New Roman" w:eastAsia="宋体" w:hAnsi="Times New Roman" w:cs="Times New Roman"/>
          <w:sz w:val="24"/>
        </w:rPr>
        <w:t>系统中不能采用。在</w:t>
      </w:r>
      <w:r>
        <w:rPr>
          <w:rFonts w:ascii="Times New Roman" w:eastAsia="宋体" w:hAnsi="Times New Roman" w:cs="Times New Roman"/>
          <w:sz w:val="24"/>
        </w:rPr>
        <w:t>OFDM</w:t>
      </w:r>
      <w:r>
        <w:rPr>
          <w:rFonts w:ascii="Times New Roman" w:eastAsia="宋体" w:hAnsi="Times New Roman" w:cs="Times New Roman"/>
          <w:sz w:val="24"/>
        </w:rPr>
        <w:t>系统中，为了既可以消除</w:t>
      </w:r>
      <w:r>
        <w:rPr>
          <w:rFonts w:ascii="Times New Roman" w:eastAsia="宋体" w:hAnsi="Times New Roman" w:cs="Times New Roman"/>
          <w:sz w:val="24"/>
        </w:rPr>
        <w:t>ISI</w:t>
      </w:r>
      <w:r>
        <w:rPr>
          <w:rFonts w:ascii="Times New Roman" w:eastAsia="宋体" w:hAnsi="Times New Roman" w:cs="Times New Roman"/>
          <w:sz w:val="24"/>
        </w:rPr>
        <w:t>，又可以消除</w:t>
      </w:r>
      <w:r>
        <w:rPr>
          <w:rFonts w:ascii="Times New Roman" w:eastAsia="宋体" w:hAnsi="Times New Roman" w:cs="Times New Roman"/>
          <w:sz w:val="24"/>
        </w:rPr>
        <w:t>ICI</w:t>
      </w:r>
      <w:r>
        <w:rPr>
          <w:rFonts w:ascii="Times New Roman" w:eastAsia="宋体" w:hAnsi="Times New Roman" w:cs="Times New Roman"/>
          <w:sz w:val="24"/>
        </w:rPr>
        <w:t>，通常保护间隔是由循环前缀来充当。当循环前缀的长度大于或等于信道冲击响应长度时，可以有效地消除</w:t>
      </w:r>
      <w:r>
        <w:rPr>
          <w:rFonts w:ascii="Times New Roman" w:eastAsia="宋体" w:hAnsi="Times New Roman" w:cs="Times New Roman"/>
          <w:sz w:val="24"/>
        </w:rPr>
        <w:t>ISl</w:t>
      </w:r>
      <w:r>
        <w:rPr>
          <w:rFonts w:ascii="Times New Roman" w:eastAsia="宋体" w:hAnsi="Times New Roman" w:cs="Times New Roman"/>
          <w:sz w:val="24"/>
        </w:rPr>
        <w:t>和</w:t>
      </w:r>
      <w:r>
        <w:rPr>
          <w:rFonts w:ascii="Times New Roman" w:eastAsia="宋体" w:hAnsi="Times New Roman" w:cs="Times New Roman"/>
          <w:sz w:val="24"/>
        </w:rPr>
        <w:t>ICI</w:t>
      </w:r>
      <w:r>
        <w:rPr>
          <w:rFonts w:ascii="Times New Roman" w:eastAsia="宋体" w:hAnsi="Times New Roman" w:cs="Times New Roman"/>
          <w:sz w:val="24"/>
        </w:rPr>
        <w:t>。</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OFDM</w:t>
      </w:r>
      <w:r>
        <w:rPr>
          <w:rFonts w:ascii="Times New Roman" w:eastAsia="宋体" w:hAnsi="Times New Roman" w:cs="Times New Roman"/>
          <w:sz w:val="24"/>
        </w:rPr>
        <w:t>符号</w:t>
      </w:r>
      <w:r>
        <w:rPr>
          <w:rFonts w:ascii="Times New Roman" w:eastAsia="宋体" w:hAnsi="Times New Roman" w:cs="Times New Roman"/>
          <w:sz w:val="24"/>
        </w:rPr>
        <w:t>:</w:t>
      </w:r>
      <w:r>
        <w:rPr>
          <w:rFonts w:ascii="Times New Roman" w:eastAsia="宋体" w:hAnsi="Times New Roman" w:cs="Times New Roman"/>
          <w:sz w:val="24"/>
        </w:rPr>
        <w:t>一个时隙内的</w:t>
      </w:r>
      <w:r>
        <w:rPr>
          <w:rFonts w:ascii="Times New Roman" w:eastAsia="宋体" w:hAnsi="Times New Roman" w:cs="Times New Roman"/>
          <w:sz w:val="24"/>
        </w:rPr>
        <w:t>OFDM</w:t>
      </w:r>
      <w:r>
        <w:rPr>
          <w:rFonts w:ascii="Times New Roman" w:eastAsia="宋体" w:hAnsi="Times New Roman" w:cs="Times New Roman"/>
          <w:sz w:val="24"/>
        </w:rPr>
        <w:t>符号的数量是固定的，有</w:t>
      </w:r>
      <w:r>
        <w:rPr>
          <w:rFonts w:ascii="Times New Roman" w:eastAsia="宋体" w:hAnsi="Times New Roman" w:cs="Times New Roman"/>
          <w:sz w:val="24"/>
        </w:rPr>
        <w:t>14</w:t>
      </w:r>
      <w:r>
        <w:rPr>
          <w:rFonts w:ascii="Times New Roman" w:eastAsia="宋体" w:hAnsi="Times New Roman" w:cs="Times New Roman"/>
          <w:sz w:val="24"/>
        </w:rPr>
        <w:t>个</w:t>
      </w:r>
      <w:r>
        <w:rPr>
          <w:rFonts w:ascii="Times New Roman" w:eastAsia="宋体" w:hAnsi="Times New Roman" w:cs="Times New Roman"/>
          <w:sz w:val="24"/>
        </w:rPr>
        <w:t>OFDM</w:t>
      </w:r>
      <w:r>
        <w:rPr>
          <w:rFonts w:ascii="Times New Roman" w:eastAsia="宋体" w:hAnsi="Times New Roman" w:cs="Times New Roman"/>
          <w:sz w:val="24"/>
        </w:rPr>
        <w:t>符号（常规</w:t>
      </w:r>
      <w:r>
        <w:rPr>
          <w:rFonts w:ascii="Times New Roman" w:eastAsia="宋体" w:hAnsi="Times New Roman" w:cs="Times New Roman"/>
          <w:sz w:val="24"/>
        </w:rPr>
        <w:t>CP)</w:t>
      </w:r>
      <w:r>
        <w:rPr>
          <w:rFonts w:ascii="Times New Roman" w:eastAsia="宋体" w:hAnsi="Times New Roman" w:cs="Times New Roman"/>
          <w:sz w:val="24"/>
        </w:rPr>
        <w:t>具体每个符号</w:t>
      </w:r>
      <w:r>
        <w:rPr>
          <w:rFonts w:ascii="Times New Roman" w:eastAsia="宋体" w:hAnsi="Times New Roman" w:cs="Times New Roman"/>
          <w:sz w:val="24"/>
        </w:rPr>
        <w:t>CP</w:t>
      </w:r>
      <w:r>
        <w:rPr>
          <w:rFonts w:ascii="Times New Roman" w:eastAsia="宋体" w:hAnsi="Times New Roman" w:cs="Times New Roman"/>
          <w:sz w:val="24"/>
        </w:rPr>
        <w:t>的点数如表</w:t>
      </w:r>
      <w:r>
        <w:rPr>
          <w:rFonts w:ascii="Times New Roman" w:eastAsia="宋体" w:hAnsi="Times New Roman" w:cs="Times New Roman"/>
          <w:sz w:val="24"/>
        </w:rPr>
        <w:t>4</w:t>
      </w:r>
      <w:r>
        <w:rPr>
          <w:rFonts w:ascii="Times New Roman" w:eastAsia="宋体" w:hAnsi="Times New Roman" w:cs="Times New Roman"/>
          <w:sz w:val="24"/>
        </w:rPr>
        <w:t>所示：</w:t>
      </w:r>
    </w:p>
    <w:p w:rsidR="00D463C6" w:rsidRDefault="00D03D36">
      <w:pPr>
        <w:widowControl/>
        <w:spacing w:line="300" w:lineRule="auto"/>
        <w:ind w:firstLineChars="200" w:firstLine="480"/>
        <w:jc w:val="center"/>
        <w:rPr>
          <w:rFonts w:ascii="Times New Roman" w:eastAsia="宋体" w:hAnsi="Times New Roman" w:cs="Times New Roman"/>
          <w:sz w:val="24"/>
        </w:rPr>
      </w:pPr>
      <w:r>
        <w:rPr>
          <w:rFonts w:ascii="Times New Roman" w:eastAsia="宋体" w:hAnsi="Times New Roman" w:cs="Times New Roman"/>
          <w:sz w:val="24"/>
        </w:rPr>
        <w:t>表</w:t>
      </w:r>
      <w:r>
        <w:rPr>
          <w:rFonts w:ascii="Times New Roman" w:eastAsia="宋体" w:hAnsi="Times New Roman" w:cs="Times New Roman"/>
          <w:sz w:val="24"/>
        </w:rPr>
        <w:t xml:space="preserve">4 </w:t>
      </w:r>
      <w:r>
        <w:rPr>
          <w:rFonts w:ascii="Times New Roman" w:eastAsia="宋体" w:hAnsi="Times New Roman" w:cs="Times New Roman"/>
          <w:sz w:val="24"/>
        </w:rPr>
        <w:t>每个符号</w:t>
      </w:r>
      <w:r>
        <w:rPr>
          <w:rFonts w:ascii="Times New Roman" w:eastAsia="宋体" w:hAnsi="Times New Roman" w:cs="Times New Roman"/>
          <w:sz w:val="24"/>
        </w:rPr>
        <w:t>CP</w:t>
      </w:r>
      <w:r>
        <w:rPr>
          <w:rFonts w:ascii="Times New Roman" w:eastAsia="宋体" w:hAnsi="Times New Roman" w:cs="Times New Roman"/>
          <w:sz w:val="24"/>
        </w:rPr>
        <w:t>的点数</w:t>
      </w:r>
    </w:p>
    <w:tbl>
      <w:tblPr>
        <w:tblW w:w="6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3286"/>
      </w:tblGrid>
      <w:tr w:rsidR="00D463C6">
        <w:trPr>
          <w:jc w:val="center"/>
        </w:trPr>
        <w:tc>
          <w:tcPr>
            <w:tcW w:w="3285" w:type="dxa"/>
          </w:tcPr>
          <w:p w:rsidR="00D463C6" w:rsidRDefault="00D03D3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配置</w:t>
            </w:r>
          </w:p>
        </w:tc>
        <w:tc>
          <w:tcPr>
            <w:tcW w:w="3286" w:type="dxa"/>
          </w:tcPr>
          <w:p w:rsidR="00D463C6" w:rsidRDefault="00D03D3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循环前缀长度</w:t>
            </w:r>
            <w:r>
              <w:rPr>
                <w:rFonts w:ascii="Times New Roman" w:eastAsia="宋体" w:hAnsi="Times New Roman" w:cs="Times New Roman"/>
                <w:sz w:val="24"/>
                <w:szCs w:val="24"/>
              </w:rPr>
              <w:object w:dxaOrig="463" w:dyaOrig="301">
                <v:shape id="_x0000_i1283" type="#_x0000_t75" style="width:23.25pt;height:15.05pt" o:ole="">
                  <v:imagedata r:id="rId364" o:title=""/>
                </v:shape>
                <o:OLEObject Type="Embed" ProgID="Equation.3" ShapeID="_x0000_i1283" DrawAspect="Content" ObjectID="_1795347470" r:id="rId365"/>
              </w:object>
            </w:r>
          </w:p>
        </w:tc>
      </w:tr>
      <w:tr w:rsidR="00D463C6">
        <w:trPr>
          <w:jc w:val="center"/>
        </w:trPr>
        <w:tc>
          <w:tcPr>
            <w:tcW w:w="3285" w:type="dxa"/>
            <w:vAlign w:val="center"/>
          </w:tcPr>
          <w:p w:rsidR="00D463C6" w:rsidRDefault="00D03D3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常规循环前缀</w:t>
            </w:r>
          </w:p>
        </w:tc>
        <w:tc>
          <w:tcPr>
            <w:tcW w:w="3286" w:type="dxa"/>
            <w:vAlign w:val="center"/>
          </w:tcPr>
          <w:p w:rsidR="00D463C6" w:rsidRDefault="00D03D3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object w:dxaOrig="1139" w:dyaOrig="263">
                <v:shape id="_x0000_i1284" type="#_x0000_t75" style="width:56.95pt;height:13.2pt" o:ole="">
                  <v:imagedata r:id="rId366" o:title=""/>
                </v:shape>
                <o:OLEObject Type="Embed" ProgID="Equation.3" ShapeID="_x0000_i1284" DrawAspect="Content" ObjectID="_1795347471" r:id="rId367"/>
              </w:object>
            </w:r>
          </w:p>
          <w:p w:rsidR="00D463C6" w:rsidRDefault="00D03D3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object w:dxaOrig="1590" w:dyaOrig="301">
                <v:shape id="_x0000_i1285" type="#_x0000_t75" style="width:79.3pt;height:15.05pt" o:ole="">
                  <v:imagedata r:id="rId368" o:title=""/>
                </v:shape>
                <o:OLEObject Type="Embed" ProgID="Equation.3" ShapeID="_x0000_i1285" DrawAspect="Content" ObjectID="_1795347472" r:id="rId369"/>
              </w:object>
            </w:r>
          </w:p>
        </w:tc>
      </w:tr>
    </w:tbl>
    <w:p w:rsidR="00D463C6" w:rsidRDefault="00D463C6">
      <w:pPr>
        <w:spacing w:line="300" w:lineRule="auto"/>
        <w:rPr>
          <w:rFonts w:ascii="Times New Roman" w:eastAsia="宋体" w:hAnsi="Times New Roman" w:cs="Times New Roman"/>
          <w:sz w:val="24"/>
        </w:rPr>
      </w:pPr>
    </w:p>
    <w:p w:rsidR="00D463C6" w:rsidRDefault="00D03D36">
      <w:pPr>
        <w:pStyle w:val="5"/>
        <w:spacing w:line="360" w:lineRule="auto"/>
      </w:pPr>
      <w:r>
        <w:t>信道</w:t>
      </w:r>
    </w:p>
    <w:p w:rsidR="00D463C6" w:rsidRDefault="00D03D36">
      <w:pPr>
        <w:spacing w:line="300" w:lineRule="auto"/>
        <w:ind w:firstLineChars="200" w:firstLine="480"/>
        <w:rPr>
          <w:rFonts w:ascii="Times New Roman" w:hAnsi="Times New Roman" w:cs="Times New Roman"/>
        </w:rPr>
      </w:pPr>
      <w:r>
        <w:rPr>
          <w:rFonts w:ascii="Times New Roman" w:eastAsia="宋体" w:hAnsi="Times New Roman" w:cs="Times New Roman"/>
          <w:sz w:val="24"/>
        </w:rPr>
        <w:t>本次综合设计使用两种信道传输。一种是仿真信道，可手动添加噪声。另一种是与</w:t>
      </w:r>
      <w:r>
        <w:rPr>
          <w:rFonts w:ascii="Times New Roman" w:eastAsia="宋体" w:hAnsi="Times New Roman" w:cs="Times New Roman"/>
          <w:sz w:val="24"/>
        </w:rPr>
        <w:t>XSRP</w:t>
      </w:r>
      <w:r>
        <w:rPr>
          <w:rFonts w:ascii="Times New Roman" w:eastAsia="宋体" w:hAnsi="Times New Roman" w:cs="Times New Roman"/>
          <w:sz w:val="24"/>
        </w:rPr>
        <w:t>硬件联调，通过真实的空中信道发射与接收。</w:t>
      </w:r>
    </w:p>
    <w:p w:rsidR="00D463C6" w:rsidRDefault="00D03D36">
      <w:pPr>
        <w:pStyle w:val="5"/>
        <w:spacing w:line="360" w:lineRule="auto"/>
      </w:pPr>
      <w:r>
        <w:t>2.2</w:t>
      </w:r>
      <w:r>
        <w:t>接收端</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lang w:val="en-GB"/>
        </w:rPr>
        <w:t xml:space="preserve">.2.1 </w:t>
      </w:r>
      <w:r>
        <w:rPr>
          <w:rFonts w:ascii="Times New Roman" w:eastAsia="宋体" w:hAnsi="Times New Roman" w:cs="Times New Roman"/>
          <w:sz w:val="24"/>
        </w:rPr>
        <w:t>OFDM</w:t>
      </w:r>
      <w:r>
        <w:rPr>
          <w:rFonts w:ascii="Times New Roman" w:eastAsia="宋体" w:hAnsi="Times New Roman" w:cs="Times New Roman"/>
          <w:sz w:val="24"/>
        </w:rPr>
        <w:t>解调</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对输入数据进行去</w:t>
      </w:r>
      <w:r>
        <w:rPr>
          <w:rFonts w:ascii="Times New Roman" w:eastAsia="宋体" w:hAnsi="Times New Roman" w:cs="Times New Roman"/>
          <w:sz w:val="24"/>
        </w:rPr>
        <w:t>CP</w:t>
      </w:r>
      <w:r>
        <w:rPr>
          <w:rFonts w:ascii="Times New Roman" w:eastAsia="宋体" w:hAnsi="Times New Roman" w:cs="Times New Roman"/>
          <w:sz w:val="24"/>
        </w:rPr>
        <w:t>后以符号为单位进行</w:t>
      </w:r>
      <w:r>
        <w:rPr>
          <w:rFonts w:ascii="Times New Roman" w:eastAsia="宋体" w:hAnsi="Times New Roman" w:cs="Times New Roman"/>
          <w:sz w:val="24"/>
        </w:rPr>
        <w:t>FFT</w:t>
      </w:r>
      <w:r>
        <w:rPr>
          <w:rFonts w:ascii="Times New Roman" w:eastAsia="宋体" w:hAnsi="Times New Roman" w:cs="Times New Roman"/>
          <w:sz w:val="24"/>
        </w:rPr>
        <w:t>变换，将时域数据变换成频域数据</w:t>
      </w:r>
      <w:r>
        <w:rPr>
          <w:rFonts w:ascii="Times New Roman" w:eastAsia="宋体" w:hAnsi="Times New Roman" w:cs="Times New Roman" w:hint="eastAsia"/>
          <w:sz w:val="24"/>
        </w:rPr>
        <w:t>。</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2</w:t>
      </w:r>
      <w:r>
        <w:rPr>
          <w:rFonts w:ascii="Times New Roman" w:eastAsia="宋体" w:hAnsi="Times New Roman" w:cs="Times New Roman"/>
          <w:sz w:val="24"/>
        </w:rPr>
        <w:t>解资源映射</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从频域数据中提取有用子载波数据和导频数据</w:t>
      </w:r>
      <w:r>
        <w:rPr>
          <w:rFonts w:ascii="Times New Roman" w:eastAsia="宋体" w:hAnsi="Times New Roman" w:cs="Times New Roman" w:hint="eastAsia"/>
          <w:sz w:val="24"/>
        </w:rPr>
        <w:t>。</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3</w:t>
      </w:r>
      <w:r>
        <w:rPr>
          <w:rFonts w:ascii="Times New Roman" w:eastAsia="宋体" w:hAnsi="Times New Roman" w:cs="Times New Roman"/>
          <w:sz w:val="24"/>
        </w:rPr>
        <w:t>信道估计与均衡</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根据导频数据估计信道的矩阵，根据信道估计的值来补偿收到的有用子载波数据。</w:t>
      </w:r>
    </w:p>
    <w:p w:rsidR="00D463C6" w:rsidRDefault="00D03D36">
      <w:pPr>
        <w:topLinePunct/>
        <w:adjustRightInd w:val="0"/>
        <w:snapToGrid w:val="0"/>
        <w:spacing w:line="300" w:lineRule="auto"/>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3954780" cy="1583690"/>
            <wp:effectExtent l="0" t="0" r="7620" b="1651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370"/>
                    <a:srcRect l="26432" t="34981" r="20693" b="27370"/>
                    <a:stretch>
                      <a:fillRect/>
                    </a:stretch>
                  </pic:blipFill>
                  <pic:spPr>
                    <a:xfrm>
                      <a:off x="0" y="0"/>
                      <a:ext cx="3954780" cy="1583690"/>
                    </a:xfrm>
                    <a:prstGeom prst="rect">
                      <a:avLst/>
                    </a:prstGeom>
                  </pic:spPr>
                </pic:pic>
              </a:graphicData>
            </a:graphic>
          </wp:inline>
        </w:drawing>
      </w:r>
    </w:p>
    <w:p w:rsidR="00D463C6" w:rsidRDefault="00D03D36">
      <w:pPr>
        <w:topLinePunct/>
        <w:adjustRightInd w:val="0"/>
        <w:snapToGrid w:val="0"/>
        <w:spacing w:line="300" w:lineRule="auto"/>
        <w:ind w:firstLineChars="200" w:firstLine="480"/>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15</w:t>
      </w:r>
      <w:r>
        <w:rPr>
          <w:rFonts w:ascii="Times New Roman" w:eastAsia="宋体" w:hAnsi="Times New Roman" w:cs="Times New Roman"/>
          <w:sz w:val="24"/>
        </w:rPr>
        <w:t>信道估计与均衡</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4</w:t>
      </w:r>
      <w:r>
        <w:rPr>
          <w:rFonts w:ascii="Times New Roman" w:eastAsia="宋体" w:hAnsi="Times New Roman" w:cs="Times New Roman"/>
          <w:sz w:val="24"/>
        </w:rPr>
        <w:t>解预编码</w:t>
      </w:r>
    </w:p>
    <w:p w:rsidR="00D463C6" w:rsidRDefault="00D03D36">
      <w:pPr>
        <w:spacing w:line="300" w:lineRule="auto"/>
        <w:ind w:firstLineChars="200" w:firstLine="480"/>
        <w:rPr>
          <w:rFonts w:ascii="Times New Roman" w:hAnsi="Times New Roman" w:cs="Times New Roman"/>
        </w:rPr>
      </w:pPr>
      <w:r>
        <w:rPr>
          <w:rFonts w:ascii="Times New Roman" w:eastAsia="宋体" w:hAnsi="Times New Roman" w:cs="Times New Roman"/>
          <w:sz w:val="24"/>
        </w:rPr>
        <w:t>根据</w:t>
      </w:r>
      <w:r>
        <w:rPr>
          <w:rFonts w:ascii="Times New Roman" w:eastAsia="宋体" w:hAnsi="Times New Roman" w:cs="Times New Roman"/>
          <w:sz w:val="24"/>
        </w:rPr>
        <w:t>PMI</w:t>
      </w:r>
      <w:r>
        <w:rPr>
          <w:rFonts w:ascii="Times New Roman" w:eastAsia="宋体" w:hAnsi="Times New Roman" w:cs="Times New Roman"/>
          <w:sz w:val="24"/>
        </w:rPr>
        <w:t>索引对均衡后的数据进行解预编码</w:t>
      </w:r>
      <w:r>
        <w:rPr>
          <w:rFonts w:ascii="Times New Roman" w:eastAsia="宋体" w:hAnsi="Times New Roman" w:cs="Times New Roman"/>
          <w:sz w:val="24"/>
        </w:rPr>
        <w:t xml:space="preserve">, </w:t>
      </w:r>
      <w:r>
        <w:rPr>
          <w:rFonts w:ascii="Times New Roman" w:eastAsia="宋体" w:hAnsi="Times New Roman" w:cs="Times New Roman"/>
          <w:sz w:val="24"/>
        </w:rPr>
        <w:t>将每个符号进行解传输预编码处理后根据映射表将多层的数据进行解层映射</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5</w:t>
      </w:r>
      <w:r>
        <w:rPr>
          <w:rFonts w:ascii="Times New Roman" w:eastAsia="宋体" w:hAnsi="Times New Roman" w:cs="Times New Roman"/>
          <w:sz w:val="24"/>
        </w:rPr>
        <w:t>解调制映射</w:t>
      </w:r>
    </w:p>
    <w:p w:rsidR="00D463C6" w:rsidRDefault="00D03D36">
      <w:pPr>
        <w:topLinePunct/>
        <w:adjustRightInd w:val="0"/>
        <w:snapToGrid w:val="0"/>
        <w:spacing w:line="300" w:lineRule="auto"/>
        <w:ind w:firstLineChars="200" w:firstLine="480"/>
        <w:jc w:val="center"/>
        <w:rPr>
          <w:rFonts w:ascii="Times New Roman" w:eastAsia="宋体" w:hAnsi="Times New Roman" w:cs="Times New Roman"/>
          <w:sz w:val="24"/>
        </w:rPr>
      </w:pPr>
      <w:bookmarkStart w:id="31" w:name="OLE_LINK19"/>
      <w:bookmarkStart w:id="32" w:name="OLE_LINK20"/>
      <w:r>
        <w:rPr>
          <w:rFonts w:ascii="Times New Roman" w:eastAsia="宋体" w:hAnsi="Times New Roman" w:cs="Times New Roman"/>
          <w:sz w:val="24"/>
        </w:rPr>
        <w:t>解调是调制的逆变化，是指从已调信号中恢复消息的过程。</w:t>
      </w:r>
      <w:r>
        <w:rPr>
          <w:rFonts w:ascii="Times New Roman" w:eastAsia="宋体" w:hAnsi="Times New Roman" w:cs="Times New Roman"/>
          <w:sz w:val="24"/>
        </w:rPr>
        <w:t>5G</w:t>
      </w:r>
      <w:r>
        <w:rPr>
          <w:rFonts w:ascii="Times New Roman" w:eastAsia="宋体" w:hAnsi="Times New Roman" w:cs="Times New Roman"/>
          <w:sz w:val="24"/>
        </w:rPr>
        <w:t>的采用的调制方式有</w:t>
      </w:r>
      <w:r>
        <w:rPr>
          <w:rFonts w:ascii="Times New Roman" w:eastAsia="宋体" w:hAnsi="Times New Roman" w:cs="Times New Roman"/>
          <w:sz w:val="24"/>
        </w:rPr>
        <w:t>QPSK</w:t>
      </w:r>
      <w:r>
        <w:rPr>
          <w:rFonts w:ascii="Times New Roman" w:eastAsia="宋体" w:hAnsi="Times New Roman" w:cs="Times New Roman"/>
          <w:sz w:val="24"/>
        </w:rPr>
        <w:t>、</w:t>
      </w:r>
      <w:r>
        <w:rPr>
          <w:rFonts w:ascii="Times New Roman" w:eastAsia="宋体" w:hAnsi="Times New Roman" w:cs="Times New Roman"/>
          <w:sz w:val="24"/>
        </w:rPr>
        <w:t>16QAM</w:t>
      </w:r>
      <w:r>
        <w:rPr>
          <w:rFonts w:ascii="Times New Roman" w:eastAsia="宋体" w:hAnsi="Times New Roman" w:cs="Times New Roman"/>
          <w:sz w:val="24"/>
        </w:rPr>
        <w:t>、</w:t>
      </w:r>
      <w:r>
        <w:rPr>
          <w:rFonts w:ascii="Times New Roman" w:eastAsia="宋体" w:hAnsi="Times New Roman" w:cs="Times New Roman"/>
          <w:sz w:val="24"/>
        </w:rPr>
        <w:t>64QAM</w:t>
      </w:r>
      <w:r>
        <w:rPr>
          <w:rFonts w:ascii="Times New Roman" w:eastAsia="宋体" w:hAnsi="Times New Roman" w:cs="Times New Roman"/>
          <w:sz w:val="24"/>
        </w:rPr>
        <w:t>和</w:t>
      </w:r>
      <w:r>
        <w:rPr>
          <w:rFonts w:ascii="Times New Roman" w:eastAsia="宋体" w:hAnsi="Times New Roman" w:cs="Times New Roman"/>
          <w:sz w:val="24"/>
        </w:rPr>
        <w:t>256QAM</w:t>
      </w:r>
      <w:r>
        <w:rPr>
          <w:rFonts w:ascii="Times New Roman" w:eastAsia="宋体" w:hAnsi="Times New Roman" w:cs="Times New Roman"/>
          <w:sz w:val="24"/>
        </w:rPr>
        <w:t>。解调分为硬解调和软解调。硬解调是通过设置阈值来判断输出，以二进制来说，一般大于</w:t>
      </w:r>
      <w:r>
        <w:rPr>
          <w:rFonts w:ascii="Times New Roman" w:eastAsia="宋体" w:hAnsi="Times New Roman" w:cs="Times New Roman"/>
          <w:sz w:val="24"/>
        </w:rPr>
        <w:t>0</w:t>
      </w:r>
      <w:r>
        <w:rPr>
          <w:rFonts w:ascii="Times New Roman" w:eastAsia="宋体" w:hAnsi="Times New Roman" w:cs="Times New Roman"/>
          <w:sz w:val="24"/>
        </w:rPr>
        <w:t>判为</w:t>
      </w:r>
      <w:r>
        <w:rPr>
          <w:rFonts w:ascii="Times New Roman" w:eastAsia="宋体" w:hAnsi="Times New Roman" w:cs="Times New Roman"/>
          <w:sz w:val="24"/>
        </w:rPr>
        <w:t>0</w:t>
      </w:r>
      <w:r>
        <w:rPr>
          <w:rFonts w:ascii="Times New Roman" w:eastAsia="宋体" w:hAnsi="Times New Roman" w:cs="Times New Roman"/>
          <w:sz w:val="24"/>
        </w:rPr>
        <w:t>，小于</w:t>
      </w:r>
      <w:r>
        <w:rPr>
          <w:rFonts w:ascii="Times New Roman" w:eastAsia="宋体" w:hAnsi="Times New Roman" w:cs="Times New Roman"/>
          <w:sz w:val="24"/>
        </w:rPr>
        <w:t>0</w:t>
      </w:r>
      <w:r>
        <w:rPr>
          <w:rFonts w:ascii="Times New Roman" w:eastAsia="宋体" w:hAnsi="Times New Roman" w:cs="Times New Roman"/>
          <w:sz w:val="24"/>
        </w:rPr>
        <w:t>判决为</w:t>
      </w:r>
      <w:r>
        <w:rPr>
          <w:rFonts w:ascii="Times New Roman" w:eastAsia="宋体" w:hAnsi="Times New Roman" w:cs="Times New Roman"/>
          <w:sz w:val="24"/>
        </w:rPr>
        <w:t>1</w:t>
      </w:r>
      <w:r>
        <w:rPr>
          <w:rFonts w:ascii="Times New Roman" w:eastAsia="宋体" w:hAnsi="Times New Roman" w:cs="Times New Roman"/>
          <w:sz w:val="24"/>
        </w:rPr>
        <w:t>，硬解调输出的是</w:t>
      </w:r>
      <w:r>
        <w:rPr>
          <w:rFonts w:ascii="Times New Roman" w:eastAsia="宋体" w:hAnsi="Times New Roman" w:cs="Times New Roman"/>
          <w:sz w:val="24"/>
        </w:rPr>
        <w:t>0</w:t>
      </w:r>
      <w:r>
        <w:rPr>
          <w:rFonts w:ascii="Times New Roman" w:eastAsia="宋体" w:hAnsi="Times New Roman" w:cs="Times New Roman"/>
          <w:sz w:val="24"/>
        </w:rPr>
        <w:t>或者</w:t>
      </w:r>
      <w:r>
        <w:rPr>
          <w:rFonts w:ascii="Times New Roman" w:eastAsia="宋体" w:hAnsi="Times New Roman" w:cs="Times New Roman"/>
          <w:sz w:val="24"/>
        </w:rPr>
        <w:t>1</w:t>
      </w:r>
      <w:r>
        <w:rPr>
          <w:rFonts w:ascii="Times New Roman" w:eastAsia="宋体" w:hAnsi="Times New Roman" w:cs="Times New Roman"/>
          <w:sz w:val="24"/>
        </w:rPr>
        <w:t>。软解调的输出不是一个具体的比特，而是一个数值，</w:t>
      </w:r>
      <w:r>
        <w:rPr>
          <w:rFonts w:ascii="Times New Roman" w:eastAsia="宋体" w:hAnsi="Times New Roman" w:cs="Times New Roman"/>
          <w:sz w:val="24"/>
        </w:rPr>
        <w:t>QAM</w:t>
      </w:r>
      <w:r>
        <w:rPr>
          <w:rFonts w:ascii="Times New Roman" w:eastAsia="宋体" w:hAnsi="Times New Roman" w:cs="Times New Roman"/>
          <w:sz w:val="24"/>
        </w:rPr>
        <w:t>解调通常使用简化的双最小距离量度方法和简单度量算法。</w:t>
      </w:r>
      <w:bookmarkEnd w:id="31"/>
      <w:bookmarkEnd w:id="32"/>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解调收到的复值信号是经过空中信道，不是一个标准的星座图，如图</w:t>
      </w:r>
      <w:r>
        <w:rPr>
          <w:rFonts w:ascii="Times New Roman" w:eastAsia="宋体" w:hAnsi="Times New Roman" w:cs="Times New Roman"/>
          <w:sz w:val="24"/>
        </w:rPr>
        <w:t>16</w:t>
      </w:r>
      <w:r>
        <w:rPr>
          <w:rFonts w:ascii="Times New Roman" w:eastAsia="宋体" w:hAnsi="Times New Roman" w:cs="Times New Roman"/>
          <w:sz w:val="24"/>
        </w:rPr>
        <w:t>、图</w:t>
      </w:r>
      <w:r>
        <w:rPr>
          <w:rFonts w:ascii="Times New Roman" w:eastAsia="宋体" w:hAnsi="Times New Roman" w:cs="Times New Roman"/>
          <w:sz w:val="24"/>
        </w:rPr>
        <w:t>17</w:t>
      </w:r>
      <w:r>
        <w:rPr>
          <w:rFonts w:ascii="Times New Roman" w:eastAsia="宋体" w:hAnsi="Times New Roman" w:cs="Times New Roman"/>
          <w:sz w:val="24"/>
        </w:rPr>
        <w:t>和图</w:t>
      </w:r>
      <w:r>
        <w:rPr>
          <w:rFonts w:ascii="Times New Roman" w:eastAsia="宋体" w:hAnsi="Times New Roman" w:cs="Times New Roman"/>
          <w:sz w:val="24"/>
        </w:rPr>
        <w:t>18</w:t>
      </w:r>
      <w:r>
        <w:rPr>
          <w:rFonts w:ascii="Times New Roman" w:eastAsia="宋体" w:hAnsi="Times New Roman" w:cs="Times New Roman"/>
          <w:sz w:val="24"/>
        </w:rPr>
        <w:t>所示：</w:t>
      </w:r>
    </w:p>
    <w:tbl>
      <w:tblPr>
        <w:tblW w:w="8504" w:type="dxa"/>
        <w:jc w:val="center"/>
        <w:tblCellMar>
          <w:left w:w="0" w:type="dxa"/>
          <w:right w:w="0" w:type="dxa"/>
        </w:tblCellMar>
        <w:tblLook w:val="04A0" w:firstRow="1" w:lastRow="0" w:firstColumn="1" w:lastColumn="0" w:noHBand="0" w:noVBand="1"/>
      </w:tblPr>
      <w:tblGrid>
        <w:gridCol w:w="4252"/>
        <w:gridCol w:w="4252"/>
      </w:tblGrid>
      <w:tr w:rsidR="00D463C6">
        <w:trPr>
          <w:jc w:val="center"/>
        </w:trPr>
        <w:tc>
          <w:tcPr>
            <w:tcW w:w="4252" w:type="dxa"/>
            <w:vAlign w:val="bottom"/>
          </w:tcPr>
          <w:p w:rsidR="00D463C6" w:rsidRDefault="00D03D36">
            <w:pPr>
              <w:topLinePunct/>
              <w:adjustRightInd w:val="0"/>
              <w:snapToGrid w:val="0"/>
              <w:spacing w:afterLines="10" w:after="31" w:line="312" w:lineRule="atLeast"/>
              <w:jc w:val="center"/>
              <w:rPr>
                <w:rFonts w:ascii="Times New Roman" w:eastAsia="黑体" w:hAnsi="Times New Roman" w:cs="Times New Roman"/>
                <w:kern w:val="0"/>
                <w:sz w:val="18"/>
                <w:szCs w:val="24"/>
              </w:rPr>
            </w:pPr>
            <w:r>
              <w:rPr>
                <w:rFonts w:ascii="Times New Roman" w:eastAsia="宋体" w:hAnsi="Times New Roman" w:cs="Times New Roman"/>
                <w:noProof/>
                <w:kern w:val="0"/>
                <w:sz w:val="18"/>
                <w:szCs w:val="21"/>
              </w:rPr>
              <w:drawing>
                <wp:inline distT="0" distB="0" distL="114300" distR="114300">
                  <wp:extent cx="2090420" cy="1956435"/>
                  <wp:effectExtent l="0" t="0" r="5080" b="5715"/>
                  <wp:docPr id="4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9"/>
                          <pic:cNvPicPr>
                            <a:picLocks noChangeAspect="1"/>
                          </pic:cNvPicPr>
                        </pic:nvPicPr>
                        <pic:blipFill>
                          <a:blip r:embed="rId371"/>
                          <a:stretch>
                            <a:fillRect/>
                          </a:stretch>
                        </pic:blipFill>
                        <pic:spPr>
                          <a:xfrm>
                            <a:off x="0" y="0"/>
                            <a:ext cx="2090420" cy="1956435"/>
                          </a:xfrm>
                          <a:prstGeom prst="rect">
                            <a:avLst/>
                          </a:prstGeom>
                          <a:noFill/>
                          <a:ln>
                            <a:noFill/>
                          </a:ln>
                        </pic:spPr>
                      </pic:pic>
                    </a:graphicData>
                  </a:graphic>
                </wp:inline>
              </w:drawing>
            </w:r>
          </w:p>
        </w:tc>
        <w:tc>
          <w:tcPr>
            <w:tcW w:w="4252" w:type="dxa"/>
            <w:vAlign w:val="bottom"/>
          </w:tcPr>
          <w:p w:rsidR="00D463C6" w:rsidRDefault="00D03D36">
            <w:pPr>
              <w:topLinePunct/>
              <w:adjustRightInd w:val="0"/>
              <w:snapToGrid w:val="0"/>
              <w:spacing w:afterLines="10" w:after="31" w:line="312" w:lineRule="atLeast"/>
              <w:jc w:val="center"/>
              <w:rPr>
                <w:rFonts w:ascii="Times New Roman" w:eastAsia="黑体" w:hAnsi="Times New Roman" w:cs="Times New Roman"/>
                <w:kern w:val="0"/>
                <w:sz w:val="18"/>
                <w:szCs w:val="24"/>
              </w:rPr>
            </w:pPr>
            <w:r>
              <w:rPr>
                <w:rFonts w:ascii="Times New Roman" w:eastAsia="宋体" w:hAnsi="Times New Roman" w:cs="Times New Roman"/>
                <w:noProof/>
                <w:kern w:val="0"/>
                <w:sz w:val="18"/>
                <w:szCs w:val="21"/>
              </w:rPr>
              <w:drawing>
                <wp:inline distT="0" distB="0" distL="114300" distR="114300">
                  <wp:extent cx="2076450" cy="1659890"/>
                  <wp:effectExtent l="0" t="0" r="0" b="16510"/>
                  <wp:docPr id="46"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0"/>
                          <pic:cNvPicPr>
                            <a:picLocks noChangeAspect="1"/>
                          </pic:cNvPicPr>
                        </pic:nvPicPr>
                        <pic:blipFill>
                          <a:blip r:embed="rId372"/>
                          <a:stretch>
                            <a:fillRect/>
                          </a:stretch>
                        </pic:blipFill>
                        <pic:spPr>
                          <a:xfrm>
                            <a:off x="0" y="0"/>
                            <a:ext cx="2076450" cy="1659890"/>
                          </a:xfrm>
                          <a:prstGeom prst="rect">
                            <a:avLst/>
                          </a:prstGeom>
                          <a:noFill/>
                          <a:ln>
                            <a:noFill/>
                          </a:ln>
                        </pic:spPr>
                      </pic:pic>
                    </a:graphicData>
                  </a:graphic>
                </wp:inline>
              </w:drawing>
            </w:r>
          </w:p>
        </w:tc>
      </w:tr>
      <w:tr w:rsidR="00D463C6">
        <w:trPr>
          <w:jc w:val="center"/>
        </w:trPr>
        <w:tc>
          <w:tcPr>
            <w:tcW w:w="4252" w:type="dxa"/>
          </w:tcPr>
          <w:p w:rsidR="00D463C6" w:rsidRDefault="00D03D36">
            <w:pPr>
              <w:topLinePunct/>
              <w:adjustRightInd w:val="0"/>
              <w:snapToGrid w:val="0"/>
              <w:spacing w:afterLines="50" w:after="156" w:line="312" w:lineRule="atLeast"/>
              <w:jc w:val="center"/>
              <w:rPr>
                <w:rFonts w:ascii="Times New Roman" w:eastAsia="宋体" w:hAnsi="Times New Roman" w:cs="Times New Roman"/>
                <w:kern w:val="21"/>
                <w:sz w:val="18"/>
                <w:szCs w:val="18"/>
              </w:rPr>
            </w:pPr>
            <w:r>
              <w:rPr>
                <w:rFonts w:ascii="Times New Roman" w:eastAsia="宋体" w:hAnsi="Times New Roman" w:cs="Times New Roman"/>
                <w:sz w:val="24"/>
              </w:rPr>
              <w:t>图</w:t>
            </w:r>
            <w:r>
              <w:rPr>
                <w:rFonts w:ascii="Times New Roman" w:eastAsia="宋体" w:hAnsi="Times New Roman" w:cs="Times New Roman"/>
                <w:sz w:val="24"/>
              </w:rPr>
              <w:t xml:space="preserve">16  </w:t>
            </w:r>
            <w:r>
              <w:rPr>
                <w:rFonts w:ascii="Times New Roman" w:eastAsia="宋体" w:hAnsi="Times New Roman" w:cs="Times New Roman"/>
                <w:sz w:val="24"/>
              </w:rPr>
              <w:t>接收端</w:t>
            </w:r>
            <w:r>
              <w:rPr>
                <w:rFonts w:ascii="Times New Roman" w:eastAsia="宋体" w:hAnsi="Times New Roman" w:cs="Times New Roman"/>
                <w:sz w:val="24"/>
              </w:rPr>
              <w:t>16QAM</w:t>
            </w:r>
            <w:r>
              <w:rPr>
                <w:rFonts w:ascii="Times New Roman" w:eastAsia="宋体" w:hAnsi="Times New Roman" w:cs="Times New Roman"/>
                <w:sz w:val="24"/>
              </w:rPr>
              <w:t>星座图</w:t>
            </w:r>
          </w:p>
        </w:tc>
        <w:tc>
          <w:tcPr>
            <w:tcW w:w="4252" w:type="dxa"/>
          </w:tcPr>
          <w:p w:rsidR="00D463C6" w:rsidRDefault="00D03D36">
            <w:pPr>
              <w:topLinePunct/>
              <w:adjustRightInd w:val="0"/>
              <w:snapToGrid w:val="0"/>
              <w:spacing w:afterLines="50" w:after="156" w:line="312" w:lineRule="atLeast"/>
              <w:jc w:val="center"/>
              <w:rPr>
                <w:rFonts w:ascii="Times New Roman" w:eastAsia="宋体" w:hAnsi="Times New Roman" w:cs="Times New Roman"/>
                <w:kern w:val="21"/>
                <w:sz w:val="18"/>
                <w:szCs w:val="24"/>
              </w:rPr>
            </w:pPr>
            <w:r>
              <w:rPr>
                <w:rFonts w:ascii="Times New Roman" w:eastAsia="宋体" w:hAnsi="Times New Roman" w:cs="Times New Roman"/>
                <w:sz w:val="24"/>
              </w:rPr>
              <w:t>图</w:t>
            </w:r>
            <w:r>
              <w:rPr>
                <w:rFonts w:ascii="Times New Roman" w:eastAsia="宋体" w:hAnsi="Times New Roman" w:cs="Times New Roman"/>
                <w:sz w:val="24"/>
              </w:rPr>
              <w:t xml:space="preserve">17  </w:t>
            </w:r>
            <w:r>
              <w:rPr>
                <w:rFonts w:ascii="Times New Roman" w:eastAsia="宋体" w:hAnsi="Times New Roman" w:cs="Times New Roman"/>
                <w:sz w:val="24"/>
              </w:rPr>
              <w:t>接收端</w:t>
            </w:r>
            <w:r>
              <w:rPr>
                <w:rFonts w:ascii="Times New Roman" w:eastAsia="宋体" w:hAnsi="Times New Roman" w:cs="Times New Roman"/>
                <w:sz w:val="24"/>
              </w:rPr>
              <w:t>64QAM</w:t>
            </w:r>
            <w:r>
              <w:rPr>
                <w:rFonts w:ascii="Times New Roman" w:eastAsia="宋体" w:hAnsi="Times New Roman" w:cs="Times New Roman"/>
                <w:sz w:val="24"/>
              </w:rPr>
              <w:t>星座图</w:t>
            </w:r>
          </w:p>
        </w:tc>
      </w:tr>
    </w:tbl>
    <w:p w:rsidR="00D463C6" w:rsidRDefault="00D03D36">
      <w:pPr>
        <w:adjustRightInd w:val="0"/>
        <w:snapToGrid w:val="0"/>
        <w:spacing w:beforeLines="50" w:before="156" w:afterLines="10" w:after="31" w:line="312" w:lineRule="atLeast"/>
        <w:jc w:val="center"/>
        <w:rPr>
          <w:rFonts w:ascii="Times New Roman" w:eastAsia="黑体" w:hAnsi="Times New Roman" w:cs="Times New Roman"/>
          <w:sz w:val="18"/>
          <w:szCs w:val="24"/>
        </w:rPr>
      </w:pPr>
      <w:r>
        <w:rPr>
          <w:rFonts w:ascii="Times New Roman" w:eastAsia="宋体" w:hAnsi="Times New Roman" w:cs="Times New Roman"/>
          <w:noProof/>
          <w:sz w:val="18"/>
          <w:szCs w:val="21"/>
        </w:rPr>
        <w:lastRenderedPageBreak/>
        <w:drawing>
          <wp:inline distT="0" distB="0" distL="114300" distR="114300">
            <wp:extent cx="2444115" cy="1644650"/>
            <wp:effectExtent l="0" t="0" r="13335" b="12700"/>
            <wp:docPr id="45"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1"/>
                    <pic:cNvPicPr>
                      <a:picLocks noChangeAspect="1"/>
                    </pic:cNvPicPr>
                  </pic:nvPicPr>
                  <pic:blipFill>
                    <a:blip r:embed="rId373"/>
                    <a:stretch>
                      <a:fillRect/>
                    </a:stretch>
                  </pic:blipFill>
                  <pic:spPr>
                    <a:xfrm>
                      <a:off x="0" y="0"/>
                      <a:ext cx="2444115" cy="1644650"/>
                    </a:xfrm>
                    <a:prstGeom prst="rect">
                      <a:avLst/>
                    </a:prstGeom>
                    <a:noFill/>
                    <a:ln>
                      <a:noFill/>
                    </a:ln>
                  </pic:spPr>
                </pic:pic>
              </a:graphicData>
            </a:graphic>
          </wp:inline>
        </w:drawing>
      </w:r>
    </w:p>
    <w:p w:rsidR="00D463C6" w:rsidRDefault="00D03D36">
      <w:pPr>
        <w:spacing w:line="300" w:lineRule="auto"/>
        <w:ind w:firstLineChars="200" w:firstLine="480"/>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18  256QAM</w:t>
      </w:r>
      <w:r>
        <w:rPr>
          <w:rFonts w:ascii="Times New Roman" w:eastAsia="宋体" w:hAnsi="Times New Roman" w:cs="Times New Roman"/>
          <w:sz w:val="24"/>
        </w:rPr>
        <w:t>接收端星座图</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QPSK</w:t>
      </w:r>
      <w:r>
        <w:rPr>
          <w:rFonts w:ascii="Times New Roman" w:eastAsia="宋体" w:hAnsi="Times New Roman" w:cs="Times New Roman"/>
          <w:sz w:val="24"/>
        </w:rPr>
        <w:t>解调</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设第</w:t>
      </w:r>
      <w:r>
        <w:rPr>
          <w:rFonts w:ascii="Times New Roman" w:eastAsia="宋体" w:hAnsi="Times New Roman" w:cs="Times New Roman"/>
          <w:sz w:val="24"/>
        </w:rPr>
        <w:t>k</w:t>
      </w:r>
      <w:r>
        <w:rPr>
          <w:rFonts w:ascii="Times New Roman" w:eastAsia="宋体" w:hAnsi="Times New Roman" w:cs="Times New Roman"/>
          <w:sz w:val="24"/>
        </w:rPr>
        <w:t>个解调输入信号</w:t>
      </w:r>
      <w:r>
        <w:rPr>
          <w:rFonts w:ascii="Times New Roman" w:eastAsia="宋体" w:hAnsi="Times New Roman" w:cs="Times New Roman"/>
          <w:sz w:val="24"/>
        </w:rPr>
        <w:t>I</w:t>
      </w:r>
      <w:r>
        <w:rPr>
          <w:rFonts w:ascii="Times New Roman" w:eastAsia="宋体" w:hAnsi="Times New Roman" w:cs="Times New Roman"/>
          <w:sz w:val="24"/>
        </w:rPr>
        <w:t>路数据为</w:t>
      </w:r>
      <w:r>
        <w:rPr>
          <w:rFonts w:ascii="Times New Roman" w:eastAsia="宋体" w:hAnsi="Times New Roman" w:cs="Times New Roman"/>
          <w:sz w:val="24"/>
        </w:rPr>
        <w:object w:dxaOrig="315" w:dyaOrig="315">
          <v:shape id="_x0000_i1286" type="#_x0000_t75" style="width:15.5pt;height:15.5pt" o:ole="">
            <v:imagedata r:id="rId374" o:title=""/>
          </v:shape>
          <o:OLEObject Type="Embed" ProgID="Equation.DSMT4" ShapeID="_x0000_i1286" DrawAspect="Content" ObjectID="_1795347473" r:id="rId375"/>
        </w:object>
      </w:r>
      <w:r>
        <w:rPr>
          <w:rFonts w:ascii="Times New Roman" w:eastAsia="宋体" w:hAnsi="Times New Roman" w:cs="Times New Roman"/>
          <w:sz w:val="24"/>
        </w:rPr>
        <w:t>，</w:t>
      </w:r>
      <w:r>
        <w:rPr>
          <w:rFonts w:ascii="Times New Roman" w:eastAsia="宋体" w:hAnsi="Times New Roman" w:cs="Times New Roman"/>
          <w:sz w:val="24"/>
        </w:rPr>
        <w:t>Q</w:t>
      </w:r>
      <w:r>
        <w:rPr>
          <w:rFonts w:ascii="Times New Roman" w:eastAsia="宋体" w:hAnsi="Times New Roman" w:cs="Times New Roman"/>
          <w:sz w:val="24"/>
        </w:rPr>
        <w:t>路数据为</w:t>
      </w:r>
      <w:r>
        <w:rPr>
          <w:rFonts w:ascii="Times New Roman" w:eastAsia="宋体" w:hAnsi="Times New Roman" w:cs="Times New Roman"/>
          <w:sz w:val="24"/>
        </w:rPr>
        <w:object w:dxaOrig="240" w:dyaOrig="315">
          <v:shape id="_x0000_i1287" type="#_x0000_t75" style="width:12.3pt;height:15.5pt" o:ole="">
            <v:imagedata r:id="rId376" o:title=""/>
          </v:shape>
          <o:OLEObject Type="Embed" ProgID="Equation.DSMT4" ShapeID="_x0000_i1287" DrawAspect="Content" ObjectID="_1795347474" r:id="rId377"/>
        </w:object>
      </w:r>
      <w:r>
        <w:rPr>
          <w:rFonts w:ascii="Times New Roman" w:eastAsia="宋体" w:hAnsi="Times New Roman" w:cs="Times New Roman"/>
          <w:sz w:val="24"/>
        </w:rPr>
        <w:t>，设解调输出为：</w:t>
      </w:r>
      <w:r>
        <w:rPr>
          <w:rFonts w:ascii="Times New Roman" w:eastAsia="宋体" w:hAnsi="Times New Roman" w:cs="Times New Roman"/>
          <w:sz w:val="24"/>
        </w:rPr>
        <w:object w:dxaOrig="705" w:dyaOrig="360">
          <v:shape id="_x0000_i1288" type="#_x0000_t75" style="width:35.1pt;height:18.25pt" o:ole="">
            <v:imagedata r:id="rId378" o:title=""/>
          </v:shape>
          <o:OLEObject Type="Embed" ProgID="Equation.DSMT4" ShapeID="_x0000_i1288" DrawAspect="Content" ObjectID="_1795347475" r:id="rId379"/>
        </w:object>
      </w:r>
      <w:r>
        <w:rPr>
          <w:rFonts w:ascii="Times New Roman" w:eastAsia="宋体" w:hAnsi="Times New Roman" w:cs="Times New Roman"/>
          <w:sz w:val="24"/>
        </w:rPr>
        <w:t>，</w:t>
      </w:r>
      <w:r>
        <w:rPr>
          <w:rFonts w:ascii="Times New Roman" w:eastAsia="宋体" w:hAnsi="Times New Roman" w:cs="Times New Roman"/>
          <w:sz w:val="24"/>
        </w:rPr>
        <w:object w:dxaOrig="660" w:dyaOrig="360">
          <v:shape id="_x0000_i1289" type="#_x0000_t75" style="width:33.25pt;height:18.25pt" o:ole="">
            <v:imagedata r:id="rId380" o:title=""/>
          </v:shape>
          <o:OLEObject Type="Embed" ProgID="Equation.DSMT4" ShapeID="_x0000_i1289" DrawAspect="Content" ObjectID="_1795347476" r:id="rId381"/>
        </w:object>
      </w:r>
      <w:r>
        <w:rPr>
          <w:rFonts w:ascii="Times New Roman" w:eastAsia="宋体" w:hAnsi="Times New Roman" w:cs="Times New Roman"/>
          <w:sz w:val="24"/>
        </w:rPr>
        <w:t>。</w:t>
      </w:r>
      <w:r>
        <w:rPr>
          <w:rFonts w:ascii="Times New Roman" w:eastAsia="宋体" w:hAnsi="Times New Roman" w:cs="Times New Roman"/>
          <w:sz w:val="24"/>
        </w:rPr>
        <w:t>QPSK</w:t>
      </w:r>
      <w:r>
        <w:rPr>
          <w:rFonts w:ascii="Times New Roman" w:eastAsia="宋体" w:hAnsi="Times New Roman" w:cs="Times New Roman"/>
          <w:sz w:val="24"/>
        </w:rPr>
        <w:t>解调算法如下：</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155" w:dyaOrig="345">
          <v:shape id="_x0000_i1290" type="#_x0000_t75" style="width:57.85pt;height:17.3pt" o:ole="">
            <v:imagedata r:id="rId382" o:title=""/>
          </v:shape>
          <o:OLEObject Type="Embed" ProgID="Equation.DSMT4" ShapeID="_x0000_i1290" DrawAspect="Content" ObjectID="_1795347477" r:id="rId383"/>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050" w:dyaOrig="345">
          <v:shape id="_x0000_i1291" type="#_x0000_t75" style="width:52.4pt;height:17.3pt" o:ole="">
            <v:imagedata r:id="rId384" o:title=""/>
          </v:shape>
          <o:OLEObject Type="Embed" ProgID="Equation.DSMT4" ShapeID="_x0000_i1291" DrawAspect="Content" ObjectID="_1795347478" r:id="rId385"/>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w:t>
      </w:r>
      <w:r>
        <w:rPr>
          <w:rFonts w:ascii="Times New Roman" w:eastAsia="宋体" w:hAnsi="Times New Roman" w:cs="Times New Roman"/>
          <w:sz w:val="24"/>
        </w:rPr>
        <w:t>16QAM</w:t>
      </w:r>
      <w:r>
        <w:rPr>
          <w:rFonts w:ascii="Times New Roman" w:eastAsia="宋体" w:hAnsi="Times New Roman" w:cs="Times New Roman"/>
          <w:sz w:val="24"/>
        </w:rPr>
        <w:t>解调</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设第</w:t>
      </w:r>
      <w:r>
        <w:rPr>
          <w:rFonts w:ascii="Times New Roman" w:eastAsia="宋体" w:hAnsi="Times New Roman" w:cs="Times New Roman"/>
          <w:sz w:val="24"/>
        </w:rPr>
        <w:t>k</w:t>
      </w:r>
      <w:r>
        <w:rPr>
          <w:rFonts w:ascii="Times New Roman" w:eastAsia="宋体" w:hAnsi="Times New Roman" w:cs="Times New Roman"/>
          <w:sz w:val="24"/>
        </w:rPr>
        <w:t>个解调输入信号</w:t>
      </w:r>
      <w:r>
        <w:rPr>
          <w:rFonts w:ascii="Times New Roman" w:eastAsia="宋体" w:hAnsi="Times New Roman" w:cs="Times New Roman"/>
          <w:sz w:val="24"/>
        </w:rPr>
        <w:t>I</w:t>
      </w:r>
      <w:r>
        <w:rPr>
          <w:rFonts w:ascii="Times New Roman" w:eastAsia="宋体" w:hAnsi="Times New Roman" w:cs="Times New Roman"/>
          <w:sz w:val="24"/>
        </w:rPr>
        <w:t>路数据为</w:t>
      </w:r>
      <w:r>
        <w:rPr>
          <w:rFonts w:ascii="Times New Roman" w:eastAsia="宋体" w:hAnsi="Times New Roman" w:cs="Times New Roman"/>
          <w:sz w:val="24"/>
        </w:rPr>
        <w:object w:dxaOrig="315" w:dyaOrig="315">
          <v:shape id="_x0000_i1292" type="#_x0000_t75" style="width:15.5pt;height:15.5pt" o:ole="">
            <v:imagedata r:id="rId374" o:title=""/>
          </v:shape>
          <o:OLEObject Type="Embed" ProgID="Equation.DSMT4" ShapeID="_x0000_i1292" DrawAspect="Content" ObjectID="_1795347479" r:id="rId386"/>
        </w:object>
      </w:r>
      <w:r>
        <w:rPr>
          <w:rFonts w:ascii="Times New Roman" w:eastAsia="宋体" w:hAnsi="Times New Roman" w:cs="Times New Roman"/>
          <w:sz w:val="24"/>
        </w:rPr>
        <w:t>，</w:t>
      </w:r>
      <w:r>
        <w:rPr>
          <w:rFonts w:ascii="Times New Roman" w:eastAsia="宋体" w:hAnsi="Times New Roman" w:cs="Times New Roman"/>
          <w:sz w:val="24"/>
        </w:rPr>
        <w:t>Q</w:t>
      </w:r>
      <w:r>
        <w:rPr>
          <w:rFonts w:ascii="Times New Roman" w:eastAsia="宋体" w:hAnsi="Times New Roman" w:cs="Times New Roman"/>
          <w:sz w:val="24"/>
        </w:rPr>
        <w:t>路数据为</w:t>
      </w:r>
      <w:r>
        <w:rPr>
          <w:rFonts w:ascii="Times New Roman" w:eastAsia="宋体" w:hAnsi="Times New Roman" w:cs="Times New Roman"/>
          <w:sz w:val="24"/>
        </w:rPr>
        <w:object w:dxaOrig="240" w:dyaOrig="315">
          <v:shape id="_x0000_i1293" type="#_x0000_t75" style="width:12.3pt;height:15.5pt" o:ole="">
            <v:imagedata r:id="rId376" o:title=""/>
          </v:shape>
          <o:OLEObject Type="Embed" ProgID="Equation.DSMT4" ShapeID="_x0000_i1293" DrawAspect="Content" ObjectID="_1795347480" r:id="rId387"/>
        </w:object>
      </w:r>
      <w:r>
        <w:rPr>
          <w:rFonts w:ascii="Times New Roman" w:eastAsia="宋体" w:hAnsi="Times New Roman" w:cs="Times New Roman"/>
          <w:sz w:val="24"/>
        </w:rPr>
        <w:t>，设解调输出为：</w:t>
      </w:r>
      <w:r>
        <w:rPr>
          <w:rFonts w:ascii="Times New Roman" w:eastAsia="宋体" w:hAnsi="Times New Roman" w:cs="Times New Roman"/>
          <w:sz w:val="24"/>
        </w:rPr>
        <w:object w:dxaOrig="705" w:dyaOrig="360">
          <v:shape id="_x0000_i1294" type="#_x0000_t75" style="width:35.1pt;height:18.25pt" o:ole="">
            <v:imagedata r:id="rId378" o:title=""/>
          </v:shape>
          <o:OLEObject Type="Embed" ProgID="Equation.DSMT4" ShapeID="_x0000_i1294" DrawAspect="Content" ObjectID="_1795347481" r:id="rId388"/>
        </w:object>
      </w:r>
      <w:r>
        <w:rPr>
          <w:rFonts w:ascii="Times New Roman" w:eastAsia="宋体" w:hAnsi="Times New Roman" w:cs="Times New Roman"/>
          <w:sz w:val="24"/>
        </w:rPr>
        <w:t>，</w:t>
      </w:r>
      <w:r>
        <w:rPr>
          <w:rFonts w:ascii="Times New Roman" w:eastAsia="宋体" w:hAnsi="Times New Roman" w:cs="Times New Roman"/>
          <w:sz w:val="24"/>
        </w:rPr>
        <w:object w:dxaOrig="660" w:dyaOrig="360">
          <v:shape id="_x0000_i1295" type="#_x0000_t75" style="width:33.25pt;height:18.25pt" o:ole="">
            <v:imagedata r:id="rId380" o:title=""/>
          </v:shape>
          <o:OLEObject Type="Embed" ProgID="Equation.DSMT4" ShapeID="_x0000_i1295" DrawAspect="Content" ObjectID="_1795347482" r:id="rId389"/>
        </w:object>
      </w:r>
      <w:r>
        <w:rPr>
          <w:rFonts w:ascii="Times New Roman" w:eastAsia="宋体" w:hAnsi="Times New Roman" w:cs="Times New Roman"/>
          <w:sz w:val="24"/>
        </w:rPr>
        <w:t>，</w:t>
      </w:r>
      <w:r>
        <w:rPr>
          <w:rFonts w:ascii="Times New Roman" w:eastAsia="宋体" w:hAnsi="Times New Roman" w:cs="Times New Roman"/>
          <w:sz w:val="24"/>
        </w:rPr>
        <w:object w:dxaOrig="735" w:dyaOrig="360">
          <v:shape id="_x0000_i1296" type="#_x0000_t75" style="width:36.9pt;height:18.25pt" o:ole="">
            <v:imagedata r:id="rId390" o:title=""/>
          </v:shape>
          <o:OLEObject Type="Embed" ProgID="Equation.DSMT4" ShapeID="_x0000_i1296" DrawAspect="Content" ObjectID="_1795347483" r:id="rId391"/>
        </w:object>
      </w:r>
      <w:r>
        <w:rPr>
          <w:rFonts w:ascii="Times New Roman" w:eastAsia="宋体" w:hAnsi="Times New Roman" w:cs="Times New Roman"/>
          <w:sz w:val="24"/>
        </w:rPr>
        <w:t>，</w:t>
      </w:r>
      <w:r>
        <w:rPr>
          <w:rFonts w:ascii="Times New Roman" w:eastAsia="宋体" w:hAnsi="Times New Roman" w:cs="Times New Roman"/>
          <w:sz w:val="24"/>
        </w:rPr>
        <w:object w:dxaOrig="705" w:dyaOrig="360">
          <v:shape id="_x0000_i1297" type="#_x0000_t75" style="width:35.1pt;height:18.25pt" o:ole="">
            <v:imagedata r:id="rId392" o:title=""/>
          </v:shape>
          <o:OLEObject Type="Embed" ProgID="Equation.DSMT4" ShapeID="_x0000_i1297" DrawAspect="Content" ObjectID="_1795347484" r:id="rId393"/>
        </w:objec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155" w:dyaOrig="345">
          <v:shape id="_x0000_i1298" type="#_x0000_t75" style="width:57.85pt;height:17.3pt" o:ole="">
            <v:imagedata r:id="rId394" o:title=""/>
          </v:shape>
          <o:OLEObject Type="Embed" ProgID="Equation.DSMT4" ShapeID="_x0000_i1298" DrawAspect="Content" ObjectID="_1795347485" r:id="rId395"/>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050" w:dyaOrig="345">
          <v:shape id="_x0000_i1299" type="#_x0000_t75" style="width:52.4pt;height:17.3pt" o:ole="">
            <v:imagedata r:id="rId396" o:title=""/>
          </v:shape>
          <o:OLEObject Type="Embed" ProgID="Equation.DSMT4" ShapeID="_x0000_i1299" DrawAspect="Content" ObjectID="_1795347486" r:id="rId397"/>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695" w:dyaOrig="345">
          <v:shape id="_x0000_i1300" type="#_x0000_t75" style="width:84.75pt;height:17.3pt" o:ole="">
            <v:imagedata r:id="rId398" o:title=""/>
          </v:shape>
          <o:OLEObject Type="Embed" ProgID="Equation.DSMT4" ShapeID="_x0000_i1300" DrawAspect="Content" ObjectID="_1795347487" r:id="rId399"/>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605" w:dyaOrig="345">
          <v:shape id="_x0000_i1301" type="#_x0000_t75" style="width:80.2pt;height:17.3pt" o:ole="">
            <v:imagedata r:id="rId400" o:title=""/>
          </v:shape>
          <o:OLEObject Type="Embed" ProgID="Equation.DSMT4" ShapeID="_x0000_i1301" DrawAspect="Content" ObjectID="_1795347488" r:id="rId401"/>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w:t>
      </w:r>
      <w:r>
        <w:rPr>
          <w:rFonts w:ascii="Times New Roman" w:eastAsia="宋体" w:hAnsi="Times New Roman" w:cs="Times New Roman"/>
          <w:sz w:val="24"/>
        </w:rPr>
        <w:t>64QAM</w:t>
      </w:r>
      <w:r>
        <w:rPr>
          <w:rFonts w:ascii="Times New Roman" w:eastAsia="宋体" w:hAnsi="Times New Roman" w:cs="Times New Roman"/>
          <w:sz w:val="24"/>
        </w:rPr>
        <w:t>解调</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设第</w:t>
      </w:r>
      <w:r>
        <w:rPr>
          <w:rFonts w:ascii="Times New Roman" w:eastAsia="宋体" w:hAnsi="Times New Roman" w:cs="Times New Roman"/>
          <w:sz w:val="24"/>
        </w:rPr>
        <w:t>k</w:t>
      </w:r>
      <w:r>
        <w:rPr>
          <w:rFonts w:ascii="Times New Roman" w:eastAsia="宋体" w:hAnsi="Times New Roman" w:cs="Times New Roman"/>
          <w:sz w:val="24"/>
        </w:rPr>
        <w:t>个解调输入信号</w:t>
      </w:r>
      <w:r>
        <w:rPr>
          <w:rFonts w:ascii="Times New Roman" w:eastAsia="宋体" w:hAnsi="Times New Roman" w:cs="Times New Roman"/>
          <w:sz w:val="24"/>
        </w:rPr>
        <w:t>I</w:t>
      </w:r>
      <w:r>
        <w:rPr>
          <w:rFonts w:ascii="Times New Roman" w:eastAsia="宋体" w:hAnsi="Times New Roman" w:cs="Times New Roman"/>
          <w:sz w:val="24"/>
        </w:rPr>
        <w:t>路数据为</w:t>
      </w:r>
      <w:r>
        <w:rPr>
          <w:rFonts w:ascii="Times New Roman" w:eastAsia="宋体" w:hAnsi="Times New Roman" w:cs="Times New Roman"/>
          <w:sz w:val="24"/>
        </w:rPr>
        <w:object w:dxaOrig="315" w:dyaOrig="315">
          <v:shape id="_x0000_i1302" type="#_x0000_t75" style="width:15.5pt;height:15.5pt" o:ole="">
            <v:imagedata r:id="rId374" o:title=""/>
          </v:shape>
          <o:OLEObject Type="Embed" ProgID="Equation.DSMT4" ShapeID="_x0000_i1302" DrawAspect="Content" ObjectID="_1795347489" r:id="rId402"/>
        </w:object>
      </w:r>
      <w:r>
        <w:rPr>
          <w:rFonts w:ascii="Times New Roman" w:eastAsia="宋体" w:hAnsi="Times New Roman" w:cs="Times New Roman"/>
          <w:sz w:val="24"/>
        </w:rPr>
        <w:t>，</w:t>
      </w:r>
      <w:r>
        <w:rPr>
          <w:rFonts w:ascii="Times New Roman" w:eastAsia="宋体" w:hAnsi="Times New Roman" w:cs="Times New Roman"/>
          <w:sz w:val="24"/>
        </w:rPr>
        <w:t>Q</w:t>
      </w:r>
      <w:r>
        <w:rPr>
          <w:rFonts w:ascii="Times New Roman" w:eastAsia="宋体" w:hAnsi="Times New Roman" w:cs="Times New Roman"/>
          <w:sz w:val="24"/>
        </w:rPr>
        <w:t>路数据为</w:t>
      </w:r>
      <w:r>
        <w:rPr>
          <w:rFonts w:ascii="Times New Roman" w:eastAsia="宋体" w:hAnsi="Times New Roman" w:cs="Times New Roman"/>
          <w:sz w:val="24"/>
        </w:rPr>
        <w:object w:dxaOrig="240" w:dyaOrig="315">
          <v:shape id="_x0000_i1303" type="#_x0000_t75" style="width:12.3pt;height:15.5pt" o:ole="">
            <v:imagedata r:id="rId376" o:title=""/>
          </v:shape>
          <o:OLEObject Type="Embed" ProgID="Equation.DSMT4" ShapeID="_x0000_i1303" DrawAspect="Content" ObjectID="_1795347490" r:id="rId403"/>
        </w:object>
      </w:r>
      <w:r>
        <w:rPr>
          <w:rFonts w:ascii="Times New Roman" w:eastAsia="宋体" w:hAnsi="Times New Roman" w:cs="Times New Roman"/>
          <w:sz w:val="24"/>
        </w:rPr>
        <w:t>，设解调输出为：</w:t>
      </w:r>
      <w:r>
        <w:rPr>
          <w:rFonts w:ascii="Times New Roman" w:eastAsia="宋体" w:hAnsi="Times New Roman" w:cs="Times New Roman"/>
          <w:sz w:val="24"/>
        </w:rPr>
        <w:object w:dxaOrig="705" w:dyaOrig="360">
          <v:shape id="_x0000_i1304" type="#_x0000_t75" style="width:35.1pt;height:18.25pt" o:ole="">
            <v:imagedata r:id="rId378" o:title=""/>
          </v:shape>
          <o:OLEObject Type="Embed" ProgID="Equation.DSMT4" ShapeID="_x0000_i1304" DrawAspect="Content" ObjectID="_1795347491" r:id="rId404"/>
        </w:object>
      </w:r>
      <w:r>
        <w:rPr>
          <w:rFonts w:ascii="Times New Roman" w:eastAsia="宋体" w:hAnsi="Times New Roman" w:cs="Times New Roman"/>
          <w:sz w:val="24"/>
        </w:rPr>
        <w:t>，</w:t>
      </w:r>
      <w:r>
        <w:rPr>
          <w:rFonts w:ascii="Times New Roman" w:eastAsia="宋体" w:hAnsi="Times New Roman" w:cs="Times New Roman"/>
          <w:sz w:val="24"/>
        </w:rPr>
        <w:object w:dxaOrig="660" w:dyaOrig="360">
          <v:shape id="_x0000_i1305" type="#_x0000_t75" style="width:33.25pt;height:18.25pt" o:ole="">
            <v:imagedata r:id="rId380" o:title=""/>
          </v:shape>
          <o:OLEObject Type="Embed" ProgID="Equation.DSMT4" ShapeID="_x0000_i1305" DrawAspect="Content" ObjectID="_1795347492" r:id="rId405"/>
        </w:object>
      </w:r>
      <w:r>
        <w:rPr>
          <w:rFonts w:ascii="Times New Roman" w:eastAsia="宋体" w:hAnsi="Times New Roman" w:cs="Times New Roman"/>
          <w:sz w:val="24"/>
        </w:rPr>
        <w:t>，</w:t>
      </w:r>
      <w:r>
        <w:rPr>
          <w:rFonts w:ascii="Times New Roman" w:eastAsia="宋体" w:hAnsi="Times New Roman" w:cs="Times New Roman"/>
          <w:sz w:val="24"/>
        </w:rPr>
        <w:object w:dxaOrig="735" w:dyaOrig="360">
          <v:shape id="_x0000_i1306" type="#_x0000_t75" style="width:36.9pt;height:18.25pt" o:ole="">
            <v:imagedata r:id="rId390" o:title=""/>
          </v:shape>
          <o:OLEObject Type="Embed" ProgID="Equation.DSMT4" ShapeID="_x0000_i1306" DrawAspect="Content" ObjectID="_1795347493" r:id="rId406"/>
        </w:object>
      </w:r>
      <w:r>
        <w:rPr>
          <w:rFonts w:ascii="Times New Roman" w:eastAsia="宋体" w:hAnsi="Times New Roman" w:cs="Times New Roman"/>
          <w:sz w:val="24"/>
        </w:rPr>
        <w:t>，</w:t>
      </w:r>
      <w:r>
        <w:rPr>
          <w:rFonts w:ascii="Times New Roman" w:eastAsia="宋体" w:hAnsi="Times New Roman" w:cs="Times New Roman"/>
          <w:sz w:val="24"/>
        </w:rPr>
        <w:object w:dxaOrig="705" w:dyaOrig="360">
          <v:shape id="_x0000_i1307" type="#_x0000_t75" style="width:35.1pt;height:18.25pt" o:ole="">
            <v:imagedata r:id="rId392" o:title=""/>
          </v:shape>
          <o:OLEObject Type="Embed" ProgID="Equation.DSMT4" ShapeID="_x0000_i1307" DrawAspect="Content" ObjectID="_1795347494" r:id="rId407"/>
        </w:object>
      </w:r>
      <w:r>
        <w:rPr>
          <w:rFonts w:ascii="Times New Roman" w:eastAsia="宋体" w:hAnsi="Times New Roman" w:cs="Times New Roman"/>
          <w:sz w:val="24"/>
        </w:rPr>
        <w:t>，</w:t>
      </w:r>
      <w:r>
        <w:rPr>
          <w:rFonts w:ascii="Times New Roman" w:eastAsia="宋体" w:hAnsi="Times New Roman" w:cs="Times New Roman"/>
          <w:sz w:val="24"/>
        </w:rPr>
        <w:object w:dxaOrig="735" w:dyaOrig="360">
          <v:shape id="_x0000_i1308" type="#_x0000_t75" style="width:36.9pt;height:18.25pt" o:ole="">
            <v:imagedata r:id="rId408" o:title=""/>
          </v:shape>
          <o:OLEObject Type="Embed" ProgID="Equation.DSMT4" ShapeID="_x0000_i1308" DrawAspect="Content" ObjectID="_1795347495" r:id="rId409"/>
        </w:object>
      </w:r>
      <w:r>
        <w:rPr>
          <w:rFonts w:ascii="Times New Roman" w:eastAsia="宋体" w:hAnsi="Times New Roman" w:cs="Times New Roman"/>
          <w:sz w:val="24"/>
        </w:rPr>
        <w:t>，</w:t>
      </w:r>
      <w:r>
        <w:rPr>
          <w:rFonts w:ascii="Times New Roman" w:eastAsia="宋体" w:hAnsi="Times New Roman" w:cs="Times New Roman"/>
          <w:sz w:val="24"/>
        </w:rPr>
        <w:object w:dxaOrig="705" w:dyaOrig="360">
          <v:shape id="_x0000_i1309" type="#_x0000_t75" style="width:35.1pt;height:18.25pt" o:ole="">
            <v:imagedata r:id="rId410" o:title=""/>
          </v:shape>
          <o:OLEObject Type="Embed" ProgID="Equation.DSMT4" ShapeID="_x0000_i1309" DrawAspect="Content" ObjectID="_1795347496" r:id="rId411"/>
        </w:objec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155" w:dyaOrig="345">
          <v:shape id="_x0000_i1310" type="#_x0000_t75" style="width:57.85pt;height:17.3pt" o:ole="">
            <v:imagedata r:id="rId412" o:title=""/>
          </v:shape>
          <o:OLEObject Type="Embed" ProgID="Equation.DSMT4" ShapeID="_x0000_i1310" DrawAspect="Content" ObjectID="_1795347497" r:id="rId413"/>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050" w:dyaOrig="345">
          <v:shape id="_x0000_i1311" type="#_x0000_t75" style="width:52.4pt;height:17.3pt" o:ole="">
            <v:imagedata r:id="rId414" o:title=""/>
          </v:shape>
          <o:OLEObject Type="Embed" ProgID="Equation.DSMT4" ShapeID="_x0000_i1311" DrawAspect="Content" ObjectID="_1795347498" r:id="rId415"/>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695" w:dyaOrig="345">
          <v:shape id="_x0000_i1312" type="#_x0000_t75" style="width:84.75pt;height:17.3pt" o:ole="">
            <v:imagedata r:id="rId416" o:title=""/>
          </v:shape>
          <o:OLEObject Type="Embed" ProgID="Equation.DSMT4" ShapeID="_x0000_i1312" DrawAspect="Content" ObjectID="_1795347499" r:id="rId417"/>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ab/>
      </w:r>
      <w:r>
        <w:rPr>
          <w:rFonts w:ascii="Times New Roman" w:eastAsia="宋体" w:hAnsi="Times New Roman" w:cs="Times New Roman"/>
          <w:sz w:val="24"/>
        </w:rPr>
        <w:object w:dxaOrig="1605" w:dyaOrig="345">
          <v:shape id="_x0000_i1313" type="#_x0000_t75" style="width:80.2pt;height:17.3pt" o:ole="">
            <v:imagedata r:id="rId418" o:title=""/>
          </v:shape>
          <o:OLEObject Type="Embed" ProgID="Equation.DSMT4" ShapeID="_x0000_i1313" DrawAspect="Content" ObjectID="_1795347500" r:id="rId419"/>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2071" w:dyaOrig="360">
          <v:shape id="_x0000_i1314" type="#_x0000_t75" style="width:103.45pt;height:18.25pt" o:ole="">
            <v:imagedata r:id="rId420" o:title=""/>
          </v:shape>
          <o:OLEObject Type="Embed" ProgID="Equation.DSMT4" ShapeID="_x0000_i1314" DrawAspect="Content" ObjectID="_1795347501" r:id="rId421"/>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2070" w:dyaOrig="360">
          <v:shape id="_x0000_i1315" type="#_x0000_t75" style="width:103.45pt;height:18.25pt" o:ole="">
            <v:imagedata r:id="rId422" o:title=""/>
          </v:shape>
          <o:OLEObject Type="Embed" ProgID="Equation.DSMT4" ShapeID="_x0000_i1315" DrawAspect="Content" ObjectID="_1795347502" r:id="rId423"/>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w:t>
      </w:r>
      <w:r>
        <w:rPr>
          <w:rFonts w:ascii="Times New Roman" w:eastAsia="宋体" w:hAnsi="Times New Roman" w:cs="Times New Roman"/>
          <w:sz w:val="24"/>
        </w:rPr>
        <w:t>256QAM</w:t>
      </w:r>
      <w:r>
        <w:rPr>
          <w:rFonts w:ascii="Times New Roman" w:eastAsia="宋体" w:hAnsi="Times New Roman" w:cs="Times New Roman"/>
          <w:sz w:val="24"/>
        </w:rPr>
        <w:t>解调</w:t>
      </w:r>
    </w:p>
    <w:p w:rsidR="00D463C6" w:rsidRDefault="00D03D36">
      <w:pPr>
        <w:spacing w:line="300" w:lineRule="auto"/>
        <w:ind w:firstLineChars="200" w:firstLine="480"/>
        <w:rPr>
          <w:rFonts w:ascii="Times New Roman" w:eastAsia="宋体" w:hAnsi="Times New Roman" w:cs="Times New Roman"/>
          <w:sz w:val="24"/>
        </w:rPr>
      </w:pPr>
      <w:bookmarkStart w:id="33" w:name="OLE_LINK21"/>
      <w:bookmarkStart w:id="34" w:name="OLE_LINK22"/>
      <w:r>
        <w:rPr>
          <w:rFonts w:ascii="Times New Roman" w:eastAsia="宋体" w:hAnsi="Times New Roman" w:cs="Times New Roman"/>
          <w:sz w:val="24"/>
        </w:rPr>
        <w:t>设第</w:t>
      </w:r>
      <w:r>
        <w:rPr>
          <w:rFonts w:ascii="Times New Roman" w:eastAsia="宋体" w:hAnsi="Times New Roman" w:cs="Times New Roman"/>
          <w:sz w:val="24"/>
        </w:rPr>
        <w:t>k</w:t>
      </w:r>
      <w:r>
        <w:rPr>
          <w:rFonts w:ascii="Times New Roman" w:eastAsia="宋体" w:hAnsi="Times New Roman" w:cs="Times New Roman"/>
          <w:sz w:val="24"/>
        </w:rPr>
        <w:t>个解调输入信号</w:t>
      </w:r>
      <w:r>
        <w:rPr>
          <w:rFonts w:ascii="Times New Roman" w:eastAsia="宋体" w:hAnsi="Times New Roman" w:cs="Times New Roman"/>
          <w:sz w:val="24"/>
        </w:rPr>
        <w:t>I</w:t>
      </w:r>
      <w:r>
        <w:rPr>
          <w:rFonts w:ascii="Times New Roman" w:eastAsia="宋体" w:hAnsi="Times New Roman" w:cs="Times New Roman"/>
          <w:sz w:val="24"/>
        </w:rPr>
        <w:t>路数据为</w:t>
      </w:r>
      <w:r>
        <w:rPr>
          <w:rFonts w:ascii="Times New Roman" w:eastAsia="宋体" w:hAnsi="Times New Roman" w:cs="Times New Roman"/>
          <w:sz w:val="24"/>
        </w:rPr>
        <w:object w:dxaOrig="315" w:dyaOrig="315">
          <v:shape id="_x0000_i1316" type="#_x0000_t75" style="width:15.5pt;height:15.5pt" o:ole="">
            <v:imagedata r:id="rId374" o:title=""/>
          </v:shape>
          <o:OLEObject Type="Embed" ProgID="Equation.DSMT4" ShapeID="_x0000_i1316" DrawAspect="Content" ObjectID="_1795347503" r:id="rId424"/>
        </w:object>
      </w:r>
      <w:r>
        <w:rPr>
          <w:rFonts w:ascii="Times New Roman" w:eastAsia="宋体" w:hAnsi="Times New Roman" w:cs="Times New Roman"/>
          <w:sz w:val="24"/>
        </w:rPr>
        <w:t>，</w:t>
      </w:r>
      <w:r>
        <w:rPr>
          <w:rFonts w:ascii="Times New Roman" w:eastAsia="宋体" w:hAnsi="Times New Roman" w:cs="Times New Roman"/>
          <w:sz w:val="24"/>
        </w:rPr>
        <w:t>Q</w:t>
      </w:r>
      <w:r>
        <w:rPr>
          <w:rFonts w:ascii="Times New Roman" w:eastAsia="宋体" w:hAnsi="Times New Roman" w:cs="Times New Roman"/>
          <w:sz w:val="24"/>
        </w:rPr>
        <w:t>路数据为</w:t>
      </w:r>
      <w:r>
        <w:rPr>
          <w:rFonts w:ascii="Times New Roman" w:eastAsia="宋体" w:hAnsi="Times New Roman" w:cs="Times New Roman"/>
          <w:sz w:val="24"/>
        </w:rPr>
        <w:object w:dxaOrig="240" w:dyaOrig="315">
          <v:shape id="_x0000_i1317" type="#_x0000_t75" style="width:12.3pt;height:15.5pt" o:ole="">
            <v:imagedata r:id="rId376" o:title=""/>
          </v:shape>
          <o:OLEObject Type="Embed" ProgID="Equation.DSMT4" ShapeID="_x0000_i1317" DrawAspect="Content" ObjectID="_1795347504" r:id="rId425"/>
        </w:object>
      </w:r>
      <w:r>
        <w:rPr>
          <w:rFonts w:ascii="Times New Roman" w:eastAsia="宋体" w:hAnsi="Times New Roman" w:cs="Times New Roman"/>
          <w:sz w:val="24"/>
        </w:rPr>
        <w:t>，设解调输出为：</w:t>
      </w:r>
      <w:r>
        <w:rPr>
          <w:rFonts w:ascii="Times New Roman" w:eastAsia="宋体" w:hAnsi="Times New Roman" w:cs="Times New Roman"/>
          <w:sz w:val="24"/>
        </w:rPr>
        <w:object w:dxaOrig="705" w:dyaOrig="360">
          <v:shape id="_x0000_i1318" type="#_x0000_t75" style="width:35.1pt;height:18.25pt" o:ole="">
            <v:imagedata r:id="rId378" o:title=""/>
          </v:shape>
          <o:OLEObject Type="Embed" ProgID="Equation.DSMT4" ShapeID="_x0000_i1318" DrawAspect="Content" ObjectID="_1795347505" r:id="rId426"/>
        </w:object>
      </w:r>
      <w:r>
        <w:rPr>
          <w:rFonts w:ascii="Times New Roman" w:eastAsia="宋体" w:hAnsi="Times New Roman" w:cs="Times New Roman"/>
          <w:sz w:val="24"/>
        </w:rPr>
        <w:t>，</w:t>
      </w:r>
      <w:r>
        <w:rPr>
          <w:rFonts w:ascii="Times New Roman" w:eastAsia="宋体" w:hAnsi="Times New Roman" w:cs="Times New Roman"/>
          <w:sz w:val="24"/>
        </w:rPr>
        <w:object w:dxaOrig="660" w:dyaOrig="360">
          <v:shape id="_x0000_i1319" type="#_x0000_t75" style="width:33.25pt;height:18.25pt" o:ole="">
            <v:imagedata r:id="rId380" o:title=""/>
          </v:shape>
          <o:OLEObject Type="Embed" ProgID="Equation.DSMT4" ShapeID="_x0000_i1319" DrawAspect="Content" ObjectID="_1795347506" r:id="rId427"/>
        </w:object>
      </w:r>
      <w:r>
        <w:rPr>
          <w:rFonts w:ascii="Times New Roman" w:eastAsia="宋体" w:hAnsi="Times New Roman" w:cs="Times New Roman"/>
          <w:sz w:val="24"/>
        </w:rPr>
        <w:t>，</w:t>
      </w:r>
      <w:r>
        <w:rPr>
          <w:rFonts w:ascii="Times New Roman" w:eastAsia="宋体" w:hAnsi="Times New Roman" w:cs="Times New Roman"/>
          <w:sz w:val="24"/>
        </w:rPr>
        <w:object w:dxaOrig="735" w:dyaOrig="360">
          <v:shape id="_x0000_i1320" type="#_x0000_t75" style="width:36.9pt;height:18.25pt" o:ole="">
            <v:imagedata r:id="rId390" o:title=""/>
          </v:shape>
          <o:OLEObject Type="Embed" ProgID="Equation.DSMT4" ShapeID="_x0000_i1320" DrawAspect="Content" ObjectID="_1795347507" r:id="rId428"/>
        </w:object>
      </w:r>
      <w:r>
        <w:rPr>
          <w:rFonts w:ascii="Times New Roman" w:eastAsia="宋体" w:hAnsi="Times New Roman" w:cs="Times New Roman"/>
          <w:sz w:val="24"/>
        </w:rPr>
        <w:t>，</w:t>
      </w:r>
      <w:r>
        <w:rPr>
          <w:rFonts w:ascii="Times New Roman" w:eastAsia="宋体" w:hAnsi="Times New Roman" w:cs="Times New Roman"/>
          <w:sz w:val="24"/>
        </w:rPr>
        <w:object w:dxaOrig="705" w:dyaOrig="360">
          <v:shape id="_x0000_i1321" type="#_x0000_t75" style="width:35.1pt;height:18.25pt" o:ole="">
            <v:imagedata r:id="rId392" o:title=""/>
          </v:shape>
          <o:OLEObject Type="Embed" ProgID="Equation.DSMT4" ShapeID="_x0000_i1321" DrawAspect="Content" ObjectID="_1795347508" r:id="rId429"/>
        </w:object>
      </w:r>
      <w:r>
        <w:rPr>
          <w:rFonts w:ascii="Times New Roman" w:eastAsia="宋体" w:hAnsi="Times New Roman" w:cs="Times New Roman"/>
          <w:sz w:val="24"/>
        </w:rPr>
        <w:t>，</w:t>
      </w:r>
      <w:r>
        <w:rPr>
          <w:rFonts w:ascii="Times New Roman" w:eastAsia="宋体" w:hAnsi="Times New Roman" w:cs="Times New Roman"/>
          <w:sz w:val="24"/>
        </w:rPr>
        <w:object w:dxaOrig="735" w:dyaOrig="360">
          <v:shape id="_x0000_i1322" type="#_x0000_t75" style="width:36.9pt;height:18.25pt" o:ole="">
            <v:imagedata r:id="rId408" o:title=""/>
          </v:shape>
          <o:OLEObject Type="Embed" ProgID="Equation.DSMT4" ShapeID="_x0000_i1322" DrawAspect="Content" ObjectID="_1795347509" r:id="rId430"/>
        </w:object>
      </w:r>
      <w:r>
        <w:rPr>
          <w:rFonts w:ascii="Times New Roman" w:eastAsia="宋体" w:hAnsi="Times New Roman" w:cs="Times New Roman"/>
          <w:sz w:val="24"/>
        </w:rPr>
        <w:t>，</w:t>
      </w:r>
      <w:r>
        <w:rPr>
          <w:rFonts w:ascii="Times New Roman" w:eastAsia="宋体" w:hAnsi="Times New Roman" w:cs="Times New Roman"/>
          <w:sz w:val="24"/>
        </w:rPr>
        <w:object w:dxaOrig="705" w:dyaOrig="360">
          <v:shape id="_x0000_i1323" type="#_x0000_t75" style="width:35.1pt;height:18.25pt" o:ole="">
            <v:imagedata r:id="rId431" o:title=""/>
          </v:shape>
          <o:OLEObject Type="Embed" ProgID="Equation.DSMT4" ShapeID="_x0000_i1323" DrawAspect="Content" ObjectID="_1795347510" r:id="rId432"/>
        </w:object>
      </w:r>
      <w:r>
        <w:rPr>
          <w:rFonts w:ascii="Times New Roman" w:eastAsia="宋体" w:hAnsi="Times New Roman" w:cs="Times New Roman"/>
          <w:sz w:val="24"/>
        </w:rPr>
        <w:t>，</w:t>
      </w:r>
      <w:r>
        <w:rPr>
          <w:rFonts w:ascii="Times New Roman" w:eastAsia="宋体" w:hAnsi="Times New Roman" w:cs="Times New Roman"/>
          <w:sz w:val="24"/>
        </w:rPr>
        <w:object w:dxaOrig="705" w:dyaOrig="360">
          <v:shape id="_x0000_i1324" type="#_x0000_t75" style="width:35.1pt;height:18.25pt" o:ole="">
            <v:imagedata r:id="rId433" o:title=""/>
          </v:shape>
          <o:OLEObject Type="Embed" ProgID="Equation.DSMT4" ShapeID="_x0000_i1324" DrawAspect="Content" ObjectID="_1795347511" r:id="rId434"/>
        </w:object>
      </w:r>
      <w:r>
        <w:rPr>
          <w:rFonts w:ascii="Times New Roman" w:eastAsia="宋体" w:hAnsi="Times New Roman" w:cs="Times New Roman"/>
          <w:sz w:val="24"/>
        </w:rPr>
        <w:t>，</w:t>
      </w:r>
      <w:r>
        <w:rPr>
          <w:rFonts w:ascii="Times New Roman" w:eastAsia="宋体" w:hAnsi="Times New Roman" w:cs="Times New Roman"/>
          <w:sz w:val="24"/>
        </w:rPr>
        <w:object w:dxaOrig="725" w:dyaOrig="360">
          <v:shape id="_x0000_i1325" type="#_x0000_t75" style="width:36.45pt;height:18.25pt" o:ole="">
            <v:imagedata r:id="rId435" o:title=""/>
          </v:shape>
          <o:OLEObject Type="Embed" ProgID="Equation.DSMT4" ShapeID="_x0000_i1325" DrawAspect="Content" ObjectID="_1795347512" r:id="rId436"/>
        </w:objec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QUOTE </w:instrText>
      </w:r>
      <w:r w:rsidR="007724AA">
        <w:rPr>
          <w:rFonts w:ascii="Times New Roman" w:eastAsia="宋体" w:hAnsi="Times New Roman" w:cs="Times New Roman"/>
          <w:sz w:val="24"/>
        </w:rPr>
        <w:pict>
          <v:shape id="_x0000_i1326" type="#_x0000_t75" style="width:38.75pt;height:15.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oNotEmbedSystemFonts/&gt;&lt;w:bordersDontSurroundHeader/&gt;&lt;w:bordersDontSurroundFooter/&gt;&lt;w:hideSpellingErrors/&gt;&lt;w:hideGrammaticalErrors/&gt;&lt;w:stylePaneFormatFilter w:val=&quot;532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savePreviewPicture/&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135D1&quot;/&gt;&lt;wsp:rsid wsp:val=&quot;00000993&quot;/&gt;&lt;wsp:rsid wsp:val=&quot;000342B6&quot;/&gt;&lt;wsp:rsid wsp:val=&quot;000531E1&quot;/&gt;&lt;wsp:rsid wsp:val=&quot;000932B7&quot;/&gt;&lt;wsp:rsid wsp:val=&quot;0009528D&quot;/&gt;&lt;wsp:rsid wsp:val=&quot;001026F1&quot;/&gt;&lt;wsp:rsid wsp:val=&quot;00150958&quot;/&gt;&lt;wsp:rsid wsp:val=&quot;00184C7C&quot;/&gt;&lt;wsp:rsid wsp:val=&quot;001B17A2&quot;/&gt;&lt;wsp:rsid wsp:val=&quot;001C2BB8&quot;/&gt;&lt;wsp:rsid wsp:val=&quot;001C2C17&quot;/&gt;&lt;wsp:rsid wsp:val=&quot;001C6D4C&quot;/&gt;&lt;wsp:rsid wsp:val=&quot;001D6F45&quot;/&gt;&lt;wsp:rsid wsp:val=&quot;001E0D3B&quot;/&gt;&lt;wsp:rsid wsp:val=&quot;001F22CC&quot;/&gt;&lt;wsp:rsid wsp:val=&quot;001F72E1&quot;/&gt;&lt;wsp:rsid wsp:val=&quot;0020072D&quot;/&gt;&lt;wsp:rsid wsp:val=&quot;00237657&quot;/&gt;&lt;wsp:rsid wsp:val=&quot;0025124A&quot;/&gt;&lt;wsp:rsid wsp:val=&quot;00264D77&quot;/&gt;&lt;wsp:rsid wsp:val=&quot;00270480&quot;/&gt;&lt;wsp:rsid wsp:val=&quot;00292380&quot;/&gt;&lt;wsp:rsid wsp:val=&quot;002E5988&quot;/&gt;&lt;wsp:rsid wsp:val=&quot;002F5C41&quot;/&gt;&lt;wsp:rsid wsp:val=&quot;00325972&quot;/&gt;&lt;wsp:rsid wsp:val=&quot;0033014E&quot;/&gt;&lt;wsp:rsid wsp:val=&quot;00357D42&quot;/&gt;&lt;wsp:rsid wsp:val=&quot;0038015B&quot;/&gt;&lt;wsp:rsid wsp:val=&quot;003B3C2F&quot;/&gt;&lt;wsp:rsid wsp:val=&quot;003C22BC&quot;/&gt;&lt;wsp:rsid wsp:val=&quot;003C4C0B&quot;/&gt;&lt;wsp:rsid wsp:val=&quot;003D3832&quot;/&gt;&lt;wsp:rsid wsp:val=&quot;00450823&quot;/&gt;&lt;wsp:rsid wsp:val=&quot;004702B9&quot;/&gt;&lt;wsp:rsid wsp:val=&quot;00483513&quot;/&gt;&lt;wsp:rsid wsp:val=&quot;004B4814&quot;/&gt;&lt;wsp:rsid wsp:val=&quot;004D60B8&quot;/&gt;&lt;wsp:rsid wsp:val=&quot;004E766D&quot;/&gt;&lt;wsp:rsid wsp:val=&quot;005060E6&quot;/&gt;&lt;wsp:rsid wsp:val=&quot;005259EA&quot;/&gt;&lt;wsp:rsid wsp:val=&quot;00554B1D&quot;/&gt;&lt;wsp:rsid wsp:val=&quot;00561F88&quot;/&gt;&lt;wsp:rsid wsp:val=&quot;00563849&quot;/&gt;&lt;wsp:rsid wsp:val=&quot;0056528D&quot;/&gt;&lt;wsp:rsid wsp:val=&quot;00583A15&quot;/&gt;&lt;wsp:rsid wsp:val=&quot;005C6B0C&quot;/&gt;&lt;wsp:rsid wsp:val=&quot;005E606A&quot;/&gt;&lt;wsp:rsid wsp:val=&quot;00600D94&quot;/&gt;&lt;wsp:rsid wsp:val=&quot;00607410&quot;/&gt;&lt;wsp:rsid wsp:val=&quot;00617C14&quot;/&gt;&lt;wsp:rsid wsp:val=&quot;006460CB&quot;/&gt;&lt;wsp:rsid wsp:val=&quot;00682B79&quot;/&gt;&lt;wsp:rsid wsp:val=&quot;00683499&quot;/&gt;&lt;wsp:rsid wsp:val=&quot;00687F16&quot;/&gt;&lt;wsp:rsid wsp:val=&quot;006946CF&quot;/&gt;&lt;wsp:rsid wsp:val=&quot;006B00D1&quot;/&gt;&lt;wsp:rsid wsp:val=&quot;006B02BF&quot;/&gt;&lt;wsp:rsid wsp:val=&quot;006F384E&quot;/&gt;&lt;wsp:rsid wsp:val=&quot;00706E52&quot;/&gt;&lt;wsp:rsid wsp:val=&quot;00707071&quot;/&gt;&lt;wsp:rsid wsp:val=&quot;00712D21&quot;/&gt;&lt;wsp:rsid wsp:val=&quot;00714374&quot;/&gt;&lt;wsp:rsid wsp:val=&quot;00741B4C&quot;/&gt;&lt;wsp:rsid wsp:val=&quot;00766606&quot;/&gt;&lt;wsp:rsid wsp:val=&quot;007828FA&quot;/&gt;&lt;wsp:rsid wsp:val=&quot;00783A79&quot;/&gt;&lt;wsp:rsid wsp:val=&quot;007A7E84&quot;/&gt;&lt;wsp:rsid wsp:val=&quot;007B7490&quot;/&gt;&lt;wsp:rsid wsp:val=&quot;007E156A&quot;/&gt;&lt;wsp:rsid wsp:val=&quot;007F43A7&quot;/&gt;&lt;wsp:rsid wsp:val=&quot;00831EEB&quot;/&gt;&lt;wsp:rsid wsp:val=&quot;00865C11&quot;/&gt;&lt;wsp:rsid wsp:val=&quot;00865E53&quot;/&gt;&lt;wsp:rsid wsp:val=&quot;0086785D&quot;/&gt;&lt;wsp:rsid wsp:val=&quot;00871DF4&quot;/&gt;&lt;wsp:rsid wsp:val=&quot;00893997&quot;/&gt;&lt;wsp:rsid wsp:val=&quot;009002C3&quot;/&gt;&lt;wsp:rsid wsp:val=&quot;00927A2E&quot;/&gt;&lt;wsp:rsid wsp:val=&quot;00974694&quot;/&gt;&lt;wsp:rsid wsp:val=&quot;0099038D&quot;/&gt;&lt;wsp:rsid wsp:val=&quot;00995842&quot;/&gt;&lt;wsp:rsid wsp:val=&quot;009D1769&quot;/&gt;&lt;wsp:rsid wsp:val=&quot;009D4375&quot;/&gt;&lt;wsp:rsid wsp:val=&quot;009D7E01&quot;/&gt;&lt;wsp:rsid wsp:val=&quot;009F3764&quot;/&gt;&lt;wsp:rsid wsp:val=&quot;00A00CE9&quot;/&gt;&lt;wsp:rsid wsp:val=&quot;00A12AC5&quot;/&gt;&lt;wsp:rsid wsp:val=&quot;00AB519B&quot;/&gt;&lt;wsp:rsid wsp:val=&quot;00AD53D4&quot;/&gt;&lt;wsp:rsid wsp:val=&quot;00AD6806&quot;/&gt;&lt;wsp:rsid wsp:val=&quot;00BA4231&quot;/&gt;&lt;wsp:rsid wsp:val=&quot;00C205CC&quot;/&gt;&lt;wsp:rsid wsp:val=&quot;00C62418&quot;/&gt;&lt;wsp:rsid wsp:val=&quot;00CB3514&quot;/&gt;&lt;wsp:rsid wsp:val=&quot;00CB75EB&quot;/&gt;&lt;wsp:rsid wsp:val=&quot;00CE70EB&quot;/&gt;&lt;wsp:rsid wsp:val=&quot;00D04F72&quot;/&gt;&lt;wsp:rsid wsp:val=&quot;00D135D1&quot;/&gt;&lt;wsp:rsid wsp:val=&quot;00D2283C&quot;/&gt;&lt;wsp:rsid wsp:val=&quot;00D25B45&quot;/&gt;&lt;wsp:rsid wsp:val=&quot;00D32757&quot;/&gt;&lt;wsp:rsid wsp:val=&quot;00D41D28&quot;/&gt;&lt;wsp:rsid wsp:val=&quot;00D56713&quot;/&gt;&lt;wsp:rsid wsp:val=&quot;00D62C59&quot;/&gt;&lt;wsp:rsid wsp:val=&quot;00D63654&quot;/&gt;&lt;wsp:rsid wsp:val=&quot;00D639E1&quot;/&gt;&lt;wsp:rsid wsp:val=&quot;00D766C6&quot;/&gt;&lt;wsp:rsid wsp:val=&quot;00D80CCF&quot;/&gt;&lt;wsp:rsid wsp:val=&quot;00D8523A&quot;/&gt;&lt;wsp:rsid wsp:val=&quot;00DC29FC&quot;/&gt;&lt;wsp:rsid wsp:val=&quot;00E40BC9&quot;/&gt;&lt;wsp:rsid wsp:val=&quot;00EA4910&quot;/&gt;&lt;wsp:rsid wsp:val=&quot;00F02163&quot;/&gt;&lt;wsp:rsid wsp:val=&quot;00F23921&quot;/&gt;&lt;wsp:rsid wsp:val=&quot;00F410BB&quot;/&gt;&lt;wsp:rsid wsp:val=&quot;00F71F4E&quot;/&gt;&lt;wsp:rsid wsp:val=&quot;00F72041&quot;/&gt;&lt;/wsp:rsids&gt;&lt;/w:docPr&gt;&lt;w:body&gt;&lt;wx:sect&gt;&lt;w:p wsp:rsidR=&quot;00000000&quot; wsp:rsidRDefault=&quot;00184C7C&quot; wsp:rsidP=&quot;00184C7C&quot;&gt;&lt;m:oMathPara&gt;&lt;m:oMath&gt;&lt;m:r&gt;&lt;m:rPr&gt;&lt;m:sty m:val=&quot;p&quot;/&gt;&lt;/m:rPr&gt;&lt;w:rPr&gt;&lt;w:rStyle w:val=&quot;a&quot;/&gt;&lt;w:rFonts w:ascii=&quot;Cambria Math&quot; w:h-ansi=&quot;Cambria Math&quot;/&gt;&lt;wx:font wx:val=&quot;Cambria Math&quot;/&gt;&lt;w:i w:val=&quot;off&quot;/&gt;&lt;/w:rPr&gt;&lt;m:t&gt;∧(&lt;/m:t&gt;&lt;/m:r&gt;&lt;m:sSub&gt;&lt;m:sSubPr&gt;&lt;m:ctrlPr&gt;&lt;w:rPr&gt;&lt;waaa:rhStyle w:val=&quot;a&quot;/&gt;&lt;w:rFonts w:ascii=&quot;Cambria Math&quot; w:h-ansi=&quot;Cambria Math&quot;/&gt;&lt;wx:font wx:val=&quot;Cambria Math&quot;/&gt;&lt;w:i w:val=&quot;off&quot;/&gt;&lt;/w:rPr&gt;&lt;/m:ctrlPr&gt;&lt;/m:sSubPr&gt;&lt;m:e&gt;&lt;m:r&gt;&lt;m:rPr&gt;&lt;m:sty m:val=&quot;p&quot;/&gt;&lt;/m:rPr&gt;&lt;w:rPr&gt;&lt;w:rStyle w:val=&quot;a&quot;/&gt;&lt;w:rFonts w:ascii=&quot;Cambria Math&quot; w:h-ansi=&quot;Cambria Math&quot;/&gt;&lt;wx:font wx:val=&quot;Cambria Math&quot;/&gt;&lt;w:i w:val=&quot;off&quot;/&gt;&lt;/w:rPr&gt;&lt;m:t&gt;S&lt;/m:t&gt;&lt;/m:r&gt;&lt;/m:e&gt;&lt;m:sub&gt;&lt;m:r&gt;&lt;m:rPr&gt;&lt;m:sty m:val=&quot;p&quot;/&gt;&lt;/m:rPr&gt;&lt;w:rPr&gt;&lt;w:rStyle w:val=&quot;a&quot;/&gt;&lt;w:rFonts w:ascii=&quot;Cambria Math&quot; w:h-ansi=&quot;Cambria Math&quot;/&gt;&lt;wx:font wx:val=&quot;Cambria Math&quot;/&gt;&lt;w:i w:val=&quot;off&quot;/&gt;&lt;/w:rPr&gt;&lt;m:t&gt;k&lt;/m:t&gt;&lt;/m:r&gt;&lt;m:r&gt;&lt;m:rPr&gt;&lt;m:sty m:val=&quot;p&quot;/&gt;&lt;/m:rPr&gt;&lt;w:rPr&gt;&lt;w:rStyle w:val=&quot;a&quot;/&gt;&lt;w:rFonts w:ascii=&quot;Cambria Math&quot; w:h-ansi=&quot;Cambria Math&quot;/&gt;&lt;wx:font wx:val=&quot;宋体&quot;/&gt;&lt;w:i w:val=&quot;off&quot;/&gt;&lt;/w:rPr&gt;&lt;m:t&gt;，&lt;/m:t&gt;ont&lt;nt /t wm:rx:v&gt;&lt;m:r&gt;&lt;m:rPr&gt;&lt;m:sty m:val=&quot;p&quot;/&gt;&lt;/m:rPr&gt;&lt;w:rPr&gt;&lt;w:rStyle w:val=&quot;a&quot;/&gt;&lt;w:rFonts w:ascii=&quot;Cambria Math&quot; w:h-ansi=&quot;Cambria Math&quot;/&gt;&lt;wx:font wx:val=&quot;Cambria Math&quot;/&gt;&lt;w:i w:val=&quot;off&quot;/&gt;&lt;/w:rPr&gt;&lt;m:t&gt;6&lt;/m:t&gt;&lt;/m:r&gt;&lt;/m:sub&gt;&lt;/m:sSub&gt;&lt;m:r&gt;&lt;m:rPr&gt;&lt;m:sty m:val=&quot;p&quot;/&gt;&lt;/m:rPr&gt;&lt;w:rPr&gt;&lt;w:rStyle w:val=&quot;a&quot;/&gt;&lt;w:rFonts w:ascii=&quot;Cambria Math&quot; w:h-ansi=&quot;Cambria Math&quot;/&gt;&lt;wx:font wx:val=&quot;Cambria Math&quot;/&gt;&lt;w:i w:val=&quot;off&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37" o:title="" chromakey="white"/>
          </v:shape>
        </w:pict>
      </w:r>
      <w:r>
        <w:rPr>
          <w:rFonts w:ascii="Times New Roman" w:eastAsia="宋体" w:hAnsi="Times New Roman" w:cs="Times New Roman"/>
          <w:sz w:val="24"/>
        </w:rPr>
        <w:instrText xml:space="preserve"> </w:instrText>
      </w:r>
      <w:r>
        <w:rPr>
          <w:rFonts w:ascii="Times New Roman" w:eastAsia="宋体" w:hAnsi="Times New Roman" w:cs="Times New Roman"/>
          <w:sz w:val="24"/>
        </w:rPr>
        <w:fldChar w:fldCharType="end"/>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155" w:dyaOrig="345">
          <v:shape id="_x0000_i1327" type="#_x0000_t75" style="width:57.85pt;height:17.3pt" o:ole="">
            <v:imagedata r:id="rId438" o:title=""/>
          </v:shape>
          <o:OLEObject Type="Embed" ProgID="Equation.DSMT4" ShapeID="_x0000_i1327" DrawAspect="Content" ObjectID="_1795347513" r:id="rId439"/>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050" w:dyaOrig="345">
          <v:shape id="_x0000_i1328" type="#_x0000_t75" style="width:52.4pt;height:17.3pt" o:ole="">
            <v:imagedata r:id="rId440" o:title=""/>
          </v:shape>
          <o:OLEObject Type="Embed" ProgID="Equation.DSMT4" ShapeID="_x0000_i1328" DrawAspect="Content" ObjectID="_1795347514" r:id="rId441"/>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680" w:dyaOrig="345">
          <v:shape id="_x0000_i1329" type="#_x0000_t75" style="width:84.3pt;height:17.3pt" o:ole="">
            <v:imagedata r:id="rId442" o:title=""/>
          </v:shape>
          <o:OLEObject Type="Embed" ProgID="Equation.DSMT4" ShapeID="_x0000_i1329" DrawAspect="Content" ObjectID="_1795347515" r:id="rId443"/>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1590" w:dyaOrig="345">
          <v:shape id="_x0000_i1330" type="#_x0000_t75" style="width:79.3pt;height:17.3pt" o:ole="">
            <v:imagedata r:id="rId444" o:title=""/>
          </v:shape>
          <o:OLEObject Type="Embed" ProgID="Equation.DSMT4" ShapeID="_x0000_i1330" DrawAspect="Content" ObjectID="_1795347516" r:id="rId445"/>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2071" w:dyaOrig="360">
          <v:shape id="_x0000_i1331" type="#_x0000_t75" style="width:103.45pt;height:18.25pt" o:ole="">
            <v:imagedata r:id="rId446" o:title=""/>
          </v:shape>
          <o:OLEObject Type="Embed" ProgID="Equation.DSMT4" ShapeID="_x0000_i1331" DrawAspect="Content" ObjectID="_1795347517" r:id="rId447"/>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2070" w:dyaOrig="360">
          <v:shape id="_x0000_i1332" type="#_x0000_t75" style="width:103.45pt;height:18.25pt" o:ole="">
            <v:imagedata r:id="rId448" o:title=""/>
          </v:shape>
          <o:OLEObject Type="Embed" ProgID="Equation.DSMT4" ShapeID="_x0000_i1332" DrawAspect="Content" ObjectID="_1795347518" r:id="rId449"/>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2071" w:dyaOrig="360">
          <v:shape id="_x0000_i1333" type="#_x0000_t75" style="width:103.45pt;height:18.25pt" o:ole="">
            <v:imagedata r:id="rId450" o:title=""/>
          </v:shape>
          <o:OLEObject Type="Embed" ProgID="Equation.DSMT4" ShapeID="_x0000_i1333" DrawAspect="Content" ObjectID="_1795347519" r:id="rId451"/>
        </w:object>
      </w:r>
      <w:r>
        <w:rPr>
          <w:rFonts w:ascii="Times New Roman" w:eastAsia="宋体" w:hAnsi="Times New Roman" w:cs="Times New Roman"/>
          <w:sz w:val="24"/>
        </w:rPr>
        <w:tab/>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object w:dxaOrig="2070" w:dyaOrig="360">
          <v:shape id="_x0000_i1334" type="#_x0000_t75" style="width:103.45pt;height:18.25pt" o:ole="">
            <v:imagedata r:id="rId452" o:title=""/>
          </v:shape>
          <o:OLEObject Type="Embed" ProgID="Equation.DSMT4" ShapeID="_x0000_i1334" DrawAspect="Content" ObjectID="_1795347520" r:id="rId453"/>
        </w:object>
      </w:r>
      <w:r>
        <w:rPr>
          <w:rFonts w:ascii="Times New Roman" w:eastAsia="宋体" w:hAnsi="Times New Roman" w:cs="Times New Roman"/>
          <w:sz w:val="24"/>
        </w:rPr>
        <w:tab/>
      </w:r>
    </w:p>
    <w:bookmarkEnd w:id="33"/>
    <w:bookmarkEnd w:id="34"/>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PUSCH</w:t>
      </w:r>
      <w:r>
        <w:rPr>
          <w:rFonts w:ascii="Times New Roman" w:eastAsia="宋体" w:hAnsi="Times New Roman" w:cs="Times New Roman"/>
          <w:sz w:val="24"/>
        </w:rPr>
        <w:t>解调的流程图如图</w:t>
      </w:r>
      <w:r>
        <w:rPr>
          <w:rFonts w:ascii="Times New Roman" w:eastAsia="宋体" w:hAnsi="Times New Roman" w:cs="Times New Roman"/>
          <w:sz w:val="24"/>
        </w:rPr>
        <w:t>19</w:t>
      </w:r>
      <w:r>
        <w:rPr>
          <w:rFonts w:ascii="Times New Roman" w:eastAsia="宋体" w:hAnsi="Times New Roman" w:cs="Times New Roman"/>
          <w:sz w:val="24"/>
        </w:rPr>
        <w:t>所示。</w:t>
      </w:r>
    </w:p>
    <w:p w:rsidR="00D463C6" w:rsidRDefault="00D03D36">
      <w:pPr>
        <w:adjustRightInd w:val="0"/>
        <w:snapToGrid w:val="0"/>
        <w:spacing w:beforeLines="50" w:before="156" w:afterLines="10" w:after="31" w:line="312" w:lineRule="atLeast"/>
        <w:jc w:val="center"/>
        <w:rPr>
          <w:rFonts w:ascii="Times New Roman" w:eastAsia="黑体" w:hAnsi="Times New Roman" w:cs="Times New Roman"/>
          <w:sz w:val="18"/>
          <w:szCs w:val="24"/>
        </w:rPr>
      </w:pPr>
      <w:r>
        <w:rPr>
          <w:rFonts w:ascii="Times New Roman" w:eastAsia="黑体" w:hAnsi="Times New Roman" w:cs="Times New Roman"/>
          <w:sz w:val="18"/>
          <w:szCs w:val="24"/>
        </w:rPr>
        <w:object w:dxaOrig="8218" w:dyaOrig="5121">
          <v:shape id="_x0000_i1335" type="#_x0000_t75" style="width:411.05pt;height:255.65pt" o:ole="">
            <v:imagedata r:id="rId454" o:title=""/>
          </v:shape>
          <o:OLEObject Type="Embed" ProgID="Visio.Drawing.11" ShapeID="_x0000_i1335" DrawAspect="Content" ObjectID="_1795347521" r:id="rId455"/>
        </w:object>
      </w:r>
    </w:p>
    <w:p w:rsidR="00D463C6" w:rsidRDefault="00D03D36">
      <w:pPr>
        <w:spacing w:line="300" w:lineRule="auto"/>
        <w:ind w:firstLineChars="200" w:firstLine="480"/>
        <w:jc w:val="center"/>
        <w:rPr>
          <w:rFonts w:ascii="Times New Roman" w:eastAsia="宋体" w:hAnsi="Times New Roman" w:cs="Times New Roman"/>
          <w:snapToGrid w:val="0"/>
          <w:kern w:val="0"/>
          <w:szCs w:val="24"/>
        </w:rPr>
      </w:pPr>
      <w:r>
        <w:rPr>
          <w:rFonts w:ascii="Times New Roman" w:eastAsia="宋体" w:hAnsi="Times New Roman" w:cs="Times New Roman"/>
          <w:sz w:val="24"/>
        </w:rPr>
        <w:t>图</w:t>
      </w:r>
      <w:r>
        <w:rPr>
          <w:rFonts w:ascii="Times New Roman" w:eastAsia="宋体" w:hAnsi="Times New Roman" w:cs="Times New Roman"/>
          <w:sz w:val="24"/>
        </w:rPr>
        <w:t>19  PUSCH</w:t>
      </w:r>
      <w:r>
        <w:rPr>
          <w:rFonts w:ascii="Times New Roman" w:eastAsia="宋体" w:hAnsi="Times New Roman" w:cs="Times New Roman"/>
          <w:sz w:val="24"/>
        </w:rPr>
        <w:t>解调流程图</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6</w:t>
      </w:r>
      <w:r>
        <w:rPr>
          <w:rFonts w:ascii="Times New Roman" w:eastAsia="宋体" w:hAnsi="Times New Roman" w:cs="Times New Roman"/>
          <w:sz w:val="24"/>
        </w:rPr>
        <w:t>解扰</w:t>
      </w:r>
    </w:p>
    <w:p w:rsidR="00D463C6" w:rsidRDefault="00D03D36">
      <w:pPr>
        <w:spacing w:line="30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加扰的逆运算，将加扰后数据还原为加扰前的码字数据</w:t>
      </w:r>
      <w:r>
        <w:rPr>
          <w:rFonts w:ascii="Times New Roman" w:eastAsia="宋体" w:hAnsi="Times New Roman" w:cs="Times New Roman"/>
          <w:sz w:val="24"/>
        </w:rPr>
        <w:t xml:space="preserve">, </w:t>
      </w:r>
      <w:r>
        <w:rPr>
          <w:rFonts w:ascii="Times New Roman" w:eastAsia="宋体" w:hAnsi="Times New Roman" w:cs="Times New Roman"/>
          <w:sz w:val="24"/>
        </w:rPr>
        <w:t>根据协议计算的码块长度将解扰后的数据分成多个码块。</w:t>
      </w:r>
    </w:p>
    <w:p w:rsidR="00D463C6" w:rsidRDefault="00D03D36">
      <w:pPr>
        <w:pStyle w:val="6"/>
        <w:spacing w:line="360" w:lineRule="auto"/>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7</w:t>
      </w:r>
      <w:r>
        <w:rPr>
          <w:rFonts w:ascii="Times New Roman" w:eastAsia="宋体" w:hAnsi="Times New Roman" w:cs="Times New Roman"/>
          <w:sz w:val="24"/>
        </w:rPr>
        <w:t>解交织</w:t>
      </w:r>
    </w:p>
    <w:p w:rsidR="00D463C6" w:rsidRDefault="00D03D36">
      <w:pPr>
        <w:spacing w:line="300" w:lineRule="auto"/>
        <w:ind w:firstLineChars="200" w:firstLine="480"/>
        <w:rPr>
          <w:rFonts w:ascii="Times New Roman" w:hAnsi="Times New Roman" w:cs="Times New Roman"/>
        </w:rPr>
      </w:pPr>
      <w:r>
        <w:rPr>
          <w:rFonts w:ascii="Times New Roman" w:eastAsia="宋体" w:hAnsi="Times New Roman" w:cs="Times New Roman"/>
          <w:sz w:val="24"/>
        </w:rPr>
        <w:t>将解码块级联的数据按照调制符号为一组进行解交织。</w:t>
      </w:r>
    </w:p>
    <w:p w:rsidR="00D463C6" w:rsidRDefault="00D03D36">
      <w:pPr>
        <w:pStyle w:val="6"/>
        <w:spacing w:line="360" w:lineRule="auto"/>
        <w:rPr>
          <w:rFonts w:ascii="Times New Roman" w:hAnsi="Times New Roman" w:cs="Times New Roman"/>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8</w:t>
      </w:r>
      <w:r>
        <w:rPr>
          <w:rFonts w:ascii="Times New Roman" w:eastAsia="宋体" w:hAnsi="Times New Roman" w:cs="Times New Roman"/>
          <w:sz w:val="24"/>
        </w:rPr>
        <w:t>解速率匹配</w:t>
      </w:r>
    </w:p>
    <w:p w:rsidR="00D463C6" w:rsidRDefault="00D03D36">
      <w:pPr>
        <w:ind w:firstLine="420"/>
        <w:rPr>
          <w:rFonts w:ascii="Times New Roman" w:hAnsi="Times New Roman" w:cs="Times New Roman"/>
        </w:rPr>
      </w:pPr>
      <w:r>
        <w:rPr>
          <w:rFonts w:ascii="Times New Roman" w:eastAsia="宋体" w:hAnsi="Times New Roman" w:cs="Times New Roman"/>
          <w:sz w:val="24"/>
        </w:rPr>
        <w:t>速率匹配的逆运算，还原出解</w:t>
      </w:r>
      <w:r>
        <w:rPr>
          <w:rFonts w:ascii="Times New Roman" w:eastAsia="宋体" w:hAnsi="Times New Roman" w:cs="Times New Roman"/>
          <w:sz w:val="24"/>
        </w:rPr>
        <w:t>LDPC</w:t>
      </w:r>
      <w:r>
        <w:rPr>
          <w:rFonts w:ascii="Times New Roman" w:eastAsia="宋体" w:hAnsi="Times New Roman" w:cs="Times New Roman"/>
          <w:sz w:val="24"/>
        </w:rPr>
        <w:t>编码的数据</w:t>
      </w:r>
    </w:p>
    <w:p w:rsidR="00D463C6" w:rsidRDefault="00D03D36">
      <w:pPr>
        <w:pStyle w:val="6"/>
        <w:spacing w:line="360" w:lineRule="auto"/>
        <w:rPr>
          <w:rFonts w:ascii="Times New Roman" w:hAnsi="Times New Roman" w:cs="Times New Roman"/>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9LDPC</w:t>
      </w:r>
      <w:r>
        <w:rPr>
          <w:rFonts w:ascii="Times New Roman" w:eastAsia="宋体" w:hAnsi="Times New Roman" w:cs="Times New Roman"/>
          <w:sz w:val="24"/>
        </w:rPr>
        <w:t>译码</w:t>
      </w:r>
    </w:p>
    <w:p w:rsidR="00D463C6" w:rsidRDefault="00D03D36">
      <w:pPr>
        <w:topLinePunct/>
        <w:adjustRightInd w:val="0"/>
        <w:snapToGrid w:val="0"/>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LDPC</w:t>
      </w:r>
      <w:r>
        <w:rPr>
          <w:rFonts w:ascii="Times New Roman" w:eastAsia="宋体" w:hAnsi="Times New Roman" w:cs="Times New Roman"/>
          <w:sz w:val="24"/>
        </w:rPr>
        <w:t>编码的逆运算，得到编码前的</w:t>
      </w:r>
      <w:r>
        <w:rPr>
          <w:rFonts w:ascii="Times New Roman" w:eastAsia="宋体" w:hAnsi="Times New Roman" w:cs="Times New Roman"/>
          <w:sz w:val="24"/>
        </w:rPr>
        <w:t>Bit</w:t>
      </w:r>
      <w:r>
        <w:rPr>
          <w:rFonts w:ascii="Times New Roman" w:eastAsia="宋体" w:hAnsi="Times New Roman" w:cs="Times New Roman"/>
          <w:sz w:val="24"/>
        </w:rPr>
        <w:t>数</w:t>
      </w:r>
    </w:p>
    <w:p w:rsidR="00D463C6" w:rsidRDefault="00D03D36">
      <w:pPr>
        <w:pStyle w:val="6"/>
        <w:spacing w:line="360" w:lineRule="auto"/>
        <w:rPr>
          <w:rFonts w:ascii="Times New Roman" w:hAnsi="Times New Roman" w:cs="Times New Roman"/>
        </w:rPr>
      </w:pPr>
      <w:r>
        <w:rPr>
          <w:rFonts w:ascii="Times New Roman" w:eastAsia="宋体" w:hAnsi="Times New Roman" w:cs="Times New Roman"/>
          <w:sz w:val="24"/>
        </w:rPr>
        <w:t>2</w:t>
      </w:r>
      <w:r>
        <w:rPr>
          <w:rFonts w:ascii="Times New Roman" w:eastAsia="宋体" w:hAnsi="Times New Roman" w:cs="Times New Roman"/>
          <w:sz w:val="24"/>
          <w:lang w:val="en-GB"/>
        </w:rPr>
        <w:t>.2.</w:t>
      </w:r>
      <w:r>
        <w:rPr>
          <w:rFonts w:ascii="Times New Roman" w:eastAsia="宋体" w:hAnsi="Times New Roman" w:cs="Times New Roman"/>
          <w:sz w:val="24"/>
        </w:rPr>
        <w:t>10CRC</w:t>
      </w:r>
      <w:r>
        <w:rPr>
          <w:rFonts w:ascii="Times New Roman" w:eastAsia="宋体" w:hAnsi="Times New Roman" w:cs="Times New Roman"/>
          <w:sz w:val="24"/>
        </w:rPr>
        <w:t>校验</w:t>
      </w:r>
    </w:p>
    <w:p w:rsidR="00D463C6" w:rsidRDefault="00D03D36">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w:t>
      </w:r>
      <w:r>
        <w:rPr>
          <w:rFonts w:ascii="Times New Roman" w:eastAsia="宋体" w:hAnsi="Times New Roman" w:cs="Times New Roman"/>
          <w:sz w:val="24"/>
          <w:szCs w:val="24"/>
        </w:rPr>
        <w:t>CRC</w:t>
      </w:r>
      <w:r>
        <w:rPr>
          <w:rFonts w:ascii="Times New Roman" w:eastAsia="宋体" w:hAnsi="Times New Roman" w:cs="Times New Roman"/>
          <w:sz w:val="24"/>
          <w:szCs w:val="24"/>
        </w:rPr>
        <w:t>的编码规则可以看出，</w:t>
      </w:r>
      <w:r>
        <w:rPr>
          <w:rFonts w:ascii="Times New Roman" w:eastAsia="宋体" w:hAnsi="Times New Roman" w:cs="Times New Roman"/>
          <w:sz w:val="24"/>
          <w:szCs w:val="24"/>
        </w:rPr>
        <w:t>CRC</w:t>
      </w:r>
      <w:r>
        <w:rPr>
          <w:rFonts w:ascii="Times New Roman" w:eastAsia="宋体" w:hAnsi="Times New Roman" w:cs="Times New Roman"/>
          <w:sz w:val="24"/>
          <w:szCs w:val="24"/>
        </w:rPr>
        <w:t>编码实际上是将待发送的</w:t>
      </w:r>
      <w:r>
        <w:rPr>
          <w:rFonts w:ascii="Times New Roman" w:eastAsia="宋体" w:hAnsi="Times New Roman" w:cs="Times New Roman"/>
          <w:sz w:val="24"/>
          <w:szCs w:val="24"/>
        </w:rPr>
        <w:t>k</w:t>
      </w:r>
      <w:r>
        <w:rPr>
          <w:rFonts w:ascii="Times New Roman" w:eastAsia="宋体" w:hAnsi="Times New Roman" w:cs="Times New Roman"/>
          <w:sz w:val="24"/>
          <w:szCs w:val="24"/>
        </w:rPr>
        <w:t>位二进制多项式</w:t>
      </w:r>
      <w:r>
        <w:rPr>
          <w:rFonts w:ascii="Times New Roman" w:eastAsia="宋体" w:hAnsi="Times New Roman" w:cs="Times New Roman"/>
          <w:sz w:val="24"/>
          <w:szCs w:val="24"/>
        </w:rPr>
        <w:t>P</w:t>
      </w:r>
      <w:r>
        <w:rPr>
          <w:rFonts w:ascii="Times New Roman" w:eastAsia="宋体" w:hAnsi="Times New Roman" w:cs="Times New Roman"/>
          <w:sz w:val="24"/>
          <w:szCs w:val="24"/>
        </w:rPr>
        <w:t>（</w:t>
      </w:r>
      <w:r>
        <w:rPr>
          <w:rFonts w:ascii="Times New Roman" w:eastAsia="宋体" w:hAnsi="Times New Roman" w:cs="Times New Roman"/>
          <w:sz w:val="24"/>
          <w:szCs w:val="24"/>
        </w:rPr>
        <w:t>x</w:t>
      </w:r>
      <w:r>
        <w:rPr>
          <w:rFonts w:ascii="Times New Roman" w:eastAsia="宋体" w:hAnsi="Times New Roman" w:cs="Times New Roman"/>
          <w:sz w:val="24"/>
          <w:szCs w:val="24"/>
        </w:rPr>
        <w:t>）转换成了可以被</w:t>
      </w:r>
      <w:r>
        <w:rPr>
          <w:rFonts w:ascii="Times New Roman" w:eastAsia="宋体" w:hAnsi="Times New Roman" w:cs="Times New Roman"/>
          <w:sz w:val="24"/>
          <w:szCs w:val="24"/>
        </w:rPr>
        <w:t>G</w:t>
      </w:r>
      <w:r>
        <w:rPr>
          <w:rFonts w:ascii="Times New Roman" w:eastAsia="宋体" w:hAnsi="Times New Roman" w:cs="Times New Roman"/>
          <w:sz w:val="24"/>
          <w:szCs w:val="24"/>
        </w:rPr>
        <w:t>（</w:t>
      </w:r>
      <w:r>
        <w:rPr>
          <w:rFonts w:ascii="Times New Roman" w:eastAsia="宋体" w:hAnsi="Times New Roman" w:cs="Times New Roman"/>
          <w:sz w:val="24"/>
          <w:szCs w:val="24"/>
        </w:rPr>
        <w:t>x</w:t>
      </w:r>
      <w:r>
        <w:rPr>
          <w:rFonts w:ascii="Times New Roman" w:eastAsia="宋体" w:hAnsi="Times New Roman" w:cs="Times New Roman"/>
          <w:sz w:val="24"/>
          <w:szCs w:val="24"/>
        </w:rPr>
        <w:t>）除尽的</w:t>
      </w:r>
      <w:r>
        <w:rPr>
          <w:rFonts w:ascii="Times New Roman" w:eastAsia="宋体" w:hAnsi="Times New Roman" w:cs="Times New Roman"/>
          <w:sz w:val="24"/>
          <w:szCs w:val="24"/>
        </w:rPr>
        <w:t>k+r</w:t>
      </w:r>
      <w:r>
        <w:rPr>
          <w:rFonts w:ascii="Times New Roman" w:eastAsia="宋体" w:hAnsi="Times New Roman" w:cs="Times New Roman"/>
          <w:sz w:val="24"/>
          <w:szCs w:val="24"/>
        </w:rPr>
        <w:t>位二进制多项式</w:t>
      </w:r>
      <w:r>
        <w:rPr>
          <w:rFonts w:ascii="Times New Roman" w:eastAsia="宋体" w:hAnsi="Times New Roman" w:cs="Times New Roman"/>
          <w:sz w:val="24"/>
          <w:szCs w:val="24"/>
        </w:rPr>
        <w:t>T</w:t>
      </w:r>
      <w:r>
        <w:rPr>
          <w:rFonts w:ascii="Times New Roman" w:eastAsia="宋体" w:hAnsi="Times New Roman" w:cs="Times New Roman"/>
          <w:sz w:val="24"/>
          <w:szCs w:val="24"/>
        </w:rPr>
        <w:t>（</w:t>
      </w:r>
      <w:r>
        <w:rPr>
          <w:rFonts w:ascii="Times New Roman" w:eastAsia="宋体" w:hAnsi="Times New Roman" w:cs="Times New Roman"/>
          <w:sz w:val="24"/>
          <w:szCs w:val="24"/>
        </w:rPr>
        <w:t>x</w:t>
      </w:r>
      <w:r>
        <w:rPr>
          <w:rFonts w:ascii="Times New Roman" w:eastAsia="宋体" w:hAnsi="Times New Roman" w:cs="Times New Roman"/>
          <w:sz w:val="24"/>
          <w:szCs w:val="24"/>
        </w:rPr>
        <w:t>）。所以，进行译码时可以用接收到的数据去除</w:t>
      </w:r>
      <w:r>
        <w:rPr>
          <w:rFonts w:ascii="Times New Roman" w:eastAsia="宋体" w:hAnsi="Times New Roman" w:cs="Times New Roman"/>
          <w:sz w:val="24"/>
          <w:szCs w:val="24"/>
        </w:rPr>
        <w:t>G</w:t>
      </w:r>
      <w:r>
        <w:rPr>
          <w:rFonts w:ascii="Times New Roman" w:eastAsia="宋体" w:hAnsi="Times New Roman" w:cs="Times New Roman"/>
          <w:sz w:val="24"/>
          <w:szCs w:val="24"/>
        </w:rPr>
        <w:t>（</w:t>
      </w:r>
      <w:r>
        <w:rPr>
          <w:rFonts w:ascii="Times New Roman" w:eastAsia="宋体" w:hAnsi="Times New Roman" w:cs="Times New Roman"/>
          <w:sz w:val="24"/>
          <w:szCs w:val="24"/>
        </w:rPr>
        <w:t>x</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如果余数为</w:t>
      </w:r>
      <w:r>
        <w:rPr>
          <w:rFonts w:ascii="Times New Roman" w:eastAsia="宋体" w:hAnsi="Times New Roman" w:cs="Times New Roman"/>
          <w:sz w:val="24"/>
          <w:szCs w:val="24"/>
        </w:rPr>
        <w:t>0</w:t>
      </w:r>
      <w:r>
        <w:rPr>
          <w:rFonts w:ascii="Times New Roman" w:eastAsia="宋体" w:hAnsi="Times New Roman" w:cs="Times New Roman"/>
          <w:sz w:val="24"/>
          <w:szCs w:val="24"/>
        </w:rPr>
        <w:t>，则表示传输过程没有错误；否则，传输过程存在错误。</w:t>
      </w:r>
    </w:p>
    <w:p w:rsidR="00D463C6" w:rsidRDefault="00D03D36">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校验多项式为：</w:t>
      </w:r>
    </w:p>
    <w:p w:rsidR="00D463C6" w:rsidRDefault="00D03D36">
      <w:pPr>
        <w:spacing w:line="300" w:lineRule="auto"/>
        <w:ind w:firstLineChars="200" w:firstLine="480"/>
        <w:rPr>
          <w:rFonts w:ascii="Times New Roman" w:hAnsi="Times New Roman" w:cs="Times New Roman"/>
        </w:rPr>
      </w:pPr>
      <w:r>
        <w:rPr>
          <w:rFonts w:ascii="Times New Roman" w:eastAsia="宋体" w:hAnsi="Times New Roman" w:cs="Times New Roman"/>
          <w:noProof/>
          <w:sz w:val="24"/>
          <w:szCs w:val="24"/>
        </w:rPr>
        <w:drawing>
          <wp:inline distT="0" distB="0" distL="0" distR="0">
            <wp:extent cx="5267960" cy="211455"/>
            <wp:effectExtent l="0" t="0" r="889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a:xfrm>
                      <a:off x="0" y="0"/>
                      <a:ext cx="5267960" cy="211455"/>
                    </a:xfrm>
                    <a:prstGeom prst="rect">
                      <a:avLst/>
                    </a:prstGeom>
                    <a:noFill/>
                    <a:ln>
                      <a:noFill/>
                    </a:ln>
                  </pic:spPr>
                </pic:pic>
              </a:graphicData>
            </a:graphic>
          </wp:inline>
        </w:drawing>
      </w:r>
    </w:p>
    <w:p w:rsidR="00D463C6" w:rsidRDefault="00D03D36">
      <w:pPr>
        <w:keepNext/>
        <w:keepLines/>
        <w:spacing w:before="280" w:after="290" w:line="376" w:lineRule="auto"/>
        <w:outlineLvl w:val="3"/>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 xml:space="preserve">2.3 </w:t>
      </w:r>
      <w:r>
        <w:rPr>
          <w:rFonts w:ascii="Times New Roman" w:eastAsia="宋体" w:hAnsi="Times New Roman" w:cs="Times New Roman"/>
          <w:b/>
          <w:bCs/>
          <w:sz w:val="28"/>
          <w:szCs w:val="28"/>
        </w:rPr>
        <w:t>功能验证</w:t>
      </w:r>
    </w:p>
    <w:p w:rsidR="00D463C6" w:rsidRDefault="00D03D36">
      <w:pPr>
        <w:keepNext/>
        <w:keepLines/>
        <w:spacing w:before="280" w:after="290" w:line="376" w:lineRule="auto"/>
        <w:outlineLvl w:val="4"/>
        <w:rPr>
          <w:rFonts w:ascii="Times New Roman" w:eastAsia="宋体" w:hAnsi="Times New Roman" w:cs="Times New Roman"/>
          <w:b/>
          <w:bCs/>
          <w:sz w:val="28"/>
          <w:szCs w:val="28"/>
        </w:rPr>
      </w:pPr>
      <w:r>
        <w:rPr>
          <w:rFonts w:ascii="Times New Roman" w:eastAsia="宋体" w:hAnsi="Times New Roman" w:cs="Times New Roman"/>
          <w:b/>
          <w:bCs/>
          <w:sz w:val="28"/>
          <w:szCs w:val="28"/>
        </w:rPr>
        <w:t>2.3.1</w:t>
      </w:r>
      <w:r>
        <w:rPr>
          <w:rFonts w:ascii="Times New Roman" w:eastAsia="宋体" w:hAnsi="Times New Roman" w:cs="Times New Roman"/>
          <w:b/>
          <w:bCs/>
          <w:sz w:val="28"/>
          <w:szCs w:val="28"/>
        </w:rPr>
        <w:t>硬件连接</w:t>
      </w:r>
    </w:p>
    <w:p w:rsidR="00D463C6" w:rsidRDefault="00D03D36">
      <w:pPr>
        <w:spacing w:line="300" w:lineRule="auto"/>
        <w:rPr>
          <w:rFonts w:ascii="Times New Roman" w:eastAsia="宋体" w:hAnsi="Times New Roman" w:cs="Times New Roman"/>
          <w:b/>
          <w:sz w:val="24"/>
        </w:rPr>
      </w:pPr>
      <w:r>
        <w:rPr>
          <w:rFonts w:ascii="Times New Roman" w:eastAsia="宋体" w:hAnsi="Times New Roman" w:cs="Times New Roman"/>
          <w:b/>
          <w:sz w:val="24"/>
        </w:rPr>
        <w:t>（</w:t>
      </w:r>
      <w:r>
        <w:rPr>
          <w:rFonts w:ascii="Times New Roman" w:eastAsia="宋体" w:hAnsi="Times New Roman" w:cs="Times New Roman"/>
          <w:b/>
          <w:sz w:val="24"/>
        </w:rPr>
        <w:t>1</w:t>
      </w:r>
      <w:r>
        <w:rPr>
          <w:rFonts w:ascii="Times New Roman" w:eastAsia="宋体" w:hAnsi="Times New Roman" w:cs="Times New Roman"/>
          <w:b/>
          <w:sz w:val="24"/>
        </w:rPr>
        <w:t>）硬件环境准备</w:t>
      </w:r>
    </w:p>
    <w:p w:rsidR="00D463C6" w:rsidRDefault="00D03D36">
      <w:pPr>
        <w:numPr>
          <w:ilvl w:val="0"/>
          <w:numId w:val="4"/>
        </w:numPr>
        <w:spacing w:line="300" w:lineRule="auto"/>
        <w:rPr>
          <w:rFonts w:ascii="Times New Roman" w:eastAsia="宋体" w:hAnsi="Times New Roman" w:cs="Times New Roman"/>
          <w:sz w:val="24"/>
        </w:rPr>
      </w:pPr>
      <w:r>
        <w:rPr>
          <w:rFonts w:ascii="Times New Roman" w:eastAsia="宋体" w:hAnsi="Times New Roman" w:cs="Times New Roman"/>
          <w:sz w:val="24"/>
        </w:rPr>
        <w:t>将</w:t>
      </w:r>
      <w:r>
        <w:rPr>
          <w:rFonts w:ascii="Times New Roman" w:eastAsia="宋体" w:hAnsi="Times New Roman" w:cs="Times New Roman"/>
          <w:sz w:val="24"/>
        </w:rPr>
        <w:t>XSRP</w:t>
      </w:r>
      <w:r>
        <w:rPr>
          <w:rFonts w:ascii="Times New Roman" w:eastAsia="宋体" w:hAnsi="Times New Roman" w:cs="Times New Roman"/>
          <w:sz w:val="24"/>
        </w:rPr>
        <w:t>软件无线电创新平台连接电源线（在机箱的背部）、天线（</w:t>
      </w:r>
      <w:r>
        <w:rPr>
          <w:rFonts w:ascii="Times New Roman" w:eastAsia="宋体" w:hAnsi="Times New Roman" w:cs="Times New Roman"/>
          <w:sz w:val="24"/>
        </w:rPr>
        <w:t>4</w:t>
      </w:r>
      <w:r>
        <w:rPr>
          <w:rFonts w:ascii="Times New Roman" w:eastAsia="宋体" w:hAnsi="Times New Roman" w:cs="Times New Roman"/>
          <w:sz w:val="24"/>
        </w:rPr>
        <w:t>根白色天线，在机箱的前端）、</w:t>
      </w:r>
      <w:r>
        <w:rPr>
          <w:rFonts w:ascii="Times New Roman" w:eastAsia="宋体" w:hAnsi="Times New Roman" w:cs="Times New Roman"/>
          <w:sz w:val="24"/>
        </w:rPr>
        <w:t>USB</w:t>
      </w:r>
      <w:r>
        <w:rPr>
          <w:rFonts w:ascii="Times New Roman" w:eastAsia="宋体" w:hAnsi="Times New Roman" w:cs="Times New Roman"/>
          <w:sz w:val="24"/>
        </w:rPr>
        <w:t>转串口线（在机箱的背部）或方口</w:t>
      </w:r>
      <w:r>
        <w:rPr>
          <w:rFonts w:ascii="Times New Roman" w:eastAsia="宋体" w:hAnsi="Times New Roman" w:cs="Times New Roman"/>
          <w:sz w:val="24"/>
        </w:rPr>
        <w:t>USB</w:t>
      </w:r>
      <w:r>
        <w:rPr>
          <w:rFonts w:ascii="Times New Roman" w:eastAsia="宋体" w:hAnsi="Times New Roman" w:cs="Times New Roman"/>
          <w:sz w:val="24"/>
        </w:rPr>
        <w:t>线（在机箱的背部）和网线（确保连接的电脑是千兆网卡）。</w:t>
      </w:r>
    </w:p>
    <w:p w:rsidR="00D463C6" w:rsidRDefault="00D03D36">
      <w:pPr>
        <w:numPr>
          <w:ilvl w:val="0"/>
          <w:numId w:val="4"/>
        </w:numPr>
        <w:spacing w:line="300" w:lineRule="auto"/>
        <w:rPr>
          <w:rFonts w:ascii="Times New Roman" w:eastAsia="宋体" w:hAnsi="Times New Roman" w:cs="Times New Roman"/>
          <w:sz w:val="24"/>
        </w:rPr>
      </w:pPr>
      <w:r>
        <w:rPr>
          <w:rFonts w:ascii="Times New Roman" w:eastAsia="宋体" w:hAnsi="Times New Roman" w:cs="Times New Roman"/>
          <w:sz w:val="24"/>
        </w:rPr>
        <w:t>如果配备了示波器，则</w:t>
      </w:r>
      <w:r>
        <w:rPr>
          <w:rFonts w:ascii="Times New Roman" w:eastAsia="宋体" w:hAnsi="Times New Roman" w:cs="Times New Roman"/>
          <w:sz w:val="24"/>
        </w:rPr>
        <w:t>XSRP</w:t>
      </w:r>
      <w:r>
        <w:rPr>
          <w:rFonts w:ascii="Times New Roman" w:eastAsia="宋体" w:hAnsi="Times New Roman" w:cs="Times New Roman"/>
          <w:sz w:val="24"/>
        </w:rPr>
        <w:t>软件无线电创新平台的三根</w:t>
      </w:r>
      <w:r>
        <w:rPr>
          <w:rFonts w:ascii="Times New Roman" w:eastAsia="宋体" w:hAnsi="Times New Roman" w:cs="Times New Roman"/>
          <w:sz w:val="24"/>
        </w:rPr>
        <w:t>BNC</w:t>
      </w:r>
      <w:r>
        <w:rPr>
          <w:rFonts w:ascii="Times New Roman" w:eastAsia="宋体" w:hAnsi="Times New Roman" w:cs="Times New Roman"/>
          <w:sz w:val="24"/>
        </w:rPr>
        <w:t>线（在机箱背部）对应连接到示波器的</w:t>
      </w:r>
      <w:r>
        <w:rPr>
          <w:rFonts w:ascii="Times New Roman" w:eastAsia="宋体" w:hAnsi="Times New Roman" w:cs="Times New Roman"/>
          <w:sz w:val="24"/>
        </w:rPr>
        <w:t>CH1</w:t>
      </w:r>
      <w:r>
        <w:rPr>
          <w:rFonts w:ascii="Times New Roman" w:eastAsia="宋体" w:hAnsi="Times New Roman" w:cs="Times New Roman"/>
          <w:sz w:val="24"/>
        </w:rPr>
        <w:t>、</w:t>
      </w:r>
      <w:r>
        <w:rPr>
          <w:rFonts w:ascii="Times New Roman" w:eastAsia="宋体" w:hAnsi="Times New Roman" w:cs="Times New Roman"/>
          <w:sz w:val="24"/>
        </w:rPr>
        <w:t>CH2</w:t>
      </w:r>
      <w:r>
        <w:rPr>
          <w:rFonts w:ascii="Times New Roman" w:eastAsia="宋体" w:hAnsi="Times New Roman" w:cs="Times New Roman"/>
          <w:sz w:val="24"/>
        </w:rPr>
        <w:t>和</w:t>
      </w:r>
      <w:r>
        <w:rPr>
          <w:rFonts w:ascii="Times New Roman" w:eastAsia="宋体" w:hAnsi="Times New Roman" w:cs="Times New Roman"/>
          <w:sz w:val="24"/>
        </w:rPr>
        <w:t>EXT</w:t>
      </w:r>
      <w:r>
        <w:rPr>
          <w:rFonts w:ascii="Times New Roman" w:eastAsia="宋体" w:hAnsi="Times New Roman" w:cs="Times New Roman"/>
          <w:sz w:val="24"/>
        </w:rPr>
        <w:t>（请注意一一对应）。</w:t>
      </w:r>
    </w:p>
    <w:p w:rsidR="00D463C6" w:rsidRDefault="00D03D36">
      <w:pPr>
        <w:numPr>
          <w:ilvl w:val="0"/>
          <w:numId w:val="4"/>
        </w:numPr>
        <w:spacing w:line="300" w:lineRule="auto"/>
        <w:rPr>
          <w:rFonts w:ascii="Times New Roman" w:eastAsia="宋体" w:hAnsi="Times New Roman" w:cs="Times New Roman"/>
          <w:sz w:val="24"/>
        </w:rPr>
      </w:pPr>
      <w:r>
        <w:rPr>
          <w:rFonts w:ascii="Times New Roman" w:eastAsia="宋体" w:hAnsi="Times New Roman" w:cs="Times New Roman"/>
          <w:sz w:val="24"/>
        </w:rPr>
        <w:t>打开</w:t>
      </w:r>
      <w:r>
        <w:rPr>
          <w:rFonts w:ascii="Times New Roman" w:eastAsia="宋体" w:hAnsi="Times New Roman" w:cs="Times New Roman"/>
          <w:sz w:val="24"/>
        </w:rPr>
        <w:t>XSRP</w:t>
      </w:r>
      <w:r>
        <w:rPr>
          <w:rFonts w:ascii="Times New Roman" w:eastAsia="宋体" w:hAnsi="Times New Roman" w:cs="Times New Roman"/>
          <w:sz w:val="24"/>
        </w:rPr>
        <w:t>软件无线电创新平台电源开关</w:t>
      </w:r>
      <w:r>
        <w:rPr>
          <w:rFonts w:ascii="Times New Roman" w:eastAsia="宋体" w:hAnsi="Times New Roman" w:cs="Times New Roman"/>
          <w:sz w:val="24"/>
        </w:rPr>
        <w:t>POWER</w:t>
      </w:r>
      <w:r>
        <w:rPr>
          <w:rFonts w:ascii="Times New Roman" w:eastAsia="宋体" w:hAnsi="Times New Roman" w:cs="Times New Roman"/>
          <w:sz w:val="24"/>
        </w:rPr>
        <w:t>，对应电源指示灯亮，且信号指示灯交替闪烁，表明设备工作正常。</w:t>
      </w:r>
    </w:p>
    <w:p w:rsidR="00D463C6" w:rsidRDefault="00D03D36">
      <w:pPr>
        <w:spacing w:line="300" w:lineRule="auto"/>
        <w:rPr>
          <w:rFonts w:ascii="Times New Roman" w:eastAsia="宋体" w:hAnsi="Times New Roman" w:cs="Times New Roman"/>
          <w:b/>
          <w:sz w:val="24"/>
        </w:rPr>
      </w:pPr>
      <w:r>
        <w:rPr>
          <w:rFonts w:ascii="Times New Roman" w:eastAsia="宋体" w:hAnsi="Times New Roman" w:cs="Times New Roman"/>
          <w:b/>
          <w:sz w:val="24"/>
        </w:rPr>
        <w:t>（</w:t>
      </w:r>
      <w:r>
        <w:rPr>
          <w:rFonts w:ascii="Times New Roman" w:eastAsia="宋体" w:hAnsi="Times New Roman" w:cs="Times New Roman"/>
          <w:b/>
          <w:sz w:val="24"/>
        </w:rPr>
        <w:t>2</w:t>
      </w:r>
      <w:r>
        <w:rPr>
          <w:rFonts w:ascii="Times New Roman" w:eastAsia="宋体" w:hAnsi="Times New Roman" w:cs="Times New Roman"/>
          <w:b/>
          <w:sz w:val="24"/>
        </w:rPr>
        <w:t>）软件环境准备</w:t>
      </w:r>
    </w:p>
    <w:p w:rsidR="00D463C6" w:rsidRDefault="00D03D36">
      <w:pPr>
        <w:numPr>
          <w:ilvl w:val="0"/>
          <w:numId w:val="4"/>
        </w:numPr>
        <w:spacing w:line="300" w:lineRule="auto"/>
        <w:rPr>
          <w:rFonts w:ascii="Times New Roman" w:eastAsia="宋体" w:hAnsi="Times New Roman" w:cs="Times New Roman"/>
          <w:sz w:val="24"/>
        </w:rPr>
      </w:pPr>
      <w:r>
        <w:rPr>
          <w:rFonts w:ascii="Times New Roman" w:eastAsia="宋体" w:hAnsi="Times New Roman" w:cs="Times New Roman"/>
          <w:sz w:val="24"/>
        </w:rPr>
        <w:t>安装</w:t>
      </w:r>
      <w:r>
        <w:rPr>
          <w:rFonts w:ascii="Times New Roman" w:eastAsia="宋体" w:hAnsi="Times New Roman" w:cs="Times New Roman"/>
          <w:sz w:val="24"/>
        </w:rPr>
        <w:t>USB</w:t>
      </w:r>
      <w:r>
        <w:rPr>
          <w:rFonts w:ascii="Times New Roman" w:eastAsia="宋体" w:hAnsi="Times New Roman" w:cs="Times New Roman"/>
          <w:sz w:val="24"/>
        </w:rPr>
        <w:t>转串口驱动程序，一般情况下在设备提供的资料中，有</w:t>
      </w:r>
      <w:r>
        <w:rPr>
          <w:rFonts w:ascii="Times New Roman" w:eastAsia="宋体" w:hAnsi="Times New Roman" w:cs="Times New Roman"/>
          <w:sz w:val="24"/>
        </w:rPr>
        <w:t>CH340</w:t>
      </w:r>
      <w:r>
        <w:rPr>
          <w:rFonts w:ascii="Times New Roman" w:eastAsia="宋体" w:hAnsi="Times New Roman" w:cs="Times New Roman"/>
          <w:sz w:val="24"/>
        </w:rPr>
        <w:t>和</w:t>
      </w:r>
      <w:r>
        <w:rPr>
          <w:rFonts w:ascii="Times New Roman" w:eastAsia="宋体" w:hAnsi="Times New Roman" w:cs="Times New Roman"/>
          <w:sz w:val="24"/>
        </w:rPr>
        <w:t>PL2303</w:t>
      </w:r>
      <w:r>
        <w:rPr>
          <w:rFonts w:ascii="Times New Roman" w:eastAsia="宋体" w:hAnsi="Times New Roman" w:cs="Times New Roman"/>
          <w:sz w:val="24"/>
        </w:rPr>
        <w:t>的驱动程序，可以根据对应</w:t>
      </w:r>
      <w:r>
        <w:rPr>
          <w:rFonts w:ascii="Times New Roman" w:eastAsia="宋体" w:hAnsi="Times New Roman" w:cs="Times New Roman"/>
          <w:sz w:val="24"/>
        </w:rPr>
        <w:t>USB</w:t>
      </w:r>
      <w:r>
        <w:rPr>
          <w:rFonts w:ascii="Times New Roman" w:eastAsia="宋体" w:hAnsi="Times New Roman" w:cs="Times New Roman"/>
          <w:sz w:val="24"/>
        </w:rPr>
        <w:t>转串口线的型号来选择安装。</w:t>
      </w:r>
      <w:r>
        <w:rPr>
          <w:rFonts w:ascii="Times New Roman" w:eastAsia="宋体" w:hAnsi="Times New Roman" w:cs="Times New Roman"/>
          <w:sz w:val="24"/>
        </w:rPr>
        <w:t>Win8</w:t>
      </w:r>
      <w:r>
        <w:rPr>
          <w:rFonts w:ascii="Times New Roman" w:eastAsia="宋体" w:hAnsi="Times New Roman" w:cs="Times New Roman"/>
          <w:sz w:val="24"/>
        </w:rPr>
        <w:t>以上操作系统连接了网络以后会自动更新驱动程序，</w:t>
      </w:r>
      <w:r>
        <w:rPr>
          <w:rFonts w:ascii="Times New Roman" w:eastAsia="宋体" w:hAnsi="Times New Roman" w:cs="Times New Roman"/>
          <w:sz w:val="24"/>
        </w:rPr>
        <w:t>Win7</w:t>
      </w:r>
      <w:r>
        <w:rPr>
          <w:rFonts w:ascii="Times New Roman" w:eastAsia="宋体" w:hAnsi="Times New Roman" w:cs="Times New Roman"/>
          <w:sz w:val="24"/>
        </w:rPr>
        <w:t>及以下需要手动安装。</w:t>
      </w:r>
    </w:p>
    <w:p w:rsidR="00D463C6" w:rsidRDefault="00D03D36">
      <w:pPr>
        <w:numPr>
          <w:ilvl w:val="0"/>
          <w:numId w:val="4"/>
        </w:numPr>
        <w:spacing w:line="300" w:lineRule="auto"/>
        <w:rPr>
          <w:rFonts w:ascii="Times New Roman" w:eastAsia="宋体" w:hAnsi="Times New Roman" w:cs="Times New Roman"/>
          <w:sz w:val="24"/>
        </w:rPr>
      </w:pPr>
      <w:r>
        <w:rPr>
          <w:rFonts w:ascii="Times New Roman" w:eastAsia="宋体" w:hAnsi="Times New Roman" w:cs="Times New Roman"/>
          <w:sz w:val="24"/>
        </w:rPr>
        <w:t>如果使用的是</w:t>
      </w:r>
      <w:r>
        <w:rPr>
          <w:rFonts w:ascii="Times New Roman" w:eastAsia="宋体" w:hAnsi="Times New Roman" w:cs="Times New Roman"/>
          <w:sz w:val="24"/>
        </w:rPr>
        <w:t>USB</w:t>
      </w:r>
      <w:r>
        <w:rPr>
          <w:rFonts w:ascii="Times New Roman" w:eastAsia="宋体" w:hAnsi="Times New Roman" w:cs="Times New Roman"/>
          <w:sz w:val="24"/>
        </w:rPr>
        <w:t>转串口线，则需要查看驱动程序安装是否成功，方法如下：打开电脑的</w:t>
      </w:r>
      <w:r>
        <w:rPr>
          <w:rFonts w:ascii="Times New Roman" w:eastAsia="宋体" w:hAnsi="Times New Roman" w:cs="Times New Roman"/>
          <w:sz w:val="24"/>
        </w:rPr>
        <w:t>“</w:t>
      </w:r>
      <w:r>
        <w:rPr>
          <w:rFonts w:ascii="Times New Roman" w:eastAsia="宋体" w:hAnsi="Times New Roman" w:cs="Times New Roman"/>
          <w:sz w:val="24"/>
        </w:rPr>
        <w:t>设备管理器</w:t>
      </w:r>
      <w:r>
        <w:rPr>
          <w:rFonts w:ascii="Times New Roman" w:eastAsia="宋体" w:hAnsi="Times New Roman" w:cs="Times New Roman"/>
          <w:sz w:val="24"/>
        </w:rPr>
        <w:t>”</w:t>
      </w:r>
      <w:r>
        <w:rPr>
          <w:rFonts w:ascii="Times New Roman" w:eastAsia="宋体" w:hAnsi="Times New Roman" w:cs="Times New Roman"/>
          <w:sz w:val="24"/>
        </w:rPr>
        <w:t>，查看</w:t>
      </w:r>
      <w:r>
        <w:rPr>
          <w:rFonts w:ascii="Times New Roman" w:eastAsia="宋体" w:hAnsi="Times New Roman" w:cs="Times New Roman"/>
          <w:sz w:val="24"/>
        </w:rPr>
        <w:t>“</w:t>
      </w:r>
      <w:r>
        <w:rPr>
          <w:rFonts w:ascii="Times New Roman" w:eastAsia="宋体" w:hAnsi="Times New Roman" w:cs="Times New Roman"/>
          <w:sz w:val="24"/>
        </w:rPr>
        <w:t>端口（</w:t>
      </w:r>
      <w:r>
        <w:rPr>
          <w:rFonts w:ascii="Times New Roman" w:eastAsia="宋体" w:hAnsi="Times New Roman" w:cs="Times New Roman"/>
          <w:sz w:val="24"/>
        </w:rPr>
        <w:t>COM</w:t>
      </w:r>
      <w:r>
        <w:rPr>
          <w:rFonts w:ascii="Times New Roman" w:eastAsia="宋体" w:hAnsi="Times New Roman" w:cs="Times New Roman"/>
          <w:sz w:val="24"/>
        </w:rPr>
        <w:t>和</w:t>
      </w:r>
      <w:r>
        <w:rPr>
          <w:rFonts w:ascii="Times New Roman" w:eastAsia="宋体" w:hAnsi="Times New Roman" w:cs="Times New Roman"/>
          <w:sz w:val="24"/>
        </w:rPr>
        <w:t>LPT</w:t>
      </w:r>
      <w:r>
        <w:rPr>
          <w:rFonts w:ascii="Times New Roman" w:eastAsia="宋体" w:hAnsi="Times New Roman" w:cs="Times New Roman"/>
          <w:sz w:val="24"/>
        </w:rPr>
        <w:t>）</w:t>
      </w:r>
      <w:r>
        <w:rPr>
          <w:rFonts w:ascii="Times New Roman" w:eastAsia="宋体" w:hAnsi="Times New Roman" w:cs="Times New Roman"/>
          <w:sz w:val="24"/>
        </w:rPr>
        <w:t>”</w:t>
      </w:r>
      <w:r>
        <w:rPr>
          <w:rFonts w:ascii="Times New Roman" w:eastAsia="宋体" w:hAnsi="Times New Roman" w:cs="Times New Roman"/>
          <w:sz w:val="24"/>
        </w:rPr>
        <w:t>下面是否有新增的</w:t>
      </w:r>
      <w:r>
        <w:rPr>
          <w:rFonts w:ascii="Times New Roman" w:eastAsia="宋体" w:hAnsi="Times New Roman" w:cs="Times New Roman"/>
          <w:sz w:val="24"/>
        </w:rPr>
        <w:t>COM</w:t>
      </w:r>
      <w:r>
        <w:rPr>
          <w:rFonts w:ascii="Times New Roman" w:eastAsia="宋体" w:hAnsi="Times New Roman" w:cs="Times New Roman"/>
          <w:sz w:val="24"/>
        </w:rPr>
        <w:t>端口（除</w:t>
      </w:r>
      <w:r>
        <w:rPr>
          <w:rFonts w:ascii="Times New Roman" w:eastAsia="宋体" w:hAnsi="Times New Roman" w:cs="Times New Roman"/>
          <w:sz w:val="24"/>
        </w:rPr>
        <w:t>COM1</w:t>
      </w:r>
      <w:r>
        <w:rPr>
          <w:rFonts w:ascii="Times New Roman" w:eastAsia="宋体" w:hAnsi="Times New Roman" w:cs="Times New Roman"/>
          <w:sz w:val="24"/>
        </w:rPr>
        <w:t>以外），如果没有，则表明驱动程序没有安装成功，需重新安装，直至端口（</w:t>
      </w:r>
      <w:r>
        <w:rPr>
          <w:rFonts w:ascii="Times New Roman" w:eastAsia="宋体" w:hAnsi="Times New Roman" w:cs="Times New Roman"/>
          <w:sz w:val="24"/>
        </w:rPr>
        <w:t>COM</w:t>
      </w:r>
      <w:r>
        <w:rPr>
          <w:rFonts w:ascii="Times New Roman" w:eastAsia="宋体" w:hAnsi="Times New Roman" w:cs="Times New Roman"/>
          <w:sz w:val="24"/>
        </w:rPr>
        <w:t>和</w:t>
      </w:r>
      <w:r>
        <w:rPr>
          <w:rFonts w:ascii="Times New Roman" w:eastAsia="宋体" w:hAnsi="Times New Roman" w:cs="Times New Roman"/>
          <w:sz w:val="24"/>
        </w:rPr>
        <w:t>LPT</w:t>
      </w:r>
      <w:r>
        <w:rPr>
          <w:rFonts w:ascii="Times New Roman" w:eastAsia="宋体" w:hAnsi="Times New Roman" w:cs="Times New Roman"/>
          <w:sz w:val="24"/>
        </w:rPr>
        <w:t>）下有新增端口。</w:t>
      </w:r>
    </w:p>
    <w:p w:rsidR="00D463C6" w:rsidRDefault="00D03D36">
      <w:pPr>
        <w:numPr>
          <w:ilvl w:val="0"/>
          <w:numId w:val="4"/>
        </w:numPr>
        <w:spacing w:line="300" w:lineRule="auto"/>
        <w:rPr>
          <w:rFonts w:ascii="Times New Roman" w:eastAsia="宋体" w:hAnsi="Times New Roman" w:cs="Times New Roman"/>
          <w:sz w:val="24"/>
        </w:rPr>
      </w:pPr>
      <w:r>
        <w:rPr>
          <w:rFonts w:ascii="Times New Roman" w:eastAsia="宋体" w:hAnsi="Times New Roman" w:cs="Times New Roman"/>
          <w:sz w:val="24"/>
        </w:rPr>
        <w:t>双击打开</w:t>
      </w:r>
      <w:r>
        <w:rPr>
          <w:rFonts w:ascii="Times New Roman" w:eastAsia="宋体" w:hAnsi="Times New Roman" w:cs="Times New Roman"/>
          <w:sz w:val="24"/>
        </w:rPr>
        <w:t>XSRP</w:t>
      </w:r>
      <w:r>
        <w:rPr>
          <w:rFonts w:ascii="Times New Roman" w:eastAsia="宋体" w:hAnsi="Times New Roman" w:cs="Times New Roman"/>
          <w:sz w:val="24"/>
        </w:rPr>
        <w:t>软件无线电创新平台的集成开发软件，启动后会提示硬件加载的过程，如果都显示</w:t>
      </w:r>
      <w:r>
        <w:rPr>
          <w:rFonts w:ascii="Times New Roman" w:eastAsia="宋体" w:hAnsi="Times New Roman" w:cs="Times New Roman"/>
          <w:sz w:val="24"/>
        </w:rPr>
        <w:t>“Successful”</w:t>
      </w:r>
      <w:r>
        <w:rPr>
          <w:rFonts w:ascii="Times New Roman" w:eastAsia="宋体" w:hAnsi="Times New Roman" w:cs="Times New Roman"/>
          <w:sz w:val="24"/>
        </w:rPr>
        <w:t>，如下图所示，则表明设备通信正常。</w:t>
      </w:r>
    </w:p>
    <w:p w:rsidR="00D463C6" w:rsidRDefault="00D03D36">
      <w:pPr>
        <w:spacing w:line="300" w:lineRule="auto"/>
        <w:ind w:firstLine="48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3402965" cy="2655570"/>
            <wp:effectExtent l="0" t="0" r="635"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rsidR="00D463C6" w:rsidRDefault="00D03D36">
      <w:pPr>
        <w:spacing w:line="300" w:lineRule="auto"/>
        <w:ind w:firstLine="480"/>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 xml:space="preserve">20 </w:t>
      </w:r>
      <w:r>
        <w:rPr>
          <w:rFonts w:ascii="Times New Roman" w:eastAsia="宋体" w:hAnsi="Times New Roman" w:cs="Times New Roman"/>
          <w:sz w:val="24"/>
        </w:rPr>
        <w:t>硬件加载过程</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软件启动后，观察右上角，如果</w:t>
      </w:r>
      <w:r>
        <w:rPr>
          <w:rFonts w:ascii="Times New Roman" w:eastAsia="宋体" w:hAnsi="Times New Roman" w:cs="Times New Roman"/>
          <w:sz w:val="24"/>
        </w:rPr>
        <w:t>“ARM</w:t>
      </w:r>
      <w:r>
        <w:rPr>
          <w:rFonts w:ascii="Times New Roman" w:eastAsia="宋体" w:hAnsi="Times New Roman" w:cs="Times New Roman"/>
          <w:sz w:val="24"/>
        </w:rPr>
        <w:t>状态</w:t>
      </w:r>
      <w:r>
        <w:rPr>
          <w:rFonts w:ascii="Times New Roman" w:eastAsia="宋体" w:hAnsi="Times New Roman" w:cs="Times New Roman"/>
          <w:sz w:val="24"/>
        </w:rPr>
        <w:t>”</w:t>
      </w:r>
      <w:r>
        <w:rPr>
          <w:rFonts w:ascii="Times New Roman" w:eastAsia="宋体" w:hAnsi="Times New Roman" w:cs="Times New Roman"/>
          <w:sz w:val="24"/>
        </w:rPr>
        <w:t>和</w:t>
      </w:r>
      <w:r>
        <w:rPr>
          <w:rFonts w:ascii="Times New Roman" w:eastAsia="宋体" w:hAnsi="Times New Roman" w:cs="Times New Roman"/>
          <w:sz w:val="24"/>
        </w:rPr>
        <w:t>“FPGA</w:t>
      </w:r>
      <w:r>
        <w:rPr>
          <w:rFonts w:ascii="Times New Roman" w:eastAsia="宋体" w:hAnsi="Times New Roman" w:cs="Times New Roman"/>
          <w:sz w:val="24"/>
        </w:rPr>
        <w:t>状态</w:t>
      </w:r>
      <w:r>
        <w:rPr>
          <w:rFonts w:ascii="Times New Roman" w:eastAsia="宋体" w:hAnsi="Times New Roman" w:cs="Times New Roman"/>
          <w:sz w:val="24"/>
        </w:rPr>
        <w:t>”</w:t>
      </w:r>
      <w:r>
        <w:rPr>
          <w:rFonts w:ascii="Times New Roman" w:eastAsia="宋体" w:hAnsi="Times New Roman" w:cs="Times New Roman"/>
          <w:sz w:val="24"/>
        </w:rPr>
        <w:t>都亮绿色指示灯</w:t>
      </w:r>
      <w:r>
        <w:rPr>
          <w:rFonts w:ascii="Times New Roman" w:eastAsia="宋体" w:hAnsi="Times New Roman" w:cs="Times New Roman"/>
          <w:noProof/>
          <w:sz w:val="24"/>
        </w:rPr>
        <w:drawing>
          <wp:inline distT="0" distB="0" distL="0" distR="0">
            <wp:extent cx="1828800" cy="381635"/>
            <wp:effectExtent l="0" t="0" r="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ascii="Times New Roman" w:eastAsia="宋体" w:hAnsi="Times New Roman" w:cs="Times New Roman"/>
          <w:sz w:val="24"/>
        </w:rPr>
        <w:t>，则表明硬件和软件都正常，只有一个指示灯亮或者两个都不亮，则表明设备工作不正常，需要排除问题后再做实验。</w:t>
      </w:r>
    </w:p>
    <w:p w:rsidR="00D463C6" w:rsidRDefault="00D03D36">
      <w:pPr>
        <w:keepNext/>
        <w:keepLines/>
        <w:spacing w:before="280" w:after="290" w:line="376"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2.3.2</w:t>
      </w:r>
      <w:r>
        <w:rPr>
          <w:rFonts w:ascii="Times New Roman" w:eastAsia="宋体" w:hAnsi="Times New Roman" w:cs="Times New Roman"/>
          <w:b/>
          <w:bCs/>
          <w:sz w:val="24"/>
          <w:szCs w:val="28"/>
        </w:rPr>
        <w:t>参数描述</w:t>
      </w:r>
    </w:p>
    <w:p w:rsidR="00D463C6" w:rsidRDefault="00D03D3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打开</w:t>
      </w:r>
      <w:r>
        <w:rPr>
          <w:rFonts w:ascii="Times New Roman" w:eastAsia="宋体" w:hAnsi="Times New Roman" w:cs="Times New Roman"/>
          <w:sz w:val="24"/>
          <w:szCs w:val="24"/>
        </w:rPr>
        <w:t>“</w:t>
      </w:r>
      <w:r>
        <w:rPr>
          <w:rFonts w:ascii="Times New Roman" w:eastAsia="宋体" w:hAnsi="Times New Roman" w:cs="Times New Roman"/>
          <w:sz w:val="24"/>
          <w:shd w:val="clear" w:color="auto" w:fill="FFFFFF"/>
        </w:rPr>
        <w:t>基于软件无线电平台的</w:t>
      </w:r>
      <w:r>
        <w:rPr>
          <w:rFonts w:ascii="Times New Roman" w:eastAsia="宋体" w:hAnsi="Times New Roman" w:cs="Times New Roman"/>
          <w:sz w:val="24"/>
          <w:shd w:val="clear" w:color="auto" w:fill="FFFFFF"/>
        </w:rPr>
        <w:t>5G</w:t>
      </w:r>
      <w:r>
        <w:rPr>
          <w:rFonts w:ascii="Times New Roman" w:eastAsia="宋体" w:hAnsi="Times New Roman" w:cs="Times New Roman" w:hint="eastAsia"/>
          <w:sz w:val="24"/>
          <w:shd w:val="clear" w:color="auto" w:fill="FFFFFF"/>
        </w:rPr>
        <w:t>无线</w:t>
      </w:r>
      <w:r>
        <w:rPr>
          <w:rFonts w:ascii="Times New Roman" w:eastAsia="宋体" w:hAnsi="Times New Roman" w:cs="Times New Roman"/>
          <w:sz w:val="24"/>
          <w:shd w:val="clear" w:color="auto" w:fill="FFFFFF"/>
        </w:rPr>
        <w:t>通信系统设计</w:t>
      </w:r>
      <w:r>
        <w:rPr>
          <w:rFonts w:ascii="Times New Roman" w:eastAsia="宋体" w:hAnsi="Times New Roman" w:cs="Times New Roman"/>
          <w:sz w:val="24"/>
          <w:szCs w:val="24"/>
        </w:rPr>
        <w:t>”</w:t>
      </w:r>
      <w:r>
        <w:rPr>
          <w:rFonts w:ascii="Times New Roman" w:eastAsia="宋体" w:hAnsi="Times New Roman" w:cs="Times New Roman"/>
          <w:sz w:val="24"/>
          <w:szCs w:val="24"/>
        </w:rPr>
        <w:t>实验对应的程序源码，找到</w:t>
      </w:r>
      <w:r>
        <w:rPr>
          <w:rFonts w:ascii="Times New Roman" w:eastAsia="宋体" w:hAnsi="Times New Roman" w:cs="Times New Roman"/>
          <w:sz w:val="24"/>
          <w:szCs w:val="24"/>
        </w:rPr>
        <w:t>“</w:t>
      </w:r>
      <w:r>
        <w:rPr>
          <w:rFonts w:ascii="Times New Roman" w:eastAsia="宋体" w:hAnsi="Times New Roman" w:cs="Times New Roman"/>
          <w:sz w:val="24"/>
          <w:shd w:val="clear" w:color="auto" w:fill="FFFFFF"/>
        </w:rPr>
        <w:t>5G_PHY_PUSCH_main.vi</w:t>
      </w:r>
      <w:r>
        <w:rPr>
          <w:rFonts w:ascii="Times New Roman" w:eastAsia="宋体" w:hAnsi="Times New Roman" w:cs="Times New Roman"/>
          <w:sz w:val="24"/>
          <w:szCs w:val="24"/>
        </w:rPr>
        <w:t>”</w:t>
      </w:r>
      <w:r>
        <w:rPr>
          <w:rFonts w:ascii="Times New Roman" w:eastAsia="宋体" w:hAnsi="Times New Roman" w:cs="Times New Roman"/>
          <w:sz w:val="24"/>
          <w:szCs w:val="24"/>
        </w:rPr>
        <w:t>文件并打开，如图</w:t>
      </w:r>
      <w:r>
        <w:rPr>
          <w:rFonts w:ascii="Times New Roman" w:eastAsia="宋体" w:hAnsi="Times New Roman" w:cs="Times New Roman"/>
          <w:sz w:val="24"/>
          <w:szCs w:val="24"/>
        </w:rPr>
        <w:t>21</w:t>
      </w:r>
      <w:r>
        <w:rPr>
          <w:rFonts w:ascii="Times New Roman" w:eastAsia="宋体" w:hAnsi="Times New Roman" w:cs="Times New Roman"/>
          <w:sz w:val="24"/>
          <w:szCs w:val="24"/>
        </w:rPr>
        <w:t>所示：</w:t>
      </w:r>
    </w:p>
    <w:p w:rsidR="00D463C6" w:rsidRDefault="00D03D36">
      <w:pPr>
        <w:spacing w:line="360" w:lineRule="auto"/>
        <w:jc w:val="center"/>
        <w:rPr>
          <w:rFonts w:ascii="Times New Roman" w:eastAsia="宋体" w:hAnsi="Times New Roman" w:cs="Times New Roman"/>
          <w:sz w:val="24"/>
        </w:rPr>
      </w:pPr>
      <w:r>
        <w:rPr>
          <w:noProof/>
        </w:rPr>
        <w:drawing>
          <wp:inline distT="0" distB="0" distL="114300" distR="114300">
            <wp:extent cx="5271770" cy="2033905"/>
            <wp:effectExtent l="0" t="0" r="11430" b="10795"/>
            <wp:docPr id="6"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8"/>
                    <pic:cNvPicPr>
                      <a:picLocks noChangeAspect="1"/>
                    </pic:cNvPicPr>
                  </pic:nvPicPr>
                  <pic:blipFill>
                    <a:blip r:embed="rId459"/>
                    <a:stretch>
                      <a:fillRect/>
                    </a:stretch>
                  </pic:blipFill>
                  <pic:spPr>
                    <a:xfrm>
                      <a:off x="0" y="0"/>
                      <a:ext cx="5271770" cy="2033905"/>
                    </a:xfrm>
                    <a:prstGeom prst="rect">
                      <a:avLst/>
                    </a:prstGeom>
                    <a:noFill/>
                    <a:ln>
                      <a:noFill/>
                    </a:ln>
                  </pic:spPr>
                </pic:pic>
              </a:graphicData>
            </a:graphic>
          </wp:inline>
        </w:drawing>
      </w:r>
    </w:p>
    <w:p w:rsidR="00D463C6" w:rsidRDefault="00D03D36">
      <w:pPr>
        <w:spacing w:line="360" w:lineRule="auto"/>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21</w:t>
      </w:r>
      <w:r>
        <w:rPr>
          <w:rFonts w:ascii="Times New Roman" w:eastAsia="宋体" w:hAnsi="Times New Roman" w:cs="Times New Roman" w:hint="eastAsia"/>
          <w:sz w:val="24"/>
        </w:rPr>
        <w:t xml:space="preserve"> </w:t>
      </w:r>
      <w:r>
        <w:rPr>
          <w:rFonts w:ascii="Times New Roman" w:eastAsia="宋体" w:hAnsi="Times New Roman" w:cs="Times New Roman"/>
          <w:sz w:val="24"/>
          <w:shd w:val="clear" w:color="auto" w:fill="FFFFFF"/>
        </w:rPr>
        <w:t>5G_PHY_PUSCH_main</w:t>
      </w:r>
      <w:r>
        <w:rPr>
          <w:rFonts w:ascii="Times New Roman" w:eastAsia="宋体" w:hAnsi="Times New Roman" w:cs="Times New Roman"/>
          <w:sz w:val="24"/>
          <w:shd w:val="clear" w:color="auto" w:fill="FFFFFF"/>
        </w:rPr>
        <w:t>代码位置</w:t>
      </w:r>
    </w:p>
    <w:p w:rsidR="00D463C6" w:rsidRDefault="00D03D36">
      <w:pPr>
        <w:spacing w:line="360" w:lineRule="auto"/>
        <w:ind w:firstLineChars="200" w:firstLine="482"/>
        <w:rPr>
          <w:rFonts w:ascii="Times New Roman" w:eastAsia="宋体" w:hAnsi="Times New Roman" w:cs="Times New Roman"/>
          <w:b/>
          <w:bCs/>
          <w:sz w:val="24"/>
        </w:rPr>
      </w:pPr>
      <w:r>
        <w:rPr>
          <w:rFonts w:ascii="Times New Roman" w:eastAsia="宋体" w:hAnsi="Times New Roman" w:cs="Times New Roman"/>
          <w:b/>
          <w:bCs/>
          <w:color w:val="FF0000"/>
          <w:sz w:val="24"/>
        </w:rPr>
        <w:t>注：所有的程序代码都要保存在非中文路径下。</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打开</w:t>
      </w:r>
      <w:r>
        <w:rPr>
          <w:rFonts w:ascii="Times New Roman" w:eastAsia="宋体" w:hAnsi="Times New Roman" w:cs="Times New Roman"/>
          <w:sz w:val="24"/>
        </w:rPr>
        <w:t>“</w:t>
      </w:r>
      <w:r>
        <w:rPr>
          <w:rFonts w:ascii="Times New Roman" w:eastAsia="宋体" w:hAnsi="Times New Roman" w:cs="Times New Roman"/>
          <w:sz w:val="24"/>
          <w:shd w:val="clear" w:color="auto" w:fill="FFFFFF"/>
        </w:rPr>
        <w:t>5G_PHY_PUSCH_main</w:t>
      </w:r>
      <w:r>
        <w:rPr>
          <w:rFonts w:ascii="Times New Roman" w:eastAsia="宋体" w:hAnsi="Times New Roman" w:cs="Times New Roman"/>
          <w:sz w:val="24"/>
        </w:rPr>
        <w:t>”</w:t>
      </w:r>
      <w:r>
        <w:rPr>
          <w:rFonts w:ascii="Times New Roman" w:eastAsia="宋体" w:hAnsi="Times New Roman" w:cs="Times New Roman"/>
          <w:sz w:val="24"/>
        </w:rPr>
        <w:t>文件后弹出如图</w:t>
      </w:r>
      <w:r>
        <w:rPr>
          <w:rFonts w:ascii="Times New Roman" w:eastAsia="宋体" w:hAnsi="Times New Roman" w:cs="Times New Roman"/>
          <w:sz w:val="24"/>
        </w:rPr>
        <w:t>22</w:t>
      </w:r>
      <w:r>
        <w:rPr>
          <w:rFonts w:ascii="Times New Roman" w:eastAsia="宋体" w:hAnsi="Times New Roman" w:cs="Times New Roman"/>
          <w:sz w:val="24"/>
        </w:rPr>
        <w:t>所示的界面：</w:t>
      </w:r>
    </w:p>
    <w:p w:rsidR="00D463C6" w:rsidRDefault="00D03D36">
      <w:pPr>
        <w:spacing w:line="360" w:lineRule="auto"/>
        <w:jc w:val="center"/>
        <w:rPr>
          <w:rFonts w:ascii="Times New Roman" w:eastAsia="宋体" w:hAnsi="Times New Roman" w:cs="Times New Roman"/>
          <w:sz w:val="24"/>
          <w:shd w:val="clear" w:color="auto" w:fill="FFFFFF"/>
        </w:rPr>
      </w:pPr>
      <w:r>
        <w:rPr>
          <w:noProof/>
        </w:rPr>
        <w:lastRenderedPageBreak/>
        <w:drawing>
          <wp:inline distT="0" distB="0" distL="114300" distR="114300">
            <wp:extent cx="5274310" cy="4081145"/>
            <wp:effectExtent l="0" t="0" r="8890" b="8255"/>
            <wp:docPr id="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4"/>
                    <pic:cNvPicPr>
                      <a:picLocks noChangeAspect="1"/>
                    </pic:cNvPicPr>
                  </pic:nvPicPr>
                  <pic:blipFill>
                    <a:blip r:embed="rId460"/>
                    <a:stretch>
                      <a:fillRect/>
                    </a:stretch>
                  </pic:blipFill>
                  <pic:spPr>
                    <a:xfrm>
                      <a:off x="0" y="0"/>
                      <a:ext cx="5274310" cy="4081145"/>
                    </a:xfrm>
                    <a:prstGeom prst="rect">
                      <a:avLst/>
                    </a:prstGeom>
                    <a:noFill/>
                    <a:ln>
                      <a:noFill/>
                    </a:ln>
                  </pic:spPr>
                </pic:pic>
              </a:graphicData>
            </a:graphic>
          </wp:inline>
        </w:drawing>
      </w:r>
    </w:p>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图</w:t>
      </w:r>
      <w:r>
        <w:rPr>
          <w:rFonts w:ascii="Times New Roman" w:eastAsia="宋体" w:hAnsi="Times New Roman" w:cs="Times New Roman"/>
          <w:sz w:val="24"/>
          <w:shd w:val="clear" w:color="auto" w:fill="FFFFFF"/>
        </w:rPr>
        <w:t xml:space="preserve">23 </w:t>
      </w:r>
      <w:r>
        <w:rPr>
          <w:rFonts w:ascii="Times New Roman" w:eastAsia="宋体" w:hAnsi="Times New Roman" w:cs="Times New Roman"/>
          <w:sz w:val="24"/>
          <w:shd w:val="clear" w:color="auto" w:fill="FFFFFF"/>
        </w:rPr>
        <w:t>基于软件无线电平台的</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物理层通信系统设计程序主界面</w:t>
      </w:r>
    </w:p>
    <w:p w:rsidR="00D463C6" w:rsidRDefault="00D03D36">
      <w:pPr>
        <w:rPr>
          <w:rFonts w:ascii="Times New Roman" w:eastAsia="宋体" w:hAnsi="Times New Roman" w:cs="Times New Roman"/>
          <w:b/>
          <w:bCs/>
          <w:sz w:val="24"/>
        </w:rPr>
      </w:pPr>
      <w:r>
        <w:rPr>
          <w:rFonts w:ascii="Times New Roman" w:eastAsia="宋体" w:hAnsi="Times New Roman" w:cs="Times New Roman"/>
          <w:b/>
          <w:bCs/>
          <w:sz w:val="24"/>
        </w:rPr>
        <w:t>模块</w:t>
      </w:r>
      <w:r>
        <w:rPr>
          <w:rFonts w:ascii="Times New Roman" w:eastAsia="宋体" w:hAnsi="Times New Roman" w:cs="Times New Roman"/>
          <w:b/>
          <w:bCs/>
          <w:sz w:val="24"/>
        </w:rPr>
        <w:t>1</w:t>
      </w:r>
      <w:r>
        <w:rPr>
          <w:rFonts w:ascii="Times New Roman" w:eastAsia="宋体" w:hAnsi="Times New Roman" w:cs="Times New Roman"/>
          <w:b/>
          <w:bCs/>
          <w:sz w:val="24"/>
        </w:rPr>
        <w:t>：实验参数设置</w:t>
      </w:r>
    </w:p>
    <w:p w:rsidR="00D463C6" w:rsidRDefault="00D03D36">
      <w:pPr>
        <w:jc w:val="center"/>
        <w:rPr>
          <w:rFonts w:ascii="Times New Roman" w:hAnsi="Times New Roman" w:cs="Times New Roman"/>
        </w:rPr>
      </w:pPr>
      <w:r>
        <w:rPr>
          <w:noProof/>
        </w:rPr>
        <w:lastRenderedPageBreak/>
        <w:drawing>
          <wp:inline distT="0" distB="0" distL="114300" distR="114300">
            <wp:extent cx="1803400" cy="8011160"/>
            <wp:effectExtent l="0" t="0" r="0" b="0"/>
            <wp:docPr id="19"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15"/>
                    <pic:cNvPicPr>
                      <a:picLocks noChangeAspect="1"/>
                    </pic:cNvPicPr>
                  </pic:nvPicPr>
                  <pic:blipFill>
                    <a:blip r:embed="rId461"/>
                    <a:srcRect b="6479"/>
                    <a:stretch>
                      <a:fillRect/>
                    </a:stretch>
                  </pic:blipFill>
                  <pic:spPr>
                    <a:xfrm>
                      <a:off x="0" y="0"/>
                      <a:ext cx="1803400" cy="8011160"/>
                    </a:xfrm>
                    <a:prstGeom prst="rect">
                      <a:avLst/>
                    </a:prstGeom>
                    <a:noFill/>
                    <a:ln>
                      <a:noFill/>
                    </a:ln>
                  </pic:spPr>
                </pic:pic>
              </a:graphicData>
            </a:graphic>
          </wp:inline>
        </w:drawing>
      </w:r>
    </w:p>
    <w:p w:rsidR="00D463C6" w:rsidRDefault="00D03D36">
      <w:pPr>
        <w:spacing w:line="360" w:lineRule="auto"/>
        <w:ind w:firstLineChars="200" w:firstLine="480"/>
        <w:jc w:val="cente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图</w:t>
      </w:r>
      <w:r>
        <w:rPr>
          <w:rFonts w:ascii="Times New Roman" w:eastAsia="宋体" w:hAnsi="Times New Roman" w:cs="Times New Roman"/>
          <w:sz w:val="24"/>
          <w:szCs w:val="24"/>
          <w:shd w:val="clear" w:color="auto" w:fill="FFFFFF"/>
        </w:rPr>
        <w:t xml:space="preserve">24 </w:t>
      </w:r>
      <w:r>
        <w:rPr>
          <w:rFonts w:ascii="Times New Roman" w:eastAsia="宋体" w:hAnsi="Times New Roman" w:cs="Times New Roman"/>
          <w:sz w:val="24"/>
          <w:szCs w:val="24"/>
          <w:shd w:val="clear" w:color="auto" w:fill="FFFFFF"/>
        </w:rPr>
        <w:t>实验参数设置</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PC IP</w:t>
      </w:r>
      <w:r>
        <w:rPr>
          <w:rFonts w:ascii="Times New Roman" w:eastAsia="宋体" w:hAnsi="Times New Roman" w:cs="Times New Roman"/>
          <w:bCs/>
          <w:sz w:val="24"/>
          <w:shd w:val="clear" w:color="auto" w:fill="FFFFFF"/>
        </w:rPr>
        <w:t>：电脑端的</w:t>
      </w:r>
      <w:r>
        <w:rPr>
          <w:rFonts w:ascii="Times New Roman" w:eastAsia="宋体" w:hAnsi="Times New Roman" w:cs="Times New Roman"/>
          <w:bCs/>
          <w:sz w:val="24"/>
          <w:shd w:val="clear" w:color="auto" w:fill="FFFFFF"/>
        </w:rPr>
        <w:t>IP</w:t>
      </w:r>
      <w:r>
        <w:rPr>
          <w:rFonts w:ascii="Times New Roman" w:eastAsia="宋体" w:hAnsi="Times New Roman" w:cs="Times New Roman"/>
          <w:bCs/>
          <w:sz w:val="24"/>
          <w:shd w:val="clear" w:color="auto" w:fill="FFFFFF"/>
        </w:rPr>
        <w:t>地址，默认设置为</w:t>
      </w:r>
      <w:r>
        <w:rPr>
          <w:rFonts w:ascii="Times New Roman" w:eastAsia="宋体" w:hAnsi="Times New Roman" w:cs="Times New Roman"/>
          <w:bCs/>
          <w:sz w:val="24"/>
          <w:shd w:val="clear" w:color="auto" w:fill="FFFFFF"/>
        </w:rPr>
        <w:t>192.168.1.180</w:t>
      </w:r>
      <w:r>
        <w:rPr>
          <w:rFonts w:ascii="Times New Roman" w:eastAsia="宋体" w:hAnsi="Times New Roman" w:cs="Times New Roman"/>
          <w:bCs/>
          <w:sz w:val="24"/>
          <w:shd w:val="clear" w:color="auto" w:fill="FFFFFF"/>
        </w:rPr>
        <w:t>（需要根据实验室具体</w:t>
      </w:r>
      <w:r>
        <w:rPr>
          <w:rFonts w:ascii="Times New Roman" w:eastAsia="宋体" w:hAnsi="Times New Roman" w:cs="Times New Roman"/>
          <w:bCs/>
          <w:sz w:val="24"/>
          <w:shd w:val="clear" w:color="auto" w:fill="FFFFFF"/>
        </w:rPr>
        <w:lastRenderedPageBreak/>
        <w:t>情况进行修改）</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XSRP IP</w:t>
      </w:r>
      <w:r>
        <w:rPr>
          <w:rFonts w:ascii="Times New Roman" w:eastAsia="宋体" w:hAnsi="Times New Roman" w:cs="Times New Roman"/>
          <w:bCs/>
          <w:sz w:val="24"/>
          <w:shd w:val="clear" w:color="auto" w:fill="FFFFFF"/>
        </w:rPr>
        <w:t>：</w:t>
      </w:r>
      <w:r>
        <w:rPr>
          <w:rFonts w:ascii="Times New Roman" w:eastAsia="宋体" w:hAnsi="Times New Roman" w:cs="Times New Roman"/>
          <w:bCs/>
          <w:sz w:val="24"/>
          <w:shd w:val="clear" w:color="auto" w:fill="FFFFFF"/>
        </w:rPr>
        <w:t>XSRP</w:t>
      </w:r>
      <w:r>
        <w:rPr>
          <w:rFonts w:ascii="Times New Roman" w:eastAsia="宋体" w:hAnsi="Times New Roman" w:cs="Times New Roman"/>
          <w:bCs/>
          <w:sz w:val="24"/>
          <w:shd w:val="clear" w:color="auto" w:fill="FFFFFF"/>
        </w:rPr>
        <w:t>设备的</w:t>
      </w:r>
      <w:r>
        <w:rPr>
          <w:rFonts w:ascii="Times New Roman" w:eastAsia="宋体" w:hAnsi="Times New Roman" w:cs="Times New Roman"/>
          <w:bCs/>
          <w:sz w:val="24"/>
          <w:shd w:val="clear" w:color="auto" w:fill="FFFFFF"/>
        </w:rPr>
        <w:t>IP</w:t>
      </w:r>
      <w:r>
        <w:rPr>
          <w:rFonts w:ascii="Times New Roman" w:eastAsia="宋体" w:hAnsi="Times New Roman" w:cs="Times New Roman"/>
          <w:bCs/>
          <w:sz w:val="24"/>
          <w:shd w:val="clear" w:color="auto" w:fill="FFFFFF"/>
        </w:rPr>
        <w:t>地址，默认设置为</w:t>
      </w:r>
      <w:r>
        <w:rPr>
          <w:rFonts w:ascii="Times New Roman" w:eastAsia="宋体" w:hAnsi="Times New Roman" w:cs="Times New Roman"/>
          <w:bCs/>
          <w:sz w:val="24"/>
          <w:shd w:val="clear" w:color="auto" w:fill="FFFFFF"/>
        </w:rPr>
        <w:t>192.168.1.166</w:t>
      </w:r>
      <w:r>
        <w:rPr>
          <w:rFonts w:ascii="Times New Roman" w:eastAsia="宋体" w:hAnsi="Times New Roman" w:cs="Times New Roman"/>
          <w:bCs/>
          <w:sz w:val="24"/>
          <w:shd w:val="clear" w:color="auto" w:fill="FFFFFF"/>
        </w:rPr>
        <w:t>（需要根据实验室具体情况进行修改）</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调制类型：</w:t>
      </w:r>
      <w:r>
        <w:rPr>
          <w:rFonts w:ascii="Times New Roman" w:eastAsia="宋体" w:hAnsi="Times New Roman" w:cs="Times New Roman"/>
          <w:bCs/>
          <w:sz w:val="24"/>
          <w:shd w:val="clear" w:color="auto" w:fill="FFFFFF"/>
        </w:rPr>
        <w:t>QPSK</w:t>
      </w:r>
      <w:r>
        <w:rPr>
          <w:rFonts w:ascii="Times New Roman" w:eastAsia="宋体" w:hAnsi="Times New Roman" w:cs="Times New Roman"/>
          <w:bCs/>
          <w:sz w:val="24"/>
          <w:shd w:val="clear" w:color="auto" w:fill="FFFFFF"/>
        </w:rPr>
        <w:t>，</w:t>
      </w:r>
      <w:r>
        <w:rPr>
          <w:rFonts w:ascii="Times New Roman" w:eastAsia="宋体" w:hAnsi="Times New Roman" w:cs="Times New Roman"/>
          <w:bCs/>
          <w:sz w:val="24"/>
          <w:shd w:val="clear" w:color="auto" w:fill="FFFFFF"/>
        </w:rPr>
        <w:t>16QAM</w:t>
      </w:r>
      <w:r>
        <w:rPr>
          <w:rFonts w:ascii="Times New Roman" w:eastAsia="宋体" w:hAnsi="Times New Roman" w:cs="Times New Roman"/>
          <w:bCs/>
          <w:sz w:val="24"/>
          <w:shd w:val="clear" w:color="auto" w:fill="FFFFFF"/>
        </w:rPr>
        <w:t>，</w:t>
      </w:r>
      <w:r>
        <w:rPr>
          <w:rFonts w:ascii="Times New Roman" w:eastAsia="宋体" w:hAnsi="Times New Roman" w:cs="Times New Roman"/>
          <w:bCs/>
          <w:sz w:val="24"/>
          <w:shd w:val="clear" w:color="auto" w:fill="FFFFFF"/>
        </w:rPr>
        <w:t>64QAM</w:t>
      </w:r>
      <w:r>
        <w:rPr>
          <w:rFonts w:ascii="Times New Roman" w:eastAsia="宋体" w:hAnsi="Times New Roman" w:cs="Times New Roman"/>
          <w:bCs/>
          <w:sz w:val="24"/>
          <w:shd w:val="clear" w:color="auto" w:fill="FFFFFF"/>
        </w:rPr>
        <w:t>，</w:t>
      </w:r>
      <w:r>
        <w:rPr>
          <w:rFonts w:ascii="Times New Roman" w:eastAsia="宋体" w:hAnsi="Times New Roman" w:cs="Times New Roman"/>
          <w:bCs/>
          <w:sz w:val="24"/>
          <w:shd w:val="clear" w:color="auto" w:fill="FFFFFF"/>
        </w:rPr>
        <w:t>256QAM</w:t>
      </w:r>
      <w:r>
        <w:rPr>
          <w:rFonts w:ascii="Times New Roman" w:eastAsia="宋体" w:hAnsi="Times New Roman" w:cs="Times New Roman"/>
          <w:bCs/>
          <w:sz w:val="24"/>
          <w:shd w:val="clear" w:color="auto" w:fill="FFFFFF"/>
        </w:rPr>
        <w:t>可选</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LDPC</w:t>
      </w:r>
      <w:r>
        <w:rPr>
          <w:rFonts w:ascii="Times New Roman" w:eastAsia="宋体" w:hAnsi="Times New Roman" w:cs="Times New Roman"/>
          <w:bCs/>
          <w:sz w:val="24"/>
          <w:shd w:val="clear" w:color="auto" w:fill="FFFFFF"/>
        </w:rPr>
        <w:t>开关：配置</w:t>
      </w:r>
      <w:r>
        <w:rPr>
          <w:rFonts w:ascii="Times New Roman" w:eastAsia="宋体" w:hAnsi="Times New Roman" w:cs="Times New Roman"/>
          <w:bCs/>
          <w:sz w:val="24"/>
          <w:shd w:val="clear" w:color="auto" w:fill="FFFFFF"/>
        </w:rPr>
        <w:t>LDPC</w:t>
      </w:r>
      <w:r>
        <w:rPr>
          <w:rFonts w:ascii="Times New Roman" w:eastAsia="宋体" w:hAnsi="Times New Roman" w:cs="Times New Roman"/>
          <w:sz w:val="24"/>
          <w:szCs w:val="24"/>
        </w:rPr>
        <w:t>开关开启及关闭，开关开启时进行</w:t>
      </w:r>
      <w:r>
        <w:rPr>
          <w:rFonts w:ascii="Times New Roman" w:eastAsia="宋体" w:hAnsi="Times New Roman" w:cs="Times New Roman"/>
          <w:bCs/>
          <w:sz w:val="24"/>
          <w:shd w:val="clear" w:color="auto" w:fill="FFFFFF"/>
        </w:rPr>
        <w:t>LDPC</w:t>
      </w:r>
      <w:r>
        <w:rPr>
          <w:rFonts w:ascii="Times New Roman" w:eastAsia="宋体" w:hAnsi="Times New Roman" w:cs="Times New Roman"/>
          <w:bCs/>
          <w:sz w:val="24"/>
          <w:shd w:val="clear" w:color="auto" w:fill="FFFFFF"/>
        </w:rPr>
        <w:t>编码，关闭时不编码</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交织开关：配置交织</w:t>
      </w:r>
      <w:r>
        <w:rPr>
          <w:rFonts w:ascii="Times New Roman" w:eastAsia="宋体" w:hAnsi="Times New Roman" w:cs="Times New Roman"/>
          <w:sz w:val="24"/>
          <w:szCs w:val="24"/>
        </w:rPr>
        <w:t>开关开启及关闭，开关开启时进行</w:t>
      </w:r>
      <w:r>
        <w:rPr>
          <w:rFonts w:ascii="Times New Roman" w:eastAsia="宋体" w:hAnsi="Times New Roman" w:cs="Times New Roman"/>
          <w:bCs/>
          <w:sz w:val="24"/>
          <w:shd w:val="clear" w:color="auto" w:fill="FFFFFF"/>
        </w:rPr>
        <w:t>交织，关闭时不交织</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CP</w:t>
      </w:r>
      <w:r>
        <w:rPr>
          <w:rFonts w:ascii="Times New Roman" w:eastAsia="宋体" w:hAnsi="Times New Roman" w:cs="Times New Roman"/>
          <w:bCs/>
          <w:sz w:val="24"/>
          <w:shd w:val="clear" w:color="auto" w:fill="FFFFFF"/>
        </w:rPr>
        <w:t>开关：配置</w:t>
      </w:r>
      <w:r>
        <w:rPr>
          <w:rFonts w:ascii="Times New Roman" w:eastAsia="宋体" w:hAnsi="Times New Roman" w:cs="Times New Roman"/>
          <w:bCs/>
          <w:sz w:val="24"/>
          <w:shd w:val="clear" w:color="auto" w:fill="FFFFFF"/>
        </w:rPr>
        <w:t>CP</w:t>
      </w:r>
      <w:r>
        <w:rPr>
          <w:rFonts w:ascii="Times New Roman" w:eastAsia="宋体" w:hAnsi="Times New Roman" w:cs="Times New Roman"/>
          <w:sz w:val="24"/>
          <w:szCs w:val="24"/>
        </w:rPr>
        <w:t>开关开启及关闭，开关开启时加</w:t>
      </w:r>
      <w:r>
        <w:rPr>
          <w:rFonts w:ascii="Times New Roman" w:eastAsia="宋体" w:hAnsi="Times New Roman" w:cs="Times New Roman"/>
          <w:bCs/>
          <w:sz w:val="24"/>
          <w:shd w:val="clear" w:color="auto" w:fill="FFFFFF"/>
        </w:rPr>
        <w:t>CP</w:t>
      </w:r>
      <w:r>
        <w:rPr>
          <w:rFonts w:ascii="Times New Roman" w:eastAsia="宋体" w:hAnsi="Times New Roman" w:cs="Times New Roman"/>
          <w:bCs/>
          <w:sz w:val="24"/>
          <w:shd w:val="clear" w:color="auto" w:fill="FFFFFF"/>
        </w:rPr>
        <w:t>，关闭时不加</w:t>
      </w:r>
      <w:r>
        <w:rPr>
          <w:rFonts w:ascii="Times New Roman" w:eastAsia="宋体" w:hAnsi="Times New Roman" w:cs="Times New Roman"/>
          <w:bCs/>
          <w:sz w:val="24"/>
          <w:shd w:val="clear" w:color="auto" w:fill="FFFFFF"/>
        </w:rPr>
        <w:t>CP</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信道估计开关：配置信道估计</w:t>
      </w:r>
      <w:r>
        <w:rPr>
          <w:rFonts w:ascii="Times New Roman" w:eastAsia="宋体" w:hAnsi="Times New Roman" w:cs="Times New Roman"/>
          <w:sz w:val="24"/>
          <w:szCs w:val="24"/>
        </w:rPr>
        <w:t>开关开启及关闭，开关开启时进行</w:t>
      </w:r>
      <w:r>
        <w:rPr>
          <w:rFonts w:ascii="Times New Roman" w:eastAsia="宋体" w:hAnsi="Times New Roman" w:cs="Times New Roman"/>
          <w:bCs/>
          <w:sz w:val="24"/>
          <w:shd w:val="clear" w:color="auto" w:fill="FFFFFF"/>
        </w:rPr>
        <w:t>信道估计，关闭时不</w:t>
      </w:r>
      <w:r>
        <w:rPr>
          <w:rFonts w:ascii="Times New Roman" w:eastAsia="宋体" w:hAnsi="Times New Roman" w:cs="Times New Roman"/>
          <w:sz w:val="24"/>
          <w:szCs w:val="24"/>
        </w:rPr>
        <w:t>进行</w:t>
      </w:r>
      <w:r>
        <w:rPr>
          <w:rFonts w:ascii="Times New Roman" w:eastAsia="宋体" w:hAnsi="Times New Roman" w:cs="Times New Roman"/>
          <w:bCs/>
          <w:sz w:val="24"/>
          <w:shd w:val="clear" w:color="auto" w:fill="FFFFFF"/>
        </w:rPr>
        <w:t>信道估计</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同步开关：</w:t>
      </w:r>
      <w:r>
        <w:rPr>
          <w:rFonts w:ascii="Times New Roman" w:eastAsia="宋体" w:hAnsi="Times New Roman" w:cs="Times New Roman"/>
          <w:bCs/>
          <w:sz w:val="24"/>
          <w:shd w:val="clear" w:color="auto" w:fill="FFFFFF"/>
        </w:rPr>
        <w:t>配置</w:t>
      </w:r>
      <w:r>
        <w:rPr>
          <w:rFonts w:ascii="Times New Roman" w:eastAsia="宋体" w:hAnsi="Times New Roman" w:cs="Times New Roman" w:hint="eastAsia"/>
          <w:bCs/>
          <w:sz w:val="24"/>
          <w:shd w:val="clear" w:color="auto" w:fill="FFFFFF"/>
        </w:rPr>
        <w:t>同步</w:t>
      </w:r>
      <w:r>
        <w:rPr>
          <w:rFonts w:ascii="Times New Roman" w:eastAsia="宋体" w:hAnsi="Times New Roman" w:cs="Times New Roman"/>
          <w:sz w:val="24"/>
          <w:szCs w:val="24"/>
        </w:rPr>
        <w:t>开关开启及关闭，开关开启时进行</w:t>
      </w:r>
      <w:r>
        <w:rPr>
          <w:rFonts w:ascii="Times New Roman" w:eastAsia="宋体" w:hAnsi="Times New Roman" w:cs="Times New Roman" w:hint="eastAsia"/>
          <w:bCs/>
          <w:sz w:val="24"/>
          <w:shd w:val="clear" w:color="auto" w:fill="FFFFFF"/>
        </w:rPr>
        <w:t>同步</w:t>
      </w:r>
      <w:r>
        <w:rPr>
          <w:rFonts w:ascii="Times New Roman" w:eastAsia="宋体" w:hAnsi="Times New Roman" w:cs="Times New Roman"/>
          <w:bCs/>
          <w:sz w:val="24"/>
          <w:shd w:val="clear" w:color="auto" w:fill="FFFFFF"/>
        </w:rPr>
        <w:t>，关闭时不</w:t>
      </w:r>
      <w:r>
        <w:rPr>
          <w:rFonts w:ascii="Times New Roman" w:eastAsia="宋体" w:hAnsi="Times New Roman" w:cs="Times New Roman" w:hint="eastAsia"/>
          <w:bCs/>
          <w:sz w:val="24"/>
          <w:shd w:val="clear" w:color="auto" w:fill="FFFFFF"/>
        </w:rPr>
        <w:t>同步</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突发干扰开关：配置突发干扰</w:t>
      </w:r>
      <w:r>
        <w:rPr>
          <w:rFonts w:ascii="Times New Roman" w:eastAsia="宋体" w:hAnsi="Times New Roman" w:cs="Times New Roman"/>
          <w:sz w:val="24"/>
          <w:szCs w:val="24"/>
        </w:rPr>
        <w:t>开关开启及关闭，开关开启时进行</w:t>
      </w:r>
      <w:r>
        <w:rPr>
          <w:rFonts w:ascii="Times New Roman" w:eastAsia="宋体" w:hAnsi="Times New Roman" w:cs="Times New Roman"/>
          <w:bCs/>
          <w:sz w:val="24"/>
          <w:shd w:val="clear" w:color="auto" w:fill="FFFFFF"/>
        </w:rPr>
        <w:t>突发干扰，关闭时不</w:t>
      </w:r>
      <w:r>
        <w:rPr>
          <w:rFonts w:ascii="Times New Roman" w:eastAsia="宋体" w:hAnsi="Times New Roman" w:cs="Times New Roman"/>
          <w:sz w:val="24"/>
          <w:szCs w:val="24"/>
        </w:rPr>
        <w:t>进行</w:t>
      </w:r>
      <w:r>
        <w:rPr>
          <w:rFonts w:ascii="Times New Roman" w:eastAsia="宋体" w:hAnsi="Times New Roman" w:cs="Times New Roman"/>
          <w:bCs/>
          <w:sz w:val="24"/>
          <w:shd w:val="clear" w:color="auto" w:fill="FFFFFF"/>
        </w:rPr>
        <w:t>突发干扰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突发干扰时域长度：突发干扰</w:t>
      </w:r>
      <w:r>
        <w:rPr>
          <w:rFonts w:ascii="Times New Roman" w:eastAsia="宋体" w:hAnsi="Times New Roman" w:cs="Times New Roman"/>
          <w:sz w:val="24"/>
          <w:szCs w:val="24"/>
        </w:rPr>
        <w:t>开关开启</w:t>
      </w:r>
      <w:r>
        <w:rPr>
          <w:rFonts w:ascii="Times New Roman" w:eastAsia="宋体" w:hAnsi="Times New Roman" w:cs="Times New Roman" w:hint="eastAsia"/>
          <w:bCs/>
          <w:sz w:val="24"/>
          <w:shd w:val="clear" w:color="auto" w:fill="FFFFFF"/>
        </w:rPr>
        <w:t>时</w:t>
      </w:r>
      <w:r>
        <w:rPr>
          <w:rFonts w:ascii="Times New Roman" w:eastAsia="宋体" w:hAnsi="Times New Roman" w:cs="Times New Roman"/>
          <w:bCs/>
          <w:sz w:val="24"/>
          <w:shd w:val="clear" w:color="auto" w:fill="FFFFFF"/>
        </w:rPr>
        <w:t>配置突发干扰时域长度</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收发</w:t>
      </w:r>
      <w:r>
        <w:rPr>
          <w:rFonts w:ascii="Times New Roman" w:eastAsia="宋体" w:hAnsi="Times New Roman" w:cs="Times New Roman"/>
          <w:bCs/>
          <w:sz w:val="24"/>
          <w:shd w:val="clear" w:color="auto" w:fill="FFFFFF"/>
        </w:rPr>
        <w:t>时延开关：配置</w:t>
      </w:r>
      <w:r>
        <w:rPr>
          <w:rFonts w:ascii="Times New Roman" w:eastAsia="宋体" w:hAnsi="Times New Roman" w:cs="Times New Roman" w:hint="eastAsia"/>
          <w:bCs/>
          <w:sz w:val="24"/>
          <w:shd w:val="clear" w:color="auto" w:fill="FFFFFF"/>
        </w:rPr>
        <w:t>收发</w:t>
      </w:r>
      <w:r>
        <w:rPr>
          <w:rFonts w:ascii="Times New Roman" w:eastAsia="宋体" w:hAnsi="Times New Roman" w:cs="Times New Roman"/>
          <w:bCs/>
          <w:sz w:val="24"/>
          <w:shd w:val="clear" w:color="auto" w:fill="FFFFFF"/>
        </w:rPr>
        <w:t>时延</w:t>
      </w:r>
      <w:r>
        <w:rPr>
          <w:rFonts w:ascii="Times New Roman" w:eastAsia="宋体" w:hAnsi="Times New Roman" w:cs="Times New Roman"/>
          <w:sz w:val="24"/>
          <w:szCs w:val="24"/>
        </w:rPr>
        <w:t>开关开启及关闭，开关开启时进行</w:t>
      </w:r>
      <w:r>
        <w:rPr>
          <w:rFonts w:ascii="Times New Roman" w:eastAsia="宋体" w:hAnsi="Times New Roman" w:cs="Times New Roman" w:hint="eastAsia"/>
          <w:bCs/>
          <w:sz w:val="24"/>
          <w:shd w:val="clear" w:color="auto" w:fill="FFFFFF"/>
        </w:rPr>
        <w:t>收发</w:t>
      </w:r>
      <w:r>
        <w:rPr>
          <w:rFonts w:ascii="Times New Roman" w:eastAsia="宋体" w:hAnsi="Times New Roman" w:cs="Times New Roman"/>
          <w:bCs/>
          <w:sz w:val="24"/>
          <w:shd w:val="clear" w:color="auto" w:fill="FFFFFF"/>
        </w:rPr>
        <w:t>时延，关闭时不</w:t>
      </w:r>
      <w:r>
        <w:rPr>
          <w:rFonts w:ascii="Times New Roman" w:eastAsia="宋体" w:hAnsi="Times New Roman" w:cs="Times New Roman"/>
          <w:sz w:val="24"/>
          <w:szCs w:val="24"/>
        </w:rPr>
        <w:t>进行</w:t>
      </w:r>
      <w:r>
        <w:rPr>
          <w:rFonts w:ascii="Times New Roman" w:eastAsia="宋体" w:hAnsi="Times New Roman" w:cs="Times New Roman" w:hint="eastAsia"/>
          <w:bCs/>
          <w:sz w:val="24"/>
          <w:shd w:val="clear" w:color="auto" w:fill="FFFFFF"/>
        </w:rPr>
        <w:t>收发</w:t>
      </w:r>
      <w:r>
        <w:rPr>
          <w:rFonts w:ascii="Times New Roman" w:eastAsia="宋体" w:hAnsi="Times New Roman" w:cs="Times New Roman"/>
          <w:bCs/>
          <w:sz w:val="24"/>
          <w:shd w:val="clear" w:color="auto" w:fill="FFFFFF"/>
        </w:rPr>
        <w:t>时延</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收发</w:t>
      </w:r>
      <w:r>
        <w:rPr>
          <w:rFonts w:ascii="Times New Roman" w:eastAsia="宋体" w:hAnsi="Times New Roman" w:cs="Times New Roman"/>
          <w:bCs/>
          <w:sz w:val="24"/>
          <w:shd w:val="clear" w:color="auto" w:fill="FFFFFF"/>
        </w:rPr>
        <w:t>时延采样点：</w:t>
      </w:r>
      <w:r>
        <w:rPr>
          <w:rFonts w:ascii="Times New Roman" w:eastAsia="宋体" w:hAnsi="Times New Roman" w:cs="Times New Roman" w:hint="eastAsia"/>
          <w:bCs/>
          <w:sz w:val="24"/>
          <w:shd w:val="clear" w:color="auto" w:fill="FFFFFF"/>
        </w:rPr>
        <w:t>收发</w:t>
      </w:r>
      <w:r>
        <w:rPr>
          <w:rFonts w:ascii="Times New Roman" w:eastAsia="宋体" w:hAnsi="Times New Roman" w:cs="Times New Roman"/>
          <w:bCs/>
          <w:sz w:val="24"/>
          <w:shd w:val="clear" w:color="auto" w:fill="FFFFFF"/>
        </w:rPr>
        <w:t>时延</w:t>
      </w:r>
      <w:r>
        <w:rPr>
          <w:rFonts w:ascii="Times New Roman" w:eastAsia="宋体" w:hAnsi="Times New Roman" w:cs="Times New Roman"/>
          <w:sz w:val="24"/>
          <w:szCs w:val="24"/>
        </w:rPr>
        <w:t>开关开启</w:t>
      </w:r>
      <w:r>
        <w:rPr>
          <w:rFonts w:ascii="Times New Roman" w:eastAsia="宋体" w:hAnsi="Times New Roman" w:cs="Times New Roman" w:hint="eastAsia"/>
          <w:bCs/>
          <w:sz w:val="24"/>
          <w:shd w:val="clear" w:color="auto" w:fill="FFFFFF"/>
        </w:rPr>
        <w:t>时</w:t>
      </w:r>
      <w:r>
        <w:rPr>
          <w:rFonts w:ascii="Times New Roman" w:eastAsia="宋体" w:hAnsi="Times New Roman" w:cs="Times New Roman"/>
          <w:bCs/>
          <w:sz w:val="24"/>
          <w:shd w:val="clear" w:color="auto" w:fill="FFFFFF"/>
        </w:rPr>
        <w:t>配置</w:t>
      </w:r>
      <w:r>
        <w:rPr>
          <w:rFonts w:ascii="Times New Roman" w:eastAsia="宋体" w:hAnsi="Times New Roman" w:cs="Times New Roman" w:hint="eastAsia"/>
          <w:bCs/>
          <w:sz w:val="24"/>
          <w:shd w:val="clear" w:color="auto" w:fill="FFFFFF"/>
        </w:rPr>
        <w:t>收发</w:t>
      </w:r>
      <w:r>
        <w:rPr>
          <w:rFonts w:ascii="Times New Roman" w:eastAsia="宋体" w:hAnsi="Times New Roman" w:cs="Times New Roman"/>
          <w:bCs/>
          <w:sz w:val="24"/>
          <w:shd w:val="clear" w:color="auto" w:fill="FFFFFF"/>
        </w:rPr>
        <w:t>时延采样点数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CP</w:t>
      </w:r>
      <w:r>
        <w:rPr>
          <w:rFonts w:ascii="Times New Roman" w:eastAsia="宋体" w:hAnsi="Times New Roman" w:cs="Times New Roman" w:hint="eastAsia"/>
          <w:bCs/>
          <w:sz w:val="24"/>
          <w:shd w:val="clear" w:color="auto" w:fill="FFFFFF"/>
        </w:rPr>
        <w:t>多径</w:t>
      </w:r>
      <w:r>
        <w:rPr>
          <w:rFonts w:ascii="Times New Roman" w:eastAsia="宋体" w:hAnsi="Times New Roman" w:cs="Times New Roman"/>
          <w:bCs/>
          <w:sz w:val="24"/>
          <w:shd w:val="clear" w:color="auto" w:fill="FFFFFF"/>
        </w:rPr>
        <w:t>时延开关：配置</w:t>
      </w:r>
      <w:r>
        <w:rPr>
          <w:rFonts w:ascii="Times New Roman" w:eastAsia="宋体" w:hAnsi="Times New Roman" w:cs="Times New Roman" w:hint="eastAsia"/>
          <w:bCs/>
          <w:sz w:val="24"/>
          <w:shd w:val="clear" w:color="auto" w:fill="FFFFFF"/>
        </w:rPr>
        <w:t>CP</w:t>
      </w:r>
      <w:r>
        <w:rPr>
          <w:rFonts w:ascii="Times New Roman" w:eastAsia="宋体" w:hAnsi="Times New Roman" w:cs="Times New Roman" w:hint="eastAsia"/>
          <w:bCs/>
          <w:sz w:val="24"/>
          <w:shd w:val="clear" w:color="auto" w:fill="FFFFFF"/>
        </w:rPr>
        <w:t>多径</w:t>
      </w:r>
      <w:r>
        <w:rPr>
          <w:rFonts w:ascii="Times New Roman" w:eastAsia="宋体" w:hAnsi="Times New Roman" w:cs="Times New Roman"/>
          <w:bCs/>
          <w:sz w:val="24"/>
          <w:shd w:val="clear" w:color="auto" w:fill="FFFFFF"/>
        </w:rPr>
        <w:t>时延</w:t>
      </w:r>
      <w:r>
        <w:rPr>
          <w:rFonts w:ascii="Times New Roman" w:eastAsia="宋体" w:hAnsi="Times New Roman" w:cs="Times New Roman"/>
          <w:sz w:val="24"/>
          <w:szCs w:val="24"/>
        </w:rPr>
        <w:t>开关开启及关闭，开关开启时进行</w:t>
      </w:r>
      <w:r>
        <w:rPr>
          <w:rFonts w:ascii="Times New Roman" w:eastAsia="宋体" w:hAnsi="Times New Roman" w:cs="Times New Roman" w:hint="eastAsia"/>
          <w:bCs/>
          <w:sz w:val="24"/>
          <w:shd w:val="clear" w:color="auto" w:fill="FFFFFF"/>
        </w:rPr>
        <w:t>CP</w:t>
      </w:r>
      <w:r>
        <w:rPr>
          <w:rFonts w:ascii="Times New Roman" w:eastAsia="宋体" w:hAnsi="Times New Roman" w:cs="Times New Roman" w:hint="eastAsia"/>
          <w:bCs/>
          <w:sz w:val="24"/>
          <w:shd w:val="clear" w:color="auto" w:fill="FFFFFF"/>
        </w:rPr>
        <w:t>多径</w:t>
      </w:r>
      <w:r>
        <w:rPr>
          <w:rFonts w:ascii="Times New Roman" w:eastAsia="宋体" w:hAnsi="Times New Roman" w:cs="Times New Roman"/>
          <w:bCs/>
          <w:sz w:val="24"/>
          <w:shd w:val="clear" w:color="auto" w:fill="FFFFFF"/>
        </w:rPr>
        <w:t>时延，关闭时不</w:t>
      </w:r>
      <w:r>
        <w:rPr>
          <w:rFonts w:ascii="Times New Roman" w:eastAsia="宋体" w:hAnsi="Times New Roman" w:cs="Times New Roman"/>
          <w:sz w:val="24"/>
          <w:szCs w:val="24"/>
        </w:rPr>
        <w:t>进行</w:t>
      </w:r>
      <w:r>
        <w:rPr>
          <w:rFonts w:ascii="Times New Roman" w:eastAsia="宋体" w:hAnsi="Times New Roman" w:cs="Times New Roman" w:hint="eastAsia"/>
          <w:bCs/>
          <w:sz w:val="24"/>
          <w:shd w:val="clear" w:color="auto" w:fill="FFFFFF"/>
        </w:rPr>
        <w:t>CP</w:t>
      </w:r>
      <w:r>
        <w:rPr>
          <w:rFonts w:ascii="Times New Roman" w:eastAsia="宋体" w:hAnsi="Times New Roman" w:cs="Times New Roman" w:hint="eastAsia"/>
          <w:bCs/>
          <w:sz w:val="24"/>
          <w:shd w:val="clear" w:color="auto" w:fill="FFFFFF"/>
        </w:rPr>
        <w:t>多径</w:t>
      </w:r>
      <w:r>
        <w:rPr>
          <w:rFonts w:ascii="Times New Roman" w:eastAsia="宋体" w:hAnsi="Times New Roman" w:cs="Times New Roman"/>
          <w:bCs/>
          <w:sz w:val="24"/>
          <w:shd w:val="clear" w:color="auto" w:fill="FFFFFF"/>
        </w:rPr>
        <w:t>时延</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CP</w:t>
      </w:r>
      <w:r>
        <w:rPr>
          <w:rFonts w:ascii="Times New Roman" w:eastAsia="宋体" w:hAnsi="Times New Roman" w:cs="Times New Roman" w:hint="eastAsia"/>
          <w:bCs/>
          <w:sz w:val="24"/>
          <w:shd w:val="clear" w:color="auto" w:fill="FFFFFF"/>
        </w:rPr>
        <w:t>多径</w:t>
      </w:r>
      <w:r>
        <w:rPr>
          <w:rFonts w:ascii="Times New Roman" w:eastAsia="宋体" w:hAnsi="Times New Roman" w:cs="Times New Roman"/>
          <w:bCs/>
          <w:sz w:val="24"/>
          <w:shd w:val="clear" w:color="auto" w:fill="FFFFFF"/>
        </w:rPr>
        <w:t>时延采样点：</w:t>
      </w:r>
      <w:r>
        <w:rPr>
          <w:rFonts w:ascii="Times New Roman" w:eastAsia="宋体" w:hAnsi="Times New Roman" w:cs="Times New Roman" w:hint="eastAsia"/>
          <w:bCs/>
          <w:sz w:val="24"/>
          <w:shd w:val="clear" w:color="auto" w:fill="FFFFFF"/>
        </w:rPr>
        <w:t>CP</w:t>
      </w:r>
      <w:r>
        <w:rPr>
          <w:rFonts w:ascii="Times New Roman" w:eastAsia="宋体" w:hAnsi="Times New Roman" w:cs="Times New Roman" w:hint="eastAsia"/>
          <w:bCs/>
          <w:sz w:val="24"/>
          <w:shd w:val="clear" w:color="auto" w:fill="FFFFFF"/>
        </w:rPr>
        <w:t>多径</w:t>
      </w:r>
      <w:r>
        <w:rPr>
          <w:rFonts w:ascii="Times New Roman" w:eastAsia="宋体" w:hAnsi="Times New Roman" w:cs="Times New Roman"/>
          <w:bCs/>
          <w:sz w:val="24"/>
          <w:shd w:val="clear" w:color="auto" w:fill="FFFFFF"/>
        </w:rPr>
        <w:t>时延</w:t>
      </w:r>
      <w:r>
        <w:rPr>
          <w:rFonts w:ascii="Times New Roman" w:eastAsia="宋体" w:hAnsi="Times New Roman" w:cs="Times New Roman"/>
          <w:sz w:val="24"/>
          <w:szCs w:val="24"/>
        </w:rPr>
        <w:t>开关开启</w:t>
      </w:r>
      <w:r>
        <w:rPr>
          <w:rFonts w:ascii="Times New Roman" w:eastAsia="宋体" w:hAnsi="Times New Roman" w:cs="Times New Roman" w:hint="eastAsia"/>
          <w:bCs/>
          <w:sz w:val="24"/>
          <w:shd w:val="clear" w:color="auto" w:fill="FFFFFF"/>
        </w:rPr>
        <w:t>时</w:t>
      </w:r>
      <w:r>
        <w:rPr>
          <w:rFonts w:ascii="Times New Roman" w:eastAsia="宋体" w:hAnsi="Times New Roman" w:cs="Times New Roman"/>
          <w:bCs/>
          <w:sz w:val="24"/>
          <w:shd w:val="clear" w:color="auto" w:fill="FFFFFF"/>
        </w:rPr>
        <w:t>配置</w:t>
      </w:r>
      <w:r>
        <w:rPr>
          <w:rFonts w:ascii="Times New Roman" w:eastAsia="宋体" w:hAnsi="Times New Roman" w:cs="Times New Roman" w:hint="eastAsia"/>
          <w:bCs/>
          <w:sz w:val="24"/>
          <w:shd w:val="clear" w:color="auto" w:fill="FFFFFF"/>
        </w:rPr>
        <w:t>CP</w:t>
      </w:r>
      <w:r>
        <w:rPr>
          <w:rFonts w:ascii="Times New Roman" w:eastAsia="宋体" w:hAnsi="Times New Roman" w:cs="Times New Roman" w:hint="eastAsia"/>
          <w:bCs/>
          <w:sz w:val="24"/>
          <w:shd w:val="clear" w:color="auto" w:fill="FFFFFF"/>
        </w:rPr>
        <w:t>多径</w:t>
      </w:r>
      <w:r>
        <w:rPr>
          <w:rFonts w:ascii="Times New Roman" w:eastAsia="宋体" w:hAnsi="Times New Roman" w:cs="Times New Roman"/>
          <w:bCs/>
          <w:sz w:val="24"/>
          <w:shd w:val="clear" w:color="auto" w:fill="FFFFFF"/>
        </w:rPr>
        <w:t>时延采样点数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频偏开关：</w:t>
      </w:r>
      <w:r>
        <w:rPr>
          <w:rFonts w:ascii="Times New Roman" w:eastAsia="宋体" w:hAnsi="Times New Roman" w:cs="Times New Roman"/>
          <w:bCs/>
          <w:sz w:val="24"/>
          <w:shd w:val="clear" w:color="auto" w:fill="FFFFFF"/>
        </w:rPr>
        <w:t>配置</w:t>
      </w:r>
      <w:r>
        <w:rPr>
          <w:rFonts w:ascii="Times New Roman" w:eastAsia="宋体" w:hAnsi="Times New Roman" w:cs="Times New Roman" w:hint="eastAsia"/>
          <w:bCs/>
          <w:sz w:val="24"/>
          <w:shd w:val="clear" w:color="auto" w:fill="FFFFFF"/>
        </w:rPr>
        <w:t>频偏</w:t>
      </w:r>
      <w:r>
        <w:rPr>
          <w:rFonts w:ascii="Times New Roman" w:eastAsia="宋体" w:hAnsi="Times New Roman" w:cs="Times New Roman"/>
          <w:sz w:val="24"/>
          <w:szCs w:val="24"/>
        </w:rPr>
        <w:t>开关开启及关闭，开关开启时进行</w:t>
      </w:r>
      <w:r>
        <w:rPr>
          <w:rFonts w:ascii="Times New Roman" w:eastAsia="宋体" w:hAnsi="Times New Roman" w:cs="Times New Roman" w:hint="eastAsia"/>
          <w:bCs/>
          <w:sz w:val="24"/>
          <w:shd w:val="clear" w:color="auto" w:fill="FFFFFF"/>
        </w:rPr>
        <w:t>频偏</w:t>
      </w:r>
      <w:r>
        <w:rPr>
          <w:rFonts w:ascii="Times New Roman" w:eastAsia="宋体" w:hAnsi="Times New Roman" w:cs="Times New Roman"/>
          <w:bCs/>
          <w:sz w:val="24"/>
          <w:shd w:val="clear" w:color="auto" w:fill="FFFFFF"/>
        </w:rPr>
        <w:t>，关闭时不</w:t>
      </w:r>
      <w:r>
        <w:rPr>
          <w:rFonts w:ascii="Times New Roman" w:eastAsia="宋体" w:hAnsi="Times New Roman" w:cs="Times New Roman"/>
          <w:sz w:val="24"/>
          <w:szCs w:val="24"/>
        </w:rPr>
        <w:t>进行</w:t>
      </w:r>
      <w:r>
        <w:rPr>
          <w:rFonts w:ascii="Times New Roman" w:eastAsia="宋体" w:hAnsi="Times New Roman" w:cs="Times New Roman" w:hint="eastAsia"/>
          <w:bCs/>
          <w:sz w:val="24"/>
          <w:shd w:val="clear" w:color="auto" w:fill="FFFFFF"/>
        </w:rPr>
        <w:t>频偏</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频偏：频偏</w:t>
      </w:r>
      <w:r>
        <w:rPr>
          <w:rFonts w:ascii="Times New Roman" w:eastAsia="宋体" w:hAnsi="Times New Roman" w:cs="Times New Roman"/>
          <w:sz w:val="24"/>
          <w:szCs w:val="24"/>
        </w:rPr>
        <w:t>开关开启</w:t>
      </w:r>
      <w:r>
        <w:rPr>
          <w:rFonts w:ascii="Times New Roman" w:eastAsia="宋体" w:hAnsi="Times New Roman" w:cs="Times New Roman" w:hint="eastAsia"/>
          <w:bCs/>
          <w:sz w:val="24"/>
          <w:shd w:val="clear" w:color="auto" w:fill="FFFFFF"/>
        </w:rPr>
        <w:t>时</w:t>
      </w:r>
      <w:r>
        <w:rPr>
          <w:rFonts w:ascii="Times New Roman" w:eastAsia="宋体" w:hAnsi="Times New Roman" w:cs="Times New Roman"/>
          <w:bCs/>
          <w:sz w:val="24"/>
          <w:shd w:val="clear" w:color="auto" w:fill="FFFFFF"/>
        </w:rPr>
        <w:t>配置</w:t>
      </w:r>
      <w:r>
        <w:rPr>
          <w:rFonts w:ascii="Times New Roman" w:eastAsia="宋体" w:hAnsi="Times New Roman" w:cs="Times New Roman" w:hint="eastAsia"/>
          <w:bCs/>
          <w:sz w:val="24"/>
          <w:shd w:val="clear" w:color="auto" w:fill="FFFFFF"/>
        </w:rPr>
        <w:t>频偏</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多径使能：配置是否添加多径</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第</w:t>
      </w:r>
      <w:r>
        <w:rPr>
          <w:rFonts w:ascii="Times New Roman" w:eastAsia="宋体" w:hAnsi="Times New Roman" w:cs="Times New Roman" w:hint="eastAsia"/>
          <w:bCs/>
          <w:sz w:val="24"/>
          <w:shd w:val="clear" w:color="auto" w:fill="FFFFFF"/>
        </w:rPr>
        <w:t>1</w:t>
      </w:r>
      <w:r>
        <w:rPr>
          <w:rFonts w:ascii="Times New Roman" w:eastAsia="宋体" w:hAnsi="Times New Roman" w:cs="Times New Roman" w:hint="eastAsia"/>
          <w:bCs/>
          <w:sz w:val="24"/>
          <w:shd w:val="clear" w:color="auto" w:fill="FFFFFF"/>
        </w:rPr>
        <w:t>径和第</w:t>
      </w:r>
      <w:r>
        <w:rPr>
          <w:rFonts w:ascii="Times New Roman" w:eastAsia="宋体" w:hAnsi="Times New Roman" w:cs="Times New Roman" w:hint="eastAsia"/>
          <w:bCs/>
          <w:sz w:val="24"/>
          <w:shd w:val="clear" w:color="auto" w:fill="FFFFFF"/>
        </w:rPr>
        <w:t>2</w:t>
      </w:r>
      <w:r>
        <w:rPr>
          <w:rFonts w:ascii="Times New Roman" w:eastAsia="宋体" w:hAnsi="Times New Roman" w:cs="Times New Roman" w:hint="eastAsia"/>
          <w:bCs/>
          <w:sz w:val="24"/>
          <w:shd w:val="clear" w:color="auto" w:fill="FFFFFF"/>
        </w:rPr>
        <w:t>径时间延迟采样点：多径时延（多径使能时有效）</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第</w:t>
      </w:r>
      <w:r>
        <w:rPr>
          <w:rFonts w:ascii="Times New Roman" w:eastAsia="宋体" w:hAnsi="Times New Roman" w:cs="Times New Roman" w:hint="eastAsia"/>
          <w:bCs/>
          <w:sz w:val="24"/>
          <w:shd w:val="clear" w:color="auto" w:fill="FFFFFF"/>
        </w:rPr>
        <w:t>1</w:t>
      </w:r>
      <w:r>
        <w:rPr>
          <w:rFonts w:ascii="Times New Roman" w:eastAsia="宋体" w:hAnsi="Times New Roman" w:cs="Times New Roman" w:hint="eastAsia"/>
          <w:bCs/>
          <w:sz w:val="24"/>
          <w:shd w:val="clear" w:color="auto" w:fill="FFFFFF"/>
        </w:rPr>
        <w:t>径和第</w:t>
      </w:r>
      <w:r>
        <w:rPr>
          <w:rFonts w:ascii="Times New Roman" w:eastAsia="宋体" w:hAnsi="Times New Roman" w:cs="Times New Roman" w:hint="eastAsia"/>
          <w:bCs/>
          <w:sz w:val="24"/>
          <w:shd w:val="clear" w:color="auto" w:fill="FFFFFF"/>
        </w:rPr>
        <w:t>2</w:t>
      </w:r>
      <w:r>
        <w:rPr>
          <w:rFonts w:ascii="Times New Roman" w:eastAsia="宋体" w:hAnsi="Times New Roman" w:cs="Times New Roman" w:hint="eastAsia"/>
          <w:bCs/>
          <w:sz w:val="24"/>
          <w:shd w:val="clear" w:color="auto" w:fill="FFFFFF"/>
        </w:rPr>
        <w:t>径幅度：多径幅度（多径使能时有效）</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第</w:t>
      </w:r>
      <w:r>
        <w:rPr>
          <w:rFonts w:ascii="Times New Roman" w:eastAsia="宋体" w:hAnsi="Times New Roman" w:cs="Times New Roman" w:hint="eastAsia"/>
          <w:bCs/>
          <w:sz w:val="24"/>
          <w:shd w:val="clear" w:color="auto" w:fill="FFFFFF"/>
        </w:rPr>
        <w:t>1</w:t>
      </w:r>
      <w:r>
        <w:rPr>
          <w:rFonts w:ascii="Times New Roman" w:eastAsia="宋体" w:hAnsi="Times New Roman" w:cs="Times New Roman" w:hint="eastAsia"/>
          <w:bCs/>
          <w:sz w:val="24"/>
          <w:shd w:val="clear" w:color="auto" w:fill="FFFFFF"/>
        </w:rPr>
        <w:t>径和第</w:t>
      </w:r>
      <w:r>
        <w:rPr>
          <w:rFonts w:ascii="Times New Roman" w:eastAsia="宋体" w:hAnsi="Times New Roman" w:cs="Times New Roman" w:hint="eastAsia"/>
          <w:bCs/>
          <w:sz w:val="24"/>
          <w:shd w:val="clear" w:color="auto" w:fill="FFFFFF"/>
        </w:rPr>
        <w:t>2</w:t>
      </w:r>
      <w:r>
        <w:rPr>
          <w:rFonts w:ascii="Times New Roman" w:eastAsia="宋体" w:hAnsi="Times New Roman" w:cs="Times New Roman" w:hint="eastAsia"/>
          <w:bCs/>
          <w:sz w:val="24"/>
          <w:shd w:val="clear" w:color="auto" w:fill="FFFFFF"/>
        </w:rPr>
        <w:t>径频偏：多径频偏（多径使能时有效）</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第</w:t>
      </w:r>
      <w:r>
        <w:rPr>
          <w:rFonts w:ascii="Times New Roman" w:eastAsia="宋体" w:hAnsi="Times New Roman" w:cs="Times New Roman" w:hint="eastAsia"/>
          <w:bCs/>
          <w:sz w:val="24"/>
          <w:shd w:val="clear" w:color="auto" w:fill="FFFFFF"/>
        </w:rPr>
        <w:t>1</w:t>
      </w:r>
      <w:r>
        <w:rPr>
          <w:rFonts w:ascii="Times New Roman" w:eastAsia="宋体" w:hAnsi="Times New Roman" w:cs="Times New Roman" w:hint="eastAsia"/>
          <w:bCs/>
          <w:sz w:val="24"/>
          <w:shd w:val="clear" w:color="auto" w:fill="FFFFFF"/>
        </w:rPr>
        <w:t>径和第</w:t>
      </w:r>
      <w:r>
        <w:rPr>
          <w:rFonts w:ascii="Times New Roman" w:eastAsia="宋体" w:hAnsi="Times New Roman" w:cs="Times New Roman" w:hint="eastAsia"/>
          <w:bCs/>
          <w:sz w:val="24"/>
          <w:shd w:val="clear" w:color="auto" w:fill="FFFFFF"/>
        </w:rPr>
        <w:t>2</w:t>
      </w:r>
      <w:r>
        <w:rPr>
          <w:rFonts w:ascii="Times New Roman" w:eastAsia="宋体" w:hAnsi="Times New Roman" w:cs="Times New Roman" w:hint="eastAsia"/>
          <w:bCs/>
          <w:sz w:val="24"/>
          <w:shd w:val="clear" w:color="auto" w:fill="FFFFFF"/>
        </w:rPr>
        <w:t>径相偏：多径相偏（多径使能时有效）</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发射通道：</w:t>
      </w:r>
      <w:r>
        <w:rPr>
          <w:rFonts w:ascii="Times New Roman" w:eastAsia="宋体" w:hAnsi="Times New Roman" w:cs="Times New Roman"/>
          <w:bCs/>
          <w:sz w:val="24"/>
          <w:shd w:val="clear" w:color="auto" w:fill="FFFFFF"/>
        </w:rPr>
        <w:t>TxCh1</w:t>
      </w:r>
      <w:r>
        <w:rPr>
          <w:rFonts w:ascii="Times New Roman" w:eastAsia="宋体" w:hAnsi="Times New Roman" w:cs="Times New Roman"/>
          <w:bCs/>
          <w:sz w:val="24"/>
          <w:shd w:val="clear" w:color="auto" w:fill="FFFFFF"/>
        </w:rPr>
        <w:t>，</w:t>
      </w:r>
      <w:r>
        <w:rPr>
          <w:rFonts w:ascii="Times New Roman" w:eastAsia="宋体" w:hAnsi="Times New Roman" w:cs="Times New Roman"/>
          <w:bCs/>
          <w:sz w:val="24"/>
          <w:shd w:val="clear" w:color="auto" w:fill="FFFFFF"/>
        </w:rPr>
        <w:t>TxCh2</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发射频率：</w:t>
      </w:r>
      <w:r>
        <w:rPr>
          <w:rFonts w:ascii="Times New Roman" w:eastAsia="宋体" w:hAnsi="Times New Roman" w:cs="Times New Roman"/>
          <w:bCs/>
          <w:sz w:val="24"/>
          <w:shd w:val="clear" w:color="auto" w:fill="FFFFFF"/>
        </w:rPr>
        <w:t>70MHz~3GHz</w:t>
      </w:r>
      <w:r>
        <w:rPr>
          <w:rFonts w:ascii="Times New Roman" w:eastAsia="宋体" w:hAnsi="Times New Roman" w:cs="Times New Roman"/>
          <w:bCs/>
          <w:sz w:val="24"/>
          <w:shd w:val="clear" w:color="auto" w:fill="FFFFFF"/>
        </w:rPr>
        <w:t>，步进</w:t>
      </w:r>
      <w:r>
        <w:rPr>
          <w:rFonts w:ascii="Times New Roman" w:eastAsia="宋体" w:hAnsi="Times New Roman" w:cs="Times New Roman"/>
          <w:bCs/>
          <w:sz w:val="24"/>
          <w:shd w:val="clear" w:color="auto" w:fill="FFFFFF"/>
        </w:rPr>
        <w:t>1Hz</w:t>
      </w:r>
      <w:r>
        <w:rPr>
          <w:rFonts w:ascii="Times New Roman" w:eastAsia="宋体" w:hAnsi="Times New Roman" w:cs="Times New Roman"/>
          <w:bCs/>
          <w:sz w:val="24"/>
          <w:shd w:val="clear" w:color="auto" w:fill="FFFFFF"/>
        </w:rPr>
        <w:t>，默认设置为</w:t>
      </w:r>
      <w:r>
        <w:rPr>
          <w:rFonts w:ascii="Times New Roman" w:eastAsia="宋体" w:hAnsi="Times New Roman" w:cs="Times New Roman"/>
          <w:bCs/>
          <w:sz w:val="24"/>
          <w:shd w:val="clear" w:color="auto" w:fill="FFFFFF"/>
        </w:rPr>
        <w:t>2.38GHz</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发射衰减：</w:t>
      </w:r>
      <w:r>
        <w:rPr>
          <w:rFonts w:ascii="Times New Roman" w:eastAsia="宋体" w:hAnsi="Times New Roman" w:cs="Times New Roman"/>
          <w:bCs/>
          <w:sz w:val="24"/>
          <w:shd w:val="clear" w:color="auto" w:fill="FFFFFF"/>
        </w:rPr>
        <w:t>0~90dB</w:t>
      </w:r>
      <w:r>
        <w:rPr>
          <w:rFonts w:ascii="Times New Roman" w:eastAsia="宋体" w:hAnsi="Times New Roman" w:cs="Times New Roman"/>
          <w:bCs/>
          <w:sz w:val="24"/>
          <w:shd w:val="clear" w:color="auto" w:fill="FFFFFF"/>
        </w:rPr>
        <w:t>，步进为</w:t>
      </w:r>
      <w:r>
        <w:rPr>
          <w:rFonts w:ascii="Times New Roman" w:eastAsia="宋体" w:hAnsi="Times New Roman" w:cs="Times New Roman"/>
          <w:bCs/>
          <w:sz w:val="24"/>
          <w:shd w:val="clear" w:color="auto" w:fill="FFFFFF"/>
        </w:rPr>
        <w:t>1dB</w:t>
      </w:r>
      <w:r>
        <w:rPr>
          <w:rFonts w:ascii="Times New Roman" w:eastAsia="宋体" w:hAnsi="Times New Roman" w:cs="Times New Roman"/>
          <w:bCs/>
          <w:sz w:val="24"/>
          <w:shd w:val="clear" w:color="auto" w:fill="FFFFFF"/>
        </w:rPr>
        <w:t>，默认为</w:t>
      </w:r>
      <w:r>
        <w:rPr>
          <w:rFonts w:ascii="Times New Roman" w:eastAsia="宋体" w:hAnsi="Times New Roman" w:cs="Times New Roman"/>
          <w:bCs/>
          <w:sz w:val="24"/>
          <w:shd w:val="clear" w:color="auto" w:fill="FFFFFF"/>
        </w:rPr>
        <w:t>40dB</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接收通道：</w:t>
      </w:r>
      <w:r>
        <w:rPr>
          <w:rFonts w:ascii="Times New Roman" w:eastAsia="宋体" w:hAnsi="Times New Roman" w:cs="Times New Roman"/>
          <w:bCs/>
          <w:sz w:val="24"/>
          <w:shd w:val="clear" w:color="auto" w:fill="FFFFFF"/>
        </w:rPr>
        <w:t>RxCh1</w:t>
      </w:r>
      <w:r>
        <w:rPr>
          <w:rFonts w:ascii="Times New Roman" w:eastAsia="宋体" w:hAnsi="Times New Roman" w:cs="Times New Roman"/>
          <w:bCs/>
          <w:sz w:val="24"/>
          <w:shd w:val="clear" w:color="auto" w:fill="FFFFFF"/>
        </w:rPr>
        <w:t>，</w:t>
      </w:r>
      <w:r>
        <w:rPr>
          <w:rFonts w:ascii="Times New Roman" w:eastAsia="宋体" w:hAnsi="Times New Roman" w:cs="Times New Roman"/>
          <w:bCs/>
          <w:sz w:val="24"/>
          <w:shd w:val="clear" w:color="auto" w:fill="FFFFFF"/>
        </w:rPr>
        <w:t>RxCh2</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接收频率：</w:t>
      </w:r>
      <w:r>
        <w:rPr>
          <w:rFonts w:ascii="Times New Roman" w:eastAsia="宋体" w:hAnsi="Times New Roman" w:cs="Times New Roman"/>
          <w:bCs/>
          <w:sz w:val="24"/>
          <w:shd w:val="clear" w:color="auto" w:fill="FFFFFF"/>
        </w:rPr>
        <w:t>70MHz~3GHz</w:t>
      </w:r>
      <w:r>
        <w:rPr>
          <w:rFonts w:ascii="Times New Roman" w:eastAsia="宋体" w:hAnsi="Times New Roman" w:cs="Times New Roman"/>
          <w:bCs/>
          <w:sz w:val="24"/>
          <w:shd w:val="clear" w:color="auto" w:fill="FFFFFF"/>
        </w:rPr>
        <w:t>，步进</w:t>
      </w:r>
      <w:r>
        <w:rPr>
          <w:rFonts w:ascii="Times New Roman" w:eastAsia="宋体" w:hAnsi="Times New Roman" w:cs="Times New Roman"/>
          <w:bCs/>
          <w:sz w:val="24"/>
          <w:shd w:val="clear" w:color="auto" w:fill="FFFFFF"/>
        </w:rPr>
        <w:t>1Hz</w:t>
      </w:r>
      <w:r>
        <w:rPr>
          <w:rFonts w:ascii="Times New Roman" w:eastAsia="宋体" w:hAnsi="Times New Roman" w:cs="Times New Roman"/>
          <w:bCs/>
          <w:sz w:val="24"/>
          <w:shd w:val="clear" w:color="auto" w:fill="FFFFFF"/>
        </w:rPr>
        <w:t>，默认设置为</w:t>
      </w:r>
      <w:r>
        <w:rPr>
          <w:rFonts w:ascii="Times New Roman" w:eastAsia="宋体" w:hAnsi="Times New Roman" w:cs="Times New Roman"/>
          <w:bCs/>
          <w:sz w:val="24"/>
          <w:shd w:val="clear" w:color="auto" w:fill="FFFFFF"/>
        </w:rPr>
        <w:t>2.38GMHz</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接收增益：</w:t>
      </w:r>
      <w:r>
        <w:rPr>
          <w:rFonts w:ascii="Times New Roman" w:eastAsia="宋体" w:hAnsi="Times New Roman" w:cs="Times New Roman"/>
          <w:bCs/>
          <w:sz w:val="24"/>
          <w:shd w:val="clear" w:color="auto" w:fill="FFFFFF"/>
        </w:rPr>
        <w:t>0~50dB</w:t>
      </w:r>
      <w:r>
        <w:rPr>
          <w:rFonts w:ascii="Times New Roman" w:eastAsia="宋体" w:hAnsi="Times New Roman" w:cs="Times New Roman"/>
          <w:bCs/>
          <w:sz w:val="24"/>
          <w:shd w:val="clear" w:color="auto" w:fill="FFFFFF"/>
        </w:rPr>
        <w:t>，步进为</w:t>
      </w:r>
      <w:r>
        <w:rPr>
          <w:rFonts w:ascii="Times New Roman" w:eastAsia="宋体" w:hAnsi="Times New Roman" w:cs="Times New Roman"/>
          <w:bCs/>
          <w:sz w:val="24"/>
          <w:shd w:val="clear" w:color="auto" w:fill="FFFFFF"/>
        </w:rPr>
        <w:t>1dB</w:t>
      </w:r>
      <w:r>
        <w:rPr>
          <w:rFonts w:ascii="Times New Roman" w:eastAsia="宋体" w:hAnsi="Times New Roman" w:cs="Times New Roman"/>
          <w:bCs/>
          <w:sz w:val="24"/>
          <w:shd w:val="clear" w:color="auto" w:fill="FFFFFF"/>
        </w:rPr>
        <w:t>，默认设置为</w:t>
      </w:r>
      <w:r>
        <w:rPr>
          <w:rFonts w:ascii="Times New Roman" w:eastAsia="宋体" w:hAnsi="Times New Roman" w:cs="Times New Roman"/>
          <w:bCs/>
          <w:sz w:val="24"/>
          <w:shd w:val="clear" w:color="auto" w:fill="FFFFFF"/>
        </w:rPr>
        <w:t>20dB</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运行方式：仿真系统或真实系统</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lastRenderedPageBreak/>
        <w:t>是否添加噪声：</w:t>
      </w:r>
      <w:r>
        <w:rPr>
          <w:rFonts w:ascii="Times New Roman" w:eastAsia="宋体" w:hAnsi="Times New Roman" w:cs="Times New Roman"/>
          <w:bCs/>
          <w:sz w:val="24"/>
          <w:shd w:val="clear" w:color="auto" w:fill="FFFFFF"/>
        </w:rPr>
        <w:t>配置</w:t>
      </w:r>
      <w:r>
        <w:rPr>
          <w:rFonts w:ascii="Times New Roman" w:eastAsia="宋体" w:hAnsi="Times New Roman" w:cs="Times New Roman" w:hint="eastAsia"/>
          <w:bCs/>
          <w:sz w:val="24"/>
          <w:shd w:val="clear" w:color="auto" w:fill="FFFFFF"/>
        </w:rPr>
        <w:t>噪声</w:t>
      </w:r>
      <w:r>
        <w:rPr>
          <w:rFonts w:ascii="Times New Roman" w:eastAsia="宋体" w:hAnsi="Times New Roman" w:cs="Times New Roman"/>
          <w:sz w:val="24"/>
          <w:szCs w:val="24"/>
        </w:rPr>
        <w:t>开关开启及关闭，开关开启时</w:t>
      </w:r>
      <w:r>
        <w:rPr>
          <w:rFonts w:ascii="Times New Roman" w:eastAsia="宋体" w:hAnsi="Times New Roman" w:cs="Times New Roman" w:hint="eastAsia"/>
          <w:sz w:val="24"/>
          <w:szCs w:val="24"/>
        </w:rPr>
        <w:t>添加</w:t>
      </w:r>
      <w:r>
        <w:rPr>
          <w:rFonts w:ascii="Times New Roman" w:eastAsia="宋体" w:hAnsi="Times New Roman" w:cs="Times New Roman" w:hint="eastAsia"/>
          <w:bCs/>
          <w:sz w:val="24"/>
          <w:shd w:val="clear" w:color="auto" w:fill="FFFFFF"/>
        </w:rPr>
        <w:t>噪声</w:t>
      </w:r>
      <w:r>
        <w:rPr>
          <w:rFonts w:ascii="Times New Roman" w:eastAsia="宋体" w:hAnsi="Times New Roman" w:cs="Times New Roman"/>
          <w:bCs/>
          <w:sz w:val="24"/>
          <w:shd w:val="clear" w:color="auto" w:fill="FFFFFF"/>
        </w:rPr>
        <w:t>，关闭时不</w:t>
      </w:r>
      <w:r>
        <w:rPr>
          <w:rFonts w:ascii="Times New Roman" w:eastAsia="宋体" w:hAnsi="Times New Roman" w:cs="Times New Roman" w:hint="eastAsia"/>
          <w:sz w:val="24"/>
          <w:szCs w:val="24"/>
        </w:rPr>
        <w:t>添加</w:t>
      </w:r>
      <w:r>
        <w:rPr>
          <w:rFonts w:ascii="Times New Roman" w:eastAsia="宋体" w:hAnsi="Times New Roman" w:cs="Times New Roman" w:hint="eastAsia"/>
          <w:bCs/>
          <w:sz w:val="24"/>
          <w:shd w:val="clear" w:color="auto" w:fill="FFFFFF"/>
        </w:rPr>
        <w:t>噪声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sz w:val="24"/>
        </w:rPr>
        <w:t>SNR</w:t>
      </w:r>
      <w:r>
        <w:rPr>
          <w:rFonts w:ascii="Times New Roman" w:eastAsia="宋体" w:hAnsi="Times New Roman" w:cs="Times New Roman"/>
          <w:sz w:val="24"/>
        </w:rPr>
        <w:t>：</w:t>
      </w:r>
      <w:r>
        <w:rPr>
          <w:rFonts w:ascii="Times New Roman" w:eastAsia="宋体" w:hAnsi="Times New Roman" w:cs="Times New Roman" w:hint="eastAsia"/>
          <w:sz w:val="24"/>
        </w:rPr>
        <w:t>信噪比，范围</w:t>
      </w:r>
      <w:r>
        <w:rPr>
          <w:rFonts w:ascii="Times New Roman" w:eastAsia="宋体" w:hAnsi="Times New Roman" w:cs="Times New Roman"/>
          <w:sz w:val="24"/>
        </w:rPr>
        <w:t>-10~50dB</w:t>
      </w:r>
    </w:p>
    <w:p w:rsidR="00D463C6" w:rsidRDefault="00D03D36">
      <w:pPr>
        <w:rPr>
          <w:rFonts w:ascii="Times New Roman" w:eastAsia="宋体" w:hAnsi="Times New Roman" w:cs="Times New Roman"/>
          <w:b/>
          <w:bCs/>
          <w:sz w:val="24"/>
        </w:rPr>
      </w:pPr>
      <w:r>
        <w:rPr>
          <w:rFonts w:ascii="Times New Roman" w:eastAsia="宋体" w:hAnsi="Times New Roman" w:cs="Times New Roman"/>
          <w:b/>
          <w:bCs/>
          <w:sz w:val="24"/>
        </w:rPr>
        <w:t>模块</w:t>
      </w:r>
      <w:r>
        <w:rPr>
          <w:rFonts w:ascii="Times New Roman" w:eastAsia="宋体" w:hAnsi="Times New Roman" w:cs="Times New Roman"/>
          <w:b/>
          <w:bCs/>
          <w:sz w:val="24"/>
        </w:rPr>
        <w:t>2</w:t>
      </w:r>
      <w:r>
        <w:rPr>
          <w:rFonts w:ascii="Times New Roman" w:eastAsia="宋体" w:hAnsi="Times New Roman" w:cs="Times New Roman"/>
          <w:b/>
          <w:bCs/>
          <w:sz w:val="24"/>
        </w:rPr>
        <w:t>：实验结果显示</w:t>
      </w:r>
    </w:p>
    <w:p w:rsidR="00D463C6" w:rsidRDefault="00D03D36">
      <w:pPr>
        <w:jc w:val="center"/>
      </w:pPr>
      <w:r>
        <w:rPr>
          <w:noProof/>
        </w:rPr>
        <w:drawing>
          <wp:inline distT="0" distB="0" distL="114300" distR="114300">
            <wp:extent cx="4592955" cy="7566660"/>
            <wp:effectExtent l="0" t="0" r="4445" b="2540"/>
            <wp:docPr id="15"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8"/>
                    <pic:cNvPicPr>
                      <a:picLocks noChangeAspect="1"/>
                    </pic:cNvPicPr>
                  </pic:nvPicPr>
                  <pic:blipFill>
                    <a:blip r:embed="rId462"/>
                    <a:srcRect b="1916"/>
                    <a:stretch>
                      <a:fillRect/>
                    </a:stretch>
                  </pic:blipFill>
                  <pic:spPr>
                    <a:xfrm>
                      <a:off x="0" y="0"/>
                      <a:ext cx="4592955" cy="7566660"/>
                    </a:xfrm>
                    <a:prstGeom prst="rect">
                      <a:avLst/>
                    </a:prstGeom>
                    <a:noFill/>
                    <a:ln>
                      <a:noFill/>
                    </a:ln>
                  </pic:spPr>
                </pic:pic>
              </a:graphicData>
            </a:graphic>
          </wp:inline>
        </w:drawing>
      </w:r>
    </w:p>
    <w:p w:rsidR="00D463C6" w:rsidRDefault="00D03D36">
      <w:pPr>
        <w:jc w:val="center"/>
        <w:rPr>
          <w:rFonts w:ascii="Times New Roman" w:hAnsi="Times New Roman" w:cs="Times New Roman"/>
        </w:rPr>
      </w:pPr>
      <w:r>
        <w:rPr>
          <w:noProof/>
        </w:rPr>
        <w:lastRenderedPageBreak/>
        <w:drawing>
          <wp:inline distT="0" distB="0" distL="114300" distR="114300">
            <wp:extent cx="5273675" cy="7285355"/>
            <wp:effectExtent l="0" t="0" r="9525" b="4445"/>
            <wp:docPr id="3"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4"/>
                    <pic:cNvPicPr>
                      <a:picLocks noChangeAspect="1"/>
                    </pic:cNvPicPr>
                  </pic:nvPicPr>
                  <pic:blipFill>
                    <a:blip r:embed="rId463"/>
                    <a:stretch>
                      <a:fillRect/>
                    </a:stretch>
                  </pic:blipFill>
                  <pic:spPr>
                    <a:xfrm>
                      <a:off x="0" y="0"/>
                      <a:ext cx="5273675" cy="7285355"/>
                    </a:xfrm>
                    <a:prstGeom prst="rect">
                      <a:avLst/>
                    </a:prstGeom>
                    <a:noFill/>
                    <a:ln>
                      <a:noFill/>
                    </a:ln>
                  </pic:spPr>
                </pic:pic>
              </a:graphicData>
            </a:graphic>
          </wp:inline>
        </w:drawing>
      </w:r>
      <w:r>
        <w:rPr>
          <w:rFonts w:hint="eastAsia"/>
        </w:rPr>
        <w:t xml:space="preserve"> </w:t>
      </w:r>
    </w:p>
    <w:p w:rsidR="00D463C6" w:rsidRDefault="00D03D36">
      <w:pPr>
        <w:jc w:val="center"/>
        <w:rPr>
          <w:rFonts w:ascii="Times New Roman" w:eastAsia="宋体" w:hAnsi="Times New Roman" w:cs="Times New Roman"/>
          <w:sz w:val="24"/>
        </w:rPr>
      </w:pPr>
      <w:r>
        <w:rPr>
          <w:rFonts w:ascii="Times New Roman" w:eastAsia="宋体" w:hAnsi="Times New Roman" w:cs="Times New Roman"/>
          <w:sz w:val="24"/>
        </w:rPr>
        <w:t>图</w:t>
      </w:r>
      <w:r>
        <w:rPr>
          <w:rFonts w:ascii="Times New Roman" w:eastAsia="宋体" w:hAnsi="Times New Roman" w:cs="Times New Roman"/>
          <w:sz w:val="24"/>
        </w:rPr>
        <w:t xml:space="preserve">25 </w:t>
      </w:r>
      <w:r>
        <w:rPr>
          <w:rFonts w:ascii="Times New Roman" w:eastAsia="宋体" w:hAnsi="Times New Roman" w:cs="Times New Roman"/>
          <w:sz w:val="24"/>
        </w:rPr>
        <w:t>结果显示图</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发送信号波形（</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路）：发送端信号</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路波形</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接收信号波形（</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路）：接收端信号</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路波形</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接收信号频谱：经过信道后接收数据波形频谱</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发送端星座图：发送端星座图</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接收端星座图：接收端星座图</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lastRenderedPageBreak/>
        <w:t>发送导频后数据（</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路）：发送导频后</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路数据时域波形</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资源映射后数据（</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w:t>
      </w:r>
      <w:r>
        <w:rPr>
          <w:rFonts w:ascii="Times New Roman" w:eastAsia="宋体" w:hAnsi="Times New Roman" w:cs="Times New Roman" w:hint="eastAsia"/>
          <w:bCs/>
          <w:sz w:val="24"/>
          <w:shd w:val="clear" w:color="auto" w:fill="FFFFFF"/>
        </w:rPr>
        <w:t>OFDM</w:t>
      </w:r>
      <w:r>
        <w:rPr>
          <w:rFonts w:ascii="Times New Roman" w:eastAsia="宋体" w:hAnsi="Times New Roman" w:cs="Times New Roman" w:hint="eastAsia"/>
          <w:bCs/>
          <w:sz w:val="24"/>
          <w:shd w:val="clear" w:color="auto" w:fill="FFFFFF"/>
        </w:rPr>
        <w:t>调制后</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路数据时域波形</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OFDM</w:t>
      </w:r>
      <w:r>
        <w:rPr>
          <w:rFonts w:ascii="Times New Roman" w:eastAsia="宋体" w:hAnsi="Times New Roman" w:cs="Times New Roman" w:hint="eastAsia"/>
          <w:bCs/>
          <w:sz w:val="24"/>
          <w:shd w:val="clear" w:color="auto" w:fill="FFFFFF"/>
        </w:rPr>
        <w:t>调制后数据（</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w:t>
      </w:r>
      <w:r>
        <w:rPr>
          <w:rFonts w:ascii="Times New Roman" w:eastAsia="宋体" w:hAnsi="Times New Roman" w:cs="Times New Roman" w:hint="eastAsia"/>
          <w:bCs/>
          <w:sz w:val="24"/>
          <w:shd w:val="clear" w:color="auto" w:fill="FFFFFF"/>
        </w:rPr>
        <w:t>OFDM</w:t>
      </w:r>
      <w:r>
        <w:rPr>
          <w:rFonts w:ascii="Times New Roman" w:eastAsia="宋体" w:hAnsi="Times New Roman" w:cs="Times New Roman" w:hint="eastAsia"/>
          <w:bCs/>
          <w:sz w:val="24"/>
          <w:shd w:val="clear" w:color="auto" w:fill="FFFFFF"/>
        </w:rPr>
        <w:t>调制后</w:t>
      </w:r>
      <w:r>
        <w:rPr>
          <w:rFonts w:ascii="Times New Roman" w:eastAsia="宋体" w:hAnsi="Times New Roman" w:cs="Times New Roman" w:hint="eastAsia"/>
          <w:bCs/>
          <w:sz w:val="24"/>
          <w:shd w:val="clear" w:color="auto" w:fill="FFFFFF"/>
        </w:rPr>
        <w:t>I</w:t>
      </w:r>
      <w:r>
        <w:rPr>
          <w:rFonts w:ascii="Times New Roman" w:eastAsia="宋体" w:hAnsi="Times New Roman" w:cs="Times New Roman" w:hint="eastAsia"/>
          <w:bCs/>
          <w:sz w:val="24"/>
          <w:shd w:val="clear" w:color="auto" w:fill="FFFFFF"/>
        </w:rPr>
        <w:t>路数据时域波形</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bCs/>
          <w:sz w:val="24"/>
          <w:shd w:val="clear" w:color="auto" w:fill="FFFFFF"/>
        </w:rPr>
        <w:t>相关峰</w:t>
      </w:r>
      <w:r>
        <w:rPr>
          <w:rFonts w:ascii="Times New Roman" w:eastAsia="宋体" w:hAnsi="Times New Roman" w:cs="Times New Roman" w:hint="eastAsia"/>
          <w:bCs/>
          <w:sz w:val="24"/>
          <w:shd w:val="clear" w:color="auto" w:fill="FFFFFF"/>
        </w:rPr>
        <w:t>（同步开关打开时显示）</w:t>
      </w:r>
      <w:r>
        <w:rPr>
          <w:rFonts w:ascii="Times New Roman" w:eastAsia="宋体" w:hAnsi="Times New Roman" w:cs="Times New Roman"/>
          <w:bCs/>
          <w:sz w:val="24"/>
          <w:shd w:val="clear" w:color="auto" w:fill="FFFFFF"/>
        </w:rPr>
        <w:t>：经过信道后接收数据相关峰波形图，表示在做相关运算时，各个点归一化后的的幅度值</w:t>
      </w:r>
      <w:r>
        <w:rPr>
          <w:rFonts w:ascii="Times New Roman" w:eastAsia="宋体" w:hAnsi="Times New Roman" w:cs="Times New Roman" w:hint="eastAsia"/>
          <w:bCs/>
          <w:sz w:val="24"/>
          <w:shd w:val="clear" w:color="auto" w:fill="FFFFFF"/>
        </w:rPr>
        <w:t>。验证同步的作用。</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导频</w:t>
      </w:r>
      <w:r>
        <w:rPr>
          <w:rFonts w:ascii="Times New Roman" w:eastAsia="宋体" w:hAnsi="Times New Roman" w:cs="Times New Roman" w:hint="eastAsia"/>
          <w:bCs/>
          <w:sz w:val="24"/>
          <w:shd w:val="clear" w:color="auto" w:fill="FFFFFF"/>
        </w:rPr>
        <w:t>1</w:t>
      </w:r>
      <w:r>
        <w:rPr>
          <w:rFonts w:ascii="Times New Roman" w:eastAsia="宋体" w:hAnsi="Times New Roman" w:cs="Times New Roman" w:hint="eastAsia"/>
          <w:bCs/>
          <w:sz w:val="24"/>
          <w:shd w:val="clear" w:color="auto" w:fill="FFFFFF"/>
        </w:rPr>
        <w:t>信道估计值：导频</w:t>
      </w:r>
      <w:r>
        <w:rPr>
          <w:rFonts w:ascii="Times New Roman" w:eastAsia="宋体" w:hAnsi="Times New Roman" w:cs="Times New Roman" w:hint="eastAsia"/>
          <w:bCs/>
          <w:sz w:val="24"/>
          <w:shd w:val="clear" w:color="auto" w:fill="FFFFFF"/>
        </w:rPr>
        <w:t>1</w:t>
      </w:r>
      <w:r>
        <w:rPr>
          <w:rFonts w:ascii="Times New Roman" w:eastAsia="宋体" w:hAnsi="Times New Roman" w:cs="Times New Roman" w:hint="eastAsia"/>
          <w:bCs/>
          <w:sz w:val="24"/>
          <w:shd w:val="clear" w:color="auto" w:fill="FFFFFF"/>
        </w:rPr>
        <w:t>信道估计值</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导频</w:t>
      </w:r>
      <w:r>
        <w:rPr>
          <w:rFonts w:ascii="Times New Roman" w:eastAsia="宋体" w:hAnsi="Times New Roman" w:cs="Times New Roman" w:hint="eastAsia"/>
          <w:bCs/>
          <w:sz w:val="24"/>
          <w:shd w:val="clear" w:color="auto" w:fill="FFFFFF"/>
        </w:rPr>
        <w:t>2</w:t>
      </w:r>
      <w:r>
        <w:rPr>
          <w:rFonts w:ascii="Times New Roman" w:eastAsia="宋体" w:hAnsi="Times New Roman" w:cs="Times New Roman" w:hint="eastAsia"/>
          <w:bCs/>
          <w:sz w:val="24"/>
          <w:shd w:val="clear" w:color="auto" w:fill="FFFFFF"/>
        </w:rPr>
        <w:t>信道估计值：导频</w:t>
      </w:r>
      <w:r>
        <w:rPr>
          <w:rFonts w:ascii="Times New Roman" w:eastAsia="宋体" w:hAnsi="Times New Roman" w:cs="Times New Roman" w:hint="eastAsia"/>
          <w:bCs/>
          <w:sz w:val="24"/>
          <w:shd w:val="clear" w:color="auto" w:fill="FFFFFF"/>
        </w:rPr>
        <w:t>2</w:t>
      </w:r>
      <w:r>
        <w:rPr>
          <w:rFonts w:ascii="Times New Roman" w:eastAsia="宋体" w:hAnsi="Times New Roman" w:cs="Times New Roman" w:hint="eastAsia"/>
          <w:bCs/>
          <w:sz w:val="24"/>
          <w:shd w:val="clear" w:color="auto" w:fill="FFFFFF"/>
        </w:rPr>
        <w:t>信道估计值</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误码数（调制映射输入数据和解调制映射输出数据比较）：调制映射输入数据和解调制映射输出数据比较得到误码数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总比特数（解调制映射输出数据）：解调制映射输出数据总比特数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误码率（调制映射输入数据和解调制映射输出数据比较）：调制映射输入数据和解调制映射输出数据比较得到误码数除以总比特数</w:t>
      </w:r>
      <w:r>
        <w:rPr>
          <w:rFonts w:ascii="Times New Roman" w:eastAsia="宋体" w:hAnsi="Times New Roman" w:cs="Times New Roman" w:hint="eastAsia"/>
          <w:bCs/>
          <w:sz w:val="24"/>
          <w:shd w:val="clear" w:color="auto" w:fill="FFFFFF"/>
        </w:rPr>
        <w:t xml:space="preserve"> </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误码数（信源比特和信宿比特比较）：信源比特和信宿比特比较得到误码数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总比特数（信源比特和信宿比特比较）：信宿比特数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误码率（信源比特和信宿比特比较）：信源比特和信宿比特比较得到误码数除以总比特数</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CRC</w:t>
      </w:r>
      <w:r>
        <w:rPr>
          <w:rFonts w:ascii="Times New Roman" w:eastAsia="宋体" w:hAnsi="Times New Roman" w:cs="Times New Roman" w:hint="eastAsia"/>
          <w:bCs/>
          <w:sz w:val="24"/>
          <w:shd w:val="clear" w:color="auto" w:fill="FFFFFF"/>
        </w:rPr>
        <w:t>校验结果：红灯表示</w:t>
      </w:r>
      <w:r>
        <w:rPr>
          <w:rFonts w:ascii="Times New Roman" w:eastAsia="宋体" w:hAnsi="Times New Roman" w:cs="Times New Roman" w:hint="eastAsia"/>
          <w:bCs/>
          <w:sz w:val="24"/>
          <w:shd w:val="clear" w:color="auto" w:fill="FFFFFF"/>
        </w:rPr>
        <w:t>CRC</w:t>
      </w:r>
      <w:r>
        <w:rPr>
          <w:rFonts w:ascii="Times New Roman" w:eastAsia="宋体" w:hAnsi="Times New Roman" w:cs="Times New Roman" w:hint="eastAsia"/>
          <w:bCs/>
          <w:sz w:val="24"/>
          <w:shd w:val="clear" w:color="auto" w:fill="FFFFFF"/>
        </w:rPr>
        <w:t>校验错误，绿灯表示</w:t>
      </w:r>
      <w:r>
        <w:rPr>
          <w:rFonts w:ascii="Times New Roman" w:eastAsia="宋体" w:hAnsi="Times New Roman" w:cs="Times New Roman" w:hint="eastAsia"/>
          <w:bCs/>
          <w:sz w:val="24"/>
          <w:shd w:val="clear" w:color="auto" w:fill="FFFFFF"/>
        </w:rPr>
        <w:t>CRC</w:t>
      </w:r>
      <w:r>
        <w:rPr>
          <w:rFonts w:ascii="Times New Roman" w:eastAsia="宋体" w:hAnsi="Times New Roman" w:cs="Times New Roman" w:hint="eastAsia"/>
          <w:bCs/>
          <w:sz w:val="24"/>
          <w:shd w:val="clear" w:color="auto" w:fill="FFFFFF"/>
        </w:rPr>
        <w:t>校验正确</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发送图片：显示发送图片</w:t>
      </w:r>
    </w:p>
    <w:p w:rsidR="00D463C6" w:rsidRDefault="00D03D36">
      <w:pPr>
        <w:spacing w:line="300" w:lineRule="auto"/>
        <w:ind w:firstLine="420"/>
        <w:rPr>
          <w:rFonts w:ascii="Times New Roman" w:eastAsia="宋体" w:hAnsi="Times New Roman" w:cs="Times New Roman"/>
          <w:bCs/>
          <w:sz w:val="24"/>
          <w:shd w:val="clear" w:color="auto" w:fill="FFFFFF"/>
        </w:rPr>
      </w:pPr>
      <w:r>
        <w:rPr>
          <w:rFonts w:ascii="Times New Roman" w:eastAsia="宋体" w:hAnsi="Times New Roman" w:cs="Times New Roman" w:hint="eastAsia"/>
          <w:bCs/>
          <w:sz w:val="24"/>
          <w:shd w:val="clear" w:color="auto" w:fill="FFFFFF"/>
        </w:rPr>
        <w:t>接收图片：显示接收图片</w:t>
      </w:r>
    </w:p>
    <w:p w:rsidR="00D463C6" w:rsidRDefault="00D03D36">
      <w:pPr>
        <w:keepNext/>
        <w:keepLines/>
        <w:spacing w:before="280" w:after="290" w:line="376"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2.3.3</w:t>
      </w:r>
      <w:r>
        <w:rPr>
          <w:rFonts w:ascii="Times New Roman" w:eastAsia="宋体" w:hAnsi="Times New Roman" w:cs="Times New Roman"/>
          <w:b/>
          <w:bCs/>
          <w:sz w:val="24"/>
          <w:szCs w:val="28"/>
        </w:rPr>
        <w:t>功能验证</w:t>
      </w:r>
    </w:p>
    <w:p w:rsidR="00D463C6" w:rsidRDefault="00D03D36">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仿真时</w:t>
      </w:r>
      <w:r>
        <w:rPr>
          <w:rFonts w:ascii="Times New Roman" w:eastAsia="宋体" w:hAnsi="Times New Roman" w:cs="Times New Roman"/>
          <w:sz w:val="24"/>
          <w:shd w:val="clear" w:color="auto" w:fill="FFFFFF"/>
        </w:rPr>
        <w:t>基于软件无线电平台的</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物理层通信系统设计</w:t>
      </w:r>
      <w:r>
        <w:rPr>
          <w:rFonts w:ascii="Times New Roman" w:eastAsia="宋体" w:hAnsi="Times New Roman" w:cs="Times New Roman"/>
          <w:sz w:val="24"/>
          <w:szCs w:val="24"/>
        </w:rPr>
        <w:t>实验结果</w:t>
      </w:r>
    </w:p>
    <w:p w:rsidR="00D463C6" w:rsidRDefault="00D03D36">
      <w:pPr>
        <w:numPr>
          <w:ilvl w:val="0"/>
          <w:numId w:val="5"/>
        </w:numPr>
        <w:spacing w:line="300" w:lineRule="auto"/>
        <w:ind w:left="420" w:hanging="420"/>
        <w:rPr>
          <w:rFonts w:ascii="Times New Roman" w:eastAsia="宋体" w:hAnsi="Times New Roman" w:cs="Times New Roman"/>
          <w:sz w:val="24"/>
          <w:szCs w:val="24"/>
          <w:shd w:val="clear" w:color="auto" w:fill="FFFFFF"/>
        </w:rPr>
      </w:pPr>
      <w:bookmarkStart w:id="35" w:name="_Hlk58587279"/>
      <w:r>
        <w:rPr>
          <w:rFonts w:ascii="Times New Roman" w:eastAsia="宋体" w:hAnsi="Times New Roman" w:cs="Times New Roman" w:hint="eastAsia"/>
          <w:sz w:val="24"/>
          <w:szCs w:val="24"/>
        </w:rPr>
        <w:t>默认参数时</w:t>
      </w:r>
      <w:r>
        <w:rPr>
          <w:rFonts w:ascii="Times New Roman" w:eastAsia="宋体" w:hAnsi="Times New Roman" w:cs="Times New Roman"/>
          <w:sz w:val="24"/>
          <w:shd w:val="clear" w:color="auto" w:fill="FFFFFF"/>
        </w:rPr>
        <w:t>基于软件无线电平台的</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物理层通信系统设计</w:t>
      </w:r>
      <w:r>
        <w:rPr>
          <w:rFonts w:ascii="Times New Roman" w:eastAsia="宋体" w:hAnsi="Times New Roman" w:cs="Times New Roman"/>
          <w:sz w:val="24"/>
          <w:szCs w:val="24"/>
        </w:rPr>
        <w:t>实验结果</w:t>
      </w:r>
    </w:p>
    <w:p w:rsidR="00D463C6" w:rsidRDefault="00D03D36">
      <w:pPr>
        <w:spacing w:line="360" w:lineRule="auto"/>
        <w:ind w:firstLine="420"/>
        <w:rPr>
          <w:rFonts w:ascii="Times New Roman" w:eastAsia="宋体" w:hAnsi="Times New Roman" w:cs="Times New Roman"/>
          <w:sz w:val="24"/>
          <w:szCs w:val="24"/>
          <w:shd w:val="clear" w:color="auto" w:fill="FFFFFF"/>
        </w:rPr>
      </w:pPr>
      <w:r>
        <w:rPr>
          <w:rFonts w:ascii="Times New Roman" w:eastAsia="宋体" w:hAnsi="Times New Roman" w:cs="Times New Roman"/>
          <w:b/>
          <w:bCs/>
          <w:sz w:val="24"/>
          <w:szCs w:val="24"/>
        </w:rPr>
        <w:t>Step1</w:t>
      </w:r>
      <w:bookmarkEnd w:id="35"/>
      <w:r>
        <w:rPr>
          <w:rFonts w:ascii="Times New Roman" w:eastAsia="宋体" w:hAnsi="Times New Roman" w:cs="Times New Roman"/>
          <w:b/>
          <w:bCs/>
          <w:sz w:val="24"/>
          <w:szCs w:val="24"/>
        </w:rPr>
        <w:t xml:space="preserve"> </w:t>
      </w:r>
      <w:r>
        <w:rPr>
          <w:rFonts w:ascii="Times New Roman" w:eastAsia="宋体" w:hAnsi="Times New Roman" w:cs="Times New Roman"/>
          <w:sz w:val="24"/>
          <w:szCs w:val="24"/>
          <w:shd w:val="clear" w:color="auto" w:fill="FFFFFF"/>
        </w:rPr>
        <w:t>PC IP</w:t>
      </w:r>
      <w:r>
        <w:rPr>
          <w:rFonts w:ascii="Times New Roman" w:eastAsia="宋体" w:hAnsi="Times New Roman" w:cs="Times New Roman"/>
          <w:sz w:val="24"/>
          <w:szCs w:val="24"/>
          <w:shd w:val="clear" w:color="auto" w:fill="FFFFFF"/>
        </w:rPr>
        <w:t>设置成</w:t>
      </w:r>
      <w:r>
        <w:rPr>
          <w:rFonts w:ascii="Times New Roman" w:eastAsia="宋体" w:hAnsi="Times New Roman" w:cs="Times New Roman"/>
          <w:sz w:val="24"/>
          <w:szCs w:val="24"/>
        </w:rPr>
        <w:t>电脑</w:t>
      </w:r>
      <w:bookmarkStart w:id="36" w:name="_Hlk59181293"/>
      <w:r>
        <w:rPr>
          <w:rFonts w:ascii="Times New Roman" w:eastAsia="宋体" w:hAnsi="Times New Roman" w:cs="Times New Roman"/>
          <w:sz w:val="24"/>
          <w:szCs w:val="24"/>
        </w:rPr>
        <w:t>IP</w:t>
      </w:r>
      <w:r>
        <w:rPr>
          <w:rFonts w:ascii="Times New Roman" w:eastAsia="宋体" w:hAnsi="Times New Roman" w:cs="Times New Roman"/>
          <w:sz w:val="24"/>
          <w:szCs w:val="24"/>
        </w:rPr>
        <w:t>地址</w:t>
      </w:r>
      <w:bookmarkStart w:id="37" w:name="_Hlk59181276"/>
      <w:bookmarkEnd w:id="36"/>
      <w:r>
        <w:rPr>
          <w:rFonts w:ascii="Times New Roman" w:eastAsia="宋体" w:hAnsi="Times New Roman" w:cs="Times New Roman"/>
          <w:sz w:val="24"/>
          <w:szCs w:val="24"/>
        </w:rPr>
        <w:t>（</w:t>
      </w:r>
      <w:r>
        <w:rPr>
          <w:rFonts w:ascii="Times New Roman" w:eastAsia="宋体" w:hAnsi="Times New Roman" w:cs="Times New Roman"/>
          <w:sz w:val="24"/>
          <w:szCs w:val="24"/>
          <w:shd w:val="clear" w:color="auto" w:fill="FFFFFF"/>
        </w:rPr>
        <w:t>需要根据实验室具体情况进行修改</w:t>
      </w:r>
      <w:r>
        <w:rPr>
          <w:rFonts w:ascii="Times New Roman" w:eastAsia="宋体" w:hAnsi="Times New Roman" w:cs="Times New Roman"/>
          <w:sz w:val="24"/>
          <w:szCs w:val="24"/>
        </w:rPr>
        <w:t>，本台电脑</w:t>
      </w:r>
      <w:r>
        <w:rPr>
          <w:rFonts w:ascii="Times New Roman" w:eastAsia="宋体" w:hAnsi="Times New Roman" w:cs="Times New Roman"/>
          <w:sz w:val="24"/>
          <w:szCs w:val="24"/>
        </w:rPr>
        <w:t>IP</w:t>
      </w:r>
      <w:r>
        <w:rPr>
          <w:rFonts w:ascii="Times New Roman" w:eastAsia="宋体" w:hAnsi="Times New Roman" w:cs="Times New Roman"/>
          <w:sz w:val="24"/>
          <w:szCs w:val="24"/>
        </w:rPr>
        <w:t>地址为</w:t>
      </w:r>
      <w:r>
        <w:rPr>
          <w:rFonts w:ascii="Times New Roman" w:eastAsia="宋体" w:hAnsi="Times New Roman" w:cs="Times New Roman"/>
          <w:sz w:val="24"/>
          <w:szCs w:val="24"/>
        </w:rPr>
        <w:t>192.168.1.180</w:t>
      </w:r>
      <w:r>
        <w:rPr>
          <w:rFonts w:ascii="Times New Roman" w:eastAsia="宋体" w:hAnsi="Times New Roman" w:cs="Times New Roman"/>
          <w:sz w:val="24"/>
          <w:szCs w:val="24"/>
        </w:rPr>
        <w:t>）</w:t>
      </w:r>
      <w:bookmarkEnd w:id="37"/>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XSRP IP</w:t>
      </w:r>
      <w:r>
        <w:rPr>
          <w:rFonts w:ascii="Times New Roman" w:eastAsia="宋体" w:hAnsi="Times New Roman" w:cs="Times New Roman"/>
          <w:sz w:val="24"/>
          <w:szCs w:val="24"/>
          <w:shd w:val="clear" w:color="auto" w:fill="FFFFFF"/>
        </w:rPr>
        <w:t>设置成</w:t>
      </w:r>
      <w:r>
        <w:rPr>
          <w:rFonts w:ascii="Times New Roman" w:eastAsia="宋体" w:hAnsi="Times New Roman" w:cs="Times New Roman"/>
          <w:sz w:val="24"/>
          <w:szCs w:val="24"/>
          <w:shd w:val="clear" w:color="auto" w:fill="FFFFFF"/>
        </w:rPr>
        <w:t>192.168.1.166</w:t>
      </w:r>
      <w:r>
        <w:rPr>
          <w:rFonts w:ascii="Times New Roman" w:eastAsia="宋体" w:hAnsi="Times New Roman" w:cs="Times New Roman"/>
          <w:sz w:val="24"/>
          <w:szCs w:val="24"/>
          <w:shd w:val="clear" w:color="auto" w:fill="FFFFFF"/>
        </w:rPr>
        <w:t>（需要根据实验室具体情况进行修改），运行方式为</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仿真系统</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，其余参数按照软件中显示的参数配置即可。</w:t>
      </w:r>
    </w:p>
    <w:p w:rsidR="00D463C6" w:rsidRDefault="00D03D36">
      <w:pPr>
        <w:spacing w:line="300" w:lineRule="auto"/>
        <w:ind w:leftChars="200" w:left="420"/>
        <w:jc w:val="left"/>
        <w:rPr>
          <w:rFonts w:ascii="Times New Roman" w:hAnsi="Times New Roman" w:cs="Times New Roman"/>
        </w:rPr>
      </w:pPr>
      <w:r>
        <w:rPr>
          <w:rFonts w:ascii="Times New Roman" w:eastAsia="宋体" w:hAnsi="Times New Roman" w:cs="Times New Roman"/>
          <w:b/>
          <w:bCs/>
          <w:sz w:val="24"/>
          <w:szCs w:val="24"/>
        </w:rPr>
        <w:t>Step2</w:t>
      </w:r>
      <w:r>
        <w:rPr>
          <w:rFonts w:ascii="Times New Roman" w:eastAsia="宋体" w:hAnsi="Times New Roman" w:cs="Times New Roman"/>
          <w:sz w:val="24"/>
          <w:szCs w:val="24"/>
        </w:rPr>
        <w:t>点击运行按钮</w:t>
      </w:r>
      <w:r>
        <w:rPr>
          <w:rFonts w:ascii="Times New Roman" w:eastAsia="宋体" w:hAnsi="Times New Roman" w:cs="Times New Roman"/>
          <w:noProof/>
          <w:sz w:val="24"/>
          <w:szCs w:val="24"/>
        </w:rPr>
        <w:drawing>
          <wp:inline distT="0" distB="0" distL="0" distR="0">
            <wp:extent cx="262255" cy="246380"/>
            <wp:effectExtent l="0" t="0" r="4445"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a:xfrm>
                      <a:off x="0" y="0"/>
                      <a:ext cx="262255" cy="246380"/>
                    </a:xfrm>
                    <a:prstGeom prst="rect">
                      <a:avLst/>
                    </a:prstGeom>
                    <a:noFill/>
                    <a:ln>
                      <a:noFill/>
                    </a:ln>
                  </pic:spPr>
                </pic:pic>
              </a:graphicData>
            </a:graphic>
          </wp:inline>
        </w:drawing>
      </w:r>
      <w:r>
        <w:rPr>
          <w:rFonts w:ascii="Times New Roman" w:eastAsia="宋体" w:hAnsi="Times New Roman" w:cs="Times New Roman"/>
          <w:sz w:val="24"/>
          <w:szCs w:val="24"/>
        </w:rPr>
        <w:t>，等待运行结束后，出现图</w:t>
      </w:r>
      <w:r>
        <w:rPr>
          <w:rFonts w:ascii="Times New Roman" w:eastAsia="宋体" w:hAnsi="Times New Roman" w:cs="Times New Roman"/>
          <w:sz w:val="24"/>
          <w:szCs w:val="24"/>
        </w:rPr>
        <w:t xml:space="preserve">28 </w:t>
      </w:r>
      <w:r>
        <w:rPr>
          <w:rFonts w:ascii="Times New Roman" w:eastAsia="宋体" w:hAnsi="Times New Roman" w:cs="Times New Roman"/>
          <w:sz w:val="24"/>
          <w:szCs w:val="24"/>
        </w:rPr>
        <w:t>所示界面：</w:t>
      </w:r>
    </w:p>
    <w:p w:rsidR="00D463C6" w:rsidRDefault="00D03D36">
      <w:pPr>
        <w:spacing w:line="300" w:lineRule="auto"/>
        <w:rPr>
          <w:rFonts w:ascii="Times New Roman" w:hAnsi="Times New Roman" w:cs="Times New Roman"/>
        </w:rPr>
      </w:pPr>
      <w:r>
        <w:rPr>
          <w:noProof/>
        </w:rPr>
        <w:lastRenderedPageBreak/>
        <w:drawing>
          <wp:inline distT="0" distB="0" distL="114300" distR="114300">
            <wp:extent cx="5267960" cy="2826385"/>
            <wp:effectExtent l="0" t="0" r="2540" b="5715"/>
            <wp:docPr id="17"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20"/>
                    <pic:cNvPicPr>
                      <a:picLocks noChangeAspect="1"/>
                    </pic:cNvPicPr>
                  </pic:nvPicPr>
                  <pic:blipFill>
                    <a:blip r:embed="rId465"/>
                    <a:stretch>
                      <a:fillRect/>
                    </a:stretch>
                  </pic:blipFill>
                  <pic:spPr>
                    <a:xfrm>
                      <a:off x="0" y="0"/>
                      <a:ext cx="5267960" cy="2826385"/>
                    </a:xfrm>
                    <a:prstGeom prst="rect">
                      <a:avLst/>
                    </a:prstGeom>
                    <a:noFill/>
                    <a:ln>
                      <a:noFill/>
                    </a:ln>
                  </pic:spPr>
                </pic:pic>
              </a:graphicData>
            </a:graphic>
          </wp:inline>
        </w:drawing>
      </w:r>
    </w:p>
    <w:p w:rsidR="00D463C6" w:rsidRDefault="00D03D36">
      <w:pPr>
        <w:spacing w:line="360" w:lineRule="auto"/>
        <w:ind w:firstLineChars="200" w:firstLine="480"/>
        <w:jc w:val="center"/>
        <w:rPr>
          <w:rFonts w:ascii="Times New Roman" w:hAnsi="Times New Roman" w:cs="Times New Roman"/>
        </w:rPr>
      </w:pPr>
      <w:r>
        <w:rPr>
          <w:rFonts w:ascii="Times New Roman" w:eastAsia="宋体" w:hAnsi="Times New Roman" w:cs="Times New Roman"/>
          <w:sz w:val="24"/>
          <w:szCs w:val="24"/>
        </w:rPr>
        <w:t>图</w:t>
      </w:r>
      <w:r>
        <w:rPr>
          <w:rFonts w:ascii="Times New Roman" w:eastAsia="宋体" w:hAnsi="Times New Roman" w:cs="Times New Roman"/>
          <w:sz w:val="24"/>
          <w:szCs w:val="24"/>
        </w:rPr>
        <w:t>28</w:t>
      </w:r>
    </w:p>
    <w:p w:rsidR="00D463C6" w:rsidRDefault="00D03D36">
      <w:pPr>
        <w:numPr>
          <w:ilvl w:val="0"/>
          <w:numId w:val="5"/>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shd w:val="clear" w:color="auto" w:fill="FFFFFF"/>
        </w:rPr>
        <w:t>同一信噪比下不同调制方式</w:t>
      </w:r>
      <w:r>
        <w:rPr>
          <w:rFonts w:ascii="Times New Roman" w:eastAsia="宋体" w:hAnsi="Times New Roman" w:cs="Times New Roman"/>
          <w:sz w:val="24"/>
          <w:szCs w:val="24"/>
        </w:rPr>
        <w:t>下</w:t>
      </w:r>
      <w:r>
        <w:rPr>
          <w:rFonts w:ascii="Times New Roman" w:eastAsia="宋体" w:hAnsi="Times New Roman" w:cs="Times New Roman"/>
          <w:sz w:val="24"/>
          <w:shd w:val="clear" w:color="auto" w:fill="FFFFFF"/>
        </w:rPr>
        <w:t>基于软件无线电平台的</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物理层通信系统设计</w:t>
      </w:r>
      <w:r>
        <w:rPr>
          <w:rFonts w:ascii="Times New Roman" w:eastAsia="宋体" w:hAnsi="Times New Roman" w:cs="Times New Roman"/>
          <w:sz w:val="24"/>
          <w:szCs w:val="24"/>
        </w:rPr>
        <w:t>实验结果</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更改调制类型分别为</w:t>
      </w:r>
      <w:r>
        <w:rPr>
          <w:rFonts w:ascii="Times New Roman" w:eastAsia="宋体" w:hAnsi="Times New Roman" w:cs="Times New Roman"/>
          <w:sz w:val="24"/>
          <w:szCs w:val="24"/>
          <w:shd w:val="clear" w:color="auto" w:fill="FFFFFF"/>
        </w:rPr>
        <w:t xml:space="preserve">256QAM </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64QAM</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16QAM</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QPSK</w:t>
      </w:r>
      <w:r>
        <w:rPr>
          <w:rFonts w:ascii="Times New Roman" w:eastAsia="宋体" w:hAnsi="Times New Roman" w:cs="Times New Roman"/>
          <w:sz w:val="24"/>
          <w:szCs w:val="24"/>
          <w:shd w:val="clear" w:color="auto" w:fill="FFFFFF"/>
        </w:rPr>
        <w:t>，</w:t>
      </w:r>
      <w:r>
        <w:rPr>
          <w:rFonts w:ascii="Times New Roman" w:eastAsia="宋体" w:hAnsi="Times New Roman" w:cs="Times New Roman" w:hint="eastAsia"/>
          <w:sz w:val="24"/>
          <w:szCs w:val="24"/>
          <w:shd w:val="clear" w:color="auto" w:fill="FFFFFF"/>
        </w:rPr>
        <w:t>打开添加噪声开关，</w:t>
      </w:r>
      <w:r>
        <w:rPr>
          <w:rFonts w:ascii="Times New Roman" w:eastAsia="宋体" w:hAnsi="Times New Roman" w:cs="Times New Roman" w:hint="eastAsia"/>
          <w:sz w:val="24"/>
          <w:szCs w:val="24"/>
          <w:shd w:val="clear" w:color="auto" w:fill="FFFFFF"/>
        </w:rPr>
        <w:t>SNR</w:t>
      </w:r>
      <w:r>
        <w:rPr>
          <w:rFonts w:ascii="Times New Roman" w:eastAsia="宋体" w:hAnsi="Times New Roman" w:cs="Times New Roman" w:hint="eastAsia"/>
          <w:sz w:val="24"/>
          <w:szCs w:val="24"/>
          <w:shd w:val="clear" w:color="auto" w:fill="FFFFFF"/>
        </w:rPr>
        <w:t>设置为</w:t>
      </w:r>
      <w:r>
        <w:rPr>
          <w:rFonts w:ascii="Times New Roman" w:eastAsia="宋体" w:hAnsi="Times New Roman" w:cs="Times New Roman" w:hint="eastAsia"/>
          <w:sz w:val="24"/>
          <w:szCs w:val="24"/>
          <w:shd w:val="clear" w:color="auto" w:fill="FFFFFF"/>
        </w:rPr>
        <w:t>14</w:t>
      </w:r>
      <w:r>
        <w:rPr>
          <w:rFonts w:ascii="Times New Roman" w:eastAsia="宋体" w:hAnsi="Times New Roman" w:cs="Times New Roman" w:hint="eastAsia"/>
          <w:sz w:val="24"/>
          <w:szCs w:val="24"/>
          <w:shd w:val="clear" w:color="auto" w:fill="FFFFFF"/>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分析调制类型对实验结果的影响。</w:t>
      </w:r>
    </w:p>
    <w:p w:rsidR="00D463C6" w:rsidRDefault="00D03D36">
      <w:pPr>
        <w:numPr>
          <w:ilvl w:val="0"/>
          <w:numId w:val="5"/>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LDPC</w:t>
      </w:r>
      <w:r>
        <w:rPr>
          <w:rFonts w:ascii="Times New Roman" w:eastAsia="宋体" w:hAnsi="Times New Roman" w:cs="Times New Roman"/>
          <w:sz w:val="24"/>
          <w:szCs w:val="24"/>
        </w:rPr>
        <w:t>模块作用验证</w:t>
      </w:r>
    </w:p>
    <w:p w:rsidR="00D463C6" w:rsidRDefault="00D03D36">
      <w:pPr>
        <w:spacing w:line="360" w:lineRule="auto"/>
        <w:ind w:firstLineChars="200" w:firstLine="480"/>
        <w:rPr>
          <w:rFonts w:ascii="Times New Roman" w:hAnsi="Times New Roman" w:cs="Times New Roman"/>
        </w:rPr>
      </w:pPr>
      <w:r>
        <w:rPr>
          <w:rFonts w:ascii="宋体" w:eastAsia="宋体" w:hAnsi="宋体" w:cs="Times New Roman" w:hint="eastAsia"/>
          <w:sz w:val="24"/>
          <w:szCs w:val="24"/>
        </w:rPr>
        <w:t>添加噪声信噪比17，</w:t>
      </w:r>
      <w:r>
        <w:rPr>
          <w:rFonts w:ascii="Times New Roman" w:eastAsia="宋体" w:hAnsi="Times New Roman" w:cs="Times New Roman"/>
          <w:sz w:val="24"/>
          <w:szCs w:val="24"/>
        </w:rPr>
        <w:t>配置</w:t>
      </w:r>
      <w:r>
        <w:rPr>
          <w:rFonts w:ascii="Times New Roman" w:eastAsia="宋体" w:hAnsi="Times New Roman" w:cs="Times New Roman"/>
          <w:sz w:val="24"/>
          <w:szCs w:val="24"/>
        </w:rPr>
        <w:t>LDPC</w:t>
      </w:r>
      <w:r>
        <w:rPr>
          <w:rFonts w:ascii="Times New Roman" w:eastAsia="宋体" w:hAnsi="Times New Roman" w:cs="Times New Roman"/>
          <w:sz w:val="24"/>
          <w:szCs w:val="24"/>
        </w:rPr>
        <w:t>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，点击运行，查看实验结果并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sz w:val="24"/>
          <w:szCs w:val="24"/>
        </w:rPr>
        <w:t>LDPC</w:t>
      </w:r>
      <w:r>
        <w:rPr>
          <w:rFonts w:ascii="Times New Roman" w:eastAsia="宋体" w:hAnsi="Times New Roman" w:cs="Times New Roman"/>
          <w:sz w:val="24"/>
          <w:szCs w:val="24"/>
        </w:rPr>
        <w:t>模块作</w:t>
      </w:r>
      <w:r>
        <w:rPr>
          <w:rFonts w:ascii="Times New Roman" w:eastAsia="宋体" w:hAnsi="Times New Roman" w:cs="Times New Roman" w:hint="eastAsia"/>
          <w:sz w:val="24"/>
          <w:szCs w:val="24"/>
        </w:rPr>
        <w:t>用。</w:t>
      </w:r>
    </w:p>
    <w:p w:rsidR="00D463C6" w:rsidRDefault="00D03D36">
      <w:pPr>
        <w:numPr>
          <w:ilvl w:val="0"/>
          <w:numId w:val="5"/>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交织模块作用验证</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rPr>
        <w:t>突发干扰开关打开，配置交织开关开启及关闭，</w:t>
      </w:r>
      <w:r>
        <w:rPr>
          <w:rFonts w:ascii="Times New Roman" w:eastAsia="宋体" w:hAnsi="Times New Roman" w:cs="Times New Roman" w:hint="eastAsia"/>
          <w:sz w:val="24"/>
          <w:szCs w:val="24"/>
        </w:rPr>
        <w:t>不添加噪声，调制类型为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sz w:val="24"/>
          <w:szCs w:val="24"/>
        </w:rPr>
        <w:t>交织模块作用</w:t>
      </w:r>
      <w:r>
        <w:rPr>
          <w:rFonts w:ascii="Times New Roman" w:eastAsia="宋体" w:hAnsi="Times New Roman" w:cs="Times New Roman"/>
          <w:sz w:val="24"/>
          <w:szCs w:val="24"/>
          <w:shd w:val="clear" w:color="auto" w:fill="FFFFFF"/>
        </w:rPr>
        <w:t>。</w:t>
      </w:r>
    </w:p>
    <w:p w:rsidR="00D463C6" w:rsidRDefault="00D03D36">
      <w:pPr>
        <w:numPr>
          <w:ilvl w:val="0"/>
          <w:numId w:val="5"/>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CP</w:t>
      </w:r>
      <w:r>
        <w:rPr>
          <w:rFonts w:ascii="Times New Roman" w:eastAsia="宋体" w:hAnsi="Times New Roman" w:cs="Times New Roman"/>
          <w:sz w:val="24"/>
          <w:szCs w:val="24"/>
        </w:rPr>
        <w:t>模块作用验证</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hint="eastAsia"/>
          <w:sz w:val="24"/>
          <w:szCs w:val="24"/>
        </w:rPr>
        <w:t>CP</w:t>
      </w:r>
      <w:r>
        <w:rPr>
          <w:rFonts w:ascii="Times New Roman" w:eastAsia="宋体" w:hAnsi="Times New Roman" w:cs="Times New Roman" w:hint="eastAsia"/>
          <w:sz w:val="24"/>
          <w:szCs w:val="24"/>
        </w:rPr>
        <w:t>多径</w:t>
      </w:r>
      <w:r>
        <w:rPr>
          <w:rFonts w:ascii="Times New Roman" w:eastAsia="宋体" w:hAnsi="Times New Roman" w:cs="Times New Roman"/>
          <w:sz w:val="24"/>
          <w:szCs w:val="24"/>
        </w:rPr>
        <w:t>时延开关打开，配置</w:t>
      </w:r>
      <w:r>
        <w:rPr>
          <w:rFonts w:ascii="Times New Roman" w:eastAsia="宋体" w:hAnsi="Times New Roman" w:cs="Times New Roman" w:hint="eastAsia"/>
          <w:sz w:val="24"/>
          <w:szCs w:val="24"/>
        </w:rPr>
        <w:t>CP</w:t>
      </w:r>
      <w:r>
        <w:rPr>
          <w:rFonts w:ascii="Times New Roman" w:eastAsia="宋体" w:hAnsi="Times New Roman" w:cs="Times New Roman"/>
          <w:sz w:val="24"/>
          <w:szCs w:val="24"/>
        </w:rPr>
        <w:t>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w:t>
      </w:r>
      <w:r>
        <w:rPr>
          <w:rFonts w:ascii="Times New Roman" w:eastAsia="宋体" w:hAnsi="Times New Roman" w:cs="Times New Roman" w:hint="eastAsia"/>
          <w:sz w:val="24"/>
          <w:szCs w:val="24"/>
          <w:shd w:val="clear" w:color="auto" w:fill="FFFFFF"/>
        </w:rPr>
        <w:t>点击运行</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sz w:val="24"/>
          <w:szCs w:val="24"/>
        </w:rPr>
        <w:t>CP</w:t>
      </w:r>
      <w:r>
        <w:rPr>
          <w:rFonts w:ascii="Times New Roman" w:eastAsia="宋体" w:hAnsi="Times New Roman" w:cs="Times New Roman"/>
          <w:sz w:val="24"/>
          <w:szCs w:val="24"/>
        </w:rPr>
        <w:t>模块作用</w:t>
      </w:r>
      <w:r>
        <w:rPr>
          <w:rFonts w:ascii="Times New Roman" w:eastAsia="宋体" w:hAnsi="Times New Roman" w:cs="Times New Roman"/>
          <w:sz w:val="24"/>
          <w:szCs w:val="24"/>
          <w:shd w:val="clear" w:color="auto" w:fill="FFFFFF"/>
        </w:rPr>
        <w:t>。</w:t>
      </w:r>
    </w:p>
    <w:p w:rsidR="00D463C6" w:rsidRDefault="00D03D36">
      <w:pPr>
        <w:numPr>
          <w:ilvl w:val="0"/>
          <w:numId w:val="5"/>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信道估计</w:t>
      </w:r>
      <w:r>
        <w:rPr>
          <w:rFonts w:ascii="Times New Roman" w:eastAsia="宋体" w:hAnsi="Times New Roman" w:cs="Times New Roman"/>
          <w:sz w:val="24"/>
          <w:szCs w:val="24"/>
        </w:rPr>
        <w:t>模块作用验证</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宋体" w:eastAsia="宋体" w:hAnsi="宋体" w:cs="Times New Roman" w:hint="eastAsia"/>
          <w:sz w:val="24"/>
          <w:szCs w:val="24"/>
        </w:rPr>
        <w:t>频偏开关打开，频偏140</w:t>
      </w:r>
      <w:r>
        <w:rPr>
          <w:rFonts w:ascii="宋体" w:eastAsia="宋体" w:hAnsi="宋体" w:cs="Times New Roman"/>
          <w:sz w:val="24"/>
          <w:szCs w:val="24"/>
        </w:rPr>
        <w:t>H</w:t>
      </w:r>
      <w:r>
        <w:rPr>
          <w:rFonts w:ascii="宋体" w:eastAsia="宋体" w:hAnsi="宋体" w:cs="Times New Roman" w:hint="eastAsia"/>
          <w:sz w:val="24"/>
          <w:szCs w:val="24"/>
        </w:rPr>
        <w:t>z，配置信道估计开关开启及关闭，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hint="eastAsia"/>
          <w:sz w:val="24"/>
          <w:szCs w:val="24"/>
        </w:rPr>
        <w:t>信道估计</w:t>
      </w:r>
      <w:r>
        <w:rPr>
          <w:rFonts w:ascii="Times New Roman" w:eastAsia="宋体" w:hAnsi="Times New Roman" w:cs="Times New Roman"/>
          <w:sz w:val="24"/>
          <w:szCs w:val="24"/>
        </w:rPr>
        <w:t>模块作用</w:t>
      </w:r>
      <w:r>
        <w:rPr>
          <w:rFonts w:ascii="Times New Roman" w:eastAsia="宋体" w:hAnsi="Times New Roman" w:cs="Times New Roman"/>
          <w:sz w:val="24"/>
          <w:szCs w:val="24"/>
          <w:shd w:val="clear" w:color="auto" w:fill="FFFFFF"/>
        </w:rPr>
        <w:t>。</w:t>
      </w:r>
    </w:p>
    <w:p w:rsidR="00D463C6" w:rsidRDefault="00D03D36">
      <w:pPr>
        <w:numPr>
          <w:ilvl w:val="0"/>
          <w:numId w:val="5"/>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同步</w:t>
      </w:r>
      <w:r>
        <w:rPr>
          <w:rFonts w:ascii="Times New Roman" w:eastAsia="宋体" w:hAnsi="Times New Roman" w:cs="Times New Roman"/>
          <w:sz w:val="24"/>
          <w:szCs w:val="24"/>
        </w:rPr>
        <w:t>模块作用验证</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宋体" w:eastAsia="宋体" w:hAnsi="宋体" w:cs="Times New Roman" w:hint="eastAsia"/>
          <w:sz w:val="24"/>
          <w:szCs w:val="24"/>
        </w:rPr>
        <w:t>收发时延开关打开，配置</w:t>
      </w:r>
      <w:r>
        <w:rPr>
          <w:rFonts w:ascii="Times New Roman" w:eastAsia="宋体" w:hAnsi="Times New Roman" w:cs="Times New Roman" w:hint="eastAsia"/>
          <w:sz w:val="24"/>
          <w:szCs w:val="24"/>
        </w:rPr>
        <w:t>同步</w:t>
      </w:r>
      <w:r>
        <w:rPr>
          <w:rFonts w:ascii="宋体" w:eastAsia="宋体" w:hAnsi="宋体" w:cs="Times New Roman" w:hint="eastAsia"/>
          <w:sz w:val="24"/>
          <w:szCs w:val="24"/>
        </w:rPr>
        <w:t>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hint="eastAsia"/>
          <w:sz w:val="24"/>
          <w:szCs w:val="24"/>
        </w:rPr>
        <w:t>同步</w:t>
      </w:r>
      <w:r>
        <w:rPr>
          <w:rFonts w:ascii="Times New Roman" w:eastAsia="宋体" w:hAnsi="Times New Roman" w:cs="Times New Roman"/>
          <w:sz w:val="24"/>
          <w:szCs w:val="24"/>
        </w:rPr>
        <w:t>模块作用</w:t>
      </w:r>
      <w:r>
        <w:rPr>
          <w:rFonts w:ascii="Times New Roman" w:eastAsia="宋体" w:hAnsi="Times New Roman" w:cs="Times New Roman"/>
          <w:sz w:val="24"/>
          <w:szCs w:val="24"/>
          <w:shd w:val="clear" w:color="auto" w:fill="FFFFFF"/>
        </w:rPr>
        <w:t>。</w:t>
      </w:r>
    </w:p>
    <w:p w:rsidR="00D463C6" w:rsidRDefault="00D03D36">
      <w:pPr>
        <w:numPr>
          <w:ilvl w:val="0"/>
          <w:numId w:val="5"/>
        </w:numPr>
        <w:spacing w:line="300" w:lineRule="auto"/>
        <w:ind w:left="0" w:firstLine="0"/>
        <w:rPr>
          <w:rFonts w:ascii="Times New Roman" w:eastAsia="宋体" w:hAnsi="Times New Roman" w:cs="Times New Roman"/>
          <w:sz w:val="24"/>
          <w:szCs w:val="24"/>
          <w:shd w:val="clear" w:color="auto" w:fill="FFFFFF"/>
        </w:rPr>
      </w:pPr>
      <w:r>
        <w:rPr>
          <w:rFonts w:ascii="Times New Roman" w:eastAsia="宋体" w:hAnsi="Times New Roman" w:cs="Times New Roman" w:hint="eastAsia"/>
          <w:sz w:val="24"/>
          <w:szCs w:val="24"/>
        </w:rPr>
        <w:lastRenderedPageBreak/>
        <w:t>多径使能验证</w:t>
      </w:r>
    </w:p>
    <w:p w:rsidR="00D463C6" w:rsidRDefault="00D03D3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配置多径使能打开，配置第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径和第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径时间延迟采样点，第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径和第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径幅度，第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径和第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径频偏，第</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径和第</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径相偏。调制类型为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rPr>
        <w:t>查看实验结果并</w:t>
      </w:r>
      <w:r>
        <w:rPr>
          <w:rFonts w:ascii="Times New Roman" w:eastAsia="宋体" w:hAnsi="Times New Roman" w:cs="Times New Roman" w:hint="eastAsia"/>
          <w:sz w:val="24"/>
          <w:szCs w:val="24"/>
        </w:rPr>
        <w:t>记录、</w:t>
      </w:r>
      <w:r>
        <w:rPr>
          <w:rFonts w:ascii="Times New Roman" w:eastAsia="宋体" w:hAnsi="Times New Roman" w:cs="Times New Roman"/>
          <w:sz w:val="24"/>
          <w:szCs w:val="24"/>
        </w:rPr>
        <w:t>分析</w:t>
      </w:r>
      <w:r>
        <w:rPr>
          <w:rFonts w:ascii="Times New Roman" w:eastAsia="宋体" w:hAnsi="Times New Roman" w:cs="Times New Roman" w:hint="eastAsia"/>
          <w:sz w:val="24"/>
          <w:szCs w:val="24"/>
        </w:rPr>
        <w:t>多径对实验的影响</w:t>
      </w:r>
      <w:r>
        <w:rPr>
          <w:rFonts w:ascii="Times New Roman" w:eastAsia="宋体" w:hAnsi="Times New Roman" w:cs="Times New Roman"/>
          <w:sz w:val="24"/>
          <w:szCs w:val="24"/>
        </w:rPr>
        <w:t>。</w:t>
      </w:r>
    </w:p>
    <w:p w:rsidR="00D463C6" w:rsidRDefault="00D03D36">
      <w:pPr>
        <w:spacing w:line="300" w:lineRule="auto"/>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真实系统时</w:t>
      </w:r>
      <w:r>
        <w:rPr>
          <w:rFonts w:ascii="Times New Roman" w:eastAsia="宋体" w:hAnsi="Times New Roman" w:cs="Times New Roman"/>
          <w:sz w:val="24"/>
          <w:shd w:val="clear" w:color="auto" w:fill="FFFFFF"/>
        </w:rPr>
        <w:t>基于软件无线电平台的</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物理层通信系统设计</w:t>
      </w:r>
      <w:r>
        <w:rPr>
          <w:rFonts w:ascii="Times New Roman" w:eastAsia="宋体" w:hAnsi="Times New Roman" w:cs="Times New Roman"/>
          <w:sz w:val="24"/>
          <w:szCs w:val="24"/>
        </w:rPr>
        <w:t>实验结果</w:t>
      </w:r>
    </w:p>
    <w:p w:rsidR="00D463C6" w:rsidRDefault="00D03D36">
      <w:pPr>
        <w:numPr>
          <w:ilvl w:val="0"/>
          <w:numId w:val="6"/>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shd w:val="clear" w:color="auto" w:fill="FFFFFF"/>
        </w:rPr>
        <w:t>真实系统下</w:t>
      </w:r>
      <w:r>
        <w:rPr>
          <w:rFonts w:ascii="Times New Roman" w:eastAsia="宋体" w:hAnsi="Times New Roman" w:cs="Times New Roman"/>
          <w:sz w:val="24"/>
          <w:szCs w:val="24"/>
        </w:rPr>
        <w:t>LDPC</w:t>
      </w:r>
      <w:r>
        <w:rPr>
          <w:rFonts w:ascii="Times New Roman" w:eastAsia="宋体" w:hAnsi="Times New Roman" w:cs="Times New Roman"/>
          <w:sz w:val="24"/>
          <w:szCs w:val="24"/>
        </w:rPr>
        <w:t>模块作用验证</w:t>
      </w:r>
    </w:p>
    <w:p w:rsidR="00D463C6" w:rsidRDefault="00D03D36">
      <w:pPr>
        <w:spacing w:line="360" w:lineRule="auto"/>
        <w:ind w:firstLineChars="200" w:firstLine="480"/>
        <w:rPr>
          <w:rFonts w:ascii="Times New Roman" w:hAnsi="Times New Roman" w:cs="Times New Roman"/>
        </w:rPr>
      </w:pPr>
      <w:r>
        <w:rPr>
          <w:rFonts w:ascii="Times New Roman" w:eastAsia="宋体" w:hAnsi="Times New Roman" w:cs="Times New Roman" w:hint="eastAsia"/>
          <w:sz w:val="24"/>
          <w:szCs w:val="24"/>
        </w:rPr>
        <w:t>运行方式改为真实系统，</w:t>
      </w:r>
      <w:r>
        <w:rPr>
          <w:rFonts w:ascii="Times New Roman" w:eastAsia="宋体" w:hAnsi="Times New Roman" w:cs="Times New Roman"/>
          <w:sz w:val="24"/>
          <w:szCs w:val="24"/>
        </w:rPr>
        <w:t>配置</w:t>
      </w:r>
      <w:r>
        <w:rPr>
          <w:rFonts w:ascii="Times New Roman" w:eastAsia="宋体" w:hAnsi="Times New Roman" w:cs="Times New Roman"/>
          <w:sz w:val="24"/>
          <w:szCs w:val="24"/>
        </w:rPr>
        <w:t>LDPC</w:t>
      </w:r>
      <w:r>
        <w:rPr>
          <w:rFonts w:ascii="Times New Roman" w:eastAsia="宋体" w:hAnsi="Times New Roman" w:cs="Times New Roman"/>
          <w:sz w:val="24"/>
          <w:szCs w:val="24"/>
        </w:rPr>
        <w:t>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w:t>
      </w:r>
      <w:r>
        <w:rPr>
          <w:rFonts w:ascii="Times New Roman" w:eastAsia="宋体" w:hAnsi="Times New Roman" w:cs="Times New Roman" w:hint="eastAsia"/>
          <w:sz w:val="24"/>
          <w:szCs w:val="24"/>
          <w:shd w:val="clear" w:color="auto" w:fill="FFFFFF"/>
        </w:rPr>
        <w:t>点击运行</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hint="eastAsia"/>
          <w:sz w:val="24"/>
          <w:szCs w:val="24"/>
        </w:rPr>
        <w:t>实验现象</w:t>
      </w:r>
      <w:r>
        <w:rPr>
          <w:rFonts w:ascii="Times New Roman" w:eastAsia="宋体" w:hAnsi="Times New Roman" w:cs="Times New Roman"/>
          <w:sz w:val="24"/>
          <w:szCs w:val="24"/>
          <w:shd w:val="clear" w:color="auto" w:fill="FFFFFF"/>
        </w:rPr>
        <w:t>。</w:t>
      </w:r>
    </w:p>
    <w:p w:rsidR="00D463C6" w:rsidRDefault="00D03D36">
      <w:pPr>
        <w:numPr>
          <w:ilvl w:val="0"/>
          <w:numId w:val="6"/>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shd w:val="clear" w:color="auto" w:fill="FFFFFF"/>
        </w:rPr>
        <w:t>真实系统下</w:t>
      </w:r>
      <w:r>
        <w:rPr>
          <w:rFonts w:ascii="Times New Roman" w:eastAsia="宋体" w:hAnsi="Times New Roman" w:cs="Times New Roman"/>
          <w:sz w:val="24"/>
          <w:szCs w:val="24"/>
        </w:rPr>
        <w:t>交织模块作用验证</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hint="eastAsia"/>
          <w:sz w:val="24"/>
          <w:szCs w:val="24"/>
        </w:rPr>
        <w:t>运行方式改为真实系统，</w:t>
      </w:r>
      <w:r>
        <w:rPr>
          <w:rFonts w:ascii="Times New Roman" w:eastAsia="宋体" w:hAnsi="Times New Roman" w:cs="Times New Roman"/>
          <w:sz w:val="24"/>
          <w:szCs w:val="24"/>
        </w:rPr>
        <w:t>配置交织开关开启及关闭，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w:t>
      </w:r>
      <w:r>
        <w:rPr>
          <w:rFonts w:ascii="Times New Roman" w:eastAsia="宋体" w:hAnsi="Times New Roman" w:cs="Times New Roman" w:hint="eastAsia"/>
          <w:sz w:val="24"/>
          <w:szCs w:val="24"/>
          <w:shd w:val="clear" w:color="auto" w:fill="FFFFFF"/>
        </w:rPr>
        <w:t>点击运行</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hint="eastAsia"/>
          <w:sz w:val="24"/>
          <w:szCs w:val="24"/>
        </w:rPr>
        <w:t>实验现象</w:t>
      </w:r>
      <w:r>
        <w:rPr>
          <w:rFonts w:ascii="Times New Roman" w:eastAsia="宋体" w:hAnsi="Times New Roman" w:cs="Times New Roman"/>
          <w:sz w:val="24"/>
          <w:szCs w:val="24"/>
          <w:shd w:val="clear" w:color="auto" w:fill="FFFFFF"/>
        </w:rPr>
        <w:t>。</w:t>
      </w:r>
    </w:p>
    <w:p w:rsidR="00D463C6" w:rsidRDefault="00D03D36">
      <w:pPr>
        <w:numPr>
          <w:ilvl w:val="0"/>
          <w:numId w:val="6"/>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shd w:val="clear" w:color="auto" w:fill="FFFFFF"/>
        </w:rPr>
        <w:t>真实系统下</w:t>
      </w:r>
      <w:r>
        <w:rPr>
          <w:rFonts w:ascii="Times New Roman" w:eastAsia="宋体" w:hAnsi="Times New Roman" w:cs="Times New Roman"/>
          <w:sz w:val="24"/>
          <w:szCs w:val="24"/>
        </w:rPr>
        <w:t>CP</w:t>
      </w:r>
      <w:r>
        <w:rPr>
          <w:rFonts w:ascii="Times New Roman" w:eastAsia="宋体" w:hAnsi="Times New Roman" w:cs="Times New Roman"/>
          <w:sz w:val="24"/>
          <w:szCs w:val="24"/>
        </w:rPr>
        <w:t>模块作用验证</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hint="eastAsia"/>
          <w:sz w:val="24"/>
          <w:szCs w:val="24"/>
        </w:rPr>
        <w:t>运行方式改为真实系统，</w:t>
      </w:r>
      <w:r>
        <w:rPr>
          <w:rFonts w:ascii="Times New Roman" w:eastAsia="宋体" w:hAnsi="Times New Roman" w:cs="Times New Roman"/>
          <w:sz w:val="24"/>
          <w:szCs w:val="24"/>
        </w:rPr>
        <w:t>配置</w:t>
      </w:r>
      <w:r>
        <w:rPr>
          <w:rFonts w:ascii="Times New Roman" w:eastAsia="宋体" w:hAnsi="Times New Roman" w:cs="Times New Roman" w:hint="eastAsia"/>
          <w:sz w:val="24"/>
          <w:szCs w:val="24"/>
        </w:rPr>
        <w:t>CP</w:t>
      </w:r>
      <w:r>
        <w:rPr>
          <w:rFonts w:ascii="Times New Roman" w:eastAsia="宋体" w:hAnsi="Times New Roman" w:cs="Times New Roman"/>
          <w:sz w:val="24"/>
          <w:szCs w:val="24"/>
        </w:rPr>
        <w:t>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w:t>
      </w:r>
      <w:r>
        <w:rPr>
          <w:rFonts w:ascii="Times New Roman" w:eastAsia="宋体" w:hAnsi="Times New Roman" w:cs="Times New Roman" w:hint="eastAsia"/>
          <w:sz w:val="24"/>
          <w:szCs w:val="24"/>
          <w:shd w:val="clear" w:color="auto" w:fill="FFFFFF"/>
        </w:rPr>
        <w:t>点击运行</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hint="eastAsia"/>
          <w:sz w:val="24"/>
          <w:szCs w:val="24"/>
        </w:rPr>
        <w:t>实验现象</w:t>
      </w:r>
      <w:r>
        <w:rPr>
          <w:rFonts w:ascii="Times New Roman" w:eastAsia="宋体" w:hAnsi="Times New Roman" w:cs="Times New Roman"/>
          <w:sz w:val="24"/>
          <w:szCs w:val="24"/>
          <w:shd w:val="clear" w:color="auto" w:fill="FFFFFF"/>
        </w:rPr>
        <w:t>。</w:t>
      </w:r>
    </w:p>
    <w:p w:rsidR="00D463C6" w:rsidRDefault="00D03D36">
      <w:pPr>
        <w:numPr>
          <w:ilvl w:val="0"/>
          <w:numId w:val="6"/>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shd w:val="clear" w:color="auto" w:fill="FFFFFF"/>
        </w:rPr>
        <w:t>真实系统下</w:t>
      </w:r>
      <w:r>
        <w:rPr>
          <w:rFonts w:ascii="Times New Roman" w:eastAsia="宋体" w:hAnsi="Times New Roman" w:cs="Times New Roman" w:hint="eastAsia"/>
          <w:sz w:val="24"/>
          <w:szCs w:val="24"/>
        </w:rPr>
        <w:t>信道估计</w:t>
      </w:r>
      <w:r>
        <w:rPr>
          <w:rFonts w:ascii="Times New Roman" w:eastAsia="宋体" w:hAnsi="Times New Roman" w:cs="Times New Roman"/>
          <w:sz w:val="24"/>
          <w:szCs w:val="24"/>
        </w:rPr>
        <w:t>模块作用验证</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hint="eastAsia"/>
          <w:sz w:val="24"/>
          <w:szCs w:val="24"/>
        </w:rPr>
        <w:t>运行方式改为真实系统，</w:t>
      </w:r>
      <w:r>
        <w:rPr>
          <w:rFonts w:ascii="Times New Roman" w:eastAsia="宋体" w:hAnsi="Times New Roman" w:cs="Times New Roman"/>
          <w:sz w:val="24"/>
          <w:szCs w:val="24"/>
        </w:rPr>
        <w:t>配置</w:t>
      </w:r>
      <w:r>
        <w:rPr>
          <w:rFonts w:ascii="Times New Roman" w:eastAsia="宋体" w:hAnsi="Times New Roman" w:cs="Times New Roman" w:hint="eastAsia"/>
          <w:sz w:val="24"/>
          <w:szCs w:val="24"/>
        </w:rPr>
        <w:t>信道估计</w:t>
      </w:r>
      <w:r>
        <w:rPr>
          <w:rFonts w:ascii="Times New Roman" w:eastAsia="宋体" w:hAnsi="Times New Roman" w:cs="Times New Roman"/>
          <w:sz w:val="24"/>
          <w:szCs w:val="24"/>
        </w:rPr>
        <w:t>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w:t>
      </w:r>
      <w:r>
        <w:rPr>
          <w:rFonts w:ascii="Times New Roman" w:eastAsia="宋体" w:hAnsi="Times New Roman" w:cs="Times New Roman" w:hint="eastAsia"/>
          <w:sz w:val="24"/>
          <w:szCs w:val="24"/>
          <w:shd w:val="clear" w:color="auto" w:fill="FFFFFF"/>
        </w:rPr>
        <w:t>点击运行</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hint="eastAsia"/>
          <w:sz w:val="24"/>
          <w:szCs w:val="24"/>
        </w:rPr>
        <w:t>实验现象</w:t>
      </w:r>
      <w:r>
        <w:rPr>
          <w:rFonts w:ascii="Times New Roman" w:eastAsia="宋体" w:hAnsi="Times New Roman" w:cs="Times New Roman"/>
          <w:sz w:val="24"/>
          <w:szCs w:val="24"/>
          <w:shd w:val="clear" w:color="auto" w:fill="FFFFFF"/>
        </w:rPr>
        <w:t>。</w:t>
      </w:r>
    </w:p>
    <w:p w:rsidR="00D463C6" w:rsidRDefault="00D03D36">
      <w:pPr>
        <w:numPr>
          <w:ilvl w:val="0"/>
          <w:numId w:val="6"/>
        </w:numPr>
        <w:spacing w:line="300"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shd w:val="clear" w:color="auto" w:fill="FFFFFF"/>
        </w:rPr>
        <w:t>真实系统下</w:t>
      </w:r>
      <w:r>
        <w:rPr>
          <w:rFonts w:ascii="Times New Roman" w:eastAsia="宋体" w:hAnsi="Times New Roman" w:cs="Times New Roman" w:hint="eastAsia"/>
          <w:sz w:val="24"/>
          <w:szCs w:val="24"/>
        </w:rPr>
        <w:t>同步</w:t>
      </w:r>
      <w:r>
        <w:rPr>
          <w:rFonts w:ascii="Times New Roman" w:eastAsia="宋体" w:hAnsi="Times New Roman" w:cs="Times New Roman"/>
          <w:sz w:val="24"/>
          <w:szCs w:val="24"/>
        </w:rPr>
        <w:t>模块作用验证</w:t>
      </w:r>
    </w:p>
    <w:p w:rsidR="00D463C6" w:rsidRDefault="00D03D36">
      <w:pPr>
        <w:spacing w:line="360" w:lineRule="auto"/>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hint="eastAsia"/>
          <w:sz w:val="24"/>
          <w:szCs w:val="24"/>
        </w:rPr>
        <w:t>运行方式改为真实系统，</w:t>
      </w:r>
      <w:r>
        <w:rPr>
          <w:rFonts w:ascii="Times New Roman" w:eastAsia="宋体" w:hAnsi="Times New Roman" w:cs="Times New Roman"/>
          <w:sz w:val="24"/>
          <w:szCs w:val="24"/>
        </w:rPr>
        <w:t>配置</w:t>
      </w:r>
      <w:r>
        <w:rPr>
          <w:rFonts w:ascii="Times New Roman" w:eastAsia="宋体" w:hAnsi="Times New Roman" w:cs="Times New Roman" w:hint="eastAsia"/>
          <w:sz w:val="24"/>
          <w:szCs w:val="24"/>
        </w:rPr>
        <w:t>同步</w:t>
      </w:r>
      <w:r>
        <w:rPr>
          <w:rFonts w:ascii="Times New Roman" w:eastAsia="宋体" w:hAnsi="Times New Roman" w:cs="Times New Roman"/>
          <w:sz w:val="24"/>
          <w:szCs w:val="24"/>
        </w:rPr>
        <w:t>开关开启及关闭，</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w:t>
      </w:r>
      <w:r>
        <w:rPr>
          <w:rFonts w:ascii="Times New Roman" w:eastAsia="宋体" w:hAnsi="Times New Roman" w:cs="Times New Roman" w:hint="eastAsia"/>
          <w:sz w:val="24"/>
          <w:szCs w:val="24"/>
          <w:shd w:val="clear" w:color="auto" w:fill="FFFFFF"/>
        </w:rPr>
        <w:t>为默认参数</w:t>
      </w:r>
      <w:r>
        <w:rPr>
          <w:rFonts w:ascii="Times New Roman" w:eastAsia="宋体" w:hAnsi="Times New Roman" w:cs="Times New Roman"/>
          <w:sz w:val="24"/>
          <w:szCs w:val="24"/>
          <w:shd w:val="clear" w:color="auto" w:fill="FFFFFF"/>
        </w:rPr>
        <w:t>，</w:t>
      </w:r>
      <w:r>
        <w:rPr>
          <w:rFonts w:ascii="Times New Roman" w:eastAsia="宋体" w:hAnsi="Times New Roman" w:cs="Times New Roman" w:hint="eastAsia"/>
          <w:sz w:val="24"/>
          <w:szCs w:val="24"/>
          <w:shd w:val="clear" w:color="auto" w:fill="FFFFFF"/>
        </w:rPr>
        <w:t>点击运行</w:t>
      </w:r>
      <w:r>
        <w:rPr>
          <w:rFonts w:ascii="Times New Roman" w:eastAsia="宋体" w:hAnsi="Times New Roman" w:cs="Times New Roman"/>
          <w:sz w:val="24"/>
          <w:szCs w:val="24"/>
          <w:shd w:val="clear" w:color="auto" w:fill="FFFFFF"/>
        </w:rPr>
        <w:t>，查看实验结果并</w:t>
      </w:r>
      <w:r>
        <w:rPr>
          <w:rFonts w:ascii="Times New Roman" w:eastAsia="宋体" w:hAnsi="Times New Roman" w:cs="Times New Roman" w:hint="eastAsia"/>
          <w:sz w:val="24"/>
          <w:szCs w:val="24"/>
          <w:shd w:val="clear" w:color="auto" w:fill="FFFFFF"/>
        </w:rPr>
        <w:t>记录、</w:t>
      </w:r>
      <w:r>
        <w:rPr>
          <w:rFonts w:ascii="Times New Roman" w:eastAsia="宋体" w:hAnsi="Times New Roman" w:cs="Times New Roman"/>
          <w:sz w:val="24"/>
          <w:szCs w:val="24"/>
          <w:shd w:val="clear" w:color="auto" w:fill="FFFFFF"/>
        </w:rPr>
        <w:t>分析</w:t>
      </w:r>
      <w:r>
        <w:rPr>
          <w:rFonts w:ascii="Times New Roman" w:eastAsia="宋体" w:hAnsi="Times New Roman" w:cs="Times New Roman" w:hint="eastAsia"/>
          <w:sz w:val="24"/>
          <w:szCs w:val="24"/>
        </w:rPr>
        <w:t>实验现象</w:t>
      </w:r>
      <w:r>
        <w:rPr>
          <w:rFonts w:ascii="Times New Roman" w:eastAsia="宋体" w:hAnsi="Times New Roman" w:cs="Times New Roman"/>
          <w:sz w:val="24"/>
          <w:szCs w:val="24"/>
          <w:shd w:val="clear" w:color="auto" w:fill="FFFFFF"/>
        </w:rPr>
        <w:t>。</w:t>
      </w:r>
    </w:p>
    <w:p w:rsidR="00D463C6" w:rsidRDefault="00D03D36">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）更改射频后</w:t>
      </w:r>
      <w:r>
        <w:rPr>
          <w:rFonts w:ascii="Times New Roman" w:eastAsia="宋体" w:hAnsi="Times New Roman" w:cs="Times New Roman"/>
          <w:sz w:val="24"/>
          <w:shd w:val="clear" w:color="auto" w:fill="FFFFFF"/>
        </w:rPr>
        <w:t>基于软件无线电平台的</w:t>
      </w:r>
      <w:r>
        <w:rPr>
          <w:rFonts w:ascii="Times New Roman" w:eastAsia="宋体" w:hAnsi="Times New Roman" w:cs="Times New Roman"/>
          <w:sz w:val="24"/>
          <w:shd w:val="clear" w:color="auto" w:fill="FFFFFF"/>
        </w:rPr>
        <w:t>5G</w:t>
      </w:r>
      <w:r>
        <w:rPr>
          <w:rFonts w:ascii="Times New Roman" w:eastAsia="宋体" w:hAnsi="Times New Roman" w:cs="Times New Roman"/>
          <w:sz w:val="24"/>
          <w:shd w:val="clear" w:color="auto" w:fill="FFFFFF"/>
        </w:rPr>
        <w:t>物理层通信系统设计</w:t>
      </w:r>
      <w:r>
        <w:rPr>
          <w:rFonts w:ascii="Times New Roman" w:eastAsia="宋体" w:hAnsi="Times New Roman" w:cs="Times New Roman"/>
          <w:sz w:val="24"/>
          <w:szCs w:val="24"/>
        </w:rPr>
        <w:t>实验结果</w:t>
      </w:r>
    </w:p>
    <w:p w:rsidR="00D463C6" w:rsidRDefault="00D03D36">
      <w:pPr>
        <w:spacing w:line="300" w:lineRule="auto"/>
        <w:ind w:firstLineChars="200" w:firstLine="482"/>
        <w:jc w:val="left"/>
        <w:rPr>
          <w:rFonts w:ascii="Times New Roman" w:eastAsia="宋体" w:hAnsi="Times New Roman" w:cs="Times New Roman"/>
          <w:sz w:val="24"/>
          <w:szCs w:val="24"/>
          <w:shd w:val="clear" w:color="auto" w:fill="FFFFFF"/>
        </w:rPr>
      </w:pPr>
      <w:r>
        <w:rPr>
          <w:rFonts w:ascii="Times New Roman" w:eastAsia="宋体" w:hAnsi="Times New Roman" w:cs="Times New Roman"/>
          <w:b/>
          <w:bCs/>
          <w:sz w:val="24"/>
          <w:szCs w:val="24"/>
        </w:rPr>
        <w:t>Step1</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更改发射频率和接收频率</w:t>
      </w:r>
    </w:p>
    <w:p w:rsidR="00D463C6" w:rsidRDefault="00D03D36">
      <w:pPr>
        <w:spacing w:line="300" w:lineRule="auto"/>
        <w:ind w:firstLineChars="200" w:firstLine="480"/>
        <w:jc w:val="left"/>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发射频率配置为</w:t>
      </w:r>
      <w:r>
        <w:rPr>
          <w:rFonts w:ascii="Times New Roman" w:eastAsia="宋体" w:hAnsi="Times New Roman" w:cs="Times New Roman"/>
          <w:sz w:val="24"/>
          <w:szCs w:val="24"/>
          <w:shd w:val="clear" w:color="auto" w:fill="FFFFFF"/>
        </w:rPr>
        <w:t>2.38GHz</w:t>
      </w:r>
      <w:r>
        <w:rPr>
          <w:rFonts w:ascii="Times New Roman" w:eastAsia="宋体" w:hAnsi="Times New Roman" w:cs="Times New Roman"/>
          <w:sz w:val="24"/>
          <w:szCs w:val="24"/>
          <w:shd w:val="clear" w:color="auto" w:fill="FFFFFF"/>
        </w:rPr>
        <w:t>，接收频率可配置为</w:t>
      </w:r>
      <w:r>
        <w:rPr>
          <w:rFonts w:ascii="Times New Roman" w:eastAsia="宋体" w:hAnsi="Times New Roman" w:cs="Times New Roman"/>
          <w:sz w:val="24"/>
          <w:szCs w:val="24"/>
          <w:shd w:val="clear" w:color="auto" w:fill="FFFFFF"/>
        </w:rPr>
        <w:t>2GHz</w:t>
      </w:r>
      <w:r>
        <w:rPr>
          <w:rFonts w:ascii="Times New Roman" w:eastAsia="宋体" w:hAnsi="Times New Roman" w:cs="Times New Roman"/>
          <w:sz w:val="24"/>
          <w:szCs w:val="24"/>
          <w:shd w:val="clear" w:color="auto" w:fill="FFFFFF"/>
        </w:rPr>
        <w:t>，运行方式配置为真实系统，</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其余参数配置为默认参数，配置完成后点击运行，查看运行结果，思考发射频率，接收频率对实验的影响。</w:t>
      </w:r>
    </w:p>
    <w:p w:rsidR="00D463C6" w:rsidRDefault="00D03D36">
      <w:pPr>
        <w:spacing w:line="300" w:lineRule="auto"/>
        <w:ind w:firstLineChars="200" w:firstLine="482"/>
        <w:jc w:val="left"/>
        <w:rPr>
          <w:rFonts w:ascii="Times New Roman" w:eastAsia="宋体" w:hAnsi="Times New Roman" w:cs="Times New Roman"/>
          <w:sz w:val="24"/>
          <w:szCs w:val="24"/>
          <w:shd w:val="clear" w:color="auto" w:fill="FFFFFF"/>
        </w:rPr>
      </w:pPr>
      <w:r>
        <w:rPr>
          <w:rFonts w:ascii="Times New Roman" w:eastAsia="宋体" w:hAnsi="Times New Roman" w:cs="Times New Roman"/>
          <w:b/>
          <w:bCs/>
          <w:sz w:val="24"/>
          <w:szCs w:val="24"/>
        </w:rPr>
        <w:t>Step2</w:t>
      </w:r>
      <w:r>
        <w:rPr>
          <w:rFonts w:ascii="Times New Roman" w:eastAsia="宋体" w:hAnsi="Times New Roman" w:cs="Times New Roman"/>
          <w:sz w:val="24"/>
          <w:szCs w:val="24"/>
          <w:shd w:val="clear" w:color="auto" w:fill="FFFFFF"/>
        </w:rPr>
        <w:t xml:space="preserve"> </w:t>
      </w:r>
      <w:bookmarkStart w:id="38" w:name="OLE_LINK23"/>
      <w:bookmarkStart w:id="39" w:name="OLE_LINK24"/>
      <w:r>
        <w:rPr>
          <w:rFonts w:ascii="Times New Roman" w:eastAsia="宋体" w:hAnsi="Times New Roman" w:cs="Times New Roman"/>
          <w:sz w:val="24"/>
          <w:szCs w:val="24"/>
          <w:shd w:val="clear" w:color="auto" w:fill="FFFFFF"/>
        </w:rPr>
        <w:t>更改发射衰减和接收增益</w:t>
      </w:r>
      <w:bookmarkEnd w:id="38"/>
      <w:bookmarkEnd w:id="39"/>
    </w:p>
    <w:p w:rsidR="00D463C6" w:rsidRDefault="00D03D36">
      <w:pPr>
        <w:spacing w:line="300" w:lineRule="auto"/>
        <w:ind w:firstLineChars="200" w:firstLine="480"/>
        <w:jc w:val="left"/>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更改发射衰减、接收增益，运行方式配置为真实系统，</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其余参数配置为默认参数，配置完成后点击运行，查看运行结果，思考发射衰减，接收增益对实验的影响。</w:t>
      </w:r>
    </w:p>
    <w:p w:rsidR="00D463C6" w:rsidRDefault="00D03D36">
      <w:pPr>
        <w:spacing w:line="300" w:lineRule="auto"/>
        <w:ind w:firstLineChars="200" w:firstLine="482"/>
        <w:jc w:val="left"/>
        <w:rPr>
          <w:rFonts w:ascii="Times New Roman" w:eastAsia="宋体" w:hAnsi="Times New Roman" w:cs="Times New Roman"/>
          <w:sz w:val="24"/>
          <w:szCs w:val="24"/>
          <w:shd w:val="clear" w:color="auto" w:fill="FFFFFF"/>
        </w:rPr>
      </w:pPr>
      <w:r>
        <w:rPr>
          <w:rFonts w:ascii="Times New Roman" w:eastAsia="宋体" w:hAnsi="Times New Roman" w:cs="Times New Roman"/>
          <w:b/>
          <w:bCs/>
          <w:sz w:val="24"/>
          <w:szCs w:val="24"/>
        </w:rPr>
        <w:t>Step3</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更改天线</w:t>
      </w:r>
    </w:p>
    <w:p w:rsidR="00D463C6" w:rsidRDefault="00D03D36">
      <w:pPr>
        <w:spacing w:line="300" w:lineRule="auto"/>
        <w:ind w:firstLineChars="200" w:firstLine="480"/>
        <w:jc w:val="left"/>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拔掉天线，运行方式配置为真实系统，</w:t>
      </w:r>
      <w:r>
        <w:rPr>
          <w:rFonts w:ascii="Times New Roman" w:eastAsia="宋体" w:hAnsi="Times New Roman" w:cs="Times New Roman" w:hint="eastAsia"/>
          <w:sz w:val="24"/>
          <w:szCs w:val="24"/>
        </w:rPr>
        <w:t>调制类型为</w:t>
      </w:r>
      <w:r>
        <w:rPr>
          <w:rFonts w:ascii="Times New Roman" w:eastAsia="宋体" w:hAnsi="Times New Roman" w:cs="Times New Roman" w:hint="eastAsia"/>
          <w:sz w:val="24"/>
          <w:szCs w:val="24"/>
        </w:rPr>
        <w:t>256QAM</w:t>
      </w:r>
      <w:r>
        <w:rPr>
          <w:rFonts w:ascii="Times New Roman" w:eastAsia="宋体" w:hAnsi="Times New Roman" w:cs="Times New Roman" w:hint="eastAsia"/>
          <w:sz w:val="24"/>
          <w:szCs w:val="24"/>
        </w:rPr>
        <w:t>，</w:t>
      </w:r>
      <w:r>
        <w:rPr>
          <w:rFonts w:ascii="Times New Roman" w:eastAsia="宋体" w:hAnsi="Times New Roman" w:cs="Times New Roman"/>
          <w:sz w:val="24"/>
          <w:szCs w:val="24"/>
          <w:shd w:val="clear" w:color="auto" w:fill="FFFFFF"/>
        </w:rPr>
        <w:t>其余参数配置为默认参数，配置完成后点击运行，查看运行结果，思考天线对实验的影</w:t>
      </w:r>
      <w:r>
        <w:rPr>
          <w:rFonts w:ascii="Times New Roman" w:eastAsia="宋体" w:hAnsi="Times New Roman" w:cs="Times New Roman"/>
          <w:sz w:val="24"/>
          <w:szCs w:val="24"/>
          <w:shd w:val="clear" w:color="auto" w:fill="FFFFFF"/>
        </w:rPr>
        <w:lastRenderedPageBreak/>
        <w:t>响。</w:t>
      </w:r>
    </w:p>
    <w:p w:rsidR="00D463C6" w:rsidRDefault="00D03D36">
      <w:pPr>
        <w:keepNext/>
        <w:keepLines/>
        <w:spacing w:before="280" w:after="290" w:line="377" w:lineRule="auto"/>
        <w:outlineLvl w:val="3"/>
        <w:rPr>
          <w:rFonts w:ascii="Times New Roman" w:eastAsia="宋体" w:hAnsi="Times New Roman" w:cs="Times New Roman"/>
          <w:b/>
          <w:bCs/>
          <w:sz w:val="28"/>
          <w:szCs w:val="28"/>
        </w:rPr>
      </w:pPr>
      <w:r>
        <w:rPr>
          <w:rFonts w:ascii="Times New Roman" w:eastAsia="宋体" w:hAnsi="Times New Roman" w:cs="Times New Roman"/>
          <w:b/>
          <w:bCs/>
          <w:sz w:val="28"/>
          <w:szCs w:val="28"/>
        </w:rPr>
        <w:t xml:space="preserve">2.4 </w:t>
      </w:r>
      <w:r>
        <w:rPr>
          <w:rFonts w:ascii="Times New Roman" w:eastAsia="宋体" w:hAnsi="Times New Roman" w:cs="Times New Roman"/>
          <w:b/>
          <w:bCs/>
          <w:sz w:val="28"/>
          <w:szCs w:val="28"/>
        </w:rPr>
        <w:t>程序设计</w:t>
      </w:r>
    </w:p>
    <w:p w:rsidR="00D463C6" w:rsidRDefault="00D03D36">
      <w:pPr>
        <w:keepNext/>
        <w:keepLines/>
        <w:spacing w:before="280" w:after="290" w:line="360"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2.4.1 </w:t>
      </w:r>
      <w:r>
        <w:rPr>
          <w:rFonts w:ascii="Times New Roman" w:eastAsia="宋体" w:hAnsi="Times New Roman" w:cs="Times New Roman"/>
          <w:b/>
          <w:bCs/>
          <w:sz w:val="24"/>
          <w:szCs w:val="28"/>
        </w:rPr>
        <w:t>学生任务</w:t>
      </w:r>
      <w:r>
        <w:rPr>
          <w:rFonts w:ascii="Times New Roman" w:eastAsia="宋体" w:hAnsi="Times New Roman" w:cs="Times New Roman"/>
          <w:b/>
          <w:bCs/>
          <w:sz w:val="24"/>
          <w:szCs w:val="28"/>
        </w:rPr>
        <w:t>1</w:t>
      </w:r>
      <w:r>
        <w:rPr>
          <w:rFonts w:ascii="Times New Roman" w:eastAsia="宋体" w:hAnsi="Times New Roman" w:cs="Times New Roman"/>
          <w:b/>
          <w:bCs/>
          <w:sz w:val="24"/>
          <w:szCs w:val="28"/>
        </w:rPr>
        <w:t>：</w:t>
      </w:r>
      <w:r>
        <w:rPr>
          <w:rFonts w:ascii="Times New Roman" w:eastAsia="宋体" w:hAnsi="Times New Roman" w:cs="Times New Roman"/>
          <w:b/>
          <w:bCs/>
          <w:sz w:val="24"/>
          <w:szCs w:val="28"/>
        </w:rPr>
        <w:t>CRC</w:t>
      </w:r>
      <w:r>
        <w:rPr>
          <w:rFonts w:ascii="Times New Roman" w:eastAsia="宋体" w:hAnsi="Times New Roman" w:cs="Times New Roman"/>
          <w:b/>
          <w:bCs/>
          <w:sz w:val="24"/>
          <w:szCs w:val="28"/>
        </w:rPr>
        <w:t>添加</w:t>
      </w:r>
    </w:p>
    <w:p w:rsidR="00D463C6" w:rsidRDefault="00D03D36">
      <w:pPr>
        <w:spacing w:line="300" w:lineRule="auto"/>
        <w:ind w:firstLineChars="200" w:firstLine="480"/>
        <w:jc w:val="left"/>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编写</w:t>
      </w:r>
      <w:r>
        <w:rPr>
          <w:rFonts w:ascii="Times New Roman" w:eastAsia="宋体" w:hAnsi="Times New Roman" w:cs="Times New Roman"/>
          <w:sz w:val="24"/>
          <w:shd w:val="clear" w:color="auto" w:fill="FFFFFF"/>
        </w:rPr>
        <w:t>CRC</w:t>
      </w:r>
      <w:r>
        <w:rPr>
          <w:rFonts w:ascii="Times New Roman" w:eastAsia="宋体" w:hAnsi="Times New Roman" w:cs="Times New Roman"/>
          <w:sz w:val="24"/>
          <w:shd w:val="clear" w:color="auto" w:fill="FFFFFF"/>
        </w:rPr>
        <w:t>添加模块的函数</w:t>
      </w:r>
      <w:r>
        <w:rPr>
          <w:rFonts w:ascii="Times New Roman" w:eastAsia="宋体" w:hAnsi="Times New Roman" w:cs="Times New Roman"/>
          <w:sz w:val="24"/>
          <w:shd w:val="clear" w:color="auto" w:fill="FFFFFF"/>
        </w:rPr>
        <w:t xml:space="preserve">“NR_crc24a.m” </w:t>
      </w:r>
      <w:r>
        <w:rPr>
          <w:rFonts w:ascii="Times New Roman" w:eastAsia="宋体" w:hAnsi="Times New Roman" w:cs="Times New Roman"/>
          <w:sz w:val="24"/>
          <w:shd w:val="clear" w:color="auto" w:fill="FFFFFF"/>
        </w:rPr>
        <w:t>，其路径位置</w:t>
      </w:r>
      <w:r>
        <w:rPr>
          <w:rFonts w:ascii="Times New Roman" w:eastAsia="宋体" w:hAnsi="Times New Roman" w:cs="Times New Roman"/>
          <w:sz w:val="24"/>
          <w:shd w:val="clear" w:color="auto" w:fill="FFFFFF"/>
        </w:rPr>
        <w:t>“.\MATLABCode\NR_crc24a.m</w:t>
      </w:r>
      <w:r>
        <w:rPr>
          <w:rFonts w:ascii="Times New Roman" w:eastAsia="宋体" w:hAnsi="Times New Roman" w:cs="Times New Roman"/>
          <w:sz w:val="24"/>
          <w:shd w:val="clear" w:color="auto" w:fill="FFFFFF"/>
        </w:rPr>
        <w:t>。</w:t>
      </w:r>
    </w:p>
    <w:p w:rsidR="00D463C6" w:rsidRDefault="00D03D36">
      <w:pPr>
        <w:spacing w:line="360" w:lineRule="auto"/>
        <w:ind w:firstLineChars="200" w:firstLine="48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输出参数：</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P         24bit</w:t>
      </w:r>
      <w:r>
        <w:rPr>
          <w:rFonts w:ascii="Times New Roman" w:eastAsia="宋体" w:hAnsi="Times New Roman" w:cs="Times New Roman"/>
          <w:sz w:val="24"/>
        </w:rPr>
        <w:t>的校验</w:t>
      </w:r>
      <w:r>
        <w:rPr>
          <w:rFonts w:ascii="Times New Roman" w:eastAsia="宋体" w:hAnsi="Times New Roman" w:cs="Times New Roman"/>
          <w:sz w:val="24"/>
        </w:rPr>
        <w:t>Bit</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C        </w:t>
      </w:r>
      <w:r>
        <w:rPr>
          <w:rFonts w:ascii="Times New Roman" w:eastAsia="宋体" w:hAnsi="Times New Roman" w:cs="Times New Roman"/>
          <w:sz w:val="24"/>
        </w:rPr>
        <w:t>传输块分割的码块数</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Zc        LDPC</w:t>
      </w:r>
      <w:r>
        <w:rPr>
          <w:rFonts w:ascii="Times New Roman" w:eastAsia="宋体" w:hAnsi="Times New Roman" w:cs="Times New Roman"/>
          <w:sz w:val="24"/>
        </w:rPr>
        <w:t>的移位值</w:t>
      </w:r>
      <w:r>
        <w:rPr>
          <w:rFonts w:ascii="Times New Roman" w:eastAsia="宋体" w:hAnsi="Times New Roman" w:cs="Times New Roman"/>
          <w:sz w:val="24"/>
        </w:rPr>
        <w:t xml:space="preserve"> </w:t>
      </w:r>
      <w:r>
        <w:rPr>
          <w:rFonts w:ascii="Times New Roman" w:eastAsia="宋体" w:hAnsi="Times New Roman" w:cs="Times New Roman"/>
          <w:sz w:val="24"/>
        </w:rPr>
        <w:tab/>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K        </w:t>
      </w:r>
      <w:r>
        <w:rPr>
          <w:rFonts w:ascii="Times New Roman" w:eastAsia="宋体" w:hAnsi="Times New Roman" w:cs="Times New Roman"/>
          <w:sz w:val="24"/>
        </w:rPr>
        <w:t>码块长度</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cdblkseg_data </w:t>
      </w:r>
      <w:r>
        <w:rPr>
          <w:rFonts w:ascii="Times New Roman" w:eastAsia="宋体" w:hAnsi="Times New Roman" w:cs="Times New Roman"/>
          <w:sz w:val="24"/>
        </w:rPr>
        <w:t>码块分割后的数据</w:t>
      </w:r>
    </w:p>
    <w:p w:rsidR="00D463C6" w:rsidRDefault="00D03D36">
      <w:pPr>
        <w:spacing w:line="360" w:lineRule="auto"/>
        <w:ind w:firstLineChars="200" w:firstLine="480"/>
        <w:rPr>
          <w:rFonts w:ascii="Times New Roman" w:eastAsia="宋体" w:hAnsi="Times New Roman" w:cs="Times New Roman"/>
          <w:sz w:val="24"/>
          <w:shd w:val="clear" w:color="auto" w:fill="FFFFFF"/>
        </w:rPr>
      </w:pPr>
      <w:r>
        <w:rPr>
          <w:rFonts w:ascii="Times New Roman" w:eastAsia="宋体" w:hAnsi="Times New Roman" w:cs="Times New Roman"/>
          <w:sz w:val="24"/>
        </w:rPr>
        <w:t xml:space="preserve">F         </w:t>
      </w:r>
      <w:r>
        <w:rPr>
          <w:rFonts w:ascii="Times New Roman" w:eastAsia="宋体" w:hAnsi="Times New Roman" w:cs="Times New Roman"/>
          <w:sz w:val="24"/>
        </w:rPr>
        <w:t>填充</w:t>
      </w:r>
      <w:r>
        <w:rPr>
          <w:rFonts w:ascii="Times New Roman" w:eastAsia="宋体" w:hAnsi="Times New Roman" w:cs="Times New Roman"/>
          <w:sz w:val="24"/>
        </w:rPr>
        <w:t>bit</w:t>
      </w:r>
      <w:r>
        <w:rPr>
          <w:rFonts w:ascii="Times New Roman" w:eastAsia="宋体" w:hAnsi="Times New Roman" w:cs="Times New Roman"/>
          <w:sz w:val="24"/>
        </w:rPr>
        <w:t>长度</w:t>
      </w:r>
    </w:p>
    <w:p w:rsidR="00D463C6" w:rsidRDefault="00D03D36">
      <w:pPr>
        <w:spacing w:line="360" w:lineRule="auto"/>
        <w:ind w:firstLineChars="200" w:firstLine="48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输入参数：</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info_data </w:t>
      </w:r>
      <w:r>
        <w:rPr>
          <w:rFonts w:ascii="Times New Roman" w:eastAsia="宋体" w:hAnsi="Times New Roman" w:cs="Times New Roman"/>
          <w:sz w:val="24"/>
        </w:rPr>
        <w:t>传输块</w:t>
      </w:r>
      <w:r>
        <w:rPr>
          <w:rFonts w:ascii="Times New Roman" w:eastAsia="宋体" w:hAnsi="Times New Roman" w:cs="Times New Roman"/>
          <w:sz w:val="24"/>
        </w:rPr>
        <w:t>Bit</w:t>
      </w:r>
      <w:r>
        <w:rPr>
          <w:rFonts w:ascii="Times New Roman" w:eastAsia="宋体" w:hAnsi="Times New Roman" w:cs="Times New Roman"/>
          <w:sz w:val="24"/>
        </w:rPr>
        <w:t>数据</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LDPC_base_graph  1:</w:t>
      </w:r>
      <w:r>
        <w:rPr>
          <w:rFonts w:ascii="Times New Roman" w:eastAsia="宋体" w:hAnsi="Times New Roman" w:cs="Times New Roman"/>
          <w:sz w:val="24"/>
        </w:rPr>
        <w:t>选择</w:t>
      </w:r>
      <w:r>
        <w:rPr>
          <w:rFonts w:ascii="Times New Roman" w:eastAsia="宋体" w:hAnsi="Times New Roman" w:cs="Times New Roman"/>
          <w:sz w:val="24"/>
        </w:rPr>
        <w:t>LDPC_base_graph1  2: LDPC_base_graph2</w:t>
      </w:r>
    </w:p>
    <w:p w:rsidR="00D463C6" w:rsidRDefault="00D03D3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i_ls </w:t>
      </w:r>
      <w:r>
        <w:rPr>
          <w:rFonts w:ascii="Times New Roman" w:eastAsia="宋体" w:hAnsi="Times New Roman" w:cs="Times New Roman"/>
          <w:sz w:val="24"/>
        </w:rPr>
        <w:t>用于计算用于计算</w:t>
      </w:r>
      <w:r>
        <w:rPr>
          <w:rFonts w:ascii="Times New Roman" w:eastAsia="宋体" w:hAnsi="Times New Roman" w:cs="Times New Roman"/>
          <w:sz w:val="24"/>
        </w:rPr>
        <w:t>LDPC</w:t>
      </w:r>
      <w:r>
        <w:rPr>
          <w:rFonts w:ascii="Times New Roman" w:eastAsia="宋体" w:hAnsi="Times New Roman" w:cs="Times New Roman"/>
          <w:sz w:val="24"/>
        </w:rPr>
        <w:t>的移动大小的移动大小</w:t>
      </w:r>
    </w:p>
    <w:p w:rsidR="00D463C6" w:rsidRDefault="00D03D36">
      <w:pPr>
        <w:spacing w:line="360" w:lineRule="auto"/>
        <w:ind w:firstLineChars="200" w:firstLine="48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编码过程：</w:t>
      </w:r>
    </w:p>
    <w:p w:rsidR="00D463C6" w:rsidRDefault="00D03D36">
      <w:pPr>
        <w:spacing w:line="300" w:lineRule="auto"/>
        <w:ind w:firstLineChars="200" w:firstLine="480"/>
        <w:jc w:val="left"/>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对传输块进行</w:t>
      </w:r>
      <w:r>
        <w:rPr>
          <w:rFonts w:ascii="Times New Roman" w:eastAsia="宋体" w:hAnsi="Times New Roman" w:cs="Times New Roman"/>
          <w:sz w:val="24"/>
          <w:shd w:val="clear" w:color="auto" w:fill="FFFFFF"/>
        </w:rPr>
        <w:t>CRC24A</w:t>
      </w:r>
      <w:r>
        <w:rPr>
          <w:rFonts w:ascii="Times New Roman" w:eastAsia="宋体" w:hAnsi="Times New Roman" w:cs="Times New Roman"/>
          <w:sz w:val="24"/>
          <w:shd w:val="clear" w:color="auto" w:fill="FFFFFF"/>
        </w:rPr>
        <w:t>计算出</w:t>
      </w:r>
      <w:r>
        <w:rPr>
          <w:rFonts w:ascii="Times New Roman" w:eastAsia="宋体" w:hAnsi="Times New Roman" w:cs="Times New Roman"/>
          <w:sz w:val="24"/>
          <w:shd w:val="clear" w:color="auto" w:fill="FFFFFF"/>
        </w:rPr>
        <w:t>24</w:t>
      </w:r>
      <w:r>
        <w:rPr>
          <w:rFonts w:ascii="Times New Roman" w:eastAsia="宋体" w:hAnsi="Times New Roman" w:cs="Times New Roman"/>
          <w:sz w:val="24"/>
          <w:shd w:val="clear" w:color="auto" w:fill="FFFFFF"/>
        </w:rPr>
        <w:t>位校验</w:t>
      </w:r>
      <w:r>
        <w:rPr>
          <w:rFonts w:ascii="Times New Roman" w:eastAsia="宋体" w:hAnsi="Times New Roman" w:cs="Times New Roman"/>
          <w:sz w:val="24"/>
          <w:shd w:val="clear" w:color="auto" w:fill="FFFFFF"/>
        </w:rPr>
        <w:t>bit</w:t>
      </w:r>
      <w:r>
        <w:rPr>
          <w:rFonts w:ascii="Times New Roman" w:eastAsia="宋体" w:hAnsi="Times New Roman" w:cs="Times New Roman"/>
          <w:sz w:val="24"/>
          <w:shd w:val="clear" w:color="auto" w:fill="FFFFFF"/>
        </w:rPr>
        <w:t>，并根据</w:t>
      </w:r>
      <w:r>
        <w:rPr>
          <w:rFonts w:ascii="Times New Roman" w:eastAsia="宋体" w:hAnsi="Times New Roman" w:cs="Times New Roman"/>
          <w:sz w:val="24"/>
          <w:shd w:val="clear" w:color="auto" w:fill="FFFFFF"/>
        </w:rPr>
        <w:t>LDPC_base_graph</w:t>
      </w:r>
      <w:r>
        <w:rPr>
          <w:rFonts w:ascii="Times New Roman" w:eastAsia="宋体" w:hAnsi="Times New Roman" w:cs="Times New Roman"/>
          <w:sz w:val="24"/>
          <w:shd w:val="clear" w:color="auto" w:fill="FFFFFF"/>
        </w:rPr>
        <w:t>来对传输块进行码块分割。</w:t>
      </w:r>
    </w:p>
    <w:p w:rsidR="00D463C6" w:rsidRDefault="00D03D3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校验多项式为：</w:t>
      </w:r>
    </w:p>
    <w:p w:rsidR="00D463C6" w:rsidRDefault="00D03D3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gCRC24A(D) = [D24 + D23 + D18 + D17 + D14 + D11 + D10 + D7 + D6 + D5 + D4 + D3 + D + 1]</w:t>
      </w:r>
    </w:p>
    <w:p w:rsidR="00D463C6" w:rsidRDefault="00D03D36">
      <w:pPr>
        <w:spacing w:line="300" w:lineRule="auto"/>
        <w:ind w:firstLineChars="200" w:firstLine="420"/>
        <w:jc w:val="center"/>
        <w:rPr>
          <w:rFonts w:ascii="Times New Roman" w:hAnsi="Times New Roman" w:cs="Times New Roman"/>
        </w:rPr>
      </w:pPr>
      <w:r>
        <w:rPr>
          <w:rFonts w:ascii="Times New Roman" w:hAnsi="Times New Roman" w:cs="Times New Roman"/>
        </w:rPr>
        <w:object w:dxaOrig="3864" w:dyaOrig="6981">
          <v:shape id="_x0000_i1336" type="#_x0000_t75" style="width:193.2pt;height:349.05pt" o:ole="">
            <v:imagedata r:id="rId29" o:title=""/>
          </v:shape>
          <o:OLEObject Type="Embed" ProgID="Visio.Drawing.11" ShapeID="_x0000_i1336" DrawAspect="Content" ObjectID="_1795347522" r:id="rId466"/>
        </w:object>
      </w:r>
    </w:p>
    <w:p w:rsidR="00D463C6" w:rsidRDefault="00D03D3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46</w:t>
      </w:r>
    </w:p>
    <w:p w:rsidR="00D463C6" w:rsidRDefault="00D03D36">
      <w:pPr>
        <w:keepNext/>
        <w:keepLines/>
        <w:spacing w:before="280" w:after="290" w:line="360"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2.4.</w:t>
      </w:r>
      <w:r>
        <w:rPr>
          <w:rFonts w:ascii="Times New Roman" w:eastAsia="宋体" w:hAnsi="Times New Roman" w:cs="Times New Roman" w:hint="eastAsia"/>
          <w:b/>
          <w:bCs/>
          <w:sz w:val="24"/>
          <w:szCs w:val="28"/>
        </w:rPr>
        <w:t>2</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学生任务</w:t>
      </w:r>
      <w:r>
        <w:rPr>
          <w:rFonts w:ascii="Times New Roman" w:eastAsia="宋体" w:hAnsi="Times New Roman" w:cs="Times New Roman" w:hint="eastAsia"/>
          <w:b/>
          <w:bCs/>
          <w:sz w:val="24"/>
          <w:szCs w:val="28"/>
        </w:rPr>
        <w:t>2</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速率匹配</w:t>
      </w:r>
    </w:p>
    <w:p w:rsidR="00D463C6" w:rsidRDefault="00D03D36">
      <w:pPr>
        <w:spacing w:line="300" w:lineRule="auto"/>
        <w:ind w:firstLineChars="200" w:firstLine="480"/>
        <w:jc w:val="left"/>
        <w:rPr>
          <w:rFonts w:ascii="Times New Roman" w:eastAsia="宋体" w:hAnsi="Times New Roman" w:cs="Times New Roman"/>
          <w:sz w:val="24"/>
        </w:rPr>
      </w:pPr>
      <w:r>
        <w:rPr>
          <w:rFonts w:ascii="Times New Roman" w:eastAsia="宋体" w:hAnsi="Times New Roman" w:cs="Times New Roman"/>
          <w:sz w:val="24"/>
        </w:rPr>
        <w:t>编写</w:t>
      </w:r>
      <w:r>
        <w:rPr>
          <w:rFonts w:ascii="Times New Roman" w:eastAsia="宋体" w:hAnsi="Times New Roman" w:cs="Times New Roman" w:hint="eastAsia"/>
          <w:sz w:val="24"/>
        </w:rPr>
        <w:t>速率匹配</w:t>
      </w:r>
      <w:r>
        <w:rPr>
          <w:rFonts w:ascii="Times New Roman" w:eastAsia="宋体" w:hAnsi="Times New Roman" w:cs="Times New Roman"/>
          <w:sz w:val="24"/>
        </w:rPr>
        <w:t>模块的函数</w:t>
      </w:r>
      <w:r>
        <w:rPr>
          <w:rFonts w:ascii="Times New Roman" w:eastAsia="宋体" w:hAnsi="Times New Roman" w:cs="Times New Roman"/>
          <w:sz w:val="24"/>
        </w:rPr>
        <w:t>“</w:t>
      </w:r>
      <w:r>
        <w:rPr>
          <w:rFonts w:ascii="Times New Roman" w:eastAsia="宋体" w:hAnsi="Times New Roman" w:cs="Times New Roman" w:hint="eastAsia"/>
          <w:sz w:val="24"/>
        </w:rPr>
        <w:t>NR_RateMatch</w:t>
      </w:r>
      <w:r>
        <w:rPr>
          <w:rFonts w:ascii="Times New Roman" w:eastAsia="宋体" w:hAnsi="Times New Roman" w:cs="Times New Roman"/>
          <w:sz w:val="24"/>
        </w:rPr>
        <w:t xml:space="preserve">.m” </w:t>
      </w:r>
      <w:r>
        <w:rPr>
          <w:rFonts w:ascii="Times New Roman" w:eastAsia="宋体" w:hAnsi="Times New Roman" w:cs="Times New Roman"/>
          <w:sz w:val="24"/>
        </w:rPr>
        <w:t>，其路径位置</w:t>
      </w:r>
      <w:r>
        <w:rPr>
          <w:rFonts w:ascii="Times New Roman" w:eastAsia="宋体" w:hAnsi="Times New Roman" w:cs="Times New Roman"/>
          <w:sz w:val="24"/>
        </w:rPr>
        <w:t xml:space="preserve">“.\MATLABCode\ </w:t>
      </w:r>
      <w:r>
        <w:rPr>
          <w:rFonts w:ascii="Times New Roman" w:eastAsia="宋体" w:hAnsi="Times New Roman" w:cs="Times New Roman" w:hint="eastAsia"/>
          <w:sz w:val="24"/>
        </w:rPr>
        <w:t>NR_RateMatch</w:t>
      </w:r>
      <w:r>
        <w:rPr>
          <w:rFonts w:ascii="Times New Roman" w:eastAsia="宋体" w:hAnsi="Times New Roman" w:cs="Times New Roman"/>
          <w:sz w:val="24"/>
        </w:rPr>
        <w:t>.m”</w:t>
      </w:r>
      <w:r>
        <w:rPr>
          <w:rFonts w:ascii="Times New Roman" w:eastAsia="宋体" w:hAnsi="Times New Roman" w:cs="Times New Roman"/>
          <w:sz w:val="24"/>
        </w:rPr>
        <w:t>。</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输出参数：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rm_data</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w:t>
      </w:r>
      <w:r>
        <w:rPr>
          <w:rFonts w:ascii="Times New Roman" w:eastAsia="宋体" w:hAnsi="Times New Roman" w:cs="Times New Roman" w:hint="eastAsia"/>
          <w:sz w:val="24"/>
          <w:shd w:val="clear" w:color="auto" w:fill="FFFFFF"/>
        </w:rPr>
        <w:t>速率匹配后的数据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rm_len</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w:t>
      </w:r>
      <w:r>
        <w:rPr>
          <w:rFonts w:ascii="Times New Roman" w:eastAsia="宋体" w:hAnsi="Times New Roman" w:cs="Times New Roman" w:hint="eastAsia"/>
          <w:sz w:val="24"/>
          <w:shd w:val="clear" w:color="auto" w:fill="FFFFFF"/>
        </w:rPr>
        <w:t>速率匹配后的长度</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输入参数：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coded_data</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LDPC</w:t>
      </w:r>
      <w:r>
        <w:rPr>
          <w:rFonts w:ascii="Times New Roman" w:eastAsia="宋体" w:hAnsi="Times New Roman" w:cs="Times New Roman" w:hint="eastAsia"/>
          <w:sz w:val="24"/>
          <w:shd w:val="clear" w:color="auto" w:fill="FFFFFF"/>
        </w:rPr>
        <w:t>编码后的码块数据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I_LBRM</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w:t>
      </w:r>
      <w:r>
        <w:rPr>
          <w:rFonts w:ascii="Times New Roman" w:eastAsia="宋体" w:hAnsi="Times New Roman" w:cs="Times New Roman" w:hint="eastAsia"/>
          <w:sz w:val="24"/>
          <w:shd w:val="clear" w:color="auto" w:fill="FFFFFF"/>
        </w:rPr>
        <w:t>用于计算</w:t>
      </w:r>
      <w:r>
        <w:rPr>
          <w:rFonts w:ascii="Times New Roman" w:eastAsia="宋体" w:hAnsi="Times New Roman" w:cs="Times New Roman" w:hint="eastAsia"/>
          <w:sz w:val="24"/>
          <w:shd w:val="clear" w:color="auto" w:fill="FFFFFF"/>
        </w:rPr>
        <w:t>Ncb</w:t>
      </w:r>
      <w:r>
        <w:rPr>
          <w:rFonts w:ascii="Times New Roman" w:eastAsia="宋体" w:hAnsi="Times New Roman" w:cs="Times New Roman" w:hint="eastAsia"/>
          <w:sz w:val="24"/>
          <w:shd w:val="clear" w:color="auto" w:fill="FFFFFF"/>
        </w:rPr>
        <w:t>的值</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 xml:space="preserve">vnum         </w:t>
      </w:r>
      <w:r>
        <w:rPr>
          <w:rFonts w:ascii="Times New Roman" w:eastAsia="宋体" w:hAnsi="Times New Roman" w:cs="Times New Roman" w:hint="eastAsia"/>
          <w:sz w:val="24"/>
          <w:shd w:val="clear" w:color="auto" w:fill="FFFFFF"/>
        </w:rPr>
        <w:t>层的个数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Qm</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w:t>
      </w:r>
      <w:r>
        <w:rPr>
          <w:rFonts w:ascii="Times New Roman" w:eastAsia="宋体" w:hAnsi="Times New Roman" w:cs="Times New Roman" w:hint="eastAsia"/>
          <w:sz w:val="24"/>
          <w:shd w:val="clear" w:color="auto" w:fill="FFFFFF"/>
        </w:rPr>
        <w:t>调制方式。</w:t>
      </w:r>
      <w:r>
        <w:rPr>
          <w:rFonts w:ascii="Times New Roman" w:eastAsia="宋体" w:hAnsi="Times New Roman" w:cs="Times New Roman" w:hint="eastAsia"/>
          <w:sz w:val="24"/>
          <w:shd w:val="clear" w:color="auto" w:fill="FFFFFF"/>
        </w:rPr>
        <w:t>2</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QPSK  4:16QAM  6:64QAM  8:256QAM</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C</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w:t>
      </w:r>
      <w:r>
        <w:rPr>
          <w:rFonts w:ascii="Times New Roman" w:eastAsia="宋体" w:hAnsi="Times New Roman" w:cs="Times New Roman" w:hint="eastAsia"/>
          <w:sz w:val="24"/>
          <w:shd w:val="clear" w:color="auto" w:fill="FFFFFF"/>
        </w:rPr>
        <w:t>传输块分割的码块数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lastRenderedPageBreak/>
        <w:t>Nsym_slot</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w:t>
      </w:r>
      <w:r>
        <w:rPr>
          <w:rFonts w:ascii="Times New Roman" w:eastAsia="宋体" w:hAnsi="Times New Roman" w:cs="Times New Roman" w:hint="eastAsia"/>
          <w:sz w:val="24"/>
          <w:shd w:val="clear" w:color="auto" w:fill="FFFFFF"/>
        </w:rPr>
        <w:t>每个</w:t>
      </w:r>
      <w:r>
        <w:rPr>
          <w:rFonts w:ascii="Times New Roman" w:eastAsia="宋体" w:hAnsi="Times New Roman" w:cs="Times New Roman" w:hint="eastAsia"/>
          <w:sz w:val="24"/>
          <w:shd w:val="clear" w:color="auto" w:fill="FFFFFF"/>
        </w:rPr>
        <w:t>slot</w:t>
      </w:r>
      <w:r>
        <w:rPr>
          <w:rFonts w:ascii="Times New Roman" w:eastAsia="宋体" w:hAnsi="Times New Roman" w:cs="Times New Roman" w:hint="eastAsia"/>
          <w:sz w:val="24"/>
          <w:shd w:val="clear" w:color="auto" w:fill="FFFFFF"/>
        </w:rPr>
        <w:t>占用的</w:t>
      </w:r>
      <w:r>
        <w:rPr>
          <w:rFonts w:ascii="Times New Roman" w:eastAsia="宋体" w:hAnsi="Times New Roman" w:cs="Times New Roman" w:hint="eastAsia"/>
          <w:sz w:val="24"/>
          <w:shd w:val="clear" w:color="auto" w:fill="FFFFFF"/>
        </w:rPr>
        <w:t>symbol</w:t>
      </w:r>
      <w:r>
        <w:rPr>
          <w:rFonts w:ascii="Times New Roman" w:eastAsia="宋体" w:hAnsi="Times New Roman" w:cs="Times New Roman" w:hint="eastAsia"/>
          <w:sz w:val="24"/>
          <w:shd w:val="clear" w:color="auto" w:fill="FFFFFF"/>
        </w:rPr>
        <w:t>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DMRS_symbol</w:t>
      </w:r>
      <w:r>
        <w:rPr>
          <w:rFonts w:ascii="Times New Roman" w:eastAsia="宋体" w:hAnsi="Times New Roman" w:cs="Times New Roman" w:hint="eastAsia"/>
          <w:sz w:val="24"/>
          <w:shd w:val="clear" w:color="auto" w:fill="FFFFFF"/>
        </w:rPr>
        <w:t>：解调参考信号的符号个数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prb_num</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UE</w:t>
      </w:r>
      <w:r>
        <w:rPr>
          <w:rFonts w:ascii="Times New Roman" w:eastAsia="宋体" w:hAnsi="Times New Roman" w:cs="Times New Roman" w:hint="eastAsia"/>
          <w:sz w:val="24"/>
          <w:shd w:val="clear" w:color="auto" w:fill="FFFFFF"/>
        </w:rPr>
        <w:t>的</w:t>
      </w:r>
      <w:r>
        <w:rPr>
          <w:rFonts w:ascii="Times New Roman" w:eastAsia="宋体" w:hAnsi="Times New Roman" w:cs="Times New Roman" w:hint="eastAsia"/>
          <w:sz w:val="24"/>
          <w:shd w:val="clear" w:color="auto" w:fill="FFFFFF"/>
        </w:rPr>
        <w:t>RB</w:t>
      </w:r>
      <w:r>
        <w:rPr>
          <w:rFonts w:ascii="Times New Roman" w:eastAsia="宋体" w:hAnsi="Times New Roman" w:cs="Times New Roman" w:hint="eastAsia"/>
          <w:sz w:val="24"/>
          <w:shd w:val="clear" w:color="auto" w:fill="FFFFFF"/>
        </w:rPr>
        <w:t>个数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rvid</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w:t>
      </w:r>
      <w:r>
        <w:rPr>
          <w:rFonts w:ascii="Times New Roman" w:eastAsia="宋体" w:hAnsi="Times New Roman" w:cs="Times New Roman" w:hint="eastAsia"/>
          <w:sz w:val="24"/>
          <w:shd w:val="clear" w:color="auto" w:fill="FFFFFF"/>
        </w:rPr>
        <w:t>冗余版本号</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LDPC_base_graph</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1:</w:t>
      </w:r>
      <w:r>
        <w:rPr>
          <w:rFonts w:ascii="Times New Roman" w:eastAsia="宋体" w:hAnsi="Times New Roman" w:cs="Times New Roman" w:hint="eastAsia"/>
          <w:sz w:val="24"/>
          <w:shd w:val="clear" w:color="auto" w:fill="FFFFFF"/>
        </w:rPr>
        <w:t>选择</w:t>
      </w:r>
      <w:r>
        <w:rPr>
          <w:rFonts w:ascii="Times New Roman" w:eastAsia="宋体" w:hAnsi="Times New Roman" w:cs="Times New Roman" w:hint="eastAsia"/>
          <w:sz w:val="24"/>
          <w:shd w:val="clear" w:color="auto" w:fill="FFFFFF"/>
        </w:rPr>
        <w:t>LDPC_base_graph1  2: LDPC_base_graph2</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Zc</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 xml:space="preserve">          LDPC</w:t>
      </w:r>
      <w:r>
        <w:rPr>
          <w:rFonts w:ascii="Times New Roman" w:eastAsia="宋体" w:hAnsi="Times New Roman" w:cs="Times New Roman" w:hint="eastAsia"/>
          <w:sz w:val="24"/>
          <w:shd w:val="clear" w:color="auto" w:fill="FFFFFF"/>
        </w:rPr>
        <w:t>的移位值</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编码过程：</w:t>
      </w:r>
    </w:p>
    <w:bookmarkStart w:id="40" w:name="OLE_LINK7"/>
    <w:bookmarkStart w:id="41" w:name="OLE_LINK8"/>
    <w:p w:rsidR="00D463C6" w:rsidRDefault="00D03D36">
      <w:pPr>
        <w:spacing w:line="30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2980" w:dyaOrig="4340">
          <v:shape id="_x0000_i1337" type="#_x0000_t75" style="width:149pt;height:216.9pt" o:ole="">
            <v:imagedata r:id="rId467" o:title=""/>
            <o:lock v:ext="edit" aspectratio="f"/>
          </v:shape>
          <o:OLEObject Type="Embed" ProgID="Visio.Drawing.11" ShapeID="_x0000_i1337" DrawAspect="Content" ObjectID="_1795347523" r:id="rId468"/>
        </w:object>
      </w:r>
      <w:bookmarkEnd w:id="40"/>
      <w:bookmarkEnd w:id="41"/>
    </w:p>
    <w:p w:rsidR="00D463C6" w:rsidRDefault="00D03D36">
      <w:pPr>
        <w:keepNext/>
        <w:keepLines/>
        <w:spacing w:before="280" w:after="290" w:line="376"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2.4.</w:t>
      </w:r>
      <w:r>
        <w:rPr>
          <w:rFonts w:ascii="Times New Roman" w:eastAsia="宋体" w:hAnsi="Times New Roman" w:cs="Times New Roman" w:hint="eastAsia"/>
          <w:b/>
          <w:bCs/>
          <w:sz w:val="24"/>
          <w:szCs w:val="28"/>
        </w:rPr>
        <w:t>3</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学生任务</w:t>
      </w:r>
      <w:r>
        <w:rPr>
          <w:rFonts w:ascii="Times New Roman" w:eastAsia="宋体" w:hAnsi="Times New Roman" w:cs="Times New Roman" w:hint="eastAsia"/>
          <w:b/>
          <w:bCs/>
          <w:sz w:val="24"/>
          <w:szCs w:val="28"/>
        </w:rPr>
        <w:t>3</w:t>
      </w:r>
      <w:r>
        <w:rPr>
          <w:rFonts w:ascii="Times New Roman" w:eastAsia="宋体" w:hAnsi="Times New Roman" w:cs="Times New Roman"/>
          <w:b/>
          <w:bCs/>
          <w:sz w:val="24"/>
          <w:szCs w:val="28"/>
        </w:rPr>
        <w:t>：</w:t>
      </w:r>
      <w:bookmarkStart w:id="42" w:name="OLE_LINK3"/>
      <w:bookmarkStart w:id="43" w:name="OLE_LINK4"/>
      <w:r>
        <w:rPr>
          <w:rFonts w:ascii="Times New Roman" w:eastAsia="宋体" w:hAnsi="Times New Roman" w:cs="Times New Roman"/>
          <w:b/>
          <w:bCs/>
          <w:sz w:val="24"/>
          <w:szCs w:val="28"/>
        </w:rPr>
        <w:t>调制映射</w:t>
      </w:r>
      <w:bookmarkEnd w:id="42"/>
      <w:bookmarkEnd w:id="43"/>
    </w:p>
    <w:p w:rsidR="00D463C6" w:rsidRDefault="00D03D36">
      <w:pPr>
        <w:spacing w:line="300" w:lineRule="auto"/>
        <w:ind w:firstLineChars="200" w:firstLine="480"/>
        <w:jc w:val="left"/>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编写调制映射模块的函数</w:t>
      </w:r>
      <w:r>
        <w:rPr>
          <w:rFonts w:ascii="Times New Roman" w:eastAsia="宋体" w:hAnsi="Times New Roman" w:cs="Times New Roman"/>
          <w:sz w:val="24"/>
          <w:shd w:val="clear" w:color="auto" w:fill="FFFFFF"/>
        </w:rPr>
        <w:t xml:space="preserve">“NR_Mod.m” </w:t>
      </w:r>
      <w:r>
        <w:rPr>
          <w:rFonts w:ascii="Times New Roman" w:eastAsia="宋体" w:hAnsi="Times New Roman" w:cs="Times New Roman"/>
          <w:sz w:val="24"/>
          <w:shd w:val="clear" w:color="auto" w:fill="FFFFFF"/>
        </w:rPr>
        <w:t>，其路径位置</w:t>
      </w:r>
      <w:r>
        <w:rPr>
          <w:rFonts w:ascii="Times New Roman" w:eastAsia="宋体" w:hAnsi="Times New Roman" w:cs="Times New Roman"/>
          <w:sz w:val="24"/>
          <w:shd w:val="clear" w:color="auto" w:fill="FFFFFF"/>
        </w:rPr>
        <w:t>“.\MATLABCode\NR_Mod.m”</w:t>
      </w:r>
      <w:r>
        <w:rPr>
          <w:rFonts w:ascii="Times New Roman" w:eastAsia="宋体" w:hAnsi="Times New Roman" w:cs="Times New Roman"/>
          <w:sz w:val="24"/>
          <w:shd w:val="clear" w:color="auto" w:fill="FFFFFF"/>
        </w:rPr>
        <w:t>。</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输出参数：</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 xml:space="preserve">out      </w:t>
      </w:r>
      <w:r>
        <w:rPr>
          <w:rFonts w:ascii="Times New Roman" w:eastAsia="宋体" w:hAnsi="Times New Roman" w:cs="Times New Roman"/>
          <w:sz w:val="24"/>
        </w:rPr>
        <w:t>调制映射后数据</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输入参数：</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 xml:space="preserve">mod_data </w:t>
      </w:r>
      <w:r>
        <w:rPr>
          <w:rFonts w:ascii="Times New Roman" w:eastAsia="宋体" w:hAnsi="Times New Roman" w:cs="Times New Roman"/>
          <w:sz w:val="24"/>
        </w:rPr>
        <w:t>调制后的输出数据</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prbnum RB</w:t>
      </w:r>
      <w:r>
        <w:rPr>
          <w:rFonts w:ascii="Times New Roman" w:eastAsia="宋体" w:hAnsi="Times New Roman" w:cs="Times New Roman"/>
          <w:sz w:val="24"/>
        </w:rPr>
        <w:t>个数</w:t>
      </w:r>
      <w:r>
        <w:rPr>
          <w:rFonts w:ascii="Times New Roman" w:eastAsia="宋体" w:hAnsi="Times New Roman" w:cs="Times New Roman"/>
          <w:sz w:val="24"/>
        </w:rPr>
        <w:t>,</w:t>
      </w:r>
      <w:r>
        <w:rPr>
          <w:rFonts w:ascii="Times New Roman" w:eastAsia="宋体" w:hAnsi="Times New Roman" w:cs="Times New Roman"/>
          <w:sz w:val="24"/>
        </w:rPr>
        <w:t>可选</w:t>
      </w:r>
      <w:r>
        <w:rPr>
          <w:rFonts w:ascii="Times New Roman" w:eastAsia="宋体" w:hAnsi="Times New Roman" w:cs="Times New Roman"/>
          <w:sz w:val="24"/>
        </w:rPr>
        <w:t>50</w:t>
      </w:r>
      <w:r>
        <w:rPr>
          <w:rFonts w:ascii="Times New Roman" w:eastAsia="宋体" w:hAnsi="Times New Roman" w:cs="Times New Roman"/>
          <w:sz w:val="24"/>
        </w:rPr>
        <w:t>、</w:t>
      </w:r>
      <w:r>
        <w:rPr>
          <w:rFonts w:ascii="Times New Roman" w:eastAsia="宋体" w:hAnsi="Times New Roman" w:cs="Times New Roman"/>
          <w:sz w:val="24"/>
        </w:rPr>
        <w:t>100</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 xml:space="preserve">modutype </w:t>
      </w:r>
      <w:r>
        <w:rPr>
          <w:rFonts w:ascii="Times New Roman" w:eastAsia="宋体" w:hAnsi="Times New Roman" w:cs="Times New Roman"/>
          <w:sz w:val="24"/>
        </w:rPr>
        <w:t>调制方式。</w:t>
      </w:r>
      <w:r>
        <w:rPr>
          <w:rFonts w:ascii="Times New Roman" w:eastAsia="宋体" w:hAnsi="Times New Roman" w:cs="Times New Roman"/>
          <w:sz w:val="24"/>
        </w:rPr>
        <w:t>1</w:t>
      </w:r>
      <w:r>
        <w:rPr>
          <w:rFonts w:ascii="Times New Roman" w:eastAsia="宋体" w:hAnsi="Times New Roman" w:cs="Times New Roman"/>
          <w:sz w:val="24"/>
        </w:rPr>
        <w:t>：</w:t>
      </w:r>
      <w:r>
        <w:rPr>
          <w:rFonts w:ascii="Times New Roman" w:eastAsia="宋体" w:hAnsi="Times New Roman" w:cs="Times New Roman"/>
          <w:sz w:val="24"/>
        </w:rPr>
        <w:t>QPSK  2:16QAM  3:64QAM  4:256QAM</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编码过程：</w:t>
      </w:r>
    </w:p>
    <w:p w:rsidR="00D463C6" w:rsidRDefault="00D03D36">
      <w:pPr>
        <w:spacing w:line="300" w:lineRule="auto"/>
        <w:ind w:firstLineChars="200" w:firstLine="480"/>
        <w:jc w:val="left"/>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正交振幅调制（</w:t>
      </w:r>
      <w:r>
        <w:rPr>
          <w:rFonts w:ascii="Times New Roman" w:eastAsia="宋体" w:hAnsi="Times New Roman" w:cs="Times New Roman"/>
          <w:sz w:val="24"/>
          <w:shd w:val="clear" w:color="auto" w:fill="FFFFFF"/>
        </w:rPr>
        <w:t>Quatrature Amplitude Modulation</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QAM</w:t>
      </w:r>
      <w:r>
        <w:rPr>
          <w:rFonts w:ascii="Times New Roman" w:eastAsia="宋体" w:hAnsi="Times New Roman" w:cs="Times New Roman"/>
          <w:sz w:val="24"/>
          <w:shd w:val="clear" w:color="auto" w:fill="FFFFFF"/>
        </w:rPr>
        <w:t>）是一种振幅和相位联合键控。为了保证统计上每个符号的能量为</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，需要利用</w:t>
      </w:r>
      <w:r>
        <w:rPr>
          <w:rFonts w:ascii="Times New Roman" w:eastAsia="宋体" w:hAnsi="Times New Roman" w:cs="Times New Roman"/>
          <w:sz w:val="24"/>
          <w:shd w:val="clear" w:color="auto" w:fill="FFFFFF"/>
        </w:rPr>
        <w:t>d</w:t>
      </w:r>
      <w:r>
        <w:rPr>
          <w:rFonts w:ascii="Times New Roman" w:eastAsia="宋体" w:hAnsi="Times New Roman" w:cs="Times New Roman"/>
          <w:sz w:val="24"/>
          <w:shd w:val="clear" w:color="auto" w:fill="FFFFFF"/>
        </w:rPr>
        <w:t>进行符号的能量归一化。对于</w:t>
      </w:r>
      <w:r>
        <w:rPr>
          <w:rFonts w:ascii="Times New Roman" w:eastAsia="宋体" w:hAnsi="Times New Roman" w:cs="Times New Roman"/>
          <w:sz w:val="24"/>
          <w:shd w:val="clear" w:color="auto" w:fill="FFFFFF"/>
        </w:rPr>
        <w:t>QPSK,d=1/√2</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16QAM, d=1/√10</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64QAM, d=1/√42</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 xml:space="preserve">256QAM, </w:t>
      </w:r>
      <w:r>
        <w:rPr>
          <w:rFonts w:ascii="Times New Roman" w:eastAsia="宋体" w:hAnsi="Times New Roman" w:cs="Times New Roman"/>
          <w:sz w:val="24"/>
          <w:shd w:val="clear" w:color="auto" w:fill="FFFFFF"/>
        </w:rPr>
        <w:lastRenderedPageBreak/>
        <w:t>d=1/√170</w:t>
      </w:r>
      <w:r>
        <w:rPr>
          <w:rFonts w:ascii="Times New Roman" w:eastAsia="宋体" w:hAnsi="Times New Roman" w:cs="Times New Roman"/>
          <w:sz w:val="24"/>
          <w:shd w:val="clear" w:color="auto" w:fill="FFFFFF"/>
        </w:rPr>
        <w:t>。</w:t>
      </w:r>
    </w:p>
    <w:p w:rsidR="00D463C6" w:rsidRDefault="00D03D36">
      <w:pPr>
        <w:spacing w:line="300" w:lineRule="auto"/>
        <w:ind w:firstLineChars="200" w:firstLine="480"/>
        <w:jc w:val="left"/>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在编程时，根据所采用的调制方式，生成索引</w:t>
      </w:r>
      <w:r>
        <w:rPr>
          <w:rFonts w:ascii="Times New Roman" w:eastAsia="宋体" w:hAnsi="Times New Roman" w:cs="Times New Roman"/>
          <w:sz w:val="24"/>
          <w:shd w:val="clear" w:color="auto" w:fill="FFFFFF"/>
        </w:rPr>
        <w:t>temp</w:t>
      </w:r>
      <w:r>
        <w:rPr>
          <w:rFonts w:ascii="Times New Roman" w:eastAsia="宋体" w:hAnsi="Times New Roman" w:cs="Times New Roman"/>
          <w:sz w:val="24"/>
          <w:shd w:val="clear" w:color="auto" w:fill="FFFFFF"/>
        </w:rPr>
        <w:t>，然后采用</w:t>
      </w:r>
      <w:r>
        <w:rPr>
          <w:rFonts w:ascii="Times New Roman" w:eastAsia="宋体" w:hAnsi="Times New Roman" w:cs="Times New Roman"/>
          <w:sz w:val="24"/>
          <w:shd w:val="clear" w:color="auto" w:fill="FFFFFF"/>
        </w:rPr>
        <w:t>qma256</w:t>
      </w:r>
      <w:r>
        <w:rPr>
          <w:rFonts w:ascii="Times New Roman" w:eastAsia="宋体" w:hAnsi="Times New Roman" w:cs="Times New Roman"/>
          <w:sz w:val="24"/>
          <w:shd w:val="clear" w:color="auto" w:fill="FFFFFF"/>
        </w:rPr>
        <w:t>表格数据，根据索引</w:t>
      </w:r>
      <w:r>
        <w:rPr>
          <w:rFonts w:ascii="Times New Roman" w:eastAsia="宋体" w:hAnsi="Times New Roman" w:cs="Times New Roman"/>
          <w:sz w:val="24"/>
          <w:shd w:val="clear" w:color="auto" w:fill="FFFFFF"/>
        </w:rPr>
        <w:t>temp</w:t>
      </w:r>
      <w:r>
        <w:rPr>
          <w:rFonts w:ascii="Times New Roman" w:eastAsia="宋体" w:hAnsi="Times New Roman" w:cs="Times New Roman"/>
          <w:sz w:val="24"/>
          <w:shd w:val="clear" w:color="auto" w:fill="FFFFFF"/>
        </w:rPr>
        <w:t>查取到相对应的调制复值，上传调制后数据，完成调制。</w:t>
      </w:r>
    </w:p>
    <w:p w:rsidR="00D463C6" w:rsidRDefault="00D03D36">
      <w:pPr>
        <w:spacing w:line="300" w:lineRule="auto"/>
        <w:ind w:firstLineChars="200" w:firstLine="420"/>
        <w:jc w:val="center"/>
        <w:rPr>
          <w:rFonts w:ascii="Times New Roman" w:eastAsia="宋体" w:hAnsi="Times New Roman" w:cs="Times New Roman"/>
          <w:sz w:val="24"/>
          <w:szCs w:val="24"/>
        </w:rPr>
      </w:pPr>
      <w:r>
        <w:rPr>
          <w:rFonts w:ascii="Times New Roman" w:hAnsi="Times New Roman" w:cs="Times New Roman"/>
        </w:rPr>
        <w:object w:dxaOrig="7937" w:dyaOrig="5650">
          <v:shape id="_x0000_i1338" type="#_x0000_t75" style="width:396.9pt;height:283pt" o:ole="">
            <v:imagedata r:id="rId469" o:title=""/>
          </v:shape>
          <o:OLEObject Type="Embed" ProgID="Visio.Drawing.11" ShapeID="_x0000_i1338" DrawAspect="Content" ObjectID="_1795347524" r:id="rId470"/>
        </w:object>
      </w:r>
      <w:r>
        <w:rPr>
          <w:rFonts w:ascii="Times New Roman" w:eastAsia="宋体" w:hAnsi="Times New Roman" w:cs="Times New Roman"/>
          <w:sz w:val="24"/>
          <w:szCs w:val="24"/>
        </w:rPr>
        <w:t>图</w:t>
      </w:r>
      <w:r>
        <w:rPr>
          <w:rFonts w:ascii="Times New Roman" w:eastAsia="宋体" w:hAnsi="Times New Roman" w:cs="Times New Roman"/>
          <w:sz w:val="24"/>
          <w:szCs w:val="24"/>
        </w:rPr>
        <w:t>47</w:t>
      </w:r>
    </w:p>
    <w:p w:rsidR="00D463C6" w:rsidRDefault="00D03D36">
      <w:pPr>
        <w:keepNext/>
        <w:keepLines/>
        <w:spacing w:before="280" w:after="290" w:line="376" w:lineRule="auto"/>
        <w:outlineLvl w:val="4"/>
        <w:rPr>
          <w:rFonts w:ascii="Times New Roman" w:eastAsia="宋体" w:hAnsi="Times New Roman" w:cs="Times New Roman"/>
          <w:sz w:val="24"/>
          <w:shd w:val="clear" w:color="auto" w:fill="FFFFFF"/>
        </w:rPr>
      </w:pPr>
      <w:r>
        <w:rPr>
          <w:rFonts w:ascii="Times New Roman" w:eastAsia="宋体" w:hAnsi="Times New Roman" w:cs="Times New Roman"/>
          <w:b/>
          <w:bCs/>
          <w:sz w:val="24"/>
          <w:szCs w:val="28"/>
        </w:rPr>
        <w:t>2.4.</w:t>
      </w:r>
      <w:r>
        <w:rPr>
          <w:rFonts w:ascii="Times New Roman" w:eastAsia="宋体" w:hAnsi="Times New Roman" w:cs="Times New Roman" w:hint="eastAsia"/>
          <w:b/>
          <w:bCs/>
          <w:sz w:val="24"/>
          <w:szCs w:val="28"/>
        </w:rPr>
        <w:t>4</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学生任务</w:t>
      </w:r>
      <w:r>
        <w:rPr>
          <w:rFonts w:ascii="Times New Roman" w:eastAsia="宋体" w:hAnsi="Times New Roman" w:cs="Times New Roman" w:hint="eastAsia"/>
          <w:b/>
          <w:bCs/>
          <w:sz w:val="24"/>
          <w:szCs w:val="28"/>
        </w:rPr>
        <w:t>4</w:t>
      </w:r>
      <w:r>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OFDM</w:t>
      </w:r>
      <w:r>
        <w:rPr>
          <w:rFonts w:ascii="Times New Roman" w:eastAsia="宋体" w:hAnsi="Times New Roman" w:cs="Times New Roman"/>
          <w:b/>
          <w:bCs/>
          <w:sz w:val="24"/>
          <w:szCs w:val="28"/>
        </w:rPr>
        <w:t>调制</w:t>
      </w:r>
    </w:p>
    <w:p w:rsidR="00D463C6" w:rsidRDefault="00D03D36">
      <w:pPr>
        <w:spacing w:line="300" w:lineRule="auto"/>
        <w:ind w:firstLineChars="200" w:firstLine="480"/>
        <w:jc w:val="left"/>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编写</w:t>
      </w:r>
      <w:r>
        <w:rPr>
          <w:rFonts w:ascii="Times New Roman" w:eastAsia="宋体" w:hAnsi="Times New Roman" w:cs="Times New Roman" w:hint="eastAsia"/>
          <w:sz w:val="24"/>
          <w:shd w:val="clear" w:color="auto" w:fill="FFFFFF"/>
        </w:rPr>
        <w:t>OFDM</w:t>
      </w:r>
      <w:r>
        <w:rPr>
          <w:rFonts w:ascii="Times New Roman" w:eastAsia="宋体" w:hAnsi="Times New Roman" w:cs="Times New Roman"/>
          <w:sz w:val="24"/>
          <w:shd w:val="clear" w:color="auto" w:fill="FFFFFF"/>
        </w:rPr>
        <w:t>调制模块的函数</w:t>
      </w:r>
      <w:r>
        <w:rPr>
          <w:rFonts w:ascii="Times New Roman" w:eastAsia="宋体" w:hAnsi="Times New Roman" w:cs="Times New Roman"/>
          <w:sz w:val="24"/>
          <w:shd w:val="clear" w:color="auto" w:fill="FFFFFF"/>
        </w:rPr>
        <w:t xml:space="preserve">“NR_GenTimeData.m” </w:t>
      </w:r>
      <w:r>
        <w:rPr>
          <w:rFonts w:ascii="Times New Roman" w:eastAsia="宋体" w:hAnsi="Times New Roman" w:cs="Times New Roman"/>
          <w:sz w:val="24"/>
          <w:shd w:val="clear" w:color="auto" w:fill="FFFFFF"/>
        </w:rPr>
        <w:t>，其路径位置</w:t>
      </w:r>
      <w:r>
        <w:rPr>
          <w:rFonts w:ascii="Times New Roman" w:eastAsia="宋体" w:hAnsi="Times New Roman" w:cs="Times New Roman"/>
          <w:sz w:val="24"/>
          <w:shd w:val="clear" w:color="auto" w:fill="FFFFFF"/>
        </w:rPr>
        <w:t>“.\MATLABCode\NR_GenTimeData.m”</w:t>
      </w:r>
      <w:r>
        <w:rPr>
          <w:rFonts w:ascii="Times New Roman" w:eastAsia="宋体" w:hAnsi="Times New Roman" w:cs="Times New Roman"/>
          <w:sz w:val="24"/>
          <w:shd w:val="clear" w:color="auto" w:fill="FFFFFF"/>
        </w:rPr>
        <w:t>。</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输出参数：</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input</w:t>
      </w:r>
      <w:r>
        <w:rPr>
          <w:rFonts w:ascii="Times New Roman" w:eastAsia="宋体" w:hAnsi="Times New Roman" w:cs="Times New Roman" w:hint="eastAsia"/>
          <w:sz w:val="24"/>
        </w:rPr>
        <w:t>：</w:t>
      </w:r>
      <w:r>
        <w:rPr>
          <w:rFonts w:ascii="Times New Roman" w:eastAsia="宋体" w:hAnsi="Times New Roman" w:cs="Times New Roman" w:hint="eastAsia"/>
          <w:sz w:val="24"/>
        </w:rPr>
        <w:t>OFDM</w:t>
      </w:r>
      <w:r>
        <w:rPr>
          <w:rFonts w:ascii="Times New Roman" w:eastAsia="宋体" w:hAnsi="Times New Roman" w:cs="Times New Roman" w:hint="eastAsia"/>
          <w:sz w:val="24"/>
        </w:rPr>
        <w:t>调制后数据</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output</w:t>
      </w:r>
      <w:r>
        <w:rPr>
          <w:rFonts w:ascii="Times New Roman" w:eastAsia="宋体" w:hAnsi="Times New Roman" w:cs="Times New Roman" w:hint="eastAsia"/>
          <w:sz w:val="24"/>
        </w:rPr>
        <w:t>：</w:t>
      </w:r>
      <w:r>
        <w:rPr>
          <w:rFonts w:ascii="Times New Roman" w:eastAsia="宋体" w:hAnsi="Times New Roman" w:cs="Times New Roman"/>
          <w:sz w:val="24"/>
        </w:rPr>
        <w:t>加入循环前缀</w:t>
      </w:r>
      <w:r>
        <w:rPr>
          <w:rFonts w:ascii="Times New Roman" w:eastAsia="宋体" w:hAnsi="Times New Roman" w:cs="Times New Roman" w:hint="eastAsia"/>
          <w:sz w:val="24"/>
        </w:rPr>
        <w:t>后数据</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输入参数：</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fredata</w:t>
      </w:r>
      <w:r>
        <w:rPr>
          <w:rFonts w:ascii="Times New Roman" w:eastAsia="宋体" w:hAnsi="Times New Roman" w:cs="Times New Roman" w:hint="eastAsia"/>
          <w:sz w:val="24"/>
        </w:rPr>
        <w:t>：生成的频域数据</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Nsym_slot</w:t>
      </w:r>
      <w:r>
        <w:rPr>
          <w:rFonts w:ascii="Times New Roman" w:eastAsia="宋体" w:hAnsi="Times New Roman" w:cs="Times New Roman" w:hint="eastAsia"/>
          <w:sz w:val="24"/>
        </w:rPr>
        <w:t>：每个</w:t>
      </w:r>
      <w:r>
        <w:rPr>
          <w:rFonts w:ascii="Times New Roman" w:eastAsia="宋体" w:hAnsi="Times New Roman" w:cs="Times New Roman" w:hint="eastAsia"/>
          <w:sz w:val="24"/>
        </w:rPr>
        <w:t>slot</w:t>
      </w:r>
      <w:r>
        <w:rPr>
          <w:rFonts w:ascii="Times New Roman" w:eastAsia="宋体" w:hAnsi="Times New Roman" w:cs="Times New Roman" w:hint="eastAsia"/>
          <w:sz w:val="24"/>
        </w:rPr>
        <w:t>占用的</w:t>
      </w:r>
      <w:r>
        <w:rPr>
          <w:rFonts w:ascii="Times New Roman" w:eastAsia="宋体" w:hAnsi="Times New Roman" w:cs="Times New Roman" w:hint="eastAsia"/>
          <w:sz w:val="24"/>
        </w:rPr>
        <w:t>symbol</w:t>
      </w:r>
      <w:r>
        <w:rPr>
          <w:rFonts w:ascii="Times New Roman" w:eastAsia="宋体" w:hAnsi="Times New Roman" w:cs="Times New Roman" w:hint="eastAsia"/>
          <w:sz w:val="24"/>
        </w:rPr>
        <w:t>数</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Nu</w:t>
      </w:r>
      <w:r>
        <w:rPr>
          <w:rFonts w:ascii="Times New Roman" w:eastAsia="宋体" w:hAnsi="Times New Roman" w:cs="Times New Roman" w:hint="eastAsia"/>
          <w:sz w:val="24"/>
        </w:rPr>
        <w:t>：每个符号的采样点数</w:t>
      </w:r>
    </w:p>
    <w:p w:rsidR="00D463C6" w:rsidRDefault="00D03D36">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sz w:val="24"/>
        </w:rPr>
        <w:t>EN_CP</w:t>
      </w:r>
      <w:r>
        <w:rPr>
          <w:rFonts w:ascii="Times New Roman" w:eastAsia="宋体" w:hAnsi="Times New Roman" w:cs="Times New Roman" w:hint="eastAsia"/>
          <w:sz w:val="24"/>
        </w:rPr>
        <w:t>：加</w:t>
      </w:r>
      <w:r>
        <w:rPr>
          <w:rFonts w:ascii="Times New Roman" w:eastAsia="宋体" w:hAnsi="Times New Roman" w:cs="Times New Roman" w:hint="eastAsia"/>
          <w:sz w:val="24"/>
        </w:rPr>
        <w:t>C</w:t>
      </w:r>
      <w:r>
        <w:rPr>
          <w:rFonts w:ascii="Times New Roman" w:eastAsia="宋体" w:hAnsi="Times New Roman" w:cs="Times New Roman"/>
          <w:sz w:val="24"/>
        </w:rPr>
        <w:t>P</w:t>
      </w:r>
      <w:r>
        <w:rPr>
          <w:rFonts w:ascii="Times New Roman" w:eastAsia="宋体" w:hAnsi="Times New Roman" w:cs="Times New Roman" w:hint="eastAsia"/>
          <w:sz w:val="24"/>
        </w:rPr>
        <w:t>开关，</w:t>
      </w:r>
      <w:r>
        <w:rPr>
          <w:rFonts w:ascii="Times New Roman" w:eastAsia="宋体" w:hAnsi="Times New Roman" w:cs="Times New Roman" w:hint="eastAsia"/>
          <w:sz w:val="24"/>
        </w:rPr>
        <w:t>1</w:t>
      </w:r>
      <w:r>
        <w:rPr>
          <w:rFonts w:ascii="Times New Roman" w:eastAsia="宋体" w:hAnsi="Times New Roman" w:cs="Times New Roman" w:hint="eastAsia"/>
          <w:sz w:val="24"/>
        </w:rPr>
        <w:t>开启，</w:t>
      </w:r>
      <w:r>
        <w:rPr>
          <w:rFonts w:ascii="Times New Roman" w:eastAsia="宋体" w:hAnsi="Times New Roman" w:cs="Times New Roman" w:hint="eastAsia"/>
          <w:sz w:val="24"/>
        </w:rPr>
        <w:t>0</w:t>
      </w:r>
      <w:r>
        <w:rPr>
          <w:rFonts w:ascii="Times New Roman" w:eastAsia="宋体" w:hAnsi="Times New Roman" w:cs="Times New Roman" w:hint="eastAsia"/>
          <w:sz w:val="24"/>
        </w:rPr>
        <w:t>关闭</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编码过程：</w:t>
      </w:r>
    </w:p>
    <w:p w:rsidR="00D463C6" w:rsidRDefault="00D03D36">
      <w:pPr>
        <w:spacing w:line="30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hd w:val="clear" w:color="auto" w:fill="FFFFFF"/>
        </w:rPr>
        <w:lastRenderedPageBreak/>
        <w:t>将频域数据根据符号个数分别进行</w:t>
      </w:r>
      <w:r>
        <w:rPr>
          <w:rFonts w:ascii="Times New Roman" w:eastAsia="宋体" w:hAnsi="Times New Roman" w:cs="Times New Roman" w:hint="eastAsia"/>
          <w:sz w:val="24"/>
          <w:shd w:val="clear" w:color="auto" w:fill="FFFFFF"/>
        </w:rPr>
        <w:t>IFFT</w:t>
      </w:r>
      <w:r>
        <w:rPr>
          <w:rFonts w:ascii="Times New Roman" w:eastAsia="宋体" w:hAnsi="Times New Roman" w:cs="Times New Roman" w:hint="eastAsia"/>
          <w:sz w:val="24"/>
          <w:shd w:val="clear" w:color="auto" w:fill="FFFFFF"/>
        </w:rPr>
        <w:t>变换，组成</w:t>
      </w:r>
      <w:r>
        <w:rPr>
          <w:rFonts w:ascii="Times New Roman" w:eastAsia="宋体" w:hAnsi="Times New Roman" w:cs="Times New Roman" w:hint="eastAsia"/>
          <w:sz w:val="24"/>
          <w:shd w:val="clear" w:color="auto" w:fill="FFFFFF"/>
        </w:rPr>
        <w:t>OFDM</w:t>
      </w:r>
      <w:r>
        <w:rPr>
          <w:rFonts w:ascii="Times New Roman" w:eastAsia="宋体" w:hAnsi="Times New Roman" w:cs="Times New Roman" w:hint="eastAsia"/>
          <w:sz w:val="24"/>
          <w:shd w:val="clear" w:color="auto" w:fill="FFFFFF"/>
        </w:rPr>
        <w:t>符号，并加入循环前缀。</w:t>
      </w:r>
    </w:p>
    <w:p w:rsidR="00D463C6" w:rsidRDefault="00D03D36">
      <w:pPr>
        <w:keepNext/>
        <w:keepLines/>
        <w:spacing w:before="280" w:after="290" w:line="360"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2.4.</w:t>
      </w:r>
      <w:r>
        <w:rPr>
          <w:rFonts w:ascii="Times New Roman" w:eastAsia="宋体" w:hAnsi="Times New Roman" w:cs="Times New Roman" w:hint="eastAsia"/>
          <w:b/>
          <w:bCs/>
          <w:sz w:val="24"/>
          <w:szCs w:val="28"/>
        </w:rPr>
        <w:t>5</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学生任务</w:t>
      </w:r>
      <w:r>
        <w:rPr>
          <w:rFonts w:ascii="Times New Roman" w:eastAsia="宋体" w:hAnsi="Times New Roman" w:cs="Times New Roman" w:hint="eastAsia"/>
          <w:b/>
          <w:bCs/>
          <w:sz w:val="24"/>
          <w:szCs w:val="28"/>
        </w:rPr>
        <w:t>5</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：解调制映射</w:t>
      </w:r>
    </w:p>
    <w:p w:rsidR="00D463C6" w:rsidRDefault="00D03D36">
      <w:pPr>
        <w:spacing w:line="300" w:lineRule="auto"/>
        <w:ind w:firstLineChars="200" w:firstLine="480"/>
        <w:rPr>
          <w:rFonts w:ascii="Times New Roman" w:eastAsia="宋体" w:hAnsi="Times New Roman" w:cs="Times New Roman"/>
          <w:sz w:val="24"/>
          <w:shd w:val="clear" w:color="auto" w:fill="FFFFFF"/>
        </w:rPr>
      </w:pPr>
      <w:r>
        <w:rPr>
          <w:rFonts w:ascii="Times New Roman" w:eastAsia="宋体" w:hAnsi="Times New Roman" w:cs="Times New Roman"/>
          <w:sz w:val="24"/>
        </w:rPr>
        <w:t>编写解调制映射模块的函数</w:t>
      </w:r>
      <w:r>
        <w:rPr>
          <w:rFonts w:ascii="Times New Roman" w:eastAsia="宋体" w:hAnsi="Times New Roman" w:cs="Times New Roman"/>
          <w:sz w:val="24"/>
        </w:rPr>
        <w:t xml:space="preserve">“NR_Demod.m” </w:t>
      </w:r>
      <w:r>
        <w:rPr>
          <w:rFonts w:ascii="Times New Roman" w:eastAsia="宋体" w:hAnsi="Times New Roman" w:cs="Times New Roman"/>
          <w:sz w:val="24"/>
        </w:rPr>
        <w:t>，其路径位置</w:t>
      </w:r>
      <w:r>
        <w:rPr>
          <w:rFonts w:ascii="Times New Roman" w:eastAsia="宋体" w:hAnsi="Times New Roman" w:cs="Times New Roman"/>
          <w:sz w:val="24"/>
        </w:rPr>
        <w:t>“.\MATLABCode\ NR_Demod</w:t>
      </w:r>
      <w:r>
        <w:rPr>
          <w:rFonts w:ascii="Times New Roman" w:eastAsia="宋体" w:hAnsi="Times New Roman" w:cs="Times New Roman"/>
          <w:sz w:val="24"/>
          <w:shd w:val="clear" w:color="auto" w:fill="FFFFFF"/>
        </w:rPr>
        <w:t>.m”</w:t>
      </w:r>
      <w:r>
        <w:rPr>
          <w:rFonts w:ascii="Times New Roman" w:eastAsia="宋体" w:hAnsi="Times New Roman" w:cs="Times New Roman"/>
          <w:sz w:val="24"/>
          <w:shd w:val="clear" w:color="auto" w:fill="FFFFFF"/>
        </w:rPr>
        <w:t>。</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输出参数：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outdemod</w:t>
      </w:r>
      <w:r>
        <w:rPr>
          <w:rFonts w:ascii="Times New Roman" w:eastAsia="宋体" w:hAnsi="Times New Roman" w:cs="Times New Roman"/>
          <w:sz w:val="24"/>
          <w:shd w:val="clear" w:color="auto" w:fill="FFFFFF"/>
        </w:rPr>
        <w:t>：解调后的输出数据</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输入参数：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moddata</w:t>
      </w:r>
      <w:r>
        <w:rPr>
          <w:rFonts w:ascii="Times New Roman" w:eastAsia="宋体" w:hAnsi="Times New Roman" w:cs="Times New Roman"/>
          <w:sz w:val="24"/>
          <w:shd w:val="clear" w:color="auto" w:fill="FFFFFF"/>
        </w:rPr>
        <w:t>：解层映射后的输出数据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qm</w:t>
      </w:r>
      <w:r>
        <w:rPr>
          <w:rFonts w:ascii="Times New Roman" w:eastAsia="宋体" w:hAnsi="Times New Roman" w:cs="Times New Roman"/>
          <w:sz w:val="24"/>
          <w:shd w:val="clear" w:color="auto" w:fill="FFFFFF"/>
        </w:rPr>
        <w:t>：调制方式。</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 xml:space="preserve">QPSK  4:16QAM  6:64QAM  8:256QAM   </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编码过程：</w:t>
      </w:r>
    </w:p>
    <w:p w:rsidR="00D463C6" w:rsidRDefault="00D03D36">
      <w:pPr>
        <w:spacing w:line="300" w:lineRule="auto"/>
        <w:ind w:firstLineChars="200" w:firstLine="480"/>
        <w:rPr>
          <w:rFonts w:ascii="Times New Roman" w:eastAsia="宋体" w:hAnsi="Times New Roman" w:cs="Times New Roman"/>
          <w:sz w:val="24"/>
        </w:rPr>
      </w:pPr>
      <w:bookmarkStart w:id="44" w:name="OLE_LINK18"/>
      <w:r>
        <w:rPr>
          <w:rFonts w:ascii="Times New Roman" w:eastAsia="宋体" w:hAnsi="Times New Roman" w:cs="Times New Roman"/>
          <w:sz w:val="24"/>
        </w:rPr>
        <w:t>解调是将复值信号恢复比特流。本项目中使用硬解调方式，通过设置阈值来判断输出，即大于</w:t>
      </w:r>
      <w:r>
        <w:rPr>
          <w:rFonts w:ascii="Times New Roman" w:eastAsia="宋体" w:hAnsi="Times New Roman" w:cs="Times New Roman"/>
          <w:sz w:val="24"/>
        </w:rPr>
        <w:t>0</w:t>
      </w:r>
      <w:r>
        <w:rPr>
          <w:rFonts w:ascii="Times New Roman" w:eastAsia="宋体" w:hAnsi="Times New Roman" w:cs="Times New Roman"/>
          <w:sz w:val="24"/>
        </w:rPr>
        <w:t>判为</w:t>
      </w:r>
      <w:r>
        <w:rPr>
          <w:rFonts w:ascii="Times New Roman" w:eastAsia="宋体" w:hAnsi="Times New Roman" w:cs="Times New Roman"/>
          <w:sz w:val="24"/>
        </w:rPr>
        <w:t>0</w:t>
      </w:r>
      <w:r>
        <w:rPr>
          <w:rFonts w:ascii="Times New Roman" w:eastAsia="宋体" w:hAnsi="Times New Roman" w:cs="Times New Roman"/>
          <w:sz w:val="24"/>
        </w:rPr>
        <w:t>，小于</w:t>
      </w:r>
      <w:r>
        <w:rPr>
          <w:rFonts w:ascii="Times New Roman" w:eastAsia="宋体" w:hAnsi="Times New Roman" w:cs="Times New Roman"/>
          <w:sz w:val="24"/>
        </w:rPr>
        <w:t>0</w:t>
      </w:r>
      <w:r>
        <w:rPr>
          <w:rFonts w:ascii="Times New Roman" w:eastAsia="宋体" w:hAnsi="Times New Roman" w:cs="Times New Roman"/>
          <w:sz w:val="24"/>
        </w:rPr>
        <w:t>判决为</w:t>
      </w:r>
      <w:r>
        <w:rPr>
          <w:rFonts w:ascii="Times New Roman" w:eastAsia="宋体" w:hAnsi="Times New Roman" w:cs="Times New Roman"/>
          <w:sz w:val="24"/>
        </w:rPr>
        <w:t>1</w:t>
      </w:r>
      <w:r>
        <w:rPr>
          <w:rFonts w:ascii="Times New Roman" w:eastAsia="宋体" w:hAnsi="Times New Roman" w:cs="Times New Roman"/>
          <w:sz w:val="24"/>
        </w:rPr>
        <w:t>。</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解调流程：</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根据</w:t>
      </w:r>
      <w:r>
        <w:rPr>
          <w:rFonts w:ascii="Times New Roman" w:eastAsia="宋体" w:hAnsi="Times New Roman" w:cs="Times New Roman"/>
          <w:sz w:val="24"/>
        </w:rPr>
        <w:t>qm</w:t>
      </w:r>
      <w:r>
        <w:rPr>
          <w:rFonts w:ascii="Times New Roman" w:eastAsia="宋体" w:hAnsi="Times New Roman" w:cs="Times New Roman"/>
          <w:sz w:val="24"/>
        </w:rPr>
        <w:t>值大小判断调制方式</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根据不同的调制方式选择相应的解调算法，将复值信号恢复成</w:t>
      </w:r>
      <w:r>
        <w:rPr>
          <w:rFonts w:ascii="Times New Roman" w:eastAsia="宋体" w:hAnsi="Times New Roman" w:cs="Times New Roman"/>
          <w:sz w:val="24"/>
        </w:rPr>
        <w:t>Bit</w:t>
      </w:r>
      <w:r>
        <w:rPr>
          <w:rFonts w:ascii="Times New Roman" w:eastAsia="宋体" w:hAnsi="Times New Roman" w:cs="Times New Roman"/>
          <w:sz w:val="24"/>
        </w:rPr>
        <w:t>流。</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对每个</w:t>
      </w:r>
      <w:r>
        <w:rPr>
          <w:rFonts w:ascii="Times New Roman" w:eastAsia="宋体" w:hAnsi="Times New Roman" w:cs="Times New Roman"/>
          <w:sz w:val="24"/>
        </w:rPr>
        <w:t>bit</w:t>
      </w:r>
      <w:r>
        <w:rPr>
          <w:rFonts w:ascii="Times New Roman" w:eastAsia="宋体" w:hAnsi="Times New Roman" w:cs="Times New Roman"/>
          <w:sz w:val="24"/>
        </w:rPr>
        <w:t>位映射进行判断：大于</w:t>
      </w:r>
      <w:r>
        <w:rPr>
          <w:rFonts w:ascii="Times New Roman" w:eastAsia="宋体" w:hAnsi="Times New Roman" w:cs="Times New Roman"/>
          <w:sz w:val="24"/>
        </w:rPr>
        <w:t>0</w:t>
      </w:r>
      <w:r>
        <w:rPr>
          <w:rFonts w:ascii="Times New Roman" w:eastAsia="宋体" w:hAnsi="Times New Roman" w:cs="Times New Roman"/>
          <w:sz w:val="24"/>
        </w:rPr>
        <w:t>判</w:t>
      </w:r>
      <w:r>
        <w:rPr>
          <w:rFonts w:ascii="Times New Roman" w:eastAsia="宋体" w:hAnsi="Times New Roman" w:cs="Times New Roman"/>
          <w:sz w:val="24"/>
        </w:rPr>
        <w:t>0</w:t>
      </w:r>
      <w:r>
        <w:rPr>
          <w:rFonts w:ascii="Times New Roman" w:eastAsia="宋体" w:hAnsi="Times New Roman" w:cs="Times New Roman"/>
          <w:sz w:val="24"/>
        </w:rPr>
        <w:t>，小于</w:t>
      </w:r>
      <w:r>
        <w:rPr>
          <w:rFonts w:ascii="Times New Roman" w:eastAsia="宋体" w:hAnsi="Times New Roman" w:cs="Times New Roman"/>
          <w:sz w:val="24"/>
        </w:rPr>
        <w:t>0</w:t>
      </w:r>
      <w:r>
        <w:rPr>
          <w:rFonts w:ascii="Times New Roman" w:eastAsia="宋体" w:hAnsi="Times New Roman" w:cs="Times New Roman"/>
          <w:sz w:val="24"/>
        </w:rPr>
        <w:t>判</w:t>
      </w:r>
      <w:r>
        <w:rPr>
          <w:rFonts w:ascii="Times New Roman" w:eastAsia="宋体" w:hAnsi="Times New Roman" w:cs="Times New Roman"/>
          <w:sz w:val="24"/>
        </w:rPr>
        <w:t>1</w:t>
      </w:r>
      <w:r>
        <w:rPr>
          <w:rFonts w:ascii="Times New Roman" w:eastAsia="宋体" w:hAnsi="Times New Roman" w:cs="Times New Roman"/>
          <w:sz w:val="24"/>
        </w:rPr>
        <w:t>。</w:t>
      </w:r>
      <w:bookmarkEnd w:id="44"/>
    </w:p>
    <w:p w:rsidR="00D463C6" w:rsidRDefault="00D03D36">
      <w:pPr>
        <w:keepNext/>
        <w:keepLines/>
        <w:spacing w:before="280" w:after="290" w:line="360"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2.4.</w:t>
      </w:r>
      <w:r>
        <w:rPr>
          <w:rFonts w:ascii="Times New Roman" w:eastAsia="宋体" w:hAnsi="Times New Roman" w:cs="Times New Roman" w:hint="eastAsia"/>
          <w:b/>
          <w:bCs/>
          <w:sz w:val="24"/>
          <w:szCs w:val="28"/>
        </w:rPr>
        <w:t>6</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学生任务</w:t>
      </w:r>
      <w:r>
        <w:rPr>
          <w:rFonts w:ascii="Times New Roman" w:eastAsia="宋体" w:hAnsi="Times New Roman" w:cs="Times New Roman" w:hint="eastAsia"/>
          <w:b/>
          <w:bCs/>
          <w:sz w:val="24"/>
          <w:szCs w:val="28"/>
        </w:rPr>
        <w:t>6</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解扰</w:t>
      </w:r>
    </w:p>
    <w:p w:rsidR="00D463C6" w:rsidRDefault="00D03D36">
      <w:pPr>
        <w:spacing w:line="300" w:lineRule="auto"/>
        <w:ind w:firstLineChars="200" w:firstLine="480"/>
        <w:rPr>
          <w:rFonts w:ascii="Times New Roman" w:eastAsia="宋体" w:hAnsi="Times New Roman" w:cs="Times New Roman"/>
          <w:sz w:val="24"/>
          <w:shd w:val="clear" w:color="auto" w:fill="FFFFFF"/>
        </w:rPr>
      </w:pPr>
      <w:r>
        <w:rPr>
          <w:rFonts w:ascii="Times New Roman" w:eastAsia="宋体" w:hAnsi="Times New Roman" w:cs="Times New Roman"/>
          <w:sz w:val="24"/>
        </w:rPr>
        <w:t>编写解</w:t>
      </w:r>
      <w:r>
        <w:rPr>
          <w:rFonts w:ascii="Times New Roman" w:eastAsia="宋体" w:hAnsi="Times New Roman" w:cs="Times New Roman" w:hint="eastAsia"/>
          <w:sz w:val="24"/>
        </w:rPr>
        <w:t>扰</w:t>
      </w:r>
      <w:r>
        <w:rPr>
          <w:rFonts w:ascii="Times New Roman" w:eastAsia="宋体" w:hAnsi="Times New Roman" w:cs="Times New Roman"/>
          <w:sz w:val="24"/>
        </w:rPr>
        <w:t>模块的函数</w:t>
      </w:r>
      <w:r>
        <w:rPr>
          <w:rFonts w:ascii="Times New Roman" w:eastAsia="宋体" w:hAnsi="Times New Roman" w:cs="Times New Roman"/>
          <w:sz w:val="24"/>
        </w:rPr>
        <w:t xml:space="preserve">“NR_DeScramble.m” </w:t>
      </w:r>
      <w:r>
        <w:rPr>
          <w:rFonts w:ascii="Times New Roman" w:eastAsia="宋体" w:hAnsi="Times New Roman" w:cs="Times New Roman"/>
          <w:sz w:val="24"/>
        </w:rPr>
        <w:t>，其路径位置</w:t>
      </w:r>
      <w:r>
        <w:rPr>
          <w:rFonts w:ascii="Times New Roman" w:eastAsia="宋体" w:hAnsi="Times New Roman" w:cs="Times New Roman"/>
          <w:sz w:val="24"/>
        </w:rPr>
        <w:t>“.\MATLABCode\ NR_DeScramble</w:t>
      </w:r>
      <w:r>
        <w:rPr>
          <w:rFonts w:ascii="Times New Roman" w:eastAsia="宋体" w:hAnsi="Times New Roman" w:cs="Times New Roman"/>
          <w:sz w:val="24"/>
          <w:shd w:val="clear" w:color="auto" w:fill="FFFFFF"/>
        </w:rPr>
        <w:t>.m”</w:t>
      </w:r>
      <w:r>
        <w:rPr>
          <w:rFonts w:ascii="Times New Roman" w:eastAsia="宋体" w:hAnsi="Times New Roman" w:cs="Times New Roman"/>
          <w:sz w:val="24"/>
          <w:shd w:val="clear" w:color="auto" w:fill="FFFFFF"/>
        </w:rPr>
        <w:t>。</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输出参数：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rm_data</w:t>
      </w:r>
      <w:r>
        <w:rPr>
          <w:rFonts w:ascii="Times New Roman" w:eastAsia="宋体" w:hAnsi="Times New Roman" w:cs="Times New Roman"/>
          <w:sz w:val="24"/>
          <w:shd w:val="clear" w:color="auto" w:fill="FFFFFF"/>
        </w:rPr>
        <w:t>：</w:t>
      </w:r>
      <w:r>
        <w:rPr>
          <w:rFonts w:ascii="Times New Roman" w:eastAsia="宋体" w:hAnsi="Times New Roman" w:cs="Times New Roman" w:hint="eastAsia"/>
          <w:sz w:val="24"/>
          <w:shd w:val="clear" w:color="auto" w:fill="FFFFFF"/>
        </w:rPr>
        <w:t>解码块级联后的输出数据</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输入参数：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demoddata</w:t>
      </w:r>
      <w:r>
        <w:rPr>
          <w:rFonts w:ascii="Times New Roman" w:eastAsia="宋体" w:hAnsi="Times New Roman" w:cs="Times New Roman" w:hint="eastAsia"/>
          <w:sz w:val="24"/>
          <w:shd w:val="clear" w:color="auto" w:fill="FFFFFF"/>
        </w:rPr>
        <w:t>：解调后的输出数据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vrb_num</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UE</w:t>
      </w:r>
      <w:r>
        <w:rPr>
          <w:rFonts w:ascii="Times New Roman" w:eastAsia="宋体" w:hAnsi="Times New Roman" w:cs="Times New Roman" w:hint="eastAsia"/>
          <w:sz w:val="24"/>
          <w:shd w:val="clear" w:color="auto" w:fill="FFFFFF"/>
        </w:rPr>
        <w:t>的</w:t>
      </w:r>
      <w:r>
        <w:rPr>
          <w:rFonts w:ascii="Times New Roman" w:eastAsia="宋体" w:hAnsi="Times New Roman" w:cs="Times New Roman" w:hint="eastAsia"/>
          <w:sz w:val="24"/>
          <w:shd w:val="clear" w:color="auto" w:fill="FFFFFF"/>
        </w:rPr>
        <w:t>RB</w:t>
      </w:r>
      <w:r>
        <w:rPr>
          <w:rFonts w:ascii="Times New Roman" w:eastAsia="宋体" w:hAnsi="Times New Roman" w:cs="Times New Roman" w:hint="eastAsia"/>
          <w:sz w:val="24"/>
          <w:shd w:val="clear" w:color="auto" w:fill="FFFFFF"/>
        </w:rPr>
        <w:t>个数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Qm</w:t>
      </w:r>
      <w:r>
        <w:rPr>
          <w:rFonts w:ascii="Times New Roman" w:eastAsia="宋体" w:hAnsi="Times New Roman" w:cs="Times New Roman" w:hint="eastAsia"/>
          <w:sz w:val="24"/>
          <w:shd w:val="clear" w:color="auto" w:fill="FFFFFF"/>
        </w:rPr>
        <w:t>：调制方式。</w:t>
      </w:r>
      <w:r>
        <w:rPr>
          <w:rFonts w:ascii="Times New Roman" w:eastAsia="宋体" w:hAnsi="Times New Roman" w:cs="Times New Roman" w:hint="eastAsia"/>
          <w:sz w:val="24"/>
          <w:shd w:val="clear" w:color="auto" w:fill="FFFFFF"/>
        </w:rPr>
        <w:t>2</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QPSK  4:16QAM  6:64QAM  8:256QAM</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ue_index</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UE</w:t>
      </w:r>
      <w:r>
        <w:rPr>
          <w:rFonts w:ascii="Times New Roman" w:eastAsia="宋体" w:hAnsi="Times New Roman" w:cs="Times New Roman" w:hint="eastAsia"/>
          <w:sz w:val="24"/>
          <w:shd w:val="clear" w:color="auto" w:fill="FFFFFF"/>
        </w:rPr>
        <w:t>的索引</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cellid</w:t>
      </w:r>
      <w:r>
        <w:rPr>
          <w:rFonts w:ascii="Times New Roman" w:eastAsia="宋体" w:hAnsi="Times New Roman" w:cs="Times New Roman" w:hint="eastAsia"/>
          <w:sz w:val="24"/>
          <w:shd w:val="clear" w:color="auto" w:fill="FFFFFF"/>
        </w:rPr>
        <w:t>：小区</w:t>
      </w:r>
      <w:r>
        <w:rPr>
          <w:rFonts w:ascii="Times New Roman" w:eastAsia="宋体" w:hAnsi="Times New Roman" w:cs="Times New Roman" w:hint="eastAsia"/>
          <w:sz w:val="24"/>
          <w:shd w:val="clear" w:color="auto" w:fill="FFFFFF"/>
        </w:rPr>
        <w:t>ID</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 xml:space="preserve">C </w:t>
      </w:r>
      <w:r>
        <w:rPr>
          <w:rFonts w:ascii="Times New Roman" w:eastAsia="宋体" w:hAnsi="Times New Roman" w:cs="Times New Roman" w:hint="eastAsia"/>
          <w:sz w:val="24"/>
          <w:shd w:val="clear" w:color="auto" w:fill="FFFFFF"/>
        </w:rPr>
        <w:t>：传输块分割的码块数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lastRenderedPageBreak/>
        <w:t>rm_len</w:t>
      </w:r>
      <w:r>
        <w:rPr>
          <w:rFonts w:ascii="Times New Roman" w:eastAsia="宋体" w:hAnsi="Times New Roman" w:cs="Times New Roman" w:hint="eastAsia"/>
          <w:sz w:val="24"/>
          <w:shd w:val="clear" w:color="auto" w:fill="FFFFFF"/>
        </w:rPr>
        <w:t>：速率匹配后的长度</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 xml:space="preserve">   </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编码过程：</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加扰的逆运算，将加扰后数据还原为加扰前的码字数据</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根据协议计算的码块长度将解扰后的数据分成多个码块。</w:t>
      </w:r>
    </w:p>
    <w:p w:rsidR="00D463C6" w:rsidRDefault="00D03D36">
      <w:pPr>
        <w:spacing w:line="30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sz w:val="24"/>
        </w:rPr>
        <w:object w:dxaOrig="2900" w:dyaOrig="4100">
          <v:shape id="_x0000_i1339" type="#_x0000_t75" style="width:144.9pt;height:205.05pt" o:ole="">
            <v:imagedata r:id="rId471" o:title=""/>
            <o:lock v:ext="edit" aspectratio="f"/>
          </v:shape>
          <o:OLEObject Type="Embed" ProgID="Visio.Drawing.11" ShapeID="_x0000_i1339" DrawAspect="Content" ObjectID="_1795347525" r:id="rId472"/>
        </w:object>
      </w:r>
    </w:p>
    <w:p w:rsidR="00D463C6" w:rsidRDefault="00D03D36">
      <w:pPr>
        <w:keepNext/>
        <w:keepLines/>
        <w:spacing w:before="280" w:after="290" w:line="360"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2.4.</w:t>
      </w:r>
      <w:r>
        <w:rPr>
          <w:rFonts w:ascii="Times New Roman" w:eastAsia="宋体" w:hAnsi="Times New Roman" w:cs="Times New Roman" w:hint="eastAsia"/>
          <w:b/>
          <w:bCs/>
          <w:sz w:val="24"/>
          <w:szCs w:val="28"/>
        </w:rPr>
        <w:t>7</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学生任务</w:t>
      </w:r>
      <w:r>
        <w:rPr>
          <w:rFonts w:ascii="Times New Roman" w:eastAsia="宋体" w:hAnsi="Times New Roman" w:cs="Times New Roman" w:hint="eastAsia"/>
          <w:b/>
          <w:bCs/>
          <w:sz w:val="24"/>
          <w:szCs w:val="28"/>
        </w:rPr>
        <w:t>7</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帧同步</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编写</w:t>
      </w:r>
      <w:r>
        <w:rPr>
          <w:rFonts w:ascii="Times New Roman" w:eastAsia="宋体" w:hAnsi="Times New Roman" w:cs="Times New Roman" w:hint="eastAsia"/>
          <w:sz w:val="24"/>
        </w:rPr>
        <w:t>帧同步</w:t>
      </w:r>
      <w:r>
        <w:rPr>
          <w:rFonts w:ascii="Times New Roman" w:eastAsia="宋体" w:hAnsi="Times New Roman" w:cs="Times New Roman"/>
          <w:sz w:val="24"/>
        </w:rPr>
        <w:t>模块的函数</w:t>
      </w:r>
      <w:r>
        <w:rPr>
          <w:rFonts w:ascii="Times New Roman" w:eastAsia="宋体" w:hAnsi="Times New Roman" w:cs="Times New Roman"/>
          <w:sz w:val="24"/>
        </w:rPr>
        <w:t>“</w:t>
      </w:r>
      <w:r>
        <w:rPr>
          <w:rFonts w:ascii="Times New Roman" w:eastAsia="宋体" w:hAnsi="Times New Roman" w:cs="Times New Roman" w:hint="eastAsia"/>
          <w:sz w:val="24"/>
        </w:rPr>
        <w:t>synchronization</w:t>
      </w:r>
      <w:r>
        <w:rPr>
          <w:rFonts w:ascii="Times New Roman" w:eastAsia="宋体" w:hAnsi="Times New Roman" w:cs="Times New Roman"/>
          <w:sz w:val="24"/>
        </w:rPr>
        <w:t xml:space="preserve">.m” </w:t>
      </w:r>
      <w:r>
        <w:rPr>
          <w:rFonts w:ascii="Times New Roman" w:eastAsia="宋体" w:hAnsi="Times New Roman" w:cs="Times New Roman"/>
          <w:sz w:val="24"/>
        </w:rPr>
        <w:t>，其路径位置</w:t>
      </w:r>
      <w:r>
        <w:rPr>
          <w:rFonts w:ascii="Times New Roman" w:eastAsia="宋体" w:hAnsi="Times New Roman" w:cs="Times New Roman"/>
          <w:sz w:val="24"/>
        </w:rPr>
        <w:t xml:space="preserve">“.\MATLABCode\ </w:t>
      </w:r>
      <w:r>
        <w:rPr>
          <w:rFonts w:ascii="Times New Roman" w:eastAsia="宋体" w:hAnsi="Times New Roman" w:cs="Times New Roman" w:hint="eastAsia"/>
          <w:sz w:val="24"/>
        </w:rPr>
        <w:t>synchronization</w:t>
      </w:r>
      <w:r>
        <w:rPr>
          <w:rFonts w:ascii="Times New Roman" w:eastAsia="宋体" w:hAnsi="Times New Roman" w:cs="Times New Roman"/>
          <w:sz w:val="24"/>
        </w:rPr>
        <w:t>.m”</w:t>
      </w:r>
      <w:r>
        <w:rPr>
          <w:rFonts w:ascii="Times New Roman" w:eastAsia="宋体" w:hAnsi="Times New Roman" w:cs="Times New Roman"/>
          <w:sz w:val="24"/>
        </w:rPr>
        <w:t>。</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输出参数：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rxmodify</w:t>
      </w:r>
      <w:r>
        <w:rPr>
          <w:rFonts w:ascii="Times New Roman" w:eastAsia="宋体" w:hAnsi="Times New Roman" w:cs="Times New Roman" w:hint="eastAsia"/>
          <w:sz w:val="24"/>
          <w:shd w:val="clear" w:color="auto" w:fill="FFFFFF"/>
        </w:rPr>
        <w:t>：同步后输出数据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rimestart</w:t>
      </w:r>
      <w:r>
        <w:rPr>
          <w:rFonts w:ascii="Times New Roman" w:eastAsia="宋体" w:hAnsi="Times New Roman" w:cs="Times New Roman" w:hint="eastAsia"/>
          <w:sz w:val="24"/>
          <w:shd w:val="clear" w:color="auto" w:fill="FFFFFF"/>
        </w:rPr>
        <w:t>：时隙开始位置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corrdata</w:t>
      </w:r>
      <w:r>
        <w:rPr>
          <w:rFonts w:ascii="Times New Roman" w:eastAsia="宋体" w:hAnsi="Times New Roman" w:cs="Times New Roman" w:hint="eastAsia"/>
          <w:sz w:val="24"/>
          <w:shd w:val="clear" w:color="auto" w:fill="FFFFFF"/>
        </w:rPr>
        <w:t>：同步码相关后数据</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输入参数：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rxData</w:t>
      </w:r>
      <w:r>
        <w:rPr>
          <w:rFonts w:ascii="Times New Roman" w:eastAsia="宋体" w:hAnsi="Times New Roman" w:cs="Times New Roman" w:hint="eastAsia"/>
          <w:sz w:val="24"/>
          <w:shd w:val="clear" w:color="auto" w:fill="FFFFFF"/>
        </w:rPr>
        <w:t>：经过信道后数据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prb_num</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UE</w:t>
      </w:r>
      <w:r>
        <w:rPr>
          <w:rFonts w:ascii="Times New Roman" w:eastAsia="宋体" w:hAnsi="Times New Roman" w:cs="Times New Roman" w:hint="eastAsia"/>
          <w:sz w:val="24"/>
          <w:shd w:val="clear" w:color="auto" w:fill="FFFFFF"/>
        </w:rPr>
        <w:t>的</w:t>
      </w:r>
      <w:r>
        <w:rPr>
          <w:rFonts w:ascii="Times New Roman" w:eastAsia="宋体" w:hAnsi="Times New Roman" w:cs="Times New Roman" w:hint="eastAsia"/>
          <w:sz w:val="24"/>
          <w:shd w:val="clear" w:color="auto" w:fill="FFFFFF"/>
        </w:rPr>
        <w:t>RB</w:t>
      </w:r>
      <w:r>
        <w:rPr>
          <w:rFonts w:ascii="Times New Roman" w:eastAsia="宋体" w:hAnsi="Times New Roman" w:cs="Times New Roman" w:hint="eastAsia"/>
          <w:sz w:val="24"/>
          <w:shd w:val="clear" w:color="auto" w:fill="FFFFFF"/>
        </w:rPr>
        <w:t>个数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rbstart</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UE</w:t>
      </w:r>
      <w:r>
        <w:rPr>
          <w:rFonts w:ascii="Times New Roman" w:eastAsia="宋体" w:hAnsi="Times New Roman" w:cs="Times New Roman" w:hint="eastAsia"/>
          <w:sz w:val="24"/>
          <w:shd w:val="clear" w:color="auto" w:fill="FFFFFF"/>
        </w:rPr>
        <w:t>占用的无线资源块的起始位置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UL_subframe_num</w:t>
      </w:r>
      <w:r>
        <w:rPr>
          <w:rFonts w:ascii="Times New Roman" w:eastAsia="宋体" w:hAnsi="Times New Roman" w:cs="Times New Roman" w:hint="eastAsia"/>
          <w:sz w:val="24"/>
          <w:shd w:val="clear" w:color="auto" w:fill="FFFFFF"/>
        </w:rPr>
        <w:t>：上行子帧时隙号</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cellid</w:t>
      </w:r>
      <w:r>
        <w:rPr>
          <w:rFonts w:ascii="Times New Roman" w:eastAsia="宋体" w:hAnsi="Times New Roman" w:cs="Times New Roman" w:hint="eastAsia"/>
          <w:sz w:val="24"/>
          <w:shd w:val="clear" w:color="auto" w:fill="FFFFFF"/>
        </w:rPr>
        <w:t>：小区</w:t>
      </w:r>
      <w:r>
        <w:rPr>
          <w:rFonts w:ascii="Times New Roman" w:eastAsia="宋体" w:hAnsi="Times New Roman" w:cs="Times New Roman" w:hint="eastAsia"/>
          <w:sz w:val="24"/>
          <w:shd w:val="clear" w:color="auto" w:fill="FFFFFF"/>
        </w:rPr>
        <w:t>ID</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编码过程：</w:t>
      </w:r>
    </w:p>
    <w:bookmarkStart w:id="45" w:name="OLE_LINK16"/>
    <w:bookmarkStart w:id="46" w:name="OLE_LINK17"/>
    <w:p w:rsidR="00D463C6" w:rsidRDefault="00D03D36">
      <w:pPr>
        <w:jc w:val="center"/>
      </w:pPr>
      <w:r>
        <w:object w:dxaOrig="2900" w:dyaOrig="3010">
          <v:shape id="_x0000_i1340" type="#_x0000_t75" style="width:144.9pt;height:150.4pt" o:ole="">
            <v:imagedata r:id="rId473" o:title=""/>
            <o:lock v:ext="edit" aspectratio="f"/>
          </v:shape>
          <o:OLEObject Type="Embed" ProgID="Visio.Drawing.11" ShapeID="_x0000_i1340" DrawAspect="Content" ObjectID="_1795347526" r:id="rId474"/>
        </w:object>
      </w:r>
      <w:bookmarkEnd w:id="45"/>
      <w:bookmarkEnd w:id="46"/>
    </w:p>
    <w:p w:rsidR="00D463C6" w:rsidRDefault="00D03D36">
      <w:pPr>
        <w:keepNext/>
        <w:keepLines/>
        <w:spacing w:before="280" w:after="290" w:line="360" w:lineRule="auto"/>
        <w:outlineLvl w:val="4"/>
        <w:rPr>
          <w:rFonts w:ascii="Times New Roman" w:eastAsia="宋体" w:hAnsi="Times New Roman" w:cs="Times New Roman"/>
          <w:b/>
          <w:bCs/>
          <w:sz w:val="24"/>
          <w:szCs w:val="28"/>
        </w:rPr>
      </w:pPr>
      <w:r>
        <w:rPr>
          <w:rFonts w:ascii="Times New Roman" w:eastAsia="宋体" w:hAnsi="Times New Roman" w:cs="Times New Roman"/>
          <w:b/>
          <w:bCs/>
          <w:sz w:val="24"/>
          <w:szCs w:val="28"/>
        </w:rPr>
        <w:t>2.4.</w:t>
      </w:r>
      <w:r>
        <w:rPr>
          <w:rFonts w:ascii="Times New Roman" w:eastAsia="宋体" w:hAnsi="Times New Roman" w:cs="Times New Roman" w:hint="eastAsia"/>
          <w:b/>
          <w:bCs/>
          <w:sz w:val="24"/>
          <w:szCs w:val="28"/>
        </w:rPr>
        <w:t>8</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学生任务</w:t>
      </w:r>
      <w:r>
        <w:rPr>
          <w:rFonts w:ascii="Times New Roman" w:eastAsia="宋体" w:hAnsi="Times New Roman" w:cs="Times New Roman" w:hint="eastAsia"/>
          <w:b/>
          <w:bCs/>
          <w:sz w:val="24"/>
          <w:szCs w:val="28"/>
        </w:rPr>
        <w:t>8</w:t>
      </w:r>
      <w:r>
        <w:rPr>
          <w:rFonts w:ascii="Times New Roman" w:eastAsia="宋体" w:hAnsi="Times New Roman" w:cs="Times New Roman"/>
          <w:b/>
          <w:bCs/>
          <w:sz w:val="24"/>
          <w:szCs w:val="28"/>
        </w:rPr>
        <w:t xml:space="preserve"> </w:t>
      </w:r>
      <w:r>
        <w:rPr>
          <w:rFonts w:ascii="Times New Roman" w:eastAsia="宋体" w:hAnsi="Times New Roman" w:cs="Times New Roman"/>
          <w:b/>
          <w:bCs/>
          <w:sz w:val="24"/>
          <w:szCs w:val="28"/>
        </w:rPr>
        <w:t>：</w:t>
      </w:r>
      <w:r>
        <w:rPr>
          <w:rFonts w:ascii="Times New Roman" w:eastAsia="宋体" w:hAnsi="Times New Roman" w:cs="Times New Roman" w:hint="eastAsia"/>
          <w:b/>
          <w:bCs/>
          <w:sz w:val="24"/>
          <w:szCs w:val="28"/>
        </w:rPr>
        <w:t>信道估计与均衡</w:t>
      </w:r>
    </w:p>
    <w:p w:rsidR="00D463C6" w:rsidRDefault="00D03D36">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编写</w:t>
      </w:r>
      <w:r>
        <w:rPr>
          <w:rFonts w:ascii="Times New Roman" w:eastAsia="宋体" w:hAnsi="Times New Roman" w:cs="Times New Roman" w:hint="eastAsia"/>
          <w:sz w:val="24"/>
        </w:rPr>
        <w:t>信道估计与均衡</w:t>
      </w:r>
      <w:r>
        <w:rPr>
          <w:rFonts w:ascii="Times New Roman" w:eastAsia="宋体" w:hAnsi="Times New Roman" w:cs="Times New Roman"/>
          <w:sz w:val="24"/>
        </w:rPr>
        <w:t>模块的函数</w:t>
      </w:r>
      <w:r>
        <w:rPr>
          <w:rFonts w:ascii="Times New Roman" w:eastAsia="宋体" w:hAnsi="Times New Roman" w:cs="Times New Roman"/>
          <w:sz w:val="24"/>
        </w:rPr>
        <w:t>“</w:t>
      </w:r>
      <w:r>
        <w:rPr>
          <w:rFonts w:ascii="Times New Roman" w:eastAsia="宋体" w:hAnsi="Times New Roman" w:cs="Times New Roman" w:hint="eastAsia"/>
          <w:sz w:val="24"/>
        </w:rPr>
        <w:t>NR_LSChannel</w:t>
      </w:r>
      <w:r>
        <w:rPr>
          <w:rFonts w:ascii="Times New Roman" w:eastAsia="宋体" w:hAnsi="Times New Roman" w:cs="Times New Roman"/>
          <w:sz w:val="24"/>
        </w:rPr>
        <w:t xml:space="preserve">.m” </w:t>
      </w:r>
      <w:r>
        <w:rPr>
          <w:rFonts w:ascii="Times New Roman" w:eastAsia="宋体" w:hAnsi="Times New Roman" w:cs="Times New Roman"/>
          <w:sz w:val="24"/>
        </w:rPr>
        <w:t>，其路径位置</w:t>
      </w:r>
      <w:r>
        <w:rPr>
          <w:rFonts w:ascii="Times New Roman" w:eastAsia="宋体" w:hAnsi="Times New Roman" w:cs="Times New Roman"/>
          <w:sz w:val="24"/>
        </w:rPr>
        <w:t xml:space="preserve">“.\MATLABCode\ </w:t>
      </w:r>
      <w:r>
        <w:rPr>
          <w:rFonts w:ascii="Times New Roman" w:eastAsia="宋体" w:hAnsi="Times New Roman" w:cs="Times New Roman" w:hint="eastAsia"/>
          <w:sz w:val="24"/>
        </w:rPr>
        <w:t>NR_LSChannel</w:t>
      </w:r>
      <w:r>
        <w:rPr>
          <w:rFonts w:ascii="Times New Roman" w:eastAsia="宋体" w:hAnsi="Times New Roman" w:cs="Times New Roman"/>
          <w:sz w:val="24"/>
        </w:rPr>
        <w:t>.m”</w:t>
      </w:r>
      <w:r>
        <w:rPr>
          <w:rFonts w:ascii="Times New Roman" w:eastAsia="宋体" w:hAnsi="Times New Roman" w:cs="Times New Roman"/>
          <w:sz w:val="24"/>
        </w:rPr>
        <w:t>。</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输出参数：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outdata</w:t>
      </w:r>
      <w:r>
        <w:rPr>
          <w:rFonts w:ascii="Times New Roman" w:eastAsia="宋体" w:hAnsi="Times New Roman" w:cs="Times New Roman" w:hint="eastAsia"/>
          <w:sz w:val="24"/>
          <w:shd w:val="clear" w:color="auto" w:fill="FFFFFF"/>
        </w:rPr>
        <w:t>：均衡后的输出数据</w:t>
      </w:r>
    </w:p>
    <w:p w:rsidR="00D463C6" w:rsidRDefault="00D03D36">
      <w:pPr>
        <w:spacing w:line="360" w:lineRule="auto"/>
        <w:ind w:firstLineChars="175" w:firstLine="422"/>
        <w:rPr>
          <w:rFonts w:ascii="Times New Roman" w:eastAsia="宋体" w:hAnsi="Times New Roman" w:cs="Times New Roman"/>
          <w:b/>
          <w:bCs/>
          <w:sz w:val="24"/>
          <w:shd w:val="clear" w:color="auto" w:fill="FFFFFF"/>
        </w:rPr>
      </w:pPr>
      <w:r>
        <w:rPr>
          <w:rFonts w:ascii="Times New Roman" w:eastAsia="宋体" w:hAnsi="Times New Roman" w:cs="Times New Roman"/>
          <w:b/>
          <w:bCs/>
          <w:sz w:val="24"/>
          <w:shd w:val="clear" w:color="auto" w:fill="FFFFFF"/>
        </w:rPr>
        <w:t>输入参数：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deremapdata</w:t>
      </w:r>
      <w:r>
        <w:rPr>
          <w:rFonts w:ascii="Times New Roman" w:eastAsia="宋体" w:hAnsi="Times New Roman" w:cs="Times New Roman" w:hint="eastAsia"/>
          <w:sz w:val="24"/>
          <w:shd w:val="clear" w:color="auto" w:fill="FFFFFF"/>
        </w:rPr>
        <w:t>：解资源映射后的数据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TransformPrcode_en</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1</w:t>
      </w:r>
      <w:r>
        <w:rPr>
          <w:rFonts w:ascii="Times New Roman" w:eastAsia="宋体" w:hAnsi="Times New Roman" w:cs="Times New Roman" w:hint="eastAsia"/>
          <w:sz w:val="24"/>
          <w:shd w:val="clear" w:color="auto" w:fill="FFFFFF"/>
        </w:rPr>
        <w:t>：使能传输预编码</w:t>
      </w:r>
      <w:r>
        <w:rPr>
          <w:rFonts w:ascii="Times New Roman" w:eastAsia="宋体" w:hAnsi="Times New Roman" w:cs="Times New Roman" w:hint="eastAsia"/>
          <w:sz w:val="24"/>
          <w:shd w:val="clear" w:color="auto" w:fill="FFFFFF"/>
        </w:rPr>
        <w:t xml:space="preserve"> 0</w:t>
      </w:r>
      <w:r>
        <w:rPr>
          <w:rFonts w:ascii="Times New Roman" w:eastAsia="宋体" w:hAnsi="Times New Roman" w:cs="Times New Roman" w:hint="eastAsia"/>
          <w:sz w:val="24"/>
          <w:shd w:val="clear" w:color="auto" w:fill="FFFFFF"/>
        </w:rPr>
        <w:t>：不使能传输预编码</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cellid</w:t>
      </w:r>
      <w:r>
        <w:rPr>
          <w:rFonts w:ascii="Times New Roman" w:eastAsia="宋体" w:hAnsi="Times New Roman" w:cs="Times New Roman" w:hint="eastAsia"/>
          <w:sz w:val="24"/>
          <w:shd w:val="clear" w:color="auto" w:fill="FFFFFF"/>
        </w:rPr>
        <w:t>：小区</w:t>
      </w:r>
      <w:r>
        <w:rPr>
          <w:rFonts w:ascii="Times New Roman" w:eastAsia="宋体" w:hAnsi="Times New Roman" w:cs="Times New Roman" w:hint="eastAsia"/>
          <w:sz w:val="24"/>
          <w:shd w:val="clear" w:color="auto" w:fill="FFFFFF"/>
        </w:rPr>
        <w:t>ID</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nslotnum</w:t>
      </w:r>
      <w:r>
        <w:rPr>
          <w:rFonts w:ascii="Times New Roman" w:eastAsia="宋体" w:hAnsi="Times New Roman" w:cs="Times New Roman" w:hint="eastAsia"/>
          <w:sz w:val="24"/>
          <w:shd w:val="clear" w:color="auto" w:fill="FFFFFF"/>
        </w:rPr>
        <w:t>：上行子帧时隙号</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beltaDMRS</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DMRS</w:t>
      </w:r>
      <w:r>
        <w:rPr>
          <w:rFonts w:ascii="Times New Roman" w:eastAsia="宋体" w:hAnsi="Times New Roman" w:cs="Times New Roman" w:hint="eastAsia"/>
          <w:sz w:val="24"/>
          <w:shd w:val="clear" w:color="auto" w:fill="FFFFFF"/>
        </w:rPr>
        <w:t>的功率因子</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UL_DMRS_Config_type</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DMRS</w:t>
      </w:r>
      <w:r>
        <w:rPr>
          <w:rFonts w:ascii="Times New Roman" w:eastAsia="宋体" w:hAnsi="Times New Roman" w:cs="Times New Roman" w:hint="eastAsia"/>
          <w:sz w:val="24"/>
          <w:shd w:val="clear" w:color="auto" w:fill="FFFFFF"/>
        </w:rPr>
        <w:t>的配置类型</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Frist_DMRS_L0</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TypeA</w:t>
      </w:r>
      <w:r>
        <w:rPr>
          <w:rFonts w:ascii="Times New Roman" w:eastAsia="宋体" w:hAnsi="Times New Roman" w:cs="Times New Roman" w:hint="eastAsia"/>
          <w:sz w:val="24"/>
          <w:shd w:val="clear" w:color="auto" w:fill="FFFFFF"/>
        </w:rPr>
        <w:t>的映射方式，</w:t>
      </w:r>
      <w:r>
        <w:rPr>
          <w:rFonts w:ascii="Times New Roman" w:eastAsia="宋体" w:hAnsi="Times New Roman" w:cs="Times New Roman" w:hint="eastAsia"/>
          <w:sz w:val="24"/>
          <w:shd w:val="clear" w:color="auto" w:fill="FFFFFF"/>
        </w:rPr>
        <w:t>L0</w:t>
      </w:r>
      <w:r>
        <w:rPr>
          <w:rFonts w:ascii="Times New Roman" w:eastAsia="宋体" w:hAnsi="Times New Roman" w:cs="Times New Roman" w:hint="eastAsia"/>
          <w:sz w:val="24"/>
          <w:shd w:val="clear" w:color="auto" w:fill="FFFFFF"/>
        </w:rPr>
        <w:t>的值</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Second_DMRS_L</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TypeA</w:t>
      </w:r>
      <w:r>
        <w:rPr>
          <w:rFonts w:ascii="Times New Roman" w:eastAsia="宋体" w:hAnsi="Times New Roman" w:cs="Times New Roman" w:hint="eastAsia"/>
          <w:sz w:val="24"/>
          <w:shd w:val="clear" w:color="auto" w:fill="FFFFFF"/>
        </w:rPr>
        <w:t>的映射方式，根据表</w:t>
      </w:r>
      <w:r>
        <w:rPr>
          <w:rFonts w:ascii="Times New Roman" w:eastAsia="宋体" w:hAnsi="Times New Roman" w:cs="Times New Roman" w:hint="eastAsia"/>
          <w:sz w:val="24"/>
          <w:shd w:val="clear" w:color="auto" w:fill="FFFFFF"/>
        </w:rPr>
        <w:t>6.4.1.1.3-4</w:t>
      </w:r>
      <w:r>
        <w:rPr>
          <w:rFonts w:ascii="Times New Roman" w:eastAsia="宋体" w:hAnsi="Times New Roman" w:cs="Times New Roman" w:hint="eastAsia"/>
          <w:sz w:val="24"/>
          <w:shd w:val="clear" w:color="auto" w:fill="FFFFFF"/>
        </w:rPr>
        <w:t>查表得到第二个符号的的</w:t>
      </w:r>
      <w:r>
        <w:rPr>
          <w:rFonts w:ascii="Times New Roman" w:eastAsia="宋体" w:hAnsi="Times New Roman" w:cs="Times New Roman" w:hint="eastAsia"/>
          <w:sz w:val="24"/>
          <w:shd w:val="clear" w:color="auto" w:fill="FFFFFF"/>
        </w:rPr>
        <w:t>l</w:t>
      </w:r>
      <w:r>
        <w:rPr>
          <w:rFonts w:ascii="Times New Roman" w:eastAsia="宋体" w:hAnsi="Times New Roman" w:cs="Times New Roman" w:hint="eastAsia"/>
          <w:sz w:val="24"/>
          <w:shd w:val="clear" w:color="auto" w:fill="FFFFFF"/>
        </w:rPr>
        <w:t>’</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prb_num</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UE</w:t>
      </w:r>
      <w:r>
        <w:rPr>
          <w:rFonts w:ascii="Times New Roman" w:eastAsia="宋体" w:hAnsi="Times New Roman" w:cs="Times New Roman" w:hint="eastAsia"/>
          <w:sz w:val="24"/>
          <w:shd w:val="clear" w:color="auto" w:fill="FFFFFF"/>
        </w:rPr>
        <w:t>的</w:t>
      </w:r>
      <w:r>
        <w:rPr>
          <w:rFonts w:ascii="Times New Roman" w:eastAsia="宋体" w:hAnsi="Times New Roman" w:cs="Times New Roman" w:hint="eastAsia"/>
          <w:sz w:val="24"/>
          <w:shd w:val="clear" w:color="auto" w:fill="FFFFFF"/>
        </w:rPr>
        <w:t>RB</w:t>
      </w:r>
      <w:r>
        <w:rPr>
          <w:rFonts w:ascii="Times New Roman" w:eastAsia="宋体" w:hAnsi="Times New Roman" w:cs="Times New Roman" w:hint="eastAsia"/>
          <w:sz w:val="24"/>
          <w:shd w:val="clear" w:color="auto" w:fill="FFFFFF"/>
        </w:rPr>
        <w:t>个数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deremapdata</w:t>
      </w:r>
      <w:r>
        <w:rPr>
          <w:rFonts w:ascii="Times New Roman" w:eastAsia="宋体" w:hAnsi="Times New Roman" w:cs="Times New Roman" w:hint="eastAsia"/>
          <w:sz w:val="24"/>
          <w:shd w:val="clear" w:color="auto" w:fill="FFFFFF"/>
        </w:rPr>
        <w:t>：解资源映射后的数据</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slotlschanneldata</w:t>
      </w:r>
      <w:r>
        <w:rPr>
          <w:rFonts w:ascii="Times New Roman" w:eastAsia="宋体" w:hAnsi="Times New Roman" w:cs="Times New Roman" w:hint="eastAsia"/>
          <w:sz w:val="24"/>
          <w:shd w:val="clear" w:color="auto" w:fill="FFFFFF"/>
        </w:rPr>
        <w:t>：时隙信道估计结果</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DMRS_symbol</w:t>
      </w:r>
      <w:r>
        <w:rPr>
          <w:rFonts w:ascii="Times New Roman" w:eastAsia="宋体" w:hAnsi="Times New Roman" w:cs="Times New Roman" w:hint="eastAsia"/>
          <w:sz w:val="24"/>
          <w:shd w:val="clear" w:color="auto" w:fill="FFFFFF"/>
        </w:rPr>
        <w:t>：解调参考信号的符号个数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prb_num</w:t>
      </w:r>
      <w:r>
        <w:rPr>
          <w:rFonts w:ascii="Times New Roman" w:eastAsia="宋体" w:hAnsi="Times New Roman" w:cs="Times New Roman" w:hint="eastAsia"/>
          <w:sz w:val="24"/>
          <w:shd w:val="clear" w:color="auto" w:fill="FFFFFF"/>
        </w:rPr>
        <w:t>：</w:t>
      </w:r>
      <w:r>
        <w:rPr>
          <w:rFonts w:ascii="Times New Roman" w:eastAsia="宋体" w:hAnsi="Times New Roman" w:cs="Times New Roman" w:hint="eastAsia"/>
          <w:sz w:val="24"/>
          <w:shd w:val="clear" w:color="auto" w:fill="FFFFFF"/>
        </w:rPr>
        <w:t>UE</w:t>
      </w:r>
      <w:r>
        <w:rPr>
          <w:rFonts w:ascii="Times New Roman" w:eastAsia="宋体" w:hAnsi="Times New Roman" w:cs="Times New Roman" w:hint="eastAsia"/>
          <w:sz w:val="24"/>
          <w:shd w:val="clear" w:color="auto" w:fill="FFFFFF"/>
        </w:rPr>
        <w:t>的</w:t>
      </w:r>
      <w:r>
        <w:rPr>
          <w:rFonts w:ascii="Times New Roman" w:eastAsia="宋体" w:hAnsi="Times New Roman" w:cs="Times New Roman" w:hint="eastAsia"/>
          <w:sz w:val="24"/>
          <w:shd w:val="clear" w:color="auto" w:fill="FFFFFF"/>
        </w:rPr>
        <w:t>RB</w:t>
      </w:r>
      <w:r>
        <w:rPr>
          <w:rFonts w:ascii="Times New Roman" w:eastAsia="宋体" w:hAnsi="Times New Roman" w:cs="Times New Roman" w:hint="eastAsia"/>
          <w:sz w:val="24"/>
          <w:shd w:val="clear" w:color="auto" w:fill="FFFFFF"/>
        </w:rPr>
        <w:t>个数</w:t>
      </w:r>
    </w:p>
    <w:p w:rsidR="00D463C6" w:rsidRDefault="00D03D36">
      <w:pPr>
        <w:spacing w:line="360" w:lineRule="auto"/>
        <w:ind w:firstLineChars="175" w:firstLine="420"/>
        <w:rPr>
          <w:rFonts w:ascii="Times New Roman" w:eastAsia="宋体" w:hAnsi="Times New Roman" w:cs="Times New Roman"/>
          <w:sz w:val="24"/>
          <w:shd w:val="clear" w:color="auto" w:fill="FFFFFF"/>
        </w:rPr>
      </w:pPr>
      <w:r>
        <w:rPr>
          <w:rFonts w:ascii="Times New Roman" w:eastAsia="宋体" w:hAnsi="Times New Roman" w:cs="Times New Roman" w:hint="eastAsia"/>
          <w:sz w:val="24"/>
          <w:shd w:val="clear" w:color="auto" w:fill="FFFFFF"/>
        </w:rPr>
        <w:t>Nsym_slot</w:t>
      </w:r>
      <w:r>
        <w:rPr>
          <w:rFonts w:ascii="Times New Roman" w:eastAsia="宋体" w:hAnsi="Times New Roman" w:cs="Times New Roman" w:hint="eastAsia"/>
          <w:sz w:val="24"/>
          <w:shd w:val="clear" w:color="auto" w:fill="FFFFFF"/>
        </w:rPr>
        <w:t>：每个</w:t>
      </w:r>
      <w:r>
        <w:rPr>
          <w:rFonts w:ascii="Times New Roman" w:eastAsia="宋体" w:hAnsi="Times New Roman" w:cs="Times New Roman" w:hint="eastAsia"/>
          <w:sz w:val="24"/>
          <w:shd w:val="clear" w:color="auto" w:fill="FFFFFF"/>
        </w:rPr>
        <w:t>slot</w:t>
      </w:r>
      <w:r>
        <w:rPr>
          <w:rFonts w:ascii="Times New Roman" w:eastAsia="宋体" w:hAnsi="Times New Roman" w:cs="Times New Roman" w:hint="eastAsia"/>
          <w:sz w:val="24"/>
          <w:shd w:val="clear" w:color="auto" w:fill="FFFFFF"/>
        </w:rPr>
        <w:t>占用的</w:t>
      </w:r>
      <w:r>
        <w:rPr>
          <w:rFonts w:ascii="Times New Roman" w:eastAsia="宋体" w:hAnsi="Times New Roman" w:cs="Times New Roman" w:hint="eastAsia"/>
          <w:sz w:val="24"/>
          <w:shd w:val="clear" w:color="auto" w:fill="FFFFFF"/>
        </w:rPr>
        <w:t>symbol</w:t>
      </w:r>
      <w:r>
        <w:rPr>
          <w:rFonts w:ascii="Times New Roman" w:eastAsia="宋体" w:hAnsi="Times New Roman" w:cs="Times New Roman" w:hint="eastAsia"/>
          <w:sz w:val="24"/>
          <w:shd w:val="clear" w:color="auto" w:fill="FFFFFF"/>
        </w:rPr>
        <w:t>数</w:t>
      </w:r>
    </w:p>
    <w:p w:rsidR="00D463C6" w:rsidRDefault="00D03D36">
      <w:pPr>
        <w:spacing w:line="360" w:lineRule="auto"/>
        <w:ind w:firstLineChars="175" w:firstLine="420"/>
        <w:rPr>
          <w:rFonts w:ascii="Times New Roman" w:eastAsia="宋体" w:hAnsi="Times New Roman" w:cs="Times New Roman"/>
          <w:b/>
          <w:bCs/>
          <w:sz w:val="24"/>
          <w:shd w:val="clear" w:color="auto" w:fill="FFFFFF"/>
        </w:rPr>
      </w:pPr>
      <w:r>
        <w:rPr>
          <w:rFonts w:ascii="Times New Roman" w:eastAsia="宋体" w:hAnsi="Times New Roman" w:cs="Times New Roman"/>
          <w:sz w:val="24"/>
          <w:shd w:val="clear" w:color="auto" w:fill="FFFFFF"/>
        </w:rPr>
        <w:t xml:space="preserve">   </w:t>
      </w:r>
      <w:r>
        <w:rPr>
          <w:rFonts w:ascii="Times New Roman" w:eastAsia="宋体" w:hAnsi="Times New Roman" w:cs="Times New Roman"/>
          <w:b/>
          <w:bCs/>
          <w:sz w:val="24"/>
          <w:shd w:val="clear" w:color="auto" w:fill="FFFFFF"/>
        </w:rPr>
        <w:t>编码过程：</w:t>
      </w:r>
      <w:r>
        <w:rPr>
          <w:rFonts w:ascii="Times New Roman" w:eastAsia="宋体" w:hAnsi="Times New Roman" w:cs="Times New Roman" w:hint="eastAsia"/>
          <w:b/>
          <w:bCs/>
          <w:sz w:val="24"/>
          <w:shd w:val="clear" w:color="auto" w:fill="FFFFFF"/>
        </w:rPr>
        <w:t xml:space="preserve"> </w:t>
      </w:r>
    </w:p>
    <w:bookmarkStart w:id="47" w:name="OLE_LINK1"/>
    <w:bookmarkStart w:id="48" w:name="OLE_LINK2"/>
    <w:p w:rsidR="00D463C6" w:rsidRDefault="00D03D36">
      <w:pPr>
        <w:spacing w:line="300" w:lineRule="auto"/>
        <w:rPr>
          <w:rFonts w:ascii="Times New Roman" w:eastAsia="宋体" w:hAnsi="Times New Roman" w:cs="Times New Roman"/>
          <w:sz w:val="24"/>
        </w:rPr>
      </w:pPr>
      <w:r>
        <w:rPr>
          <w:rFonts w:ascii="Times New Roman" w:eastAsia="宋体" w:hAnsi="Times New Roman" w:cs="Times New Roman"/>
          <w:sz w:val="24"/>
        </w:rPr>
        <w:object w:dxaOrig="8303" w:dyaOrig="3985">
          <v:shape id="_x0000_i1341" type="#_x0000_t75" style="width:415.15pt;height:199.15pt" o:ole="">
            <v:imagedata r:id="rId475" o:title=""/>
            <o:lock v:ext="edit" aspectratio="f"/>
          </v:shape>
          <o:OLEObject Type="Embed" ProgID="Visio.Drawing.11" ShapeID="_x0000_i1341" DrawAspect="Content" ObjectID="_1795347527" r:id="rId476"/>
        </w:object>
      </w:r>
      <w:bookmarkEnd w:id="47"/>
      <w:bookmarkEnd w:id="48"/>
    </w:p>
    <w:p w:rsidR="00D463C6" w:rsidRDefault="00D03D36">
      <w:pPr>
        <w:keepNext/>
        <w:keepLines/>
        <w:spacing w:before="280" w:after="290" w:line="377" w:lineRule="auto"/>
        <w:outlineLvl w:val="3"/>
        <w:rPr>
          <w:rFonts w:ascii="Times New Roman" w:eastAsia="宋体" w:hAnsi="Times New Roman" w:cs="Times New Roman"/>
          <w:sz w:val="24"/>
          <w:szCs w:val="24"/>
        </w:rPr>
      </w:pPr>
      <w:r>
        <w:rPr>
          <w:rFonts w:ascii="Times New Roman" w:eastAsia="宋体" w:hAnsi="Times New Roman" w:cs="Times New Roman"/>
          <w:b/>
          <w:bCs/>
          <w:sz w:val="28"/>
          <w:szCs w:val="28"/>
        </w:rPr>
        <w:t xml:space="preserve">2.5 </w:t>
      </w:r>
      <w:r>
        <w:rPr>
          <w:rFonts w:ascii="Times New Roman" w:eastAsia="宋体" w:hAnsi="Times New Roman" w:cs="Times New Roman"/>
          <w:b/>
          <w:bCs/>
          <w:sz w:val="28"/>
          <w:szCs w:val="28"/>
        </w:rPr>
        <w:t>软硬件联调</w:t>
      </w:r>
    </w:p>
    <w:p w:rsidR="00D463C6" w:rsidRDefault="00D03D36">
      <w:pPr>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Step1</w:t>
      </w:r>
      <w:r>
        <w:rPr>
          <w:rFonts w:ascii="Times New Roman" w:eastAsia="宋体" w:hAnsi="Times New Roman" w:cs="Times New Roman" w:hint="eastAsia"/>
          <w:sz w:val="24"/>
          <w:szCs w:val="24"/>
        </w:rPr>
        <w:t>选择</w:t>
      </w:r>
      <w:r>
        <w:rPr>
          <w:rFonts w:ascii="Calibri" w:eastAsia="宋体" w:hAnsi="Calibri" w:cs="Calibri"/>
          <w:sz w:val="24"/>
          <w:szCs w:val="24"/>
        </w:rPr>
        <w:t>…</w:t>
      </w:r>
      <w:r>
        <w:rPr>
          <w:rFonts w:ascii="Times New Roman" w:eastAsia="宋体" w:hAnsi="Times New Roman" w:cs="Times New Roman" w:hint="eastAsia"/>
          <w:sz w:val="24"/>
          <w:szCs w:val="24"/>
        </w:rPr>
        <w:t>\02 StudentVersion\</w:t>
      </w:r>
      <w:r>
        <w:rPr>
          <w:rFonts w:ascii="Times New Roman" w:eastAsia="宋体" w:hAnsi="Times New Roman" w:cs="Times New Roman" w:hint="eastAsia"/>
          <w:sz w:val="24"/>
          <w:szCs w:val="24"/>
        </w:rPr>
        <w:t>模块工程验证文件夹，文件夹中共有</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组模块验证程序。</w:t>
      </w:r>
    </w:p>
    <w:p w:rsidR="00D463C6" w:rsidRDefault="00D03D36">
      <w:pPr>
        <w:spacing w:line="300" w:lineRule="auto"/>
        <w:ind w:firstLineChars="200" w:firstLine="480"/>
      </w:pPr>
      <w:r>
        <w:rPr>
          <w:rFonts w:ascii="Times New Roman" w:eastAsia="宋体" w:hAnsi="Times New Roman" w:cs="Times New Roman" w:hint="eastAsia"/>
          <w:sz w:val="24"/>
          <w:szCs w:val="24"/>
        </w:rPr>
        <w:t>\</w:t>
      </w:r>
      <w:r>
        <w:rPr>
          <w:noProof/>
        </w:rPr>
        <w:drawing>
          <wp:inline distT="0" distB="0" distL="114300" distR="114300">
            <wp:extent cx="4540250" cy="1784350"/>
            <wp:effectExtent l="0" t="0" r="6350" b="6350"/>
            <wp:docPr id="16"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22"/>
                    <pic:cNvPicPr>
                      <a:picLocks noChangeAspect="1"/>
                    </pic:cNvPicPr>
                  </pic:nvPicPr>
                  <pic:blipFill>
                    <a:blip r:embed="rId477"/>
                    <a:stretch>
                      <a:fillRect/>
                    </a:stretch>
                  </pic:blipFill>
                  <pic:spPr>
                    <a:xfrm>
                      <a:off x="0" y="0"/>
                      <a:ext cx="4540250" cy="1784350"/>
                    </a:xfrm>
                    <a:prstGeom prst="rect">
                      <a:avLst/>
                    </a:prstGeom>
                    <a:noFill/>
                    <a:ln>
                      <a:noFill/>
                    </a:ln>
                  </pic:spPr>
                </pic:pic>
              </a:graphicData>
            </a:graphic>
          </wp:inline>
        </w:drawing>
      </w:r>
    </w:p>
    <w:p w:rsidR="00D463C6" w:rsidRDefault="00D03D36">
      <w:pPr>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Step</w:t>
      </w:r>
      <w:r>
        <w:rPr>
          <w:rFonts w:ascii="Times New Roman" w:eastAsia="宋体" w:hAnsi="Times New Roman" w:cs="Times New Roman" w:hint="eastAsia"/>
          <w:b/>
          <w:bCs/>
          <w:sz w:val="24"/>
          <w:szCs w:val="24"/>
        </w:rPr>
        <w:t>2</w:t>
      </w:r>
      <w:r>
        <w:rPr>
          <w:rFonts w:ascii="Times New Roman" w:eastAsia="宋体" w:hAnsi="Times New Roman" w:cs="Times New Roman" w:hint="eastAsia"/>
          <w:sz w:val="24"/>
          <w:szCs w:val="24"/>
        </w:rPr>
        <w:t>以第一组</w:t>
      </w:r>
      <w:r>
        <w:rPr>
          <w:rFonts w:ascii="Times New Roman" w:eastAsia="宋体" w:hAnsi="Times New Roman" w:cs="Times New Roman" w:hint="eastAsia"/>
          <w:sz w:val="24"/>
          <w:szCs w:val="24"/>
        </w:rPr>
        <w:t>CRC</w:t>
      </w:r>
      <w:r>
        <w:rPr>
          <w:rFonts w:ascii="Times New Roman" w:eastAsia="宋体" w:hAnsi="Times New Roman" w:cs="Times New Roman" w:hint="eastAsia"/>
          <w:sz w:val="24"/>
          <w:szCs w:val="24"/>
        </w:rPr>
        <w:t>添加模块为例，文件夹中包含本地调试程序</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和模块函数</w:t>
      </w:r>
      <w:r>
        <w:rPr>
          <w:rFonts w:ascii="Times New Roman" w:eastAsia="宋体" w:hAnsi="Times New Roman" w:cs="Times New Roman" w:hint="eastAsia"/>
          <w:sz w:val="24"/>
          <w:szCs w:val="24"/>
        </w:rPr>
        <w:t>NR_crc24a</w:t>
      </w:r>
      <w:r>
        <w:rPr>
          <w:rFonts w:ascii="Times New Roman" w:eastAsia="宋体" w:hAnsi="Times New Roman" w:cs="Times New Roman" w:hint="eastAsia"/>
          <w:sz w:val="24"/>
          <w:szCs w:val="24"/>
        </w:rPr>
        <w:t>。</w:t>
      </w:r>
    </w:p>
    <w:p w:rsidR="00D463C6" w:rsidRDefault="00D03D36">
      <w:pPr>
        <w:spacing w:line="300" w:lineRule="auto"/>
        <w:ind w:firstLineChars="200" w:firstLine="420"/>
      </w:pPr>
      <w:r>
        <w:rPr>
          <w:noProof/>
        </w:rPr>
        <w:drawing>
          <wp:inline distT="0" distB="0" distL="114300" distR="114300">
            <wp:extent cx="4362450" cy="965200"/>
            <wp:effectExtent l="0" t="0" r="6350" b="0"/>
            <wp:docPr id="24"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7"/>
                    <pic:cNvPicPr>
                      <a:picLocks noChangeAspect="1"/>
                    </pic:cNvPicPr>
                  </pic:nvPicPr>
                  <pic:blipFill>
                    <a:blip r:embed="rId478"/>
                    <a:stretch>
                      <a:fillRect/>
                    </a:stretch>
                  </pic:blipFill>
                  <pic:spPr>
                    <a:xfrm>
                      <a:off x="0" y="0"/>
                      <a:ext cx="4362450" cy="965200"/>
                    </a:xfrm>
                    <a:prstGeom prst="rect">
                      <a:avLst/>
                    </a:prstGeom>
                    <a:noFill/>
                    <a:ln>
                      <a:noFill/>
                    </a:ln>
                  </pic:spPr>
                </pic:pic>
              </a:graphicData>
            </a:graphic>
          </wp:inline>
        </w:drawing>
      </w:r>
    </w:p>
    <w:p w:rsidR="00D463C6" w:rsidRDefault="00D03D36">
      <w:pPr>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Step</w:t>
      </w:r>
      <w:r>
        <w:rPr>
          <w:rFonts w:ascii="Times New Roman" w:eastAsia="宋体" w:hAnsi="Times New Roman" w:cs="Times New Roman" w:hint="eastAsia"/>
          <w:b/>
          <w:bCs/>
          <w:sz w:val="24"/>
          <w:szCs w:val="24"/>
        </w:rPr>
        <w:t>3</w:t>
      </w:r>
      <w:r>
        <w:rPr>
          <w:rFonts w:ascii="Times New Roman" w:eastAsia="宋体" w:hAnsi="Times New Roman" w:cs="Times New Roman"/>
          <w:sz w:val="24"/>
          <w:szCs w:val="24"/>
        </w:rPr>
        <w:t>理解</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中函数输入输出说明和模块接口定义说明，使用指定输入数据，在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中进行调试，补充</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NR_crc24a</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函数程序缺失部分，完成</w:t>
      </w:r>
      <w:r>
        <w:rPr>
          <w:rFonts w:ascii="Times New Roman" w:eastAsia="宋体" w:hAnsi="Times New Roman" w:cs="Times New Roman" w:hint="eastAsia"/>
          <w:sz w:val="24"/>
          <w:szCs w:val="24"/>
        </w:rPr>
        <w:t>CRC</w:t>
      </w:r>
      <w:r>
        <w:rPr>
          <w:rFonts w:ascii="Times New Roman" w:eastAsia="宋体" w:hAnsi="Times New Roman" w:cs="Times New Roman" w:hint="eastAsia"/>
          <w:sz w:val="24"/>
          <w:szCs w:val="24"/>
        </w:rPr>
        <w:t>添加</w:t>
      </w:r>
      <w:r>
        <w:rPr>
          <w:rFonts w:ascii="Times New Roman" w:eastAsia="宋体" w:hAnsi="Times New Roman" w:cs="Times New Roman"/>
          <w:sz w:val="24"/>
          <w:szCs w:val="24"/>
        </w:rPr>
        <w:t>。</w:t>
      </w:r>
    </w:p>
    <w:p w:rsidR="00D463C6" w:rsidRDefault="00D03D36">
      <w:pPr>
        <w:spacing w:line="300" w:lineRule="auto"/>
        <w:ind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Step</w:t>
      </w:r>
      <w:r>
        <w:rPr>
          <w:rFonts w:ascii="Times New Roman" w:eastAsia="宋体" w:hAnsi="Times New Roman" w:cs="Times New Roman" w:hint="eastAsia"/>
          <w:b/>
          <w:bCs/>
          <w:sz w:val="24"/>
          <w:szCs w:val="24"/>
        </w:rPr>
        <w:t>4</w:t>
      </w:r>
      <w:r>
        <w:rPr>
          <w:rFonts w:ascii="Times New Roman" w:eastAsia="宋体" w:hAnsi="Times New Roman" w:cs="Times New Roman"/>
          <w:sz w:val="24"/>
          <w:szCs w:val="24"/>
        </w:rPr>
        <w:t>点击运行，输出误码数</w:t>
      </w:r>
      <w:r>
        <w:rPr>
          <w:rFonts w:ascii="Times New Roman" w:eastAsia="宋体" w:hAnsi="Times New Roman" w:cs="Times New Roman"/>
          <w:sz w:val="24"/>
          <w:szCs w:val="24"/>
        </w:rPr>
        <w:t>errnum</w:t>
      </w:r>
      <w:r>
        <w:rPr>
          <w:rFonts w:ascii="Times New Roman" w:eastAsia="宋体" w:hAnsi="Times New Roman" w:cs="Times New Roman"/>
          <w:sz w:val="24"/>
          <w:szCs w:val="24"/>
        </w:rPr>
        <w:t>为</w:t>
      </w:r>
      <w:r>
        <w:rPr>
          <w:rFonts w:ascii="Times New Roman" w:eastAsia="宋体" w:hAnsi="Times New Roman" w:cs="Times New Roman"/>
          <w:sz w:val="24"/>
          <w:szCs w:val="24"/>
        </w:rPr>
        <w:t>0</w:t>
      </w:r>
      <w:r>
        <w:rPr>
          <w:rFonts w:ascii="Times New Roman" w:eastAsia="宋体" w:hAnsi="Times New Roman" w:cs="Times New Roman"/>
          <w:sz w:val="24"/>
          <w:szCs w:val="24"/>
        </w:rPr>
        <w:t>，表示输出数据与参考输出数据无差错。</w:t>
      </w:r>
    </w:p>
    <w:p w:rsidR="00D463C6" w:rsidRDefault="00D03D36">
      <w:pPr>
        <w:spacing w:line="300" w:lineRule="auto"/>
      </w:pPr>
      <w:r>
        <w:rPr>
          <w:noProof/>
        </w:rPr>
        <w:lastRenderedPageBreak/>
        <w:drawing>
          <wp:inline distT="0" distB="0" distL="114300" distR="114300">
            <wp:extent cx="5272405" cy="3094355"/>
            <wp:effectExtent l="0" t="0" r="10795" b="4445"/>
            <wp:docPr id="23"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6"/>
                    <pic:cNvPicPr>
                      <a:picLocks noChangeAspect="1"/>
                    </pic:cNvPicPr>
                  </pic:nvPicPr>
                  <pic:blipFill>
                    <a:blip r:embed="rId479"/>
                    <a:stretch>
                      <a:fillRect/>
                    </a:stretch>
                  </pic:blipFill>
                  <pic:spPr>
                    <a:xfrm>
                      <a:off x="0" y="0"/>
                      <a:ext cx="5272405" cy="3094355"/>
                    </a:xfrm>
                    <a:prstGeom prst="rect">
                      <a:avLst/>
                    </a:prstGeom>
                    <a:noFill/>
                    <a:ln>
                      <a:noFill/>
                    </a:ln>
                  </pic:spPr>
                </pic:pic>
              </a:graphicData>
            </a:graphic>
          </wp:inline>
        </w:drawing>
      </w:r>
    </w:p>
    <w:p w:rsidR="00D463C6" w:rsidRDefault="00D03D36">
      <w:pPr>
        <w:spacing w:line="300" w:lineRule="auto"/>
        <w:ind w:firstLineChars="200" w:firstLine="482"/>
        <w:rPr>
          <w:rFonts w:ascii="Times New Roman" w:eastAsia="宋体" w:hAnsi="Times New Roman" w:cs="Times New Roman"/>
          <w:color w:val="0000FF"/>
        </w:rPr>
      </w:pPr>
      <w:r>
        <w:rPr>
          <w:rFonts w:ascii="Times New Roman" w:eastAsia="宋体" w:hAnsi="Times New Roman" w:cs="Times New Roman"/>
          <w:b/>
          <w:bCs/>
          <w:sz w:val="24"/>
          <w:szCs w:val="24"/>
        </w:rPr>
        <w:t>Step</w:t>
      </w:r>
      <w:r>
        <w:rPr>
          <w:rFonts w:ascii="Times New Roman" w:eastAsia="宋体" w:hAnsi="Times New Roman" w:cs="Times New Roman" w:hint="eastAsia"/>
          <w:b/>
          <w:bCs/>
          <w:sz w:val="24"/>
          <w:szCs w:val="24"/>
        </w:rPr>
        <w:t>5</w:t>
      </w:r>
      <w:r>
        <w:rPr>
          <w:rFonts w:ascii="Times New Roman" w:eastAsia="宋体" w:hAnsi="Times New Roman" w:cs="Times New Roman"/>
          <w:sz w:val="24"/>
          <w:szCs w:val="24"/>
        </w:rPr>
        <w:t>调试成功后，再完成下一个实验任务，</w:t>
      </w:r>
      <w:r>
        <w:rPr>
          <w:rFonts w:ascii="Times New Roman" w:eastAsia="宋体" w:hAnsi="Times New Roman" w:cs="Times New Roman" w:hint="eastAsia"/>
          <w:sz w:val="24"/>
          <w:szCs w:val="24"/>
        </w:rPr>
        <w:t>参照</w:t>
      </w:r>
      <w:r>
        <w:rPr>
          <w:rFonts w:ascii="Times New Roman" w:eastAsia="宋体" w:hAnsi="Times New Roman" w:cs="Times New Roman"/>
          <w:sz w:val="24"/>
          <w:szCs w:val="24"/>
        </w:rPr>
        <w:t>Step3</w:t>
      </w:r>
      <w:r>
        <w:rPr>
          <w:rFonts w:ascii="Times New Roman" w:eastAsia="宋体" w:hAnsi="Times New Roman" w:cs="Times New Roman" w:hint="eastAsia"/>
          <w:sz w:val="24"/>
          <w:szCs w:val="24"/>
        </w:rPr>
        <w:t>、</w:t>
      </w:r>
      <w:r>
        <w:rPr>
          <w:rFonts w:ascii="Times New Roman" w:eastAsia="宋体" w:hAnsi="Times New Roman" w:cs="Times New Roman"/>
          <w:sz w:val="24"/>
          <w:szCs w:val="24"/>
        </w:rPr>
        <w:t>Step</w:t>
      </w:r>
      <w:r>
        <w:rPr>
          <w:rFonts w:ascii="Times New Roman" w:eastAsia="宋体" w:hAnsi="Times New Roman" w:cs="Times New Roman" w:hint="eastAsia"/>
          <w:sz w:val="24"/>
          <w:szCs w:val="24"/>
        </w:rPr>
        <w:t>4</w:t>
      </w:r>
      <w:r>
        <w:rPr>
          <w:rFonts w:ascii="Times New Roman" w:eastAsia="宋体" w:hAnsi="Times New Roman" w:cs="Times New Roman"/>
          <w:sz w:val="24"/>
          <w:szCs w:val="24"/>
        </w:rPr>
        <w:t>步骤，依次完成其他程序编写。</w:t>
      </w:r>
    </w:p>
    <w:p w:rsidR="00D463C6" w:rsidRDefault="00D03D36">
      <w:pPr>
        <w:keepNext/>
        <w:keepLines/>
        <w:spacing w:before="260" w:after="260" w:line="415" w:lineRule="auto"/>
        <w:outlineLvl w:val="2"/>
        <w:rPr>
          <w:rFonts w:ascii="Times New Roman" w:eastAsia="宋体" w:hAnsi="Times New Roman" w:cs="Times New Roman"/>
          <w:b/>
          <w:bCs/>
          <w:sz w:val="32"/>
          <w:szCs w:val="32"/>
        </w:rPr>
      </w:pPr>
      <w:bookmarkStart w:id="49" w:name="_Toc26778243"/>
      <w:bookmarkStart w:id="50" w:name="_Toc26781230"/>
      <w:r>
        <w:rPr>
          <w:rFonts w:ascii="Times New Roman" w:eastAsia="宋体" w:hAnsi="Times New Roman" w:cs="Times New Roman"/>
          <w:b/>
          <w:bCs/>
          <w:sz w:val="32"/>
          <w:szCs w:val="32"/>
        </w:rPr>
        <w:t>（三）所需资源</w:t>
      </w:r>
      <w:bookmarkEnd w:id="49"/>
      <w:bookmarkEnd w:id="50"/>
    </w:p>
    <w:p w:rsidR="00D463C6" w:rsidRDefault="00D03D36">
      <w:pPr>
        <w:keepNext/>
        <w:keepLines/>
        <w:spacing w:before="280" w:after="290" w:line="374" w:lineRule="auto"/>
        <w:outlineLvl w:val="3"/>
        <w:rPr>
          <w:rFonts w:ascii="Times New Roman" w:eastAsia="宋体" w:hAnsi="Times New Roman" w:cs="Times New Roman"/>
          <w:b/>
          <w:bCs/>
          <w:sz w:val="28"/>
          <w:szCs w:val="28"/>
        </w:rPr>
      </w:pPr>
      <w:r>
        <w:rPr>
          <w:rFonts w:ascii="Times New Roman" w:eastAsia="宋体" w:hAnsi="Times New Roman" w:cs="Times New Roman"/>
          <w:b/>
          <w:bCs/>
          <w:sz w:val="28"/>
          <w:szCs w:val="28"/>
        </w:rPr>
        <w:t>1</w:t>
      </w:r>
      <w:r>
        <w:rPr>
          <w:rFonts w:ascii="Times New Roman" w:eastAsia="宋体" w:hAnsi="Times New Roman" w:cs="Times New Roman"/>
          <w:b/>
          <w:bCs/>
          <w:sz w:val="28"/>
          <w:szCs w:val="28"/>
        </w:rPr>
        <w:t>、软件资源</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LabVIEW 2015</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MATLAB2012b</w:t>
      </w:r>
    </w:p>
    <w:p w:rsidR="00D463C6" w:rsidRDefault="00D03D36">
      <w:pPr>
        <w:keepNext/>
        <w:keepLines/>
        <w:spacing w:before="260" w:after="260" w:line="415" w:lineRule="auto"/>
        <w:outlineLvl w:val="2"/>
        <w:rPr>
          <w:rFonts w:ascii="Times New Roman" w:eastAsia="宋体" w:hAnsi="Times New Roman" w:cs="Times New Roman"/>
          <w:b/>
          <w:bCs/>
          <w:sz w:val="32"/>
          <w:szCs w:val="32"/>
        </w:rPr>
      </w:pPr>
      <w:bookmarkStart w:id="51" w:name="_Toc26778244"/>
      <w:bookmarkStart w:id="52" w:name="_Toc26781231"/>
      <w:r>
        <w:rPr>
          <w:rFonts w:ascii="Times New Roman" w:eastAsia="宋体" w:hAnsi="Times New Roman" w:cs="Times New Roman"/>
          <w:b/>
          <w:bCs/>
          <w:sz w:val="32"/>
          <w:szCs w:val="32"/>
        </w:rPr>
        <w:t>（四）阶段工作安排</w:t>
      </w:r>
      <w:bookmarkEnd w:id="51"/>
      <w:bookmarkEnd w:id="5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1452"/>
        <w:gridCol w:w="5761"/>
      </w:tblGrid>
      <w:tr w:rsidR="00D463C6">
        <w:trPr>
          <w:jc w:val="center"/>
        </w:trPr>
        <w:tc>
          <w:tcPr>
            <w:tcW w:w="653" w:type="pct"/>
            <w:tcBorders>
              <w:top w:val="single" w:sz="4" w:space="0" w:color="000000"/>
              <w:left w:val="single" w:sz="4" w:space="0" w:color="000000"/>
              <w:bottom w:val="single" w:sz="4" w:space="0" w:color="000000"/>
              <w:right w:val="single" w:sz="4" w:space="0" w:color="auto"/>
            </w:tcBorders>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阶段</w:t>
            </w:r>
          </w:p>
        </w:tc>
        <w:tc>
          <w:tcPr>
            <w:tcW w:w="875" w:type="pct"/>
            <w:tcBorders>
              <w:top w:val="single" w:sz="4" w:space="0" w:color="000000"/>
              <w:left w:val="single" w:sz="4" w:space="0" w:color="auto"/>
              <w:bottom w:val="single" w:sz="4" w:space="0" w:color="000000"/>
              <w:right w:val="single" w:sz="4" w:space="0" w:color="000000"/>
            </w:tcBorders>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阶段细分</w:t>
            </w:r>
          </w:p>
        </w:tc>
        <w:tc>
          <w:tcPr>
            <w:tcW w:w="3472" w:type="pct"/>
            <w:tcBorders>
              <w:top w:val="single" w:sz="4" w:space="0" w:color="000000"/>
              <w:left w:val="single" w:sz="4" w:space="0" w:color="000000"/>
              <w:bottom w:val="single" w:sz="4" w:space="0" w:color="000000"/>
              <w:right w:val="single" w:sz="4" w:space="0" w:color="000000"/>
            </w:tcBorders>
          </w:tcPr>
          <w:p w:rsidR="00D463C6" w:rsidRDefault="00D03D36">
            <w:pPr>
              <w:spacing w:line="360" w:lineRule="auto"/>
              <w:jc w:val="center"/>
              <w:rPr>
                <w:rFonts w:ascii="Times New Roman" w:eastAsia="宋体" w:hAnsi="Times New Roman" w:cs="Times New Roman"/>
                <w:b/>
                <w:sz w:val="24"/>
                <w:shd w:val="clear" w:color="auto" w:fill="FFFFFF"/>
              </w:rPr>
            </w:pPr>
            <w:r>
              <w:rPr>
                <w:rFonts w:ascii="Times New Roman" w:eastAsia="宋体" w:hAnsi="Times New Roman" w:cs="Times New Roman"/>
                <w:b/>
                <w:sz w:val="24"/>
                <w:shd w:val="clear" w:color="auto" w:fill="FFFFFF"/>
              </w:rPr>
              <w:t>主要任务</w:t>
            </w:r>
          </w:p>
        </w:tc>
      </w:tr>
      <w:tr w:rsidR="00D463C6">
        <w:trPr>
          <w:jc w:val="center"/>
        </w:trPr>
        <w:tc>
          <w:tcPr>
            <w:tcW w:w="653"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阶段</w:t>
            </w:r>
            <w:r>
              <w:rPr>
                <w:rFonts w:ascii="Times New Roman" w:eastAsia="宋体" w:hAnsi="Times New Roman" w:cs="Times New Roman"/>
                <w:sz w:val="24"/>
                <w:shd w:val="clear" w:color="auto" w:fill="FFFFFF"/>
              </w:rPr>
              <w:t>1</w:t>
            </w:r>
          </w:p>
        </w:tc>
        <w:tc>
          <w:tcPr>
            <w:tcW w:w="875" w:type="pct"/>
            <w:tcBorders>
              <w:top w:val="single" w:sz="4" w:space="0" w:color="000000"/>
              <w:left w:val="single" w:sz="4" w:space="0" w:color="auto"/>
              <w:bottom w:val="single" w:sz="4" w:space="0" w:color="000000"/>
              <w:right w:val="single" w:sz="4" w:space="0" w:color="000000"/>
            </w:tcBorders>
            <w:vAlign w:val="center"/>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理解任务，掌握原理，了解框架</w:t>
            </w:r>
          </w:p>
        </w:tc>
        <w:tc>
          <w:tcPr>
            <w:tcW w:w="3472" w:type="pct"/>
            <w:tcBorders>
              <w:top w:val="single" w:sz="4" w:space="0" w:color="000000"/>
              <w:left w:val="single" w:sz="4" w:space="0" w:color="000000"/>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通过阅读提供的资料，以及网上查找的资料，深入理解设计任务，掌握其设计原理，了解其设计框架，知道自己要做的工作。具体参考资料有：</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软件无线电平台通用实验指导书》</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3</w:t>
            </w:r>
            <w:r>
              <w:rPr>
                <w:rFonts w:ascii="Times New Roman" w:eastAsia="宋体" w:hAnsi="Times New Roman" w:cs="Times New Roman"/>
                <w:sz w:val="24"/>
                <w:shd w:val="clear" w:color="auto" w:fill="FFFFFF"/>
              </w:rPr>
              <w:t>）网络查找</w:t>
            </w:r>
            <w:r>
              <w:rPr>
                <w:rFonts w:ascii="Times New Roman" w:eastAsia="宋体" w:hAnsi="Times New Roman" w:cs="Times New Roman"/>
                <w:sz w:val="24"/>
                <w:shd w:val="clear" w:color="auto" w:fill="FFFFFF"/>
              </w:rPr>
              <w:t>“LTE</w:t>
            </w:r>
            <w:r>
              <w:rPr>
                <w:rFonts w:ascii="Times New Roman" w:eastAsia="宋体" w:hAnsi="Times New Roman" w:cs="Times New Roman"/>
                <w:sz w:val="24"/>
                <w:shd w:val="clear" w:color="auto" w:fill="FFFFFF"/>
              </w:rPr>
              <w:t>物理层</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相关的资料文档</w:t>
            </w:r>
          </w:p>
        </w:tc>
      </w:tr>
      <w:tr w:rsidR="00D463C6">
        <w:trPr>
          <w:jc w:val="center"/>
        </w:trPr>
        <w:tc>
          <w:tcPr>
            <w:tcW w:w="653"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阶段</w:t>
            </w:r>
            <w:r>
              <w:rPr>
                <w:rFonts w:ascii="Times New Roman" w:eastAsia="宋体" w:hAnsi="Times New Roman" w:cs="Times New Roman"/>
                <w:sz w:val="24"/>
                <w:shd w:val="clear" w:color="auto" w:fill="FFFFFF"/>
              </w:rPr>
              <w:t>2</w:t>
            </w:r>
          </w:p>
        </w:tc>
        <w:tc>
          <w:tcPr>
            <w:tcW w:w="875" w:type="pct"/>
            <w:tcBorders>
              <w:top w:val="single" w:sz="4" w:space="0" w:color="000000"/>
              <w:left w:val="single" w:sz="4" w:space="0" w:color="auto"/>
              <w:bottom w:val="single" w:sz="4" w:space="0" w:color="000000"/>
              <w:right w:val="single" w:sz="4" w:space="0" w:color="000000"/>
            </w:tcBorders>
            <w:vAlign w:val="center"/>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安装软件，领取设备，</w:t>
            </w:r>
            <w:r>
              <w:rPr>
                <w:rFonts w:ascii="Times New Roman" w:eastAsia="宋体" w:hAnsi="Times New Roman" w:cs="Times New Roman"/>
                <w:sz w:val="24"/>
                <w:shd w:val="clear" w:color="auto" w:fill="FFFFFF"/>
              </w:rPr>
              <w:lastRenderedPageBreak/>
              <w:t>验证功能</w:t>
            </w:r>
          </w:p>
        </w:tc>
        <w:tc>
          <w:tcPr>
            <w:tcW w:w="3472" w:type="pct"/>
            <w:tcBorders>
              <w:top w:val="single" w:sz="4" w:space="0" w:color="000000"/>
              <w:left w:val="single" w:sz="4" w:space="0" w:color="000000"/>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lastRenderedPageBreak/>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）根据《</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软件无线电平台通用实验指导书》的相关说明，安装</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所需资源</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中</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软件资源</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对应的软</w:t>
            </w:r>
            <w:r>
              <w:rPr>
                <w:rFonts w:ascii="Times New Roman" w:eastAsia="宋体" w:hAnsi="Times New Roman" w:cs="Times New Roman"/>
                <w:sz w:val="24"/>
                <w:shd w:val="clear" w:color="auto" w:fill="FFFFFF"/>
              </w:rPr>
              <w:lastRenderedPageBreak/>
              <w:t>件</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）领取或找到课程设计需要用到的</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软件无线电平台及其各种配件，根据《</w:t>
            </w:r>
            <w:r>
              <w:rPr>
                <w:rFonts w:ascii="Times New Roman" w:eastAsia="宋体" w:hAnsi="Times New Roman" w:cs="Times New Roman"/>
                <w:sz w:val="24"/>
                <w:shd w:val="clear" w:color="auto" w:fill="FFFFFF"/>
              </w:rPr>
              <w:t>XSRP</w:t>
            </w:r>
            <w:r>
              <w:rPr>
                <w:rFonts w:ascii="Times New Roman" w:eastAsia="宋体" w:hAnsi="Times New Roman" w:cs="Times New Roman"/>
                <w:sz w:val="24"/>
                <w:shd w:val="clear" w:color="auto" w:fill="FFFFFF"/>
              </w:rPr>
              <w:t>软件无线电平台通用实验指导书》的相关说明，掌握硬件平台的基本使用方法</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3</w:t>
            </w:r>
            <w:r>
              <w:rPr>
                <w:rFonts w:ascii="Times New Roman" w:eastAsia="宋体" w:hAnsi="Times New Roman" w:cs="Times New Roman"/>
                <w:sz w:val="24"/>
                <w:shd w:val="clear" w:color="auto" w:fill="FFFFFF"/>
              </w:rPr>
              <w:t>）通过提供的案例程序（直接打开工程文件），按照本设计指南介绍的方法，运行案例，测试该项目最终的实现效果（相当于先看到了实现的效果，再倒过来完成实现的过程。）</w:t>
            </w:r>
          </w:p>
        </w:tc>
      </w:tr>
      <w:tr w:rsidR="00D463C6">
        <w:trPr>
          <w:jc w:val="center"/>
        </w:trPr>
        <w:tc>
          <w:tcPr>
            <w:tcW w:w="653"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lastRenderedPageBreak/>
              <w:t>阶段</w:t>
            </w:r>
            <w:r>
              <w:rPr>
                <w:rFonts w:ascii="Times New Roman" w:eastAsia="宋体" w:hAnsi="Times New Roman" w:cs="Times New Roman"/>
                <w:sz w:val="24"/>
                <w:shd w:val="clear" w:color="auto" w:fill="FFFFFF"/>
              </w:rPr>
              <w:t>3</w:t>
            </w:r>
          </w:p>
        </w:tc>
        <w:tc>
          <w:tcPr>
            <w:tcW w:w="875" w:type="pct"/>
            <w:tcBorders>
              <w:top w:val="single" w:sz="4" w:space="0" w:color="000000"/>
              <w:left w:val="single" w:sz="4" w:space="0" w:color="auto"/>
              <w:bottom w:val="single" w:sz="4" w:space="0" w:color="000000"/>
              <w:right w:val="single" w:sz="4" w:space="0" w:color="000000"/>
            </w:tcBorders>
            <w:vAlign w:val="center"/>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补充所缺的知识</w:t>
            </w:r>
          </w:p>
        </w:tc>
        <w:tc>
          <w:tcPr>
            <w:tcW w:w="3472" w:type="pct"/>
            <w:tcBorders>
              <w:top w:val="single" w:sz="4" w:space="0" w:color="000000"/>
              <w:left w:val="single" w:sz="4" w:space="0" w:color="000000"/>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LabVIEW</w:t>
            </w:r>
            <w:r>
              <w:rPr>
                <w:rFonts w:ascii="Times New Roman" w:eastAsia="宋体" w:hAnsi="Times New Roman" w:cs="Times New Roman"/>
                <w:sz w:val="24"/>
                <w:shd w:val="clear" w:color="auto" w:fill="FFFFFF"/>
              </w:rPr>
              <w:t>知识</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）视频及资料等：</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http://www.gsdzone.net/new/index.php</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）书籍：《</w:t>
            </w:r>
            <w:r>
              <w:rPr>
                <w:rFonts w:ascii="Times New Roman" w:eastAsia="宋体" w:hAnsi="Times New Roman" w:cs="Times New Roman"/>
                <w:sz w:val="24"/>
                <w:shd w:val="clear" w:color="auto" w:fill="FFFFFF"/>
              </w:rPr>
              <w:t>LabVIEW</w:t>
            </w:r>
            <w:r>
              <w:rPr>
                <w:rFonts w:ascii="Times New Roman" w:eastAsia="宋体" w:hAnsi="Times New Roman" w:cs="Times New Roman"/>
                <w:sz w:val="24"/>
                <w:shd w:val="clear" w:color="auto" w:fill="FFFFFF"/>
              </w:rPr>
              <w:t>宝典（第</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版）》陈树学</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3</w:t>
            </w:r>
            <w:r>
              <w:rPr>
                <w:rFonts w:ascii="Times New Roman" w:eastAsia="宋体" w:hAnsi="Times New Roman" w:cs="Times New Roman"/>
                <w:sz w:val="24"/>
                <w:shd w:val="clear" w:color="auto" w:fill="FFFFFF"/>
              </w:rPr>
              <w:t>）论坛：</w:t>
            </w:r>
            <w:r>
              <w:rPr>
                <w:rFonts w:ascii="Times New Roman" w:eastAsia="宋体" w:hAnsi="Times New Roman" w:cs="Times New Roman"/>
                <w:sz w:val="24"/>
                <w:shd w:val="clear" w:color="auto" w:fill="FFFFFF"/>
              </w:rPr>
              <w:t>http://bbs.elecfans.com/zhuti_labview_1.html</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MATALB</w:t>
            </w:r>
            <w:r>
              <w:rPr>
                <w:rFonts w:ascii="Times New Roman" w:eastAsia="宋体" w:hAnsi="Times New Roman" w:cs="Times New Roman"/>
                <w:sz w:val="24"/>
                <w:shd w:val="clear" w:color="auto" w:fill="FFFFFF"/>
              </w:rPr>
              <w:t>知识</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MATLAB</w:t>
            </w:r>
            <w:r>
              <w:rPr>
                <w:rFonts w:ascii="Times New Roman" w:eastAsia="宋体" w:hAnsi="Times New Roman" w:cs="Times New Roman"/>
                <w:sz w:val="24"/>
                <w:shd w:val="clear" w:color="auto" w:fill="FFFFFF"/>
              </w:rPr>
              <w:t>经典教程</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从入门到精通》</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MATLAB</w:t>
            </w:r>
            <w:r>
              <w:rPr>
                <w:rFonts w:ascii="Times New Roman" w:eastAsia="宋体" w:hAnsi="Times New Roman" w:cs="Times New Roman"/>
                <w:sz w:val="24"/>
                <w:shd w:val="clear" w:color="auto" w:fill="FFFFFF"/>
              </w:rPr>
              <w:t>官方手册》</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3</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MATLAB</w:t>
            </w:r>
            <w:r>
              <w:rPr>
                <w:rFonts w:ascii="Times New Roman" w:eastAsia="宋体" w:hAnsi="Times New Roman" w:cs="Times New Roman"/>
                <w:sz w:val="24"/>
                <w:shd w:val="clear" w:color="auto" w:fill="FFFFFF"/>
              </w:rPr>
              <w:t>宝典</w:t>
            </w:r>
            <w:r>
              <w:rPr>
                <w:rFonts w:ascii="Times New Roman" w:eastAsia="宋体" w:hAnsi="Times New Roman" w:cs="Times New Roman"/>
                <w:sz w:val="24"/>
                <w:shd w:val="clear" w:color="auto" w:fill="FFFFFF"/>
              </w:rPr>
              <w:t xml:space="preserve"> </w:t>
            </w:r>
            <w:r>
              <w:rPr>
                <w:rFonts w:ascii="Times New Roman" w:eastAsia="宋体" w:hAnsi="Times New Roman" w:cs="Times New Roman"/>
                <w:sz w:val="24"/>
                <w:shd w:val="clear" w:color="auto" w:fill="FFFFFF"/>
              </w:rPr>
              <w:t>第四版》</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4</w:t>
            </w: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MATLAB</w:t>
            </w:r>
            <w:r>
              <w:rPr>
                <w:rFonts w:ascii="Times New Roman" w:eastAsia="宋体" w:hAnsi="Times New Roman" w:cs="Times New Roman"/>
                <w:sz w:val="24"/>
                <w:shd w:val="clear" w:color="auto" w:fill="FFFFFF"/>
              </w:rPr>
              <w:t>基础视频教程（全十讲）</w:t>
            </w:r>
          </w:p>
        </w:tc>
      </w:tr>
      <w:tr w:rsidR="00D463C6">
        <w:trPr>
          <w:jc w:val="center"/>
        </w:trPr>
        <w:tc>
          <w:tcPr>
            <w:tcW w:w="653"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阶段</w:t>
            </w:r>
            <w:r>
              <w:rPr>
                <w:rFonts w:ascii="Times New Roman" w:eastAsia="宋体" w:hAnsi="Times New Roman" w:cs="Times New Roman"/>
                <w:sz w:val="24"/>
                <w:shd w:val="clear" w:color="auto" w:fill="FFFFFF"/>
              </w:rPr>
              <w:t>4</w:t>
            </w:r>
          </w:p>
        </w:tc>
        <w:tc>
          <w:tcPr>
            <w:tcW w:w="875" w:type="pct"/>
            <w:tcBorders>
              <w:top w:val="single" w:sz="4" w:space="0" w:color="000000"/>
              <w:left w:val="single" w:sz="4" w:space="0" w:color="auto"/>
              <w:bottom w:val="single" w:sz="4" w:space="0" w:color="000000"/>
              <w:right w:val="single" w:sz="4" w:space="0" w:color="000000"/>
            </w:tcBorders>
            <w:vAlign w:val="center"/>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读懂案例的框架，编写核心部分程序</w:t>
            </w:r>
          </w:p>
        </w:tc>
        <w:tc>
          <w:tcPr>
            <w:tcW w:w="3472" w:type="pct"/>
            <w:tcBorders>
              <w:top w:val="single" w:sz="4" w:space="0" w:color="000000"/>
              <w:left w:val="single" w:sz="4" w:space="0" w:color="000000"/>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1</w:t>
            </w:r>
            <w:r>
              <w:rPr>
                <w:rFonts w:ascii="Times New Roman" w:eastAsia="宋体" w:hAnsi="Times New Roman" w:cs="Times New Roman"/>
                <w:sz w:val="24"/>
                <w:shd w:val="clear" w:color="auto" w:fill="FFFFFF"/>
              </w:rPr>
              <w:t>）读懂程序的前后文程序</w:t>
            </w:r>
          </w:p>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w:t>
            </w:r>
            <w:r>
              <w:rPr>
                <w:rFonts w:ascii="Times New Roman" w:eastAsia="宋体" w:hAnsi="Times New Roman" w:cs="Times New Roman"/>
                <w:sz w:val="24"/>
                <w:shd w:val="clear" w:color="auto" w:fill="FFFFFF"/>
              </w:rPr>
              <w:t>2</w:t>
            </w:r>
            <w:r>
              <w:rPr>
                <w:rFonts w:ascii="Times New Roman" w:eastAsia="宋体" w:hAnsi="Times New Roman" w:cs="Times New Roman"/>
                <w:sz w:val="24"/>
                <w:shd w:val="clear" w:color="auto" w:fill="FFFFFF"/>
              </w:rPr>
              <w:t>）利用子</w:t>
            </w:r>
            <w:r>
              <w:rPr>
                <w:rFonts w:ascii="Times New Roman" w:eastAsia="宋体" w:hAnsi="Times New Roman" w:cs="Times New Roman"/>
                <w:sz w:val="24"/>
                <w:shd w:val="clear" w:color="auto" w:fill="FFFFFF"/>
              </w:rPr>
              <w:t>VI</w:t>
            </w:r>
            <w:r>
              <w:rPr>
                <w:rFonts w:ascii="Times New Roman" w:eastAsia="宋体" w:hAnsi="Times New Roman" w:cs="Times New Roman"/>
                <w:sz w:val="24"/>
                <w:shd w:val="clear" w:color="auto" w:fill="FFFFFF"/>
              </w:rPr>
              <w:t>模块搭建系统。</w:t>
            </w:r>
          </w:p>
        </w:tc>
      </w:tr>
      <w:tr w:rsidR="00D463C6">
        <w:trPr>
          <w:jc w:val="center"/>
        </w:trPr>
        <w:tc>
          <w:tcPr>
            <w:tcW w:w="653"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阶段</w:t>
            </w:r>
            <w:r>
              <w:rPr>
                <w:rFonts w:ascii="Times New Roman" w:eastAsia="宋体" w:hAnsi="Times New Roman" w:cs="Times New Roman"/>
                <w:sz w:val="24"/>
                <w:shd w:val="clear" w:color="auto" w:fill="FFFFFF"/>
              </w:rPr>
              <w:t>5</w:t>
            </w:r>
          </w:p>
        </w:tc>
        <w:tc>
          <w:tcPr>
            <w:tcW w:w="875" w:type="pct"/>
            <w:tcBorders>
              <w:top w:val="single" w:sz="4" w:space="0" w:color="000000"/>
              <w:left w:val="single" w:sz="4" w:space="0" w:color="auto"/>
              <w:bottom w:val="single" w:sz="4" w:space="0" w:color="000000"/>
              <w:right w:val="single" w:sz="4" w:space="0" w:color="000000"/>
            </w:tcBorders>
            <w:vAlign w:val="center"/>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软硬件联调</w:t>
            </w:r>
          </w:p>
        </w:tc>
        <w:tc>
          <w:tcPr>
            <w:tcW w:w="3472" w:type="pct"/>
            <w:tcBorders>
              <w:top w:val="single" w:sz="4" w:space="0" w:color="000000"/>
              <w:left w:val="single" w:sz="4" w:space="0" w:color="000000"/>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rPr>
              <w:t>系统搭建完成后去与</w:t>
            </w:r>
            <w:r>
              <w:rPr>
                <w:rFonts w:ascii="Times New Roman" w:eastAsia="宋体" w:hAnsi="Times New Roman" w:cs="Times New Roman"/>
                <w:sz w:val="24"/>
              </w:rPr>
              <w:t>XSRP</w:t>
            </w:r>
            <w:r>
              <w:rPr>
                <w:rFonts w:ascii="Times New Roman" w:eastAsia="宋体" w:hAnsi="Times New Roman" w:cs="Times New Roman"/>
                <w:sz w:val="24"/>
              </w:rPr>
              <w:t>软件无线电平台硬件进行联调，测试功能，优化效果</w:t>
            </w:r>
          </w:p>
        </w:tc>
      </w:tr>
      <w:tr w:rsidR="00D463C6">
        <w:trPr>
          <w:jc w:val="center"/>
        </w:trPr>
        <w:tc>
          <w:tcPr>
            <w:tcW w:w="653" w:type="pct"/>
            <w:tcBorders>
              <w:top w:val="single" w:sz="4" w:space="0" w:color="000000"/>
              <w:left w:val="single" w:sz="4" w:space="0" w:color="000000"/>
              <w:bottom w:val="single" w:sz="4" w:space="0" w:color="000000"/>
              <w:right w:val="single" w:sz="4" w:space="0" w:color="auto"/>
            </w:tcBorders>
            <w:vAlign w:val="center"/>
          </w:tcPr>
          <w:p w:rsidR="00D463C6" w:rsidRDefault="00D03D36">
            <w:pPr>
              <w:spacing w:line="360" w:lineRule="auto"/>
              <w:jc w:val="center"/>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阶段</w:t>
            </w:r>
            <w:r>
              <w:rPr>
                <w:rFonts w:ascii="Times New Roman" w:eastAsia="宋体" w:hAnsi="Times New Roman" w:cs="Times New Roman"/>
                <w:sz w:val="24"/>
                <w:shd w:val="clear" w:color="auto" w:fill="FFFFFF"/>
              </w:rPr>
              <w:t>6</w:t>
            </w:r>
          </w:p>
        </w:tc>
        <w:tc>
          <w:tcPr>
            <w:tcW w:w="875" w:type="pct"/>
            <w:tcBorders>
              <w:top w:val="single" w:sz="4" w:space="0" w:color="000000"/>
              <w:left w:val="single" w:sz="4" w:space="0" w:color="auto"/>
              <w:bottom w:val="single" w:sz="4" w:space="0" w:color="000000"/>
              <w:right w:val="single" w:sz="4" w:space="0" w:color="000000"/>
            </w:tcBorders>
            <w:vAlign w:val="center"/>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编写课程设计报告</w:t>
            </w:r>
          </w:p>
        </w:tc>
        <w:tc>
          <w:tcPr>
            <w:tcW w:w="3472" w:type="pct"/>
            <w:tcBorders>
              <w:top w:val="single" w:sz="4" w:space="0" w:color="000000"/>
              <w:left w:val="single" w:sz="4" w:space="0" w:color="000000"/>
              <w:bottom w:val="single" w:sz="4" w:space="0" w:color="000000"/>
              <w:right w:val="single" w:sz="4" w:space="0" w:color="000000"/>
            </w:tcBorders>
          </w:tcPr>
          <w:p w:rsidR="00D463C6" w:rsidRDefault="00D03D36">
            <w:pPr>
              <w:spacing w:line="360" w:lineRule="auto"/>
              <w:rPr>
                <w:rFonts w:ascii="Times New Roman" w:eastAsia="宋体" w:hAnsi="Times New Roman" w:cs="Times New Roman"/>
                <w:sz w:val="24"/>
                <w:shd w:val="clear" w:color="auto" w:fill="FFFFFF"/>
              </w:rPr>
            </w:pPr>
            <w:r>
              <w:rPr>
                <w:rFonts w:ascii="Times New Roman" w:eastAsia="宋体" w:hAnsi="Times New Roman" w:cs="Times New Roman"/>
                <w:sz w:val="24"/>
                <w:shd w:val="clear" w:color="auto" w:fill="FFFFFF"/>
              </w:rPr>
              <w:t>按照任务书中关于课程设计报告的相关要求认真编写、打印并提交</w:t>
            </w:r>
          </w:p>
        </w:tc>
      </w:tr>
    </w:tbl>
    <w:p w:rsidR="00D463C6" w:rsidRDefault="00D463C6">
      <w:pPr>
        <w:rPr>
          <w:rFonts w:ascii="Times New Roman" w:eastAsia="宋体" w:hAnsi="Times New Roman" w:cs="Times New Roman"/>
          <w:sz w:val="24"/>
        </w:rPr>
      </w:pPr>
    </w:p>
    <w:p w:rsidR="00D463C6" w:rsidRDefault="00D463C6">
      <w:pPr>
        <w:rPr>
          <w:rFonts w:ascii="Times New Roman" w:hAnsi="Times New Roman" w:cs="Times New Roman"/>
        </w:rPr>
      </w:pPr>
    </w:p>
    <w:sectPr w:rsidR="00D463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DCD" w:rsidRDefault="00C41DCD" w:rsidP="007724AA">
      <w:r>
        <w:separator/>
      </w:r>
    </w:p>
  </w:endnote>
  <w:endnote w:type="continuationSeparator" w:id="0">
    <w:p w:rsidR="00C41DCD" w:rsidRDefault="00C41DCD" w:rsidP="00772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atang">
    <w:altName w:val="Malgun Gothic Semilight"/>
    <w:panose1 w:val="02030600000101010101"/>
    <w:charset w:val="81"/>
    <w:family w:val="roman"/>
    <w:pitch w:val="default"/>
    <w:sig w:usb0="00000000" w:usb1="00000000" w:usb2="00000030" w:usb3="00000000" w:csb0="4008009F" w:csb1="DFD7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DCD" w:rsidRDefault="00C41DCD" w:rsidP="007724AA">
      <w:r>
        <w:separator/>
      </w:r>
    </w:p>
  </w:footnote>
  <w:footnote w:type="continuationSeparator" w:id="0">
    <w:p w:rsidR="00C41DCD" w:rsidRDefault="00C41DCD" w:rsidP="007724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F2CE55"/>
    <w:multiLevelType w:val="singleLevel"/>
    <w:tmpl w:val="81F2CE55"/>
    <w:lvl w:ilvl="0">
      <w:start w:val="1"/>
      <w:numFmt w:val="decimal"/>
      <w:lvlText w:val="%1)"/>
      <w:lvlJc w:val="left"/>
      <w:pPr>
        <w:ind w:left="425" w:hanging="425"/>
      </w:pPr>
      <w:rPr>
        <w:rFonts w:hint="default"/>
      </w:rPr>
    </w:lvl>
  </w:abstractNum>
  <w:abstractNum w:abstractNumId="1" w15:restartNumberingAfterBreak="0">
    <w:nsid w:val="A85BDD30"/>
    <w:multiLevelType w:val="singleLevel"/>
    <w:tmpl w:val="A85BDD30"/>
    <w:lvl w:ilvl="0">
      <w:start w:val="1"/>
      <w:numFmt w:val="decimal"/>
      <w:lvlText w:val="%1)"/>
      <w:lvlJc w:val="left"/>
      <w:pPr>
        <w:ind w:left="425" w:hanging="425"/>
      </w:pPr>
      <w:rPr>
        <w:rFonts w:hint="default"/>
      </w:rPr>
    </w:lvl>
  </w:abstractNum>
  <w:abstractNum w:abstractNumId="2" w15:restartNumberingAfterBreak="0">
    <w:nsid w:val="0E144279"/>
    <w:multiLevelType w:val="multilevel"/>
    <w:tmpl w:val="0E14427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3AB909EA"/>
    <w:multiLevelType w:val="multilevel"/>
    <w:tmpl w:val="3AB909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4C412E66"/>
    <w:multiLevelType w:val="multilevel"/>
    <w:tmpl w:val="4C412E6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55D93381"/>
    <w:multiLevelType w:val="multilevel"/>
    <w:tmpl w:val="55D9338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NkNTUwZGU3NTIwZDI5OWUxMzIxMTljODdiZDM3M2EifQ=="/>
  </w:docVars>
  <w:rsids>
    <w:rsidRoot w:val="00172A27"/>
    <w:rsid w:val="00172A27"/>
    <w:rsid w:val="001C69B3"/>
    <w:rsid w:val="002A6B09"/>
    <w:rsid w:val="003B1FB4"/>
    <w:rsid w:val="005107BC"/>
    <w:rsid w:val="00533D7A"/>
    <w:rsid w:val="006C2DA2"/>
    <w:rsid w:val="006F32D3"/>
    <w:rsid w:val="0075588F"/>
    <w:rsid w:val="007724AA"/>
    <w:rsid w:val="008A7038"/>
    <w:rsid w:val="00946256"/>
    <w:rsid w:val="00A25A7A"/>
    <w:rsid w:val="00AB58D9"/>
    <w:rsid w:val="00BA3F0B"/>
    <w:rsid w:val="00BD3F11"/>
    <w:rsid w:val="00C41DCD"/>
    <w:rsid w:val="00CF5F1F"/>
    <w:rsid w:val="00D03D36"/>
    <w:rsid w:val="00D463C6"/>
    <w:rsid w:val="00DC2BEE"/>
    <w:rsid w:val="00E660AC"/>
    <w:rsid w:val="00F0579A"/>
    <w:rsid w:val="00FE495D"/>
    <w:rsid w:val="02E9513F"/>
    <w:rsid w:val="03832803"/>
    <w:rsid w:val="070E484E"/>
    <w:rsid w:val="08785A46"/>
    <w:rsid w:val="0B157AB7"/>
    <w:rsid w:val="14D75AE6"/>
    <w:rsid w:val="17403FFC"/>
    <w:rsid w:val="18A3676C"/>
    <w:rsid w:val="1A5D4F89"/>
    <w:rsid w:val="1BE74C81"/>
    <w:rsid w:val="1D262018"/>
    <w:rsid w:val="1D316C26"/>
    <w:rsid w:val="1D935AD6"/>
    <w:rsid w:val="1F2E4C8B"/>
    <w:rsid w:val="20263293"/>
    <w:rsid w:val="22483D50"/>
    <w:rsid w:val="22614789"/>
    <w:rsid w:val="231B1958"/>
    <w:rsid w:val="2415354F"/>
    <w:rsid w:val="241D6A43"/>
    <w:rsid w:val="24691AD9"/>
    <w:rsid w:val="26032D16"/>
    <w:rsid w:val="266E012E"/>
    <w:rsid w:val="2929129D"/>
    <w:rsid w:val="2C4310CF"/>
    <w:rsid w:val="2F40520A"/>
    <w:rsid w:val="2F8F414D"/>
    <w:rsid w:val="356A4D61"/>
    <w:rsid w:val="35836533"/>
    <w:rsid w:val="35C92406"/>
    <w:rsid w:val="35D42FA4"/>
    <w:rsid w:val="382674B0"/>
    <w:rsid w:val="385D2AC7"/>
    <w:rsid w:val="38F25D34"/>
    <w:rsid w:val="3BF25330"/>
    <w:rsid w:val="3D0B23B9"/>
    <w:rsid w:val="3D4B4D7C"/>
    <w:rsid w:val="3E0D6670"/>
    <w:rsid w:val="406C3BF5"/>
    <w:rsid w:val="42ED16BA"/>
    <w:rsid w:val="437177AD"/>
    <w:rsid w:val="459562C2"/>
    <w:rsid w:val="464D7C1D"/>
    <w:rsid w:val="4B090BDC"/>
    <w:rsid w:val="4E325723"/>
    <w:rsid w:val="4EA902F1"/>
    <w:rsid w:val="4EEC2537"/>
    <w:rsid w:val="4F84767D"/>
    <w:rsid w:val="51DE7DA5"/>
    <w:rsid w:val="546B7D8C"/>
    <w:rsid w:val="5AF12185"/>
    <w:rsid w:val="5B402790"/>
    <w:rsid w:val="5DF63906"/>
    <w:rsid w:val="60E733B2"/>
    <w:rsid w:val="62206ADF"/>
    <w:rsid w:val="64AC380F"/>
    <w:rsid w:val="664E2674"/>
    <w:rsid w:val="67182A90"/>
    <w:rsid w:val="6AD37A62"/>
    <w:rsid w:val="6AF81D06"/>
    <w:rsid w:val="6CF87221"/>
    <w:rsid w:val="6FDC4FB8"/>
    <w:rsid w:val="72DA1B6B"/>
    <w:rsid w:val="73022576"/>
    <w:rsid w:val="73883D04"/>
    <w:rsid w:val="75686675"/>
    <w:rsid w:val="765643D7"/>
    <w:rsid w:val="770F3349"/>
    <w:rsid w:val="7863522D"/>
    <w:rsid w:val="79DB408D"/>
    <w:rsid w:val="7BB26037"/>
    <w:rsid w:val="7BC24A26"/>
    <w:rsid w:val="7D5A6E6A"/>
    <w:rsid w:val="7DB15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DC8F62-761B-4DF6-8E59-0A7C0353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uiPriority="0"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iPriority="0" w:unhideWhenUsed="1" w:qFormat="1"/>
    <w:lsdException w:name="List 3" w:semiHidden="1" w:uiPriority="0"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340" w:after="330" w:line="576"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0"/>
    <w:autoRedefine/>
    <w:semiHidden/>
    <w:unhideWhenUsed/>
    <w:qFormat/>
    <w:pPr>
      <w:keepNext/>
      <w:keepLines/>
      <w:spacing w:before="260" w:after="260" w:line="415" w:lineRule="auto"/>
      <w:outlineLvl w:val="1"/>
    </w:pPr>
    <w:rPr>
      <w:rFonts w:ascii="Calibri Light" w:eastAsia="宋体" w:hAnsi="Calibri Light" w:cs="Times New Roman"/>
      <w:b/>
      <w:bCs/>
      <w:sz w:val="32"/>
      <w:szCs w:val="32"/>
    </w:rPr>
  </w:style>
  <w:style w:type="paragraph" w:styleId="3">
    <w:name w:val="heading 3"/>
    <w:basedOn w:val="a"/>
    <w:next w:val="a"/>
    <w:link w:val="30"/>
    <w:autoRedefine/>
    <w:semiHidden/>
    <w:unhideWhenUsed/>
    <w:qFormat/>
    <w:pPr>
      <w:keepNext/>
      <w:keepLines/>
      <w:spacing w:before="260" w:after="260" w:line="415" w:lineRule="auto"/>
      <w:outlineLvl w:val="2"/>
    </w:pPr>
    <w:rPr>
      <w:rFonts w:ascii="Times New Roman" w:eastAsia="宋体" w:hAnsi="Times New Roman" w:cs="Times New Roman"/>
      <w:b/>
      <w:bCs/>
      <w:sz w:val="32"/>
      <w:szCs w:val="32"/>
    </w:rPr>
  </w:style>
  <w:style w:type="paragraph" w:styleId="4">
    <w:name w:val="heading 4"/>
    <w:basedOn w:val="a"/>
    <w:next w:val="a"/>
    <w:link w:val="40"/>
    <w:autoRedefine/>
    <w:unhideWhenUsed/>
    <w:qFormat/>
    <w:pPr>
      <w:keepNext/>
      <w:keepLines/>
      <w:spacing w:before="280" w:after="290" w:line="374" w:lineRule="auto"/>
      <w:outlineLvl w:val="3"/>
    </w:pPr>
    <w:rPr>
      <w:rFonts w:ascii="Times New Roman" w:eastAsia="宋体" w:hAnsi="Times New Roman" w:cs="Times New Roman"/>
      <w:b/>
      <w:bCs/>
      <w:sz w:val="28"/>
      <w:szCs w:val="28"/>
    </w:rPr>
  </w:style>
  <w:style w:type="paragraph" w:styleId="5">
    <w:name w:val="heading 5"/>
    <w:basedOn w:val="a"/>
    <w:next w:val="a"/>
    <w:link w:val="50"/>
    <w:autoRedefine/>
    <w:uiPriority w:val="9"/>
    <w:semiHidden/>
    <w:unhideWhenUsed/>
    <w:qFormat/>
    <w:pPr>
      <w:keepNext/>
      <w:keepLines/>
      <w:spacing w:before="280" w:after="290" w:line="374" w:lineRule="auto"/>
      <w:outlineLvl w:val="4"/>
    </w:pPr>
    <w:rPr>
      <w:rFonts w:ascii="Times New Roman" w:eastAsia="宋体" w:hAnsi="Times New Roman" w:cs="Times New Roman"/>
      <w:b/>
      <w:bCs/>
      <w:sz w:val="28"/>
      <w:szCs w:val="28"/>
    </w:rPr>
  </w:style>
  <w:style w:type="paragraph" w:styleId="6">
    <w:name w:val="heading 6"/>
    <w:basedOn w:val="a"/>
    <w:next w:val="a"/>
    <w:autoRedefine/>
    <w:uiPriority w:val="9"/>
    <w:unhideWhenUsed/>
    <w:qFormat/>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List 3"/>
    <w:basedOn w:val="a"/>
    <w:autoRedefine/>
    <w:semiHidden/>
    <w:unhideWhenUsed/>
    <w:qFormat/>
    <w:pPr>
      <w:ind w:leftChars="400" w:left="100" w:hangingChars="200" w:hanging="200"/>
      <w:contextualSpacing/>
    </w:pPr>
    <w:rPr>
      <w:rFonts w:ascii="Times New Roman" w:eastAsia="宋体" w:hAnsi="Times New Roman" w:cs="Times New Roman"/>
      <w:szCs w:val="24"/>
    </w:rPr>
  </w:style>
  <w:style w:type="paragraph" w:styleId="a3">
    <w:name w:val="caption"/>
    <w:basedOn w:val="a"/>
    <w:next w:val="a"/>
    <w:autoRedefine/>
    <w:semiHidden/>
    <w:unhideWhenUsed/>
    <w:qFormat/>
    <w:rPr>
      <w:rFonts w:ascii="Calibri Light" w:eastAsia="黑体" w:hAnsi="Calibri Light" w:cs="Times New Roman"/>
      <w:sz w:val="20"/>
      <w:szCs w:val="20"/>
    </w:rPr>
  </w:style>
  <w:style w:type="paragraph" w:styleId="a4">
    <w:name w:val="Document Map"/>
    <w:basedOn w:val="a"/>
    <w:link w:val="a5"/>
    <w:autoRedefine/>
    <w:semiHidden/>
    <w:unhideWhenUsed/>
    <w:qFormat/>
    <w:rPr>
      <w:rFonts w:ascii="宋体" w:eastAsia="宋体" w:hAnsi="Times New Roman" w:cs="Times New Roman"/>
      <w:sz w:val="18"/>
      <w:szCs w:val="18"/>
    </w:rPr>
  </w:style>
  <w:style w:type="paragraph" w:styleId="a6">
    <w:name w:val="annotation text"/>
    <w:autoRedefine/>
    <w:uiPriority w:val="99"/>
    <w:semiHidden/>
    <w:unhideWhenUsed/>
    <w:qFormat/>
    <w:pPr>
      <w:widowControl w:val="0"/>
      <w:topLinePunct/>
      <w:adjustRightInd w:val="0"/>
      <w:snapToGrid w:val="0"/>
      <w:spacing w:line="312" w:lineRule="atLeast"/>
      <w:ind w:firstLine="425"/>
    </w:pPr>
    <w:rPr>
      <w:kern w:val="2"/>
      <w:sz w:val="21"/>
      <w:szCs w:val="21"/>
    </w:rPr>
  </w:style>
  <w:style w:type="paragraph" w:styleId="21">
    <w:name w:val="List 2"/>
    <w:basedOn w:val="a"/>
    <w:autoRedefine/>
    <w:semiHidden/>
    <w:unhideWhenUsed/>
    <w:qFormat/>
    <w:pPr>
      <w:ind w:leftChars="200" w:left="100" w:hangingChars="200" w:hanging="200"/>
      <w:contextualSpacing/>
    </w:pPr>
    <w:rPr>
      <w:rFonts w:ascii="Times New Roman" w:eastAsia="宋体" w:hAnsi="Times New Roman" w:cs="Times New Roman"/>
      <w:szCs w:val="24"/>
    </w:rPr>
  </w:style>
  <w:style w:type="paragraph" w:styleId="32">
    <w:name w:val="toc 3"/>
    <w:basedOn w:val="a"/>
    <w:next w:val="a"/>
    <w:autoRedefine/>
    <w:uiPriority w:val="39"/>
    <w:semiHidden/>
    <w:unhideWhenUsed/>
    <w:qFormat/>
    <w:pPr>
      <w:ind w:leftChars="400" w:left="840"/>
    </w:pPr>
    <w:rPr>
      <w:rFonts w:ascii="Times New Roman" w:eastAsia="宋体" w:hAnsi="Times New Roman" w:cs="Times New Roman"/>
      <w:sz w:val="24"/>
    </w:rPr>
  </w:style>
  <w:style w:type="paragraph" w:styleId="a7">
    <w:name w:val="Balloon Text"/>
    <w:basedOn w:val="a"/>
    <w:link w:val="a8"/>
    <w:autoRedefine/>
    <w:semiHidden/>
    <w:unhideWhenUsed/>
    <w:qFormat/>
    <w:rPr>
      <w:rFonts w:ascii="Times New Roman" w:eastAsia="宋体" w:hAnsi="Times New Roman" w:cs="Times New Roman"/>
      <w:sz w:val="18"/>
      <w:szCs w:val="18"/>
    </w:rPr>
  </w:style>
  <w:style w:type="paragraph" w:styleId="a9">
    <w:name w:val="footer"/>
    <w:basedOn w:val="a"/>
    <w:link w:val="aa"/>
    <w:autoRedefine/>
    <w:unhideWhenUsed/>
    <w:qFormat/>
    <w:pPr>
      <w:tabs>
        <w:tab w:val="center" w:pos="4153"/>
        <w:tab w:val="right" w:pos="8306"/>
      </w:tabs>
      <w:snapToGrid w:val="0"/>
      <w:jc w:val="left"/>
    </w:pPr>
    <w:rPr>
      <w:sz w:val="18"/>
      <w:szCs w:val="18"/>
    </w:rPr>
  </w:style>
  <w:style w:type="paragraph" w:styleId="ab">
    <w:name w:val="header"/>
    <w:basedOn w:val="a"/>
    <w:link w:val="ac"/>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autoRedefine/>
    <w:uiPriority w:val="39"/>
    <w:semiHidden/>
    <w:unhideWhenUsed/>
    <w:qFormat/>
    <w:rPr>
      <w:rFonts w:ascii="Times New Roman" w:eastAsia="宋体" w:hAnsi="Times New Roman" w:cs="Times New Roman"/>
      <w:sz w:val="24"/>
    </w:rPr>
  </w:style>
  <w:style w:type="paragraph" w:styleId="ad">
    <w:name w:val="Subtitle"/>
    <w:basedOn w:val="a"/>
    <w:next w:val="a"/>
    <w:link w:val="ae"/>
    <w:autoRedefine/>
    <w:qFormat/>
    <w:pPr>
      <w:spacing w:before="240" w:after="60" w:line="312" w:lineRule="auto"/>
      <w:jc w:val="center"/>
      <w:outlineLvl w:val="1"/>
    </w:pPr>
    <w:rPr>
      <w:rFonts w:ascii="等线 Light" w:eastAsia="宋体" w:hAnsi="等线 Light" w:cs="Times New Roman"/>
      <w:b/>
      <w:bCs/>
      <w:kern w:val="28"/>
      <w:sz w:val="32"/>
      <w:szCs w:val="32"/>
    </w:rPr>
  </w:style>
  <w:style w:type="paragraph" w:styleId="af">
    <w:name w:val="List"/>
    <w:basedOn w:val="a"/>
    <w:autoRedefine/>
    <w:semiHidden/>
    <w:unhideWhenUsed/>
    <w:qFormat/>
    <w:pPr>
      <w:ind w:left="200" w:hangingChars="200" w:hanging="200"/>
      <w:contextualSpacing/>
    </w:pPr>
    <w:rPr>
      <w:rFonts w:ascii="Times New Roman" w:eastAsia="宋体" w:hAnsi="Times New Roman" w:cs="Times New Roman"/>
      <w:szCs w:val="24"/>
    </w:rPr>
  </w:style>
  <w:style w:type="paragraph" w:styleId="22">
    <w:name w:val="toc 2"/>
    <w:basedOn w:val="a"/>
    <w:next w:val="a"/>
    <w:autoRedefine/>
    <w:uiPriority w:val="39"/>
    <w:semiHidden/>
    <w:unhideWhenUsed/>
    <w:qFormat/>
    <w:pPr>
      <w:tabs>
        <w:tab w:val="right" w:leader="dot" w:pos="9344"/>
      </w:tabs>
      <w:ind w:leftChars="200" w:left="480"/>
    </w:pPr>
    <w:rPr>
      <w:rFonts w:ascii="Times New Roman" w:eastAsia="宋体" w:hAnsi="Times New Roman" w:cs="Times New Roman"/>
      <w:sz w:val="24"/>
    </w:rPr>
  </w:style>
  <w:style w:type="paragraph" w:styleId="af0">
    <w:name w:val="Normal (Web)"/>
    <w:basedOn w:val="a"/>
    <w:autoRedefine/>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12">
    <w:name w:val="index 1"/>
    <w:basedOn w:val="a"/>
    <w:next w:val="a"/>
    <w:autoRedefine/>
    <w:semiHidden/>
    <w:unhideWhenUsed/>
    <w:qFormat/>
    <w:pPr>
      <w:widowControl/>
      <w:overflowPunct w:val="0"/>
      <w:autoSpaceDE w:val="0"/>
      <w:autoSpaceDN w:val="0"/>
      <w:adjustRightInd w:val="0"/>
      <w:jc w:val="left"/>
    </w:pPr>
    <w:rPr>
      <w:rFonts w:ascii="Arial" w:eastAsia="宋体" w:hAnsi="Arial" w:cs="Times New Roman"/>
      <w:kern w:val="0"/>
      <w:sz w:val="20"/>
      <w:szCs w:val="20"/>
      <w:lang w:val="en-GB" w:eastAsia="en-US"/>
    </w:rPr>
  </w:style>
  <w:style w:type="paragraph" w:styleId="af1">
    <w:name w:val="Title"/>
    <w:basedOn w:val="a"/>
    <w:next w:val="a"/>
    <w:link w:val="13"/>
    <w:qFormat/>
    <w:pPr>
      <w:spacing w:before="240" w:after="60"/>
      <w:jc w:val="center"/>
      <w:outlineLvl w:val="0"/>
    </w:pPr>
    <w:rPr>
      <w:rFonts w:ascii="等线 Light" w:eastAsia="宋体" w:hAnsi="等线 Light" w:cs="Times New Roman"/>
      <w:b/>
      <w:bCs/>
      <w:sz w:val="32"/>
      <w:szCs w:val="32"/>
    </w:rPr>
  </w:style>
  <w:style w:type="table" w:styleId="af2">
    <w:name w:val="Table Grid"/>
    <w:basedOn w:val="a1"/>
    <w:autoRedefine/>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FollowedHyperlink"/>
    <w:basedOn w:val="a0"/>
    <w:autoRedefine/>
    <w:uiPriority w:val="99"/>
    <w:semiHidden/>
    <w:unhideWhenUsed/>
    <w:qFormat/>
    <w:rPr>
      <w:color w:val="954F72" w:themeColor="followedHyperlink"/>
      <w:u w:val="single"/>
    </w:rPr>
  </w:style>
  <w:style w:type="character" w:styleId="af4">
    <w:name w:val="Hyperlink"/>
    <w:basedOn w:val="a0"/>
    <w:autoRedefine/>
    <w:uiPriority w:val="99"/>
    <w:semiHidden/>
    <w:unhideWhenUsed/>
    <w:qFormat/>
    <w:rPr>
      <w:color w:val="0000FF"/>
      <w:u w:val="single"/>
    </w:rPr>
  </w:style>
  <w:style w:type="character" w:styleId="af5">
    <w:name w:val="annotation reference"/>
    <w:autoRedefine/>
    <w:uiPriority w:val="99"/>
    <w:semiHidden/>
    <w:unhideWhenUsed/>
    <w:qFormat/>
    <w:rPr>
      <w:sz w:val="21"/>
      <w:szCs w:val="21"/>
    </w:rPr>
  </w:style>
  <w:style w:type="character" w:customStyle="1" w:styleId="ac">
    <w:name w:val="页眉 字符"/>
    <w:basedOn w:val="a0"/>
    <w:link w:val="ab"/>
    <w:autoRedefine/>
    <w:uiPriority w:val="99"/>
    <w:qFormat/>
    <w:rPr>
      <w:sz w:val="18"/>
      <w:szCs w:val="18"/>
    </w:rPr>
  </w:style>
  <w:style w:type="character" w:customStyle="1" w:styleId="aa">
    <w:name w:val="页脚 字符"/>
    <w:basedOn w:val="a0"/>
    <w:link w:val="a9"/>
    <w:autoRedefine/>
    <w:qFormat/>
    <w:rPr>
      <w:sz w:val="18"/>
      <w:szCs w:val="18"/>
    </w:rPr>
  </w:style>
  <w:style w:type="character" w:customStyle="1" w:styleId="10">
    <w:name w:val="标题 1 字符"/>
    <w:basedOn w:val="a0"/>
    <w:link w:val="1"/>
    <w:autoRedefine/>
    <w:qFormat/>
    <w:rPr>
      <w:rFonts w:ascii="Times New Roman" w:eastAsia="宋体" w:hAnsi="Times New Roman" w:cs="Times New Roman"/>
      <w:b/>
      <w:bCs/>
      <w:kern w:val="44"/>
      <w:sz w:val="44"/>
      <w:szCs w:val="44"/>
    </w:rPr>
  </w:style>
  <w:style w:type="character" w:customStyle="1" w:styleId="20">
    <w:name w:val="标题 2 字符"/>
    <w:basedOn w:val="a0"/>
    <w:link w:val="2"/>
    <w:autoRedefine/>
    <w:semiHidden/>
    <w:qFormat/>
    <w:rPr>
      <w:rFonts w:ascii="Calibri Light" w:eastAsia="宋体" w:hAnsi="Calibri Light" w:cs="Times New Roman"/>
      <w:b/>
      <w:bCs/>
      <w:sz w:val="32"/>
      <w:szCs w:val="32"/>
    </w:rPr>
  </w:style>
  <w:style w:type="character" w:customStyle="1" w:styleId="30">
    <w:name w:val="标题 3 字符"/>
    <w:basedOn w:val="a0"/>
    <w:link w:val="3"/>
    <w:autoRedefine/>
    <w:semiHidden/>
    <w:qFormat/>
    <w:rPr>
      <w:rFonts w:ascii="Times New Roman" w:eastAsia="宋体" w:hAnsi="Times New Roman" w:cs="Times New Roman"/>
      <w:b/>
      <w:bCs/>
      <w:sz w:val="32"/>
      <w:szCs w:val="32"/>
    </w:rPr>
  </w:style>
  <w:style w:type="character" w:customStyle="1" w:styleId="40">
    <w:name w:val="标题 4 字符"/>
    <w:basedOn w:val="a0"/>
    <w:link w:val="4"/>
    <w:semiHidden/>
    <w:qFormat/>
    <w:rPr>
      <w:rFonts w:ascii="Times New Roman" w:eastAsia="宋体" w:hAnsi="Times New Roman" w:cs="Times New Roman"/>
      <w:b/>
      <w:bCs/>
      <w:sz w:val="28"/>
      <w:szCs w:val="28"/>
    </w:rPr>
  </w:style>
  <w:style w:type="character" w:customStyle="1" w:styleId="50">
    <w:name w:val="标题 5 字符"/>
    <w:basedOn w:val="a0"/>
    <w:link w:val="5"/>
    <w:autoRedefine/>
    <w:uiPriority w:val="9"/>
    <w:semiHidden/>
    <w:qFormat/>
    <w:rPr>
      <w:rFonts w:ascii="Times New Roman" w:eastAsia="宋体" w:hAnsi="Times New Roman" w:cs="Times New Roman"/>
      <w:b/>
      <w:bCs/>
      <w:sz w:val="28"/>
      <w:szCs w:val="28"/>
    </w:rPr>
  </w:style>
  <w:style w:type="character" w:customStyle="1" w:styleId="14">
    <w:name w:val="访问过的超链接1"/>
    <w:basedOn w:val="a0"/>
    <w:autoRedefine/>
    <w:uiPriority w:val="99"/>
    <w:semiHidden/>
    <w:unhideWhenUsed/>
    <w:qFormat/>
    <w:rPr>
      <w:color w:val="954F72"/>
      <w:u w:val="single"/>
    </w:rPr>
  </w:style>
  <w:style w:type="paragraph" w:customStyle="1" w:styleId="msonormal0">
    <w:name w:val="msonormal"/>
    <w:basedOn w:val="a"/>
    <w:autoRedefine/>
    <w:qFormat/>
    <w:pPr>
      <w:widowControl/>
      <w:spacing w:before="100" w:beforeAutospacing="1" w:after="100" w:afterAutospacing="1"/>
      <w:jc w:val="left"/>
    </w:pPr>
    <w:rPr>
      <w:rFonts w:ascii="宋体" w:eastAsia="宋体" w:hAnsi="宋体" w:cs="宋体"/>
      <w:kern w:val="0"/>
      <w:sz w:val="24"/>
      <w:szCs w:val="24"/>
    </w:rPr>
  </w:style>
  <w:style w:type="character" w:customStyle="1" w:styleId="af6">
    <w:name w:val="标题 字符"/>
    <w:basedOn w:val="a0"/>
    <w:autoRedefine/>
    <w:qFormat/>
    <w:rPr>
      <w:rFonts w:asciiTheme="majorHAnsi" w:eastAsiaTheme="majorEastAsia" w:hAnsiTheme="majorHAnsi" w:cstheme="majorBidi"/>
      <w:b/>
      <w:bCs/>
      <w:sz w:val="32"/>
      <w:szCs w:val="32"/>
    </w:rPr>
  </w:style>
  <w:style w:type="character" w:customStyle="1" w:styleId="ae">
    <w:name w:val="副标题 字符"/>
    <w:basedOn w:val="a0"/>
    <w:link w:val="ad"/>
    <w:autoRedefine/>
    <w:qFormat/>
    <w:rPr>
      <w:rFonts w:ascii="等线 Light" w:eastAsia="宋体" w:hAnsi="等线 Light" w:cs="Times New Roman"/>
      <w:b/>
      <w:bCs/>
      <w:kern w:val="28"/>
      <w:sz w:val="32"/>
      <w:szCs w:val="32"/>
    </w:rPr>
  </w:style>
  <w:style w:type="character" w:customStyle="1" w:styleId="a5">
    <w:name w:val="文档结构图 字符"/>
    <w:basedOn w:val="a0"/>
    <w:link w:val="a4"/>
    <w:autoRedefine/>
    <w:semiHidden/>
    <w:qFormat/>
    <w:rPr>
      <w:rFonts w:ascii="宋体" w:eastAsia="宋体" w:hAnsi="Times New Roman" w:cs="Times New Roman"/>
      <w:sz w:val="18"/>
      <w:szCs w:val="18"/>
    </w:rPr>
  </w:style>
  <w:style w:type="character" w:customStyle="1" w:styleId="a8">
    <w:name w:val="批注框文本 字符"/>
    <w:basedOn w:val="a0"/>
    <w:link w:val="a7"/>
    <w:autoRedefine/>
    <w:semiHidden/>
    <w:qFormat/>
    <w:rPr>
      <w:rFonts w:ascii="Times New Roman" w:eastAsia="宋体" w:hAnsi="Times New Roman" w:cs="Times New Roman"/>
      <w:sz w:val="18"/>
      <w:szCs w:val="18"/>
    </w:rPr>
  </w:style>
  <w:style w:type="paragraph" w:styleId="af7">
    <w:name w:val="List Paragraph"/>
    <w:basedOn w:val="a"/>
    <w:uiPriority w:val="99"/>
    <w:qFormat/>
    <w:pPr>
      <w:ind w:firstLineChars="200" w:firstLine="420"/>
    </w:pPr>
    <w:rPr>
      <w:rFonts w:ascii="Times New Roman" w:eastAsia="宋体" w:hAnsi="Times New Roman" w:cs="Times New Roman"/>
      <w:szCs w:val="24"/>
    </w:rPr>
  </w:style>
  <w:style w:type="paragraph" w:customStyle="1" w:styleId="B1">
    <w:name w:val="B1"/>
    <w:basedOn w:val="af"/>
    <w:autoRedefine/>
    <w:qFormat/>
    <w:pPr>
      <w:widowControl/>
      <w:spacing w:after="180"/>
      <w:ind w:left="568" w:firstLineChars="0" w:hanging="284"/>
      <w:jc w:val="left"/>
    </w:pPr>
    <w:rPr>
      <w:kern w:val="0"/>
      <w:sz w:val="20"/>
      <w:szCs w:val="20"/>
      <w:lang w:val="en-GB" w:eastAsia="en-US"/>
    </w:rPr>
  </w:style>
  <w:style w:type="paragraph" w:customStyle="1" w:styleId="TAH">
    <w:name w:val="TAH"/>
    <w:basedOn w:val="a"/>
    <w:qFormat/>
    <w:pPr>
      <w:keepNext/>
      <w:keepLines/>
      <w:widowControl/>
      <w:jc w:val="center"/>
    </w:pPr>
    <w:rPr>
      <w:rFonts w:ascii="Arial" w:eastAsia="宋体" w:hAnsi="Arial" w:cs="Times New Roman"/>
      <w:b/>
      <w:kern w:val="0"/>
      <w:sz w:val="18"/>
      <w:szCs w:val="20"/>
      <w:lang w:val="en-GB" w:eastAsia="en-US"/>
    </w:rPr>
  </w:style>
  <w:style w:type="paragraph" w:customStyle="1" w:styleId="TH">
    <w:name w:val="TH"/>
    <w:basedOn w:val="a"/>
    <w:qFormat/>
    <w:pPr>
      <w:keepNext/>
      <w:keepLines/>
      <w:widowControl/>
      <w:spacing w:before="60" w:after="180"/>
      <w:jc w:val="center"/>
    </w:pPr>
    <w:rPr>
      <w:rFonts w:ascii="Arial" w:eastAsia="宋体" w:hAnsi="Arial" w:cs="Times New Roman"/>
      <w:b/>
      <w:kern w:val="0"/>
      <w:sz w:val="20"/>
      <w:szCs w:val="20"/>
      <w:lang w:val="en-GB" w:eastAsia="en-US"/>
    </w:rPr>
  </w:style>
  <w:style w:type="paragraph" w:customStyle="1" w:styleId="EQ">
    <w:name w:val="EQ"/>
    <w:basedOn w:val="a"/>
    <w:next w:val="a"/>
    <w:qFormat/>
    <w:pPr>
      <w:keepLines/>
      <w:tabs>
        <w:tab w:val="center" w:pos="4536"/>
        <w:tab w:val="right" w:pos="9072"/>
      </w:tabs>
      <w:spacing w:after="180"/>
      <w:jc w:val="left"/>
    </w:pPr>
    <w:rPr>
      <w:rFonts w:ascii="Times New Roman" w:eastAsia="宋体" w:hAnsi="Times New Roman" w:cs="Times New Roman"/>
      <w:kern w:val="0"/>
      <w:sz w:val="20"/>
      <w:szCs w:val="20"/>
      <w:lang w:val="en-GB"/>
    </w:rPr>
  </w:style>
  <w:style w:type="paragraph" w:customStyle="1" w:styleId="TAC">
    <w:name w:val="TAC"/>
    <w:basedOn w:val="a"/>
    <w:qFormat/>
    <w:pPr>
      <w:keepNext/>
      <w:keepLines/>
      <w:widowControl/>
      <w:jc w:val="center"/>
    </w:pPr>
    <w:rPr>
      <w:rFonts w:ascii="Arial" w:eastAsia="宋体" w:hAnsi="Arial" w:cs="Times New Roman"/>
      <w:kern w:val="0"/>
      <w:sz w:val="18"/>
      <w:szCs w:val="20"/>
      <w:lang w:val="en-GB" w:eastAsia="en-US"/>
    </w:rPr>
  </w:style>
  <w:style w:type="character" w:customStyle="1" w:styleId="Char">
    <w:name w:val="易思达指导书模板 Char"/>
    <w:link w:val="af8"/>
    <w:qFormat/>
    <w:locked/>
    <w:rPr>
      <w:rFonts w:ascii="宋体" w:eastAsia="宋体" w:hAnsi="宋体" w:cs="Times New Roman"/>
      <w:sz w:val="24"/>
    </w:rPr>
  </w:style>
  <w:style w:type="paragraph" w:customStyle="1" w:styleId="af8">
    <w:name w:val="易思达指导书模板"/>
    <w:basedOn w:val="a"/>
    <w:link w:val="Char"/>
    <w:qFormat/>
    <w:pPr>
      <w:widowControl/>
      <w:adjustRightInd w:val="0"/>
      <w:snapToGrid w:val="0"/>
      <w:spacing w:line="300" w:lineRule="auto"/>
      <w:ind w:firstLineChars="200" w:firstLine="200"/>
    </w:pPr>
    <w:rPr>
      <w:rFonts w:ascii="宋体" w:eastAsia="宋体" w:hAnsi="宋体" w:cs="Times New Roman"/>
      <w:sz w:val="24"/>
    </w:rPr>
  </w:style>
  <w:style w:type="paragraph" w:customStyle="1" w:styleId="B3">
    <w:name w:val="B3"/>
    <w:basedOn w:val="31"/>
    <w:qFormat/>
    <w:pPr>
      <w:widowControl/>
      <w:spacing w:after="180"/>
      <w:ind w:leftChars="0" w:left="1135" w:firstLineChars="0" w:hanging="284"/>
      <w:contextualSpacing w:val="0"/>
      <w:jc w:val="left"/>
    </w:pPr>
    <w:rPr>
      <w:kern w:val="0"/>
      <w:sz w:val="20"/>
      <w:szCs w:val="20"/>
      <w:lang w:val="en-GB" w:eastAsia="en-US"/>
    </w:rPr>
  </w:style>
  <w:style w:type="paragraph" w:customStyle="1" w:styleId="B2">
    <w:name w:val="B2"/>
    <w:basedOn w:val="21"/>
    <w:qFormat/>
    <w:pPr>
      <w:widowControl/>
      <w:spacing w:after="180"/>
      <w:ind w:leftChars="0" w:left="851" w:firstLineChars="0" w:hanging="284"/>
      <w:contextualSpacing w:val="0"/>
      <w:jc w:val="left"/>
    </w:pPr>
    <w:rPr>
      <w:kern w:val="0"/>
      <w:sz w:val="20"/>
      <w:szCs w:val="20"/>
      <w:lang w:val="en-GB" w:eastAsia="en-US"/>
    </w:rPr>
  </w:style>
  <w:style w:type="paragraph" w:customStyle="1" w:styleId="TAL">
    <w:name w:val="TAL"/>
    <w:basedOn w:val="a"/>
    <w:qFormat/>
    <w:pPr>
      <w:keepNext/>
      <w:keepLines/>
      <w:widowControl/>
      <w:overflowPunct w:val="0"/>
      <w:autoSpaceDE w:val="0"/>
      <w:autoSpaceDN w:val="0"/>
      <w:adjustRightInd w:val="0"/>
      <w:jc w:val="left"/>
    </w:pPr>
    <w:rPr>
      <w:rFonts w:ascii="Arial" w:eastAsia="宋体" w:hAnsi="Arial" w:cs="Times New Roman"/>
      <w:kern w:val="0"/>
      <w:sz w:val="18"/>
      <w:szCs w:val="20"/>
      <w:lang w:val="en-GB" w:eastAsia="en-US"/>
    </w:rPr>
  </w:style>
  <w:style w:type="paragraph" w:customStyle="1" w:styleId="NO">
    <w:name w:val="NO"/>
    <w:basedOn w:val="a"/>
    <w:qFormat/>
    <w:pPr>
      <w:keepLines/>
      <w:widowControl/>
      <w:overflowPunct w:val="0"/>
      <w:autoSpaceDE w:val="0"/>
      <w:autoSpaceDN w:val="0"/>
      <w:adjustRightInd w:val="0"/>
      <w:spacing w:after="180"/>
      <w:ind w:left="1135" w:hanging="851"/>
      <w:jc w:val="left"/>
    </w:pPr>
    <w:rPr>
      <w:rFonts w:ascii="Times New Roman" w:eastAsia="宋体" w:hAnsi="Times New Roman" w:cs="Times New Roman"/>
      <w:kern w:val="0"/>
      <w:sz w:val="20"/>
      <w:szCs w:val="20"/>
      <w:lang w:val="en-GB" w:eastAsia="en-US"/>
    </w:rPr>
  </w:style>
  <w:style w:type="paragraph" w:customStyle="1" w:styleId="FP">
    <w:name w:val="FP"/>
    <w:basedOn w:val="a"/>
    <w:qFormat/>
    <w:pPr>
      <w:widowControl/>
      <w:overflowPunct w:val="0"/>
      <w:autoSpaceDE w:val="0"/>
      <w:autoSpaceDN w:val="0"/>
      <w:adjustRightInd w:val="0"/>
      <w:jc w:val="left"/>
    </w:pPr>
    <w:rPr>
      <w:rFonts w:ascii="Times New Roman" w:eastAsia="宋体" w:hAnsi="Times New Roman" w:cs="Times New Roman"/>
      <w:kern w:val="0"/>
      <w:sz w:val="20"/>
      <w:szCs w:val="20"/>
      <w:lang w:val="en-GB" w:eastAsia="en-US"/>
    </w:rPr>
  </w:style>
  <w:style w:type="paragraph" w:customStyle="1" w:styleId="TAR">
    <w:name w:val="TAR"/>
    <w:basedOn w:val="TAL"/>
    <w:qFormat/>
    <w:pPr>
      <w:jc w:val="right"/>
    </w:pPr>
  </w:style>
  <w:style w:type="paragraph" w:customStyle="1" w:styleId="TF">
    <w:name w:val="TF"/>
    <w:basedOn w:val="TH"/>
    <w:autoRedefine/>
    <w:qFormat/>
    <w:pPr>
      <w:keepNext w:val="0"/>
      <w:spacing w:before="0" w:after="240"/>
    </w:pPr>
  </w:style>
  <w:style w:type="paragraph" w:customStyle="1" w:styleId="TOC1">
    <w:name w:val="TOC 标题1"/>
    <w:basedOn w:val="1"/>
    <w:next w:val="a"/>
    <w:uiPriority w:val="39"/>
    <w:qFormat/>
    <w:pPr>
      <w:widowControl/>
      <w:spacing w:before="240" w:after="0" w:line="256" w:lineRule="auto"/>
      <w:jc w:val="left"/>
      <w:outlineLvl w:val="9"/>
    </w:pPr>
    <w:rPr>
      <w:rFonts w:ascii="Calibri Light" w:hAnsi="Calibri Light"/>
      <w:b w:val="0"/>
      <w:bCs w:val="0"/>
      <w:color w:val="2E74B5"/>
      <w:kern w:val="0"/>
      <w:sz w:val="32"/>
      <w:szCs w:val="32"/>
    </w:rPr>
  </w:style>
  <w:style w:type="character" w:styleId="af9">
    <w:name w:val="Placeholder Text"/>
    <w:basedOn w:val="a0"/>
    <w:uiPriority w:val="99"/>
    <w:semiHidden/>
    <w:qFormat/>
    <w:rPr>
      <w:color w:val="808080"/>
    </w:rPr>
  </w:style>
  <w:style w:type="character" w:customStyle="1" w:styleId="13">
    <w:name w:val="标题 字符1"/>
    <w:basedOn w:val="a0"/>
    <w:link w:val="af1"/>
    <w:qFormat/>
    <w:locked/>
    <w:rPr>
      <w:rFonts w:ascii="等线 Light" w:eastAsia="宋体" w:hAnsi="等线 Light" w:cs="Times New Roman"/>
      <w:b/>
      <w:bCs/>
      <w:sz w:val="32"/>
      <w:szCs w:val="32"/>
    </w:rPr>
  </w:style>
  <w:style w:type="character" w:customStyle="1" w:styleId="apple-converted-space">
    <w:name w:val="apple-converted-space"/>
    <w:basedOn w:val="a0"/>
    <w:qFormat/>
  </w:style>
  <w:style w:type="character" w:customStyle="1" w:styleId="Char1">
    <w:name w:val="副标题 Char1"/>
    <w:basedOn w:val="a0"/>
    <w:uiPriority w:val="11"/>
    <w:qFormat/>
    <w:rPr>
      <w:rFonts w:ascii="Calibri Light" w:eastAsia="宋体" w:hAnsi="Calibri Light" w:cs="Times New Roman" w:hint="default"/>
      <w:b/>
      <w:bCs/>
      <w:kern w:val="28"/>
      <w:sz w:val="32"/>
      <w:szCs w:val="32"/>
    </w:rPr>
  </w:style>
  <w:style w:type="character" w:customStyle="1" w:styleId="description">
    <w:name w:val="description"/>
    <w:basedOn w:val="a0"/>
    <w:qFormat/>
  </w:style>
  <w:style w:type="paragraph" w:customStyle="1" w:styleId="afa">
    <w:name w:val="表题"/>
    <w:qFormat/>
    <w:pPr>
      <w:widowControl w:val="0"/>
      <w:topLinePunct/>
      <w:adjustRightInd w:val="0"/>
      <w:snapToGrid w:val="0"/>
      <w:spacing w:before="120" w:after="60" w:line="300" w:lineRule="atLeast"/>
      <w:ind w:firstLineChars="200" w:firstLine="200"/>
      <w:jc w:val="center"/>
    </w:pPr>
    <w:rPr>
      <w:rFonts w:ascii="Arial" w:eastAsia="黑体" w:hAnsi="Arial"/>
      <w:kern w:val="21"/>
      <w:sz w:val="18"/>
      <w:szCs w:val="24"/>
    </w:rPr>
  </w:style>
  <w:style w:type="paragraph" w:customStyle="1" w:styleId="afb">
    <w:name w:val="表头行"/>
    <w:qFormat/>
    <w:pPr>
      <w:widowControl w:val="0"/>
      <w:adjustRightInd w:val="0"/>
      <w:snapToGrid w:val="0"/>
      <w:spacing w:line="260" w:lineRule="atLeast"/>
      <w:jc w:val="center"/>
    </w:pPr>
    <w:rPr>
      <w:rFonts w:ascii="Arial" w:eastAsia="黑体" w:hAnsi="Arial"/>
      <w:kern w:val="15"/>
      <w:position w:val="8"/>
      <w:sz w:val="15"/>
    </w:rPr>
  </w:style>
  <w:style w:type="paragraph" w:customStyle="1" w:styleId="afc">
    <w:name w:val="表文"/>
    <w:qFormat/>
    <w:pPr>
      <w:topLinePunct/>
      <w:adjustRightInd w:val="0"/>
      <w:snapToGrid w:val="0"/>
      <w:spacing w:line="260" w:lineRule="atLeast"/>
      <w:jc w:val="center"/>
    </w:pPr>
    <w:rPr>
      <w:kern w:val="2"/>
      <w:position w:val="6"/>
      <w:sz w:val="15"/>
    </w:rPr>
  </w:style>
  <w:style w:type="paragraph" w:customStyle="1" w:styleId="15">
    <w:name w:val="表文左1"/>
    <w:qFormat/>
    <w:pPr>
      <w:widowControl w:val="0"/>
      <w:topLinePunct/>
      <w:adjustRightInd w:val="0"/>
      <w:snapToGrid w:val="0"/>
      <w:spacing w:line="260" w:lineRule="atLeast"/>
      <w:ind w:firstLineChars="100" w:firstLine="100"/>
      <w:jc w:val="both"/>
    </w:pPr>
    <w:rPr>
      <w:kern w:val="2"/>
      <w:position w:val="6"/>
      <w:sz w:val="15"/>
    </w:rPr>
  </w:style>
  <w:style w:type="character" w:customStyle="1" w:styleId="afd">
    <w:name w:val="斜体"/>
    <w:autoRedefine/>
    <w:qFormat/>
    <w:rPr>
      <w:i/>
    </w:rPr>
  </w:style>
  <w:style w:type="character" w:customStyle="1" w:styleId="afe">
    <w:name w:val="宋体"/>
    <w:autoRedefine/>
    <w:qFormat/>
    <w:rPr>
      <w:rFonts w:ascii="宋体" w:eastAsia="宋体" w:hAnsi="宋体"/>
    </w:rPr>
  </w:style>
  <w:style w:type="paragraph" w:customStyle="1" w:styleId="aff">
    <w:name w:val="小行距"/>
    <w:autoRedefine/>
    <w:qFormat/>
    <w:pPr>
      <w:widowControl w:val="0"/>
      <w:topLinePunct/>
      <w:adjustRightInd w:val="0"/>
      <w:snapToGrid w:val="0"/>
      <w:spacing w:line="120" w:lineRule="atLeast"/>
      <w:ind w:firstLineChars="200" w:firstLine="200"/>
      <w:jc w:val="both"/>
    </w:pPr>
    <w:rPr>
      <w:kern w:val="21"/>
      <w:sz w:val="10"/>
      <w:szCs w:val="10"/>
    </w:rPr>
  </w:style>
  <w:style w:type="paragraph" w:customStyle="1" w:styleId="aff0">
    <w:name w:val="公式"/>
    <w:autoRedefine/>
    <w:qFormat/>
    <w:pPr>
      <w:widowControl w:val="0"/>
      <w:topLinePunct/>
      <w:adjustRightInd w:val="0"/>
      <w:snapToGrid w:val="0"/>
      <w:spacing w:line="312" w:lineRule="atLeast"/>
      <w:ind w:firstLineChars="200" w:firstLine="200"/>
      <w:jc w:val="center"/>
    </w:pPr>
    <w:rPr>
      <w:kern w:val="21"/>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218.bin"/><Relationship Id="rId21" Type="http://schemas.openxmlformats.org/officeDocument/2006/relationships/image" Target="media/image10.wmf"/><Relationship Id="rId63" Type="http://schemas.openxmlformats.org/officeDocument/2006/relationships/oleObject" Target="embeddings/oleObject25.bin"/><Relationship Id="rId159" Type="http://schemas.openxmlformats.org/officeDocument/2006/relationships/oleObject" Target="embeddings/oleObject79.bin"/><Relationship Id="rId324" Type="http://schemas.openxmlformats.org/officeDocument/2006/relationships/oleObject" Target="embeddings/oleObject232.bin"/><Relationship Id="rId366" Type="http://schemas.openxmlformats.org/officeDocument/2006/relationships/image" Target="media/image100.wmf"/><Relationship Id="rId170" Type="http://schemas.openxmlformats.org/officeDocument/2006/relationships/oleObject" Target="embeddings/oleObject90.bin"/><Relationship Id="rId226" Type="http://schemas.openxmlformats.org/officeDocument/2006/relationships/oleObject" Target="embeddings/oleObject145.bin"/><Relationship Id="rId433" Type="http://schemas.openxmlformats.org/officeDocument/2006/relationships/image" Target="media/image127.wmf"/><Relationship Id="rId268" Type="http://schemas.openxmlformats.org/officeDocument/2006/relationships/oleObject" Target="embeddings/oleObject187.bin"/><Relationship Id="rId475" Type="http://schemas.openxmlformats.org/officeDocument/2006/relationships/image" Target="media/image153.emf"/><Relationship Id="rId32" Type="http://schemas.openxmlformats.org/officeDocument/2006/relationships/image" Target="media/image16.wmf"/><Relationship Id="rId74" Type="http://schemas.openxmlformats.org/officeDocument/2006/relationships/image" Target="media/image37.wmf"/><Relationship Id="rId128" Type="http://schemas.openxmlformats.org/officeDocument/2006/relationships/oleObject" Target="embeddings/oleObject52.bin"/><Relationship Id="rId335" Type="http://schemas.openxmlformats.org/officeDocument/2006/relationships/oleObject" Target="embeddings/oleObject238.bin"/><Relationship Id="rId377" Type="http://schemas.openxmlformats.org/officeDocument/2006/relationships/oleObject" Target="embeddings/oleObject263.bin"/><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56.bin"/><Relationship Id="rId402" Type="http://schemas.openxmlformats.org/officeDocument/2006/relationships/oleObject" Target="embeddings/oleObject278.bin"/><Relationship Id="rId279" Type="http://schemas.openxmlformats.org/officeDocument/2006/relationships/oleObject" Target="embeddings/oleObject198.bin"/><Relationship Id="rId444" Type="http://schemas.openxmlformats.org/officeDocument/2006/relationships/image" Target="media/image133.wmf"/><Relationship Id="rId43" Type="http://schemas.openxmlformats.org/officeDocument/2006/relationships/oleObject" Target="embeddings/oleObject15.bin"/><Relationship Id="rId139" Type="http://schemas.openxmlformats.org/officeDocument/2006/relationships/oleObject" Target="embeddings/oleObject60.bin"/><Relationship Id="rId290" Type="http://schemas.openxmlformats.org/officeDocument/2006/relationships/oleObject" Target="embeddings/oleObject209.bin"/><Relationship Id="rId304" Type="http://schemas.openxmlformats.org/officeDocument/2006/relationships/image" Target="media/image75.wmf"/><Relationship Id="rId346" Type="http://schemas.openxmlformats.org/officeDocument/2006/relationships/oleObject" Target="embeddings/oleObject244.bin"/><Relationship Id="rId388" Type="http://schemas.openxmlformats.org/officeDocument/2006/relationships/oleObject" Target="embeddings/oleObject270.bin"/><Relationship Id="rId85" Type="http://schemas.openxmlformats.org/officeDocument/2006/relationships/image" Target="media/image43.wmf"/><Relationship Id="rId150" Type="http://schemas.openxmlformats.org/officeDocument/2006/relationships/oleObject" Target="embeddings/oleObject70.bin"/><Relationship Id="rId192" Type="http://schemas.openxmlformats.org/officeDocument/2006/relationships/oleObject" Target="embeddings/oleObject111.bin"/><Relationship Id="rId206" Type="http://schemas.openxmlformats.org/officeDocument/2006/relationships/oleObject" Target="embeddings/oleObject125.bin"/><Relationship Id="rId413" Type="http://schemas.openxmlformats.org/officeDocument/2006/relationships/oleObject" Target="embeddings/oleObject286.bin"/><Relationship Id="rId248" Type="http://schemas.openxmlformats.org/officeDocument/2006/relationships/oleObject" Target="embeddings/oleObject167.bin"/><Relationship Id="rId455" Type="http://schemas.openxmlformats.org/officeDocument/2006/relationships/oleObject" Target="embeddings/oleObject310.bin"/><Relationship Id="rId12" Type="http://schemas.openxmlformats.org/officeDocument/2006/relationships/image" Target="media/image5.wmf"/><Relationship Id="rId108" Type="http://schemas.openxmlformats.org/officeDocument/2006/relationships/image" Target="media/image56.png"/><Relationship Id="rId315" Type="http://schemas.openxmlformats.org/officeDocument/2006/relationships/image" Target="media/image81.wmf"/><Relationship Id="rId357" Type="http://schemas.openxmlformats.org/officeDocument/2006/relationships/oleObject" Target="embeddings/oleObject253.bin"/><Relationship Id="rId54" Type="http://schemas.openxmlformats.org/officeDocument/2006/relationships/image" Target="media/image27.wmf"/><Relationship Id="rId96" Type="http://schemas.openxmlformats.org/officeDocument/2006/relationships/oleObject" Target="embeddings/oleObject41.bin"/><Relationship Id="rId161" Type="http://schemas.openxmlformats.org/officeDocument/2006/relationships/oleObject" Target="embeddings/oleObject81.bin"/><Relationship Id="rId217" Type="http://schemas.openxmlformats.org/officeDocument/2006/relationships/oleObject" Target="embeddings/oleObject136.bin"/><Relationship Id="rId399" Type="http://schemas.openxmlformats.org/officeDocument/2006/relationships/oleObject" Target="embeddings/oleObject276.bin"/><Relationship Id="rId259" Type="http://schemas.openxmlformats.org/officeDocument/2006/relationships/oleObject" Target="embeddings/oleObject178.bin"/><Relationship Id="rId424" Type="http://schemas.openxmlformats.org/officeDocument/2006/relationships/oleObject" Target="embeddings/oleObject292.bin"/><Relationship Id="rId466" Type="http://schemas.openxmlformats.org/officeDocument/2006/relationships/oleObject" Target="embeddings/oleObject311.bin"/><Relationship Id="rId23" Type="http://schemas.openxmlformats.org/officeDocument/2006/relationships/image" Target="media/image11.wmf"/><Relationship Id="rId119" Type="http://schemas.openxmlformats.org/officeDocument/2006/relationships/image" Target="media/image65.wmf"/><Relationship Id="rId270" Type="http://schemas.openxmlformats.org/officeDocument/2006/relationships/oleObject" Target="embeddings/oleObject189.bin"/><Relationship Id="rId326" Type="http://schemas.openxmlformats.org/officeDocument/2006/relationships/image" Target="media/image86.wmf"/><Relationship Id="rId65" Type="http://schemas.openxmlformats.org/officeDocument/2006/relationships/oleObject" Target="embeddings/oleObject26.bin"/><Relationship Id="rId130" Type="http://schemas.openxmlformats.org/officeDocument/2006/relationships/oleObject" Target="embeddings/oleObject53.bin"/><Relationship Id="rId368" Type="http://schemas.openxmlformats.org/officeDocument/2006/relationships/image" Target="media/image101.wmf"/><Relationship Id="rId172" Type="http://schemas.openxmlformats.org/officeDocument/2006/relationships/oleObject" Target="embeddings/oleObject92.bin"/><Relationship Id="rId228" Type="http://schemas.openxmlformats.org/officeDocument/2006/relationships/oleObject" Target="embeddings/oleObject147.bin"/><Relationship Id="rId435" Type="http://schemas.openxmlformats.org/officeDocument/2006/relationships/image" Target="media/image128.wmf"/><Relationship Id="rId477" Type="http://schemas.openxmlformats.org/officeDocument/2006/relationships/image" Target="media/image154.png"/><Relationship Id="rId281" Type="http://schemas.openxmlformats.org/officeDocument/2006/relationships/oleObject" Target="embeddings/oleObject200.bin"/><Relationship Id="rId337" Type="http://schemas.openxmlformats.org/officeDocument/2006/relationships/image" Target="media/image91.wmf"/><Relationship Id="rId34" Type="http://schemas.openxmlformats.org/officeDocument/2006/relationships/image" Target="media/image17.wmf"/><Relationship Id="rId76" Type="http://schemas.openxmlformats.org/officeDocument/2006/relationships/image" Target="media/image38.wmf"/><Relationship Id="rId141" Type="http://schemas.openxmlformats.org/officeDocument/2006/relationships/oleObject" Target="embeddings/oleObject62.bin"/><Relationship Id="rId379" Type="http://schemas.openxmlformats.org/officeDocument/2006/relationships/oleObject" Target="embeddings/oleObject264.bin"/><Relationship Id="rId7" Type="http://schemas.openxmlformats.org/officeDocument/2006/relationships/endnotes" Target="endnotes.xml"/><Relationship Id="rId183" Type="http://schemas.openxmlformats.org/officeDocument/2006/relationships/oleObject" Target="embeddings/oleObject102.bin"/><Relationship Id="rId239" Type="http://schemas.openxmlformats.org/officeDocument/2006/relationships/oleObject" Target="embeddings/oleObject158.bin"/><Relationship Id="rId390" Type="http://schemas.openxmlformats.org/officeDocument/2006/relationships/image" Target="media/image112.wmf"/><Relationship Id="rId404" Type="http://schemas.openxmlformats.org/officeDocument/2006/relationships/oleObject" Target="embeddings/oleObject280.bin"/><Relationship Id="rId446" Type="http://schemas.openxmlformats.org/officeDocument/2006/relationships/image" Target="media/image134.wmf"/><Relationship Id="rId250" Type="http://schemas.openxmlformats.org/officeDocument/2006/relationships/oleObject" Target="embeddings/oleObject169.bin"/><Relationship Id="rId292" Type="http://schemas.openxmlformats.org/officeDocument/2006/relationships/oleObject" Target="embeddings/oleObject211.bin"/><Relationship Id="rId306" Type="http://schemas.openxmlformats.org/officeDocument/2006/relationships/image" Target="media/image76.png"/><Relationship Id="rId45" Type="http://schemas.openxmlformats.org/officeDocument/2006/relationships/oleObject" Target="embeddings/oleObject16.bin"/><Relationship Id="rId87" Type="http://schemas.openxmlformats.org/officeDocument/2006/relationships/image" Target="media/image44.wmf"/><Relationship Id="rId110" Type="http://schemas.openxmlformats.org/officeDocument/2006/relationships/oleObject" Target="embeddings/oleObject46.bin"/><Relationship Id="rId348" Type="http://schemas.openxmlformats.org/officeDocument/2006/relationships/image" Target="media/image96.wmf"/><Relationship Id="rId152" Type="http://schemas.openxmlformats.org/officeDocument/2006/relationships/oleObject" Target="embeddings/oleObject72.bin"/><Relationship Id="rId194" Type="http://schemas.openxmlformats.org/officeDocument/2006/relationships/oleObject" Target="embeddings/oleObject113.bin"/><Relationship Id="rId208" Type="http://schemas.openxmlformats.org/officeDocument/2006/relationships/oleObject" Target="embeddings/oleObject127.bin"/><Relationship Id="rId415" Type="http://schemas.openxmlformats.org/officeDocument/2006/relationships/oleObject" Target="embeddings/oleObject287.bin"/><Relationship Id="rId457" Type="http://schemas.openxmlformats.org/officeDocument/2006/relationships/image" Target="media/image140.png"/><Relationship Id="rId261" Type="http://schemas.openxmlformats.org/officeDocument/2006/relationships/oleObject" Target="embeddings/oleObject180.bin"/><Relationship Id="rId14" Type="http://schemas.openxmlformats.org/officeDocument/2006/relationships/oleObject" Target="embeddings/oleObject1.bin"/><Relationship Id="rId56" Type="http://schemas.openxmlformats.org/officeDocument/2006/relationships/image" Target="media/image28.wmf"/><Relationship Id="rId317" Type="http://schemas.openxmlformats.org/officeDocument/2006/relationships/image" Target="media/image82.wmf"/><Relationship Id="rId359" Type="http://schemas.openxmlformats.org/officeDocument/2006/relationships/oleObject" Target="embeddings/oleObject255.bin"/><Relationship Id="rId98" Type="http://schemas.openxmlformats.org/officeDocument/2006/relationships/oleObject" Target="embeddings/oleObject42.bin"/><Relationship Id="rId121" Type="http://schemas.openxmlformats.org/officeDocument/2006/relationships/image" Target="media/image66.wmf"/><Relationship Id="rId163" Type="http://schemas.openxmlformats.org/officeDocument/2006/relationships/oleObject" Target="embeddings/oleObject83.bin"/><Relationship Id="rId219" Type="http://schemas.openxmlformats.org/officeDocument/2006/relationships/oleObject" Target="embeddings/oleObject138.bin"/><Relationship Id="rId370" Type="http://schemas.openxmlformats.org/officeDocument/2006/relationships/image" Target="media/image102.png"/><Relationship Id="rId426" Type="http://schemas.openxmlformats.org/officeDocument/2006/relationships/oleObject" Target="embeddings/oleObject294.bin"/><Relationship Id="rId230" Type="http://schemas.openxmlformats.org/officeDocument/2006/relationships/oleObject" Target="embeddings/oleObject149.bin"/><Relationship Id="rId468" Type="http://schemas.openxmlformats.org/officeDocument/2006/relationships/oleObject" Target="embeddings/oleObject312.bin"/><Relationship Id="rId25" Type="http://schemas.openxmlformats.org/officeDocument/2006/relationships/image" Target="media/image12.wmf"/><Relationship Id="rId67" Type="http://schemas.openxmlformats.org/officeDocument/2006/relationships/oleObject" Target="embeddings/oleObject27.bin"/><Relationship Id="rId272" Type="http://schemas.openxmlformats.org/officeDocument/2006/relationships/oleObject" Target="embeddings/oleObject191.bin"/><Relationship Id="rId328" Type="http://schemas.openxmlformats.org/officeDocument/2006/relationships/image" Target="media/image87.wmf"/><Relationship Id="rId132" Type="http://schemas.openxmlformats.org/officeDocument/2006/relationships/oleObject" Target="embeddings/oleObject54.bin"/><Relationship Id="rId174" Type="http://schemas.openxmlformats.org/officeDocument/2006/relationships/oleObject" Target="embeddings/oleObject94.bin"/><Relationship Id="rId381" Type="http://schemas.openxmlformats.org/officeDocument/2006/relationships/oleObject" Target="embeddings/oleObject265.bin"/><Relationship Id="rId241" Type="http://schemas.openxmlformats.org/officeDocument/2006/relationships/oleObject" Target="embeddings/oleObject160.bin"/><Relationship Id="rId437" Type="http://schemas.openxmlformats.org/officeDocument/2006/relationships/image" Target="media/image129.png"/><Relationship Id="rId479" Type="http://schemas.openxmlformats.org/officeDocument/2006/relationships/image" Target="media/image156.png"/><Relationship Id="rId36" Type="http://schemas.openxmlformats.org/officeDocument/2006/relationships/image" Target="media/image18.wmf"/><Relationship Id="rId283" Type="http://schemas.openxmlformats.org/officeDocument/2006/relationships/oleObject" Target="embeddings/oleObject202.bin"/><Relationship Id="rId339" Type="http://schemas.openxmlformats.org/officeDocument/2006/relationships/image" Target="media/image92.wmf"/><Relationship Id="rId78" Type="http://schemas.openxmlformats.org/officeDocument/2006/relationships/image" Target="media/image39.wmf"/><Relationship Id="rId101" Type="http://schemas.openxmlformats.org/officeDocument/2006/relationships/image" Target="media/image51.wmf"/><Relationship Id="rId143" Type="http://schemas.openxmlformats.org/officeDocument/2006/relationships/oleObject" Target="embeddings/oleObject63.bin"/><Relationship Id="rId185" Type="http://schemas.openxmlformats.org/officeDocument/2006/relationships/oleObject" Target="embeddings/oleObject104.bin"/><Relationship Id="rId350" Type="http://schemas.openxmlformats.org/officeDocument/2006/relationships/oleObject" Target="embeddings/oleObject247.bin"/><Relationship Id="rId406" Type="http://schemas.openxmlformats.org/officeDocument/2006/relationships/oleObject" Target="embeddings/oleObject282.bin"/><Relationship Id="rId9" Type="http://schemas.openxmlformats.org/officeDocument/2006/relationships/image" Target="media/image2.png"/><Relationship Id="rId210" Type="http://schemas.openxmlformats.org/officeDocument/2006/relationships/oleObject" Target="embeddings/oleObject129.bin"/><Relationship Id="rId392" Type="http://schemas.openxmlformats.org/officeDocument/2006/relationships/image" Target="media/image113.wmf"/><Relationship Id="rId448" Type="http://schemas.openxmlformats.org/officeDocument/2006/relationships/image" Target="media/image135.wmf"/><Relationship Id="rId252" Type="http://schemas.openxmlformats.org/officeDocument/2006/relationships/oleObject" Target="embeddings/oleObject171.bin"/><Relationship Id="rId294" Type="http://schemas.openxmlformats.org/officeDocument/2006/relationships/oleObject" Target="embeddings/oleObject213.bin"/><Relationship Id="rId308" Type="http://schemas.openxmlformats.org/officeDocument/2006/relationships/oleObject" Target="embeddings/oleObject224.bin"/><Relationship Id="rId47" Type="http://schemas.openxmlformats.org/officeDocument/2006/relationships/oleObject" Target="embeddings/oleObject17.bin"/><Relationship Id="rId89" Type="http://schemas.openxmlformats.org/officeDocument/2006/relationships/image" Target="media/image45.wmf"/><Relationship Id="rId112" Type="http://schemas.openxmlformats.org/officeDocument/2006/relationships/image" Target="media/image59.wmf"/><Relationship Id="rId154" Type="http://schemas.openxmlformats.org/officeDocument/2006/relationships/oleObject" Target="embeddings/oleObject74.bin"/><Relationship Id="rId361" Type="http://schemas.openxmlformats.org/officeDocument/2006/relationships/oleObject" Target="embeddings/oleObject257.bin"/><Relationship Id="rId196" Type="http://schemas.openxmlformats.org/officeDocument/2006/relationships/oleObject" Target="embeddings/oleObject115.bin"/><Relationship Id="rId417" Type="http://schemas.openxmlformats.org/officeDocument/2006/relationships/oleObject" Target="embeddings/oleObject288.bin"/><Relationship Id="rId459" Type="http://schemas.openxmlformats.org/officeDocument/2006/relationships/image" Target="media/image142.png"/><Relationship Id="rId16" Type="http://schemas.openxmlformats.org/officeDocument/2006/relationships/oleObject" Target="embeddings/oleObject2.bin"/><Relationship Id="rId221" Type="http://schemas.openxmlformats.org/officeDocument/2006/relationships/oleObject" Target="embeddings/oleObject140.bin"/><Relationship Id="rId263" Type="http://schemas.openxmlformats.org/officeDocument/2006/relationships/oleObject" Target="embeddings/oleObject182.bin"/><Relationship Id="rId319" Type="http://schemas.openxmlformats.org/officeDocument/2006/relationships/image" Target="media/image83.wmf"/><Relationship Id="rId470" Type="http://schemas.openxmlformats.org/officeDocument/2006/relationships/oleObject" Target="embeddings/oleObject313.bin"/><Relationship Id="rId58" Type="http://schemas.openxmlformats.org/officeDocument/2006/relationships/image" Target="media/image29.wmf"/><Relationship Id="rId123" Type="http://schemas.openxmlformats.org/officeDocument/2006/relationships/image" Target="media/image67.wmf"/><Relationship Id="rId330" Type="http://schemas.openxmlformats.org/officeDocument/2006/relationships/image" Target="media/image88.wmf"/><Relationship Id="rId165" Type="http://schemas.openxmlformats.org/officeDocument/2006/relationships/oleObject" Target="embeddings/oleObject85.bin"/><Relationship Id="rId372" Type="http://schemas.openxmlformats.org/officeDocument/2006/relationships/image" Target="media/image104.png"/><Relationship Id="rId428" Type="http://schemas.openxmlformats.org/officeDocument/2006/relationships/oleObject" Target="embeddings/oleObject296.bin"/><Relationship Id="rId232" Type="http://schemas.openxmlformats.org/officeDocument/2006/relationships/oleObject" Target="embeddings/oleObject151.bin"/><Relationship Id="rId274" Type="http://schemas.openxmlformats.org/officeDocument/2006/relationships/oleObject" Target="embeddings/oleObject193.bin"/><Relationship Id="rId481" Type="http://schemas.openxmlformats.org/officeDocument/2006/relationships/theme" Target="theme/theme1.xml"/><Relationship Id="rId27" Type="http://schemas.openxmlformats.org/officeDocument/2006/relationships/image" Target="media/image13.wmf"/><Relationship Id="rId69" Type="http://schemas.openxmlformats.org/officeDocument/2006/relationships/oleObject" Target="embeddings/oleObject28.bin"/><Relationship Id="rId134" Type="http://schemas.openxmlformats.org/officeDocument/2006/relationships/oleObject" Target="embeddings/oleObject55.bin"/><Relationship Id="rId80" Type="http://schemas.openxmlformats.org/officeDocument/2006/relationships/image" Target="media/image40.png"/><Relationship Id="rId176" Type="http://schemas.openxmlformats.org/officeDocument/2006/relationships/oleObject" Target="embeddings/oleObject95.bin"/><Relationship Id="rId341" Type="http://schemas.openxmlformats.org/officeDocument/2006/relationships/image" Target="media/image93.wmf"/><Relationship Id="rId383" Type="http://schemas.openxmlformats.org/officeDocument/2006/relationships/oleObject" Target="embeddings/oleObject266.bin"/><Relationship Id="rId439" Type="http://schemas.openxmlformats.org/officeDocument/2006/relationships/oleObject" Target="embeddings/oleObject302.bin"/><Relationship Id="rId201" Type="http://schemas.openxmlformats.org/officeDocument/2006/relationships/oleObject" Target="embeddings/oleObject120.bin"/><Relationship Id="rId243" Type="http://schemas.openxmlformats.org/officeDocument/2006/relationships/oleObject" Target="embeddings/oleObject162.bin"/><Relationship Id="rId285" Type="http://schemas.openxmlformats.org/officeDocument/2006/relationships/oleObject" Target="embeddings/oleObject204.bin"/><Relationship Id="rId450" Type="http://schemas.openxmlformats.org/officeDocument/2006/relationships/image" Target="media/image136.wmf"/><Relationship Id="rId38" Type="http://schemas.openxmlformats.org/officeDocument/2006/relationships/image" Target="media/image19.wmf"/><Relationship Id="rId103" Type="http://schemas.openxmlformats.org/officeDocument/2006/relationships/image" Target="media/image52.wmf"/><Relationship Id="rId310" Type="http://schemas.openxmlformats.org/officeDocument/2006/relationships/oleObject" Target="embeddings/oleObject225.bin"/><Relationship Id="rId91" Type="http://schemas.openxmlformats.org/officeDocument/2006/relationships/image" Target="media/image46.wmf"/><Relationship Id="rId145" Type="http://schemas.openxmlformats.org/officeDocument/2006/relationships/oleObject" Target="embeddings/oleObject65.bin"/><Relationship Id="rId187" Type="http://schemas.openxmlformats.org/officeDocument/2006/relationships/oleObject" Target="embeddings/oleObject106.bin"/><Relationship Id="rId352" Type="http://schemas.openxmlformats.org/officeDocument/2006/relationships/oleObject" Target="embeddings/oleObject249.bin"/><Relationship Id="rId394" Type="http://schemas.openxmlformats.org/officeDocument/2006/relationships/image" Target="media/image114.wmf"/><Relationship Id="rId408" Type="http://schemas.openxmlformats.org/officeDocument/2006/relationships/image" Target="media/image118.wmf"/><Relationship Id="rId212" Type="http://schemas.openxmlformats.org/officeDocument/2006/relationships/oleObject" Target="embeddings/oleObject131.bin"/><Relationship Id="rId254" Type="http://schemas.openxmlformats.org/officeDocument/2006/relationships/oleObject" Target="embeddings/oleObject173.bin"/><Relationship Id="rId49" Type="http://schemas.openxmlformats.org/officeDocument/2006/relationships/oleObject" Target="embeddings/oleObject18.bin"/><Relationship Id="rId114" Type="http://schemas.openxmlformats.org/officeDocument/2006/relationships/image" Target="media/image61.png"/><Relationship Id="rId296" Type="http://schemas.openxmlformats.org/officeDocument/2006/relationships/oleObject" Target="embeddings/oleObject215.bin"/><Relationship Id="rId461" Type="http://schemas.openxmlformats.org/officeDocument/2006/relationships/image" Target="media/image144.png"/><Relationship Id="rId60" Type="http://schemas.openxmlformats.org/officeDocument/2006/relationships/image" Target="media/image30.wmf"/><Relationship Id="rId156" Type="http://schemas.openxmlformats.org/officeDocument/2006/relationships/oleObject" Target="embeddings/oleObject76.bin"/><Relationship Id="rId198" Type="http://schemas.openxmlformats.org/officeDocument/2006/relationships/oleObject" Target="embeddings/oleObject117.bin"/><Relationship Id="rId321" Type="http://schemas.openxmlformats.org/officeDocument/2006/relationships/image" Target="media/image84.wmf"/><Relationship Id="rId363" Type="http://schemas.openxmlformats.org/officeDocument/2006/relationships/image" Target="media/image98.png"/><Relationship Id="rId419" Type="http://schemas.openxmlformats.org/officeDocument/2006/relationships/oleObject" Target="embeddings/oleObject289.bin"/><Relationship Id="rId223" Type="http://schemas.openxmlformats.org/officeDocument/2006/relationships/oleObject" Target="embeddings/oleObject142.bin"/><Relationship Id="rId430" Type="http://schemas.openxmlformats.org/officeDocument/2006/relationships/oleObject" Target="embeddings/oleObject298.bin"/><Relationship Id="rId18" Type="http://schemas.openxmlformats.org/officeDocument/2006/relationships/oleObject" Target="embeddings/oleObject3.bin"/><Relationship Id="rId265" Type="http://schemas.openxmlformats.org/officeDocument/2006/relationships/oleObject" Target="embeddings/oleObject184.bin"/><Relationship Id="rId472" Type="http://schemas.openxmlformats.org/officeDocument/2006/relationships/oleObject" Target="embeddings/oleObject314.bin"/><Relationship Id="rId125" Type="http://schemas.openxmlformats.org/officeDocument/2006/relationships/image" Target="media/image68.wmf"/><Relationship Id="rId167" Type="http://schemas.openxmlformats.org/officeDocument/2006/relationships/oleObject" Target="embeddings/oleObject87.bin"/><Relationship Id="rId332" Type="http://schemas.openxmlformats.org/officeDocument/2006/relationships/image" Target="media/image89.wmf"/><Relationship Id="rId374" Type="http://schemas.openxmlformats.org/officeDocument/2006/relationships/image" Target="media/image106.wmf"/><Relationship Id="rId71" Type="http://schemas.openxmlformats.org/officeDocument/2006/relationships/oleObject" Target="embeddings/oleObject29.bin"/><Relationship Id="rId234" Type="http://schemas.openxmlformats.org/officeDocument/2006/relationships/oleObject" Target="embeddings/oleObject153.bin"/><Relationship Id="rId2" Type="http://schemas.openxmlformats.org/officeDocument/2006/relationships/numbering" Target="numbering.xml"/><Relationship Id="rId29" Type="http://schemas.openxmlformats.org/officeDocument/2006/relationships/image" Target="media/image14.emf"/><Relationship Id="rId276" Type="http://schemas.openxmlformats.org/officeDocument/2006/relationships/oleObject" Target="embeddings/oleObject195.bin"/><Relationship Id="rId441" Type="http://schemas.openxmlformats.org/officeDocument/2006/relationships/oleObject" Target="embeddings/oleObject303.bin"/><Relationship Id="rId40" Type="http://schemas.openxmlformats.org/officeDocument/2006/relationships/image" Target="media/image20.wmf"/><Relationship Id="rId136" Type="http://schemas.openxmlformats.org/officeDocument/2006/relationships/oleObject" Target="embeddings/oleObject57.bin"/><Relationship Id="rId178" Type="http://schemas.openxmlformats.org/officeDocument/2006/relationships/oleObject" Target="embeddings/oleObject97.bin"/><Relationship Id="rId301" Type="http://schemas.openxmlformats.org/officeDocument/2006/relationships/oleObject" Target="embeddings/oleObject220.bin"/><Relationship Id="rId343" Type="http://schemas.openxmlformats.org/officeDocument/2006/relationships/image" Target="media/image94.wmf"/><Relationship Id="rId82" Type="http://schemas.openxmlformats.org/officeDocument/2006/relationships/oleObject" Target="embeddings/oleObject34.bin"/><Relationship Id="rId203" Type="http://schemas.openxmlformats.org/officeDocument/2006/relationships/oleObject" Target="embeddings/oleObject122.bin"/><Relationship Id="rId385" Type="http://schemas.openxmlformats.org/officeDocument/2006/relationships/oleObject" Target="embeddings/oleObject267.bin"/><Relationship Id="rId245" Type="http://schemas.openxmlformats.org/officeDocument/2006/relationships/oleObject" Target="embeddings/oleObject164.bin"/><Relationship Id="rId287" Type="http://schemas.openxmlformats.org/officeDocument/2006/relationships/oleObject" Target="embeddings/oleObject206.bin"/><Relationship Id="rId410" Type="http://schemas.openxmlformats.org/officeDocument/2006/relationships/image" Target="media/image119.wmf"/><Relationship Id="rId452" Type="http://schemas.openxmlformats.org/officeDocument/2006/relationships/image" Target="media/image137.wmf"/><Relationship Id="rId105" Type="http://schemas.openxmlformats.org/officeDocument/2006/relationships/image" Target="media/image53.png"/><Relationship Id="rId147" Type="http://schemas.openxmlformats.org/officeDocument/2006/relationships/oleObject" Target="embeddings/oleObject67.bin"/><Relationship Id="rId312" Type="http://schemas.openxmlformats.org/officeDocument/2006/relationships/oleObject" Target="embeddings/oleObject226.bin"/><Relationship Id="rId354" Type="http://schemas.openxmlformats.org/officeDocument/2006/relationships/oleObject" Target="embeddings/oleObject250.bin"/><Relationship Id="rId51" Type="http://schemas.openxmlformats.org/officeDocument/2006/relationships/oleObject" Target="embeddings/oleObject19.bin"/><Relationship Id="rId93" Type="http://schemas.openxmlformats.org/officeDocument/2006/relationships/image" Target="media/image47.wmf"/><Relationship Id="rId189" Type="http://schemas.openxmlformats.org/officeDocument/2006/relationships/oleObject" Target="embeddings/oleObject108.bin"/><Relationship Id="rId396" Type="http://schemas.openxmlformats.org/officeDocument/2006/relationships/image" Target="media/image115.wmf"/><Relationship Id="rId3" Type="http://schemas.openxmlformats.org/officeDocument/2006/relationships/styles" Target="styles.xml"/><Relationship Id="rId214" Type="http://schemas.openxmlformats.org/officeDocument/2006/relationships/oleObject" Target="embeddings/oleObject133.bin"/><Relationship Id="rId235" Type="http://schemas.openxmlformats.org/officeDocument/2006/relationships/oleObject" Target="embeddings/oleObject154.bin"/><Relationship Id="rId256" Type="http://schemas.openxmlformats.org/officeDocument/2006/relationships/oleObject" Target="embeddings/oleObject175.bin"/><Relationship Id="rId277" Type="http://schemas.openxmlformats.org/officeDocument/2006/relationships/oleObject" Target="embeddings/oleObject196.bin"/><Relationship Id="rId298" Type="http://schemas.openxmlformats.org/officeDocument/2006/relationships/oleObject" Target="embeddings/oleObject217.bin"/><Relationship Id="rId400" Type="http://schemas.openxmlformats.org/officeDocument/2006/relationships/image" Target="media/image117.wmf"/><Relationship Id="rId421" Type="http://schemas.openxmlformats.org/officeDocument/2006/relationships/oleObject" Target="embeddings/oleObject290.bin"/><Relationship Id="rId442" Type="http://schemas.openxmlformats.org/officeDocument/2006/relationships/image" Target="media/image132.wmf"/><Relationship Id="rId463" Type="http://schemas.openxmlformats.org/officeDocument/2006/relationships/image" Target="media/image146.png"/><Relationship Id="rId116" Type="http://schemas.openxmlformats.org/officeDocument/2006/relationships/image" Target="media/image63.emf"/><Relationship Id="rId137" Type="http://schemas.openxmlformats.org/officeDocument/2006/relationships/oleObject" Target="embeddings/oleObject58.bin"/><Relationship Id="rId158" Type="http://schemas.openxmlformats.org/officeDocument/2006/relationships/oleObject" Target="embeddings/oleObject78.bin"/><Relationship Id="rId302" Type="http://schemas.openxmlformats.org/officeDocument/2006/relationships/oleObject" Target="embeddings/oleObject221.bin"/><Relationship Id="rId323" Type="http://schemas.openxmlformats.org/officeDocument/2006/relationships/image" Target="media/image85.wmf"/><Relationship Id="rId344" Type="http://schemas.openxmlformats.org/officeDocument/2006/relationships/oleObject" Target="embeddings/oleObject243.bin"/><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31.wmf"/><Relationship Id="rId83" Type="http://schemas.openxmlformats.org/officeDocument/2006/relationships/image" Target="media/image42.wmf"/><Relationship Id="rId179" Type="http://schemas.openxmlformats.org/officeDocument/2006/relationships/oleObject" Target="embeddings/oleObject98.bin"/><Relationship Id="rId365" Type="http://schemas.openxmlformats.org/officeDocument/2006/relationships/oleObject" Target="embeddings/oleObject259.bin"/><Relationship Id="rId386" Type="http://schemas.openxmlformats.org/officeDocument/2006/relationships/oleObject" Target="embeddings/oleObject268.bin"/><Relationship Id="rId190" Type="http://schemas.openxmlformats.org/officeDocument/2006/relationships/oleObject" Target="embeddings/oleObject109.bin"/><Relationship Id="rId204" Type="http://schemas.openxmlformats.org/officeDocument/2006/relationships/oleObject" Target="embeddings/oleObject123.bin"/><Relationship Id="rId225" Type="http://schemas.openxmlformats.org/officeDocument/2006/relationships/oleObject" Target="embeddings/oleObject144.bin"/><Relationship Id="rId246" Type="http://schemas.openxmlformats.org/officeDocument/2006/relationships/oleObject" Target="embeddings/oleObject165.bin"/><Relationship Id="rId267" Type="http://schemas.openxmlformats.org/officeDocument/2006/relationships/oleObject" Target="embeddings/oleObject186.bin"/><Relationship Id="rId288" Type="http://schemas.openxmlformats.org/officeDocument/2006/relationships/oleObject" Target="embeddings/oleObject207.bin"/><Relationship Id="rId411" Type="http://schemas.openxmlformats.org/officeDocument/2006/relationships/oleObject" Target="embeddings/oleObject285.bin"/><Relationship Id="rId432" Type="http://schemas.openxmlformats.org/officeDocument/2006/relationships/oleObject" Target="embeddings/oleObject299.bin"/><Relationship Id="rId453" Type="http://schemas.openxmlformats.org/officeDocument/2006/relationships/oleObject" Target="embeddings/oleObject309.bin"/><Relationship Id="rId474" Type="http://schemas.openxmlformats.org/officeDocument/2006/relationships/oleObject" Target="embeddings/oleObject315.bin"/><Relationship Id="rId106" Type="http://schemas.openxmlformats.org/officeDocument/2006/relationships/image" Target="media/image54.png"/><Relationship Id="rId127" Type="http://schemas.openxmlformats.org/officeDocument/2006/relationships/image" Target="media/image69.wmf"/><Relationship Id="rId313" Type="http://schemas.openxmlformats.org/officeDocument/2006/relationships/image" Target="media/image80.wmf"/><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image" Target="media/image26.emf"/><Relationship Id="rId73" Type="http://schemas.openxmlformats.org/officeDocument/2006/relationships/oleObject" Target="embeddings/oleObject30.bin"/><Relationship Id="rId94" Type="http://schemas.openxmlformats.org/officeDocument/2006/relationships/oleObject" Target="embeddings/oleObject40.bin"/><Relationship Id="rId148" Type="http://schemas.openxmlformats.org/officeDocument/2006/relationships/oleObject" Target="embeddings/oleObject68.bin"/><Relationship Id="rId169" Type="http://schemas.openxmlformats.org/officeDocument/2006/relationships/oleObject" Target="embeddings/oleObject89.bin"/><Relationship Id="rId334" Type="http://schemas.openxmlformats.org/officeDocument/2006/relationships/image" Target="media/image90.wmf"/><Relationship Id="rId355" Type="http://schemas.openxmlformats.org/officeDocument/2006/relationships/oleObject" Target="embeddings/oleObject251.bin"/><Relationship Id="rId376" Type="http://schemas.openxmlformats.org/officeDocument/2006/relationships/image" Target="media/image107.wmf"/><Relationship Id="rId397" Type="http://schemas.openxmlformats.org/officeDocument/2006/relationships/oleObject" Target="embeddings/oleObject275.bin"/><Relationship Id="rId4" Type="http://schemas.openxmlformats.org/officeDocument/2006/relationships/settings" Target="settings.xml"/><Relationship Id="rId180" Type="http://schemas.openxmlformats.org/officeDocument/2006/relationships/oleObject" Target="embeddings/oleObject99.bin"/><Relationship Id="rId215" Type="http://schemas.openxmlformats.org/officeDocument/2006/relationships/oleObject" Target="embeddings/oleObject134.bin"/><Relationship Id="rId236" Type="http://schemas.openxmlformats.org/officeDocument/2006/relationships/oleObject" Target="embeddings/oleObject155.bin"/><Relationship Id="rId257" Type="http://schemas.openxmlformats.org/officeDocument/2006/relationships/oleObject" Target="embeddings/oleObject176.bin"/><Relationship Id="rId278" Type="http://schemas.openxmlformats.org/officeDocument/2006/relationships/oleObject" Target="embeddings/oleObject197.bin"/><Relationship Id="rId401" Type="http://schemas.openxmlformats.org/officeDocument/2006/relationships/oleObject" Target="embeddings/oleObject277.bin"/><Relationship Id="rId422" Type="http://schemas.openxmlformats.org/officeDocument/2006/relationships/image" Target="media/image125.wmf"/><Relationship Id="rId443" Type="http://schemas.openxmlformats.org/officeDocument/2006/relationships/oleObject" Target="embeddings/oleObject304.bin"/><Relationship Id="rId464" Type="http://schemas.openxmlformats.org/officeDocument/2006/relationships/image" Target="media/image147.png"/><Relationship Id="rId303" Type="http://schemas.openxmlformats.org/officeDocument/2006/relationships/oleObject" Target="embeddings/oleObject222.bin"/><Relationship Id="rId42" Type="http://schemas.openxmlformats.org/officeDocument/2006/relationships/image" Target="media/image21.wmf"/><Relationship Id="rId84" Type="http://schemas.openxmlformats.org/officeDocument/2006/relationships/oleObject" Target="embeddings/oleObject35.bin"/><Relationship Id="rId138" Type="http://schemas.openxmlformats.org/officeDocument/2006/relationships/oleObject" Target="embeddings/oleObject59.bin"/><Relationship Id="rId345" Type="http://schemas.openxmlformats.org/officeDocument/2006/relationships/image" Target="media/image95.wmf"/><Relationship Id="rId387" Type="http://schemas.openxmlformats.org/officeDocument/2006/relationships/oleObject" Target="embeddings/oleObject269.bin"/><Relationship Id="rId191" Type="http://schemas.openxmlformats.org/officeDocument/2006/relationships/oleObject" Target="embeddings/oleObject110.bin"/><Relationship Id="rId205" Type="http://schemas.openxmlformats.org/officeDocument/2006/relationships/oleObject" Target="embeddings/oleObject124.bin"/><Relationship Id="rId247" Type="http://schemas.openxmlformats.org/officeDocument/2006/relationships/oleObject" Target="embeddings/oleObject166.bin"/><Relationship Id="rId412" Type="http://schemas.openxmlformats.org/officeDocument/2006/relationships/image" Target="media/image120.wmf"/><Relationship Id="rId107" Type="http://schemas.openxmlformats.org/officeDocument/2006/relationships/image" Target="media/image55.jpeg"/><Relationship Id="rId289" Type="http://schemas.openxmlformats.org/officeDocument/2006/relationships/oleObject" Target="embeddings/oleObject208.bin"/><Relationship Id="rId454" Type="http://schemas.openxmlformats.org/officeDocument/2006/relationships/image" Target="media/image138.emf"/><Relationship Id="rId11" Type="http://schemas.openxmlformats.org/officeDocument/2006/relationships/image" Target="media/image4.wmf"/><Relationship Id="rId53" Type="http://schemas.openxmlformats.org/officeDocument/2006/relationships/oleObject" Target="embeddings/oleObject20.bin"/><Relationship Id="rId149" Type="http://schemas.openxmlformats.org/officeDocument/2006/relationships/oleObject" Target="embeddings/oleObject69.bin"/><Relationship Id="rId314" Type="http://schemas.openxmlformats.org/officeDocument/2006/relationships/oleObject" Target="embeddings/oleObject227.bin"/><Relationship Id="rId356" Type="http://schemas.openxmlformats.org/officeDocument/2006/relationships/oleObject" Target="embeddings/oleObject252.bin"/><Relationship Id="rId398" Type="http://schemas.openxmlformats.org/officeDocument/2006/relationships/image" Target="media/image116.wmf"/><Relationship Id="rId95" Type="http://schemas.openxmlformats.org/officeDocument/2006/relationships/image" Target="media/image48.wmf"/><Relationship Id="rId160" Type="http://schemas.openxmlformats.org/officeDocument/2006/relationships/oleObject" Target="embeddings/oleObject80.bin"/><Relationship Id="rId216" Type="http://schemas.openxmlformats.org/officeDocument/2006/relationships/oleObject" Target="embeddings/oleObject135.bin"/><Relationship Id="rId423" Type="http://schemas.openxmlformats.org/officeDocument/2006/relationships/oleObject" Target="embeddings/oleObject291.bin"/><Relationship Id="rId258" Type="http://schemas.openxmlformats.org/officeDocument/2006/relationships/oleObject" Target="embeddings/oleObject177.bin"/><Relationship Id="rId465" Type="http://schemas.openxmlformats.org/officeDocument/2006/relationships/image" Target="media/image148.png"/><Relationship Id="rId22" Type="http://schemas.openxmlformats.org/officeDocument/2006/relationships/oleObject" Target="embeddings/oleObject5.bin"/><Relationship Id="rId64" Type="http://schemas.openxmlformats.org/officeDocument/2006/relationships/image" Target="media/image32.wmf"/><Relationship Id="rId118" Type="http://schemas.openxmlformats.org/officeDocument/2006/relationships/image" Target="media/image64.png"/><Relationship Id="rId325" Type="http://schemas.openxmlformats.org/officeDocument/2006/relationships/oleObject" Target="embeddings/oleObject233.bin"/><Relationship Id="rId367" Type="http://schemas.openxmlformats.org/officeDocument/2006/relationships/oleObject" Target="embeddings/oleObject260.bin"/><Relationship Id="rId171" Type="http://schemas.openxmlformats.org/officeDocument/2006/relationships/oleObject" Target="embeddings/oleObject91.bin"/><Relationship Id="rId227" Type="http://schemas.openxmlformats.org/officeDocument/2006/relationships/oleObject" Target="embeddings/oleObject146.bin"/><Relationship Id="rId269" Type="http://schemas.openxmlformats.org/officeDocument/2006/relationships/oleObject" Target="embeddings/oleObject188.bin"/><Relationship Id="rId434" Type="http://schemas.openxmlformats.org/officeDocument/2006/relationships/oleObject" Target="embeddings/oleObject300.bin"/><Relationship Id="rId476" Type="http://schemas.openxmlformats.org/officeDocument/2006/relationships/oleObject" Target="embeddings/oleObject316.bin"/><Relationship Id="rId33" Type="http://schemas.openxmlformats.org/officeDocument/2006/relationships/oleObject" Target="embeddings/oleObject10.bin"/><Relationship Id="rId129" Type="http://schemas.openxmlformats.org/officeDocument/2006/relationships/image" Target="media/image70.wmf"/><Relationship Id="rId280" Type="http://schemas.openxmlformats.org/officeDocument/2006/relationships/oleObject" Target="embeddings/oleObject199.bin"/><Relationship Id="rId336" Type="http://schemas.openxmlformats.org/officeDocument/2006/relationships/oleObject" Target="embeddings/oleObject239.bin"/><Relationship Id="rId75" Type="http://schemas.openxmlformats.org/officeDocument/2006/relationships/oleObject" Target="embeddings/oleObject31.bin"/><Relationship Id="rId140" Type="http://schemas.openxmlformats.org/officeDocument/2006/relationships/oleObject" Target="embeddings/oleObject61.bin"/><Relationship Id="rId182" Type="http://schemas.openxmlformats.org/officeDocument/2006/relationships/oleObject" Target="embeddings/oleObject101.bin"/><Relationship Id="rId378" Type="http://schemas.openxmlformats.org/officeDocument/2006/relationships/image" Target="media/image108.wmf"/><Relationship Id="rId403" Type="http://schemas.openxmlformats.org/officeDocument/2006/relationships/oleObject" Target="embeddings/oleObject279.bin"/><Relationship Id="rId6" Type="http://schemas.openxmlformats.org/officeDocument/2006/relationships/footnotes" Target="footnotes.xml"/><Relationship Id="rId238" Type="http://schemas.openxmlformats.org/officeDocument/2006/relationships/oleObject" Target="embeddings/oleObject157.bin"/><Relationship Id="rId445" Type="http://schemas.openxmlformats.org/officeDocument/2006/relationships/oleObject" Target="embeddings/oleObject305.bin"/><Relationship Id="rId291" Type="http://schemas.openxmlformats.org/officeDocument/2006/relationships/oleObject" Target="embeddings/oleObject210.bin"/><Relationship Id="rId305" Type="http://schemas.openxmlformats.org/officeDocument/2006/relationships/oleObject" Target="embeddings/oleObject223.bin"/><Relationship Id="rId347" Type="http://schemas.openxmlformats.org/officeDocument/2006/relationships/oleObject" Target="embeddings/oleObject245.bin"/><Relationship Id="rId44" Type="http://schemas.openxmlformats.org/officeDocument/2006/relationships/image" Target="media/image22.wmf"/><Relationship Id="rId86" Type="http://schemas.openxmlformats.org/officeDocument/2006/relationships/oleObject" Target="embeddings/oleObject36.bin"/><Relationship Id="rId151" Type="http://schemas.openxmlformats.org/officeDocument/2006/relationships/oleObject" Target="embeddings/oleObject71.bin"/><Relationship Id="rId389" Type="http://schemas.openxmlformats.org/officeDocument/2006/relationships/oleObject" Target="embeddings/oleObject271.bin"/><Relationship Id="rId193" Type="http://schemas.openxmlformats.org/officeDocument/2006/relationships/oleObject" Target="embeddings/oleObject112.bin"/><Relationship Id="rId207" Type="http://schemas.openxmlformats.org/officeDocument/2006/relationships/oleObject" Target="embeddings/oleObject126.bin"/><Relationship Id="rId249" Type="http://schemas.openxmlformats.org/officeDocument/2006/relationships/oleObject" Target="embeddings/oleObject168.bin"/><Relationship Id="rId414" Type="http://schemas.openxmlformats.org/officeDocument/2006/relationships/image" Target="media/image121.wmf"/><Relationship Id="rId456" Type="http://schemas.openxmlformats.org/officeDocument/2006/relationships/image" Target="media/image139.wmf"/><Relationship Id="rId13" Type="http://schemas.openxmlformats.org/officeDocument/2006/relationships/image" Target="media/image6.wmf"/><Relationship Id="rId109" Type="http://schemas.openxmlformats.org/officeDocument/2006/relationships/image" Target="media/image57.wmf"/><Relationship Id="rId260" Type="http://schemas.openxmlformats.org/officeDocument/2006/relationships/oleObject" Target="embeddings/oleObject179.bin"/><Relationship Id="rId316" Type="http://schemas.openxmlformats.org/officeDocument/2006/relationships/oleObject" Target="embeddings/oleObject228.bin"/><Relationship Id="rId55" Type="http://schemas.openxmlformats.org/officeDocument/2006/relationships/oleObject" Target="embeddings/oleObject21.bin"/><Relationship Id="rId97" Type="http://schemas.openxmlformats.org/officeDocument/2006/relationships/image" Target="media/image49.wmf"/><Relationship Id="rId120" Type="http://schemas.openxmlformats.org/officeDocument/2006/relationships/oleObject" Target="embeddings/oleObject48.bin"/><Relationship Id="rId358" Type="http://schemas.openxmlformats.org/officeDocument/2006/relationships/oleObject" Target="embeddings/oleObject254.bin"/><Relationship Id="rId162" Type="http://schemas.openxmlformats.org/officeDocument/2006/relationships/oleObject" Target="embeddings/oleObject82.bin"/><Relationship Id="rId218" Type="http://schemas.openxmlformats.org/officeDocument/2006/relationships/oleObject" Target="embeddings/oleObject137.bin"/><Relationship Id="rId425" Type="http://schemas.openxmlformats.org/officeDocument/2006/relationships/oleObject" Target="embeddings/oleObject293.bin"/><Relationship Id="rId467" Type="http://schemas.openxmlformats.org/officeDocument/2006/relationships/image" Target="media/image149.emf"/><Relationship Id="rId271" Type="http://schemas.openxmlformats.org/officeDocument/2006/relationships/oleObject" Target="embeddings/oleObject190.bin"/><Relationship Id="rId24" Type="http://schemas.openxmlformats.org/officeDocument/2006/relationships/oleObject" Target="embeddings/oleObject6.bin"/><Relationship Id="rId66" Type="http://schemas.openxmlformats.org/officeDocument/2006/relationships/image" Target="media/image33.wmf"/><Relationship Id="rId131" Type="http://schemas.openxmlformats.org/officeDocument/2006/relationships/image" Target="media/image71.wmf"/><Relationship Id="rId327" Type="http://schemas.openxmlformats.org/officeDocument/2006/relationships/oleObject" Target="embeddings/oleObject234.bin"/><Relationship Id="rId369" Type="http://schemas.openxmlformats.org/officeDocument/2006/relationships/oleObject" Target="embeddings/oleObject261.bin"/><Relationship Id="rId173" Type="http://schemas.openxmlformats.org/officeDocument/2006/relationships/oleObject" Target="embeddings/oleObject93.bin"/><Relationship Id="rId229" Type="http://schemas.openxmlformats.org/officeDocument/2006/relationships/oleObject" Target="embeddings/oleObject148.bin"/><Relationship Id="rId380" Type="http://schemas.openxmlformats.org/officeDocument/2006/relationships/image" Target="media/image109.wmf"/><Relationship Id="rId436" Type="http://schemas.openxmlformats.org/officeDocument/2006/relationships/oleObject" Target="embeddings/oleObject301.bin"/><Relationship Id="rId240" Type="http://schemas.openxmlformats.org/officeDocument/2006/relationships/oleObject" Target="embeddings/oleObject159.bin"/><Relationship Id="rId478" Type="http://schemas.openxmlformats.org/officeDocument/2006/relationships/image" Target="media/image155.png"/><Relationship Id="rId35" Type="http://schemas.openxmlformats.org/officeDocument/2006/relationships/oleObject" Target="embeddings/oleObject11.bin"/><Relationship Id="rId77" Type="http://schemas.openxmlformats.org/officeDocument/2006/relationships/oleObject" Target="embeddings/oleObject32.bin"/><Relationship Id="rId100" Type="http://schemas.openxmlformats.org/officeDocument/2006/relationships/oleObject" Target="embeddings/oleObject43.bin"/><Relationship Id="rId282" Type="http://schemas.openxmlformats.org/officeDocument/2006/relationships/oleObject" Target="embeddings/oleObject201.bin"/><Relationship Id="rId338" Type="http://schemas.openxmlformats.org/officeDocument/2006/relationships/oleObject" Target="embeddings/oleObject240.bin"/><Relationship Id="rId8" Type="http://schemas.openxmlformats.org/officeDocument/2006/relationships/image" Target="media/image1.png"/><Relationship Id="rId142" Type="http://schemas.openxmlformats.org/officeDocument/2006/relationships/image" Target="media/image73.wmf"/><Relationship Id="rId184" Type="http://schemas.openxmlformats.org/officeDocument/2006/relationships/oleObject" Target="embeddings/oleObject103.bin"/><Relationship Id="rId391" Type="http://schemas.openxmlformats.org/officeDocument/2006/relationships/oleObject" Target="embeddings/oleObject272.bin"/><Relationship Id="rId405" Type="http://schemas.openxmlformats.org/officeDocument/2006/relationships/oleObject" Target="embeddings/oleObject281.bin"/><Relationship Id="rId447" Type="http://schemas.openxmlformats.org/officeDocument/2006/relationships/oleObject" Target="embeddings/oleObject306.bin"/><Relationship Id="rId251" Type="http://schemas.openxmlformats.org/officeDocument/2006/relationships/oleObject" Target="embeddings/oleObject170.bin"/><Relationship Id="rId46" Type="http://schemas.openxmlformats.org/officeDocument/2006/relationships/image" Target="media/image23.wmf"/><Relationship Id="rId293" Type="http://schemas.openxmlformats.org/officeDocument/2006/relationships/oleObject" Target="embeddings/oleObject212.bin"/><Relationship Id="rId307" Type="http://schemas.openxmlformats.org/officeDocument/2006/relationships/image" Target="media/image77.wmf"/><Relationship Id="rId349" Type="http://schemas.openxmlformats.org/officeDocument/2006/relationships/oleObject" Target="embeddings/oleObject246.bin"/><Relationship Id="rId88" Type="http://schemas.openxmlformats.org/officeDocument/2006/relationships/oleObject" Target="embeddings/oleObject37.bin"/><Relationship Id="rId111" Type="http://schemas.openxmlformats.org/officeDocument/2006/relationships/image" Target="media/image58.wmf"/><Relationship Id="rId153" Type="http://schemas.openxmlformats.org/officeDocument/2006/relationships/oleObject" Target="embeddings/oleObject73.bin"/><Relationship Id="rId195" Type="http://schemas.openxmlformats.org/officeDocument/2006/relationships/oleObject" Target="embeddings/oleObject114.bin"/><Relationship Id="rId209" Type="http://schemas.openxmlformats.org/officeDocument/2006/relationships/oleObject" Target="embeddings/oleObject128.bin"/><Relationship Id="rId360" Type="http://schemas.openxmlformats.org/officeDocument/2006/relationships/oleObject" Target="embeddings/oleObject256.bin"/><Relationship Id="rId416" Type="http://schemas.openxmlformats.org/officeDocument/2006/relationships/image" Target="media/image122.wmf"/><Relationship Id="rId220" Type="http://schemas.openxmlformats.org/officeDocument/2006/relationships/oleObject" Target="embeddings/oleObject139.bin"/><Relationship Id="rId458" Type="http://schemas.openxmlformats.org/officeDocument/2006/relationships/image" Target="media/image141.png"/><Relationship Id="rId15" Type="http://schemas.openxmlformats.org/officeDocument/2006/relationships/image" Target="media/image7.wmf"/><Relationship Id="rId57" Type="http://schemas.openxmlformats.org/officeDocument/2006/relationships/oleObject" Target="embeddings/oleObject22.bin"/><Relationship Id="rId262" Type="http://schemas.openxmlformats.org/officeDocument/2006/relationships/oleObject" Target="embeddings/oleObject181.bin"/><Relationship Id="rId318" Type="http://schemas.openxmlformats.org/officeDocument/2006/relationships/oleObject" Target="embeddings/oleObject229.bin"/><Relationship Id="rId99" Type="http://schemas.openxmlformats.org/officeDocument/2006/relationships/image" Target="media/image50.wmf"/><Relationship Id="rId122" Type="http://schemas.openxmlformats.org/officeDocument/2006/relationships/oleObject" Target="embeddings/oleObject49.bin"/><Relationship Id="rId164" Type="http://schemas.openxmlformats.org/officeDocument/2006/relationships/oleObject" Target="embeddings/oleObject84.bin"/><Relationship Id="rId371" Type="http://schemas.openxmlformats.org/officeDocument/2006/relationships/image" Target="media/image103.png"/><Relationship Id="rId427" Type="http://schemas.openxmlformats.org/officeDocument/2006/relationships/oleObject" Target="embeddings/oleObject295.bin"/><Relationship Id="rId469" Type="http://schemas.openxmlformats.org/officeDocument/2006/relationships/image" Target="media/image150.emf"/><Relationship Id="rId26" Type="http://schemas.openxmlformats.org/officeDocument/2006/relationships/oleObject" Target="embeddings/oleObject7.bin"/><Relationship Id="rId231" Type="http://schemas.openxmlformats.org/officeDocument/2006/relationships/oleObject" Target="embeddings/oleObject150.bin"/><Relationship Id="rId273" Type="http://schemas.openxmlformats.org/officeDocument/2006/relationships/oleObject" Target="embeddings/oleObject192.bin"/><Relationship Id="rId329" Type="http://schemas.openxmlformats.org/officeDocument/2006/relationships/oleObject" Target="embeddings/oleObject235.bin"/><Relationship Id="rId480" Type="http://schemas.openxmlformats.org/officeDocument/2006/relationships/fontTable" Target="fontTable.xml"/><Relationship Id="rId68" Type="http://schemas.openxmlformats.org/officeDocument/2006/relationships/image" Target="media/image34.wmf"/><Relationship Id="rId133" Type="http://schemas.openxmlformats.org/officeDocument/2006/relationships/image" Target="media/image72.wmf"/><Relationship Id="rId175" Type="http://schemas.openxmlformats.org/officeDocument/2006/relationships/image" Target="media/image74.wmf"/><Relationship Id="rId340" Type="http://schemas.openxmlformats.org/officeDocument/2006/relationships/oleObject" Target="embeddings/oleObject241.bin"/><Relationship Id="rId200" Type="http://schemas.openxmlformats.org/officeDocument/2006/relationships/oleObject" Target="embeddings/oleObject119.bin"/><Relationship Id="rId382" Type="http://schemas.openxmlformats.org/officeDocument/2006/relationships/image" Target="media/image110.wmf"/><Relationship Id="rId438" Type="http://schemas.openxmlformats.org/officeDocument/2006/relationships/image" Target="media/image130.wmf"/><Relationship Id="rId242" Type="http://schemas.openxmlformats.org/officeDocument/2006/relationships/oleObject" Target="embeddings/oleObject161.bin"/><Relationship Id="rId284" Type="http://schemas.openxmlformats.org/officeDocument/2006/relationships/oleObject" Target="embeddings/oleObject203.bin"/><Relationship Id="rId37" Type="http://schemas.openxmlformats.org/officeDocument/2006/relationships/oleObject" Target="embeddings/oleObject12.bin"/><Relationship Id="rId79" Type="http://schemas.openxmlformats.org/officeDocument/2006/relationships/oleObject" Target="embeddings/oleObject33.bin"/><Relationship Id="rId102" Type="http://schemas.openxmlformats.org/officeDocument/2006/relationships/oleObject" Target="embeddings/oleObject44.bin"/><Relationship Id="rId144" Type="http://schemas.openxmlformats.org/officeDocument/2006/relationships/oleObject" Target="embeddings/oleObject64.bin"/><Relationship Id="rId90" Type="http://schemas.openxmlformats.org/officeDocument/2006/relationships/oleObject" Target="embeddings/oleObject38.bin"/><Relationship Id="rId186" Type="http://schemas.openxmlformats.org/officeDocument/2006/relationships/oleObject" Target="embeddings/oleObject105.bin"/><Relationship Id="rId351" Type="http://schemas.openxmlformats.org/officeDocument/2006/relationships/oleObject" Target="embeddings/oleObject248.bin"/><Relationship Id="rId393" Type="http://schemas.openxmlformats.org/officeDocument/2006/relationships/oleObject" Target="embeddings/oleObject273.bin"/><Relationship Id="rId407" Type="http://schemas.openxmlformats.org/officeDocument/2006/relationships/oleObject" Target="embeddings/oleObject283.bin"/><Relationship Id="rId449" Type="http://schemas.openxmlformats.org/officeDocument/2006/relationships/oleObject" Target="embeddings/oleObject307.bin"/><Relationship Id="rId211" Type="http://schemas.openxmlformats.org/officeDocument/2006/relationships/oleObject" Target="embeddings/oleObject130.bin"/><Relationship Id="rId253" Type="http://schemas.openxmlformats.org/officeDocument/2006/relationships/oleObject" Target="embeddings/oleObject172.bin"/><Relationship Id="rId295" Type="http://schemas.openxmlformats.org/officeDocument/2006/relationships/oleObject" Target="embeddings/oleObject214.bin"/><Relationship Id="rId309" Type="http://schemas.openxmlformats.org/officeDocument/2006/relationships/image" Target="media/image78.wmf"/><Relationship Id="rId460" Type="http://schemas.openxmlformats.org/officeDocument/2006/relationships/image" Target="media/image143.png"/><Relationship Id="rId48" Type="http://schemas.openxmlformats.org/officeDocument/2006/relationships/image" Target="media/image24.wmf"/><Relationship Id="rId113" Type="http://schemas.openxmlformats.org/officeDocument/2006/relationships/image" Target="media/image60.jpeg"/><Relationship Id="rId320" Type="http://schemas.openxmlformats.org/officeDocument/2006/relationships/oleObject" Target="embeddings/oleObject230.bin"/><Relationship Id="rId155" Type="http://schemas.openxmlformats.org/officeDocument/2006/relationships/oleObject" Target="embeddings/oleObject75.bin"/><Relationship Id="rId197" Type="http://schemas.openxmlformats.org/officeDocument/2006/relationships/oleObject" Target="embeddings/oleObject116.bin"/><Relationship Id="rId362" Type="http://schemas.openxmlformats.org/officeDocument/2006/relationships/oleObject" Target="embeddings/oleObject258.bin"/><Relationship Id="rId418" Type="http://schemas.openxmlformats.org/officeDocument/2006/relationships/image" Target="media/image123.wmf"/><Relationship Id="rId222" Type="http://schemas.openxmlformats.org/officeDocument/2006/relationships/oleObject" Target="embeddings/oleObject141.bin"/><Relationship Id="rId264" Type="http://schemas.openxmlformats.org/officeDocument/2006/relationships/oleObject" Target="embeddings/oleObject183.bin"/><Relationship Id="rId471" Type="http://schemas.openxmlformats.org/officeDocument/2006/relationships/image" Target="media/image151.emf"/><Relationship Id="rId17" Type="http://schemas.openxmlformats.org/officeDocument/2006/relationships/image" Target="media/image8.wmf"/><Relationship Id="rId59" Type="http://schemas.openxmlformats.org/officeDocument/2006/relationships/oleObject" Target="embeddings/oleObject23.bin"/><Relationship Id="rId124" Type="http://schemas.openxmlformats.org/officeDocument/2006/relationships/oleObject" Target="embeddings/oleObject50.bin"/><Relationship Id="rId70" Type="http://schemas.openxmlformats.org/officeDocument/2006/relationships/image" Target="media/image35.wmf"/><Relationship Id="rId166" Type="http://schemas.openxmlformats.org/officeDocument/2006/relationships/oleObject" Target="embeddings/oleObject86.bin"/><Relationship Id="rId331" Type="http://schemas.openxmlformats.org/officeDocument/2006/relationships/oleObject" Target="embeddings/oleObject236.bin"/><Relationship Id="rId373" Type="http://schemas.openxmlformats.org/officeDocument/2006/relationships/image" Target="media/image105.png"/><Relationship Id="rId429" Type="http://schemas.openxmlformats.org/officeDocument/2006/relationships/oleObject" Target="embeddings/oleObject297.bin"/><Relationship Id="rId1" Type="http://schemas.openxmlformats.org/officeDocument/2006/relationships/customXml" Target="../customXml/item1.xml"/><Relationship Id="rId233" Type="http://schemas.openxmlformats.org/officeDocument/2006/relationships/oleObject" Target="embeddings/oleObject152.bin"/><Relationship Id="rId440" Type="http://schemas.openxmlformats.org/officeDocument/2006/relationships/image" Target="media/image131.wmf"/><Relationship Id="rId28" Type="http://schemas.openxmlformats.org/officeDocument/2006/relationships/oleObject" Target="embeddings/oleObject8.bin"/><Relationship Id="rId275" Type="http://schemas.openxmlformats.org/officeDocument/2006/relationships/oleObject" Target="embeddings/oleObject194.bin"/><Relationship Id="rId300" Type="http://schemas.openxmlformats.org/officeDocument/2006/relationships/oleObject" Target="embeddings/oleObject219.bin"/><Relationship Id="rId81" Type="http://schemas.openxmlformats.org/officeDocument/2006/relationships/image" Target="media/image41.wmf"/><Relationship Id="rId135" Type="http://schemas.openxmlformats.org/officeDocument/2006/relationships/oleObject" Target="embeddings/oleObject56.bin"/><Relationship Id="rId177" Type="http://schemas.openxmlformats.org/officeDocument/2006/relationships/oleObject" Target="embeddings/oleObject96.bin"/><Relationship Id="rId342" Type="http://schemas.openxmlformats.org/officeDocument/2006/relationships/oleObject" Target="embeddings/oleObject242.bin"/><Relationship Id="rId384" Type="http://schemas.openxmlformats.org/officeDocument/2006/relationships/image" Target="media/image111.wmf"/><Relationship Id="rId202" Type="http://schemas.openxmlformats.org/officeDocument/2006/relationships/oleObject" Target="embeddings/oleObject121.bin"/><Relationship Id="rId244" Type="http://schemas.openxmlformats.org/officeDocument/2006/relationships/oleObject" Target="embeddings/oleObject163.bin"/><Relationship Id="rId39" Type="http://schemas.openxmlformats.org/officeDocument/2006/relationships/oleObject" Target="embeddings/oleObject13.bin"/><Relationship Id="rId286" Type="http://schemas.openxmlformats.org/officeDocument/2006/relationships/oleObject" Target="embeddings/oleObject205.bin"/><Relationship Id="rId451" Type="http://schemas.openxmlformats.org/officeDocument/2006/relationships/oleObject" Target="embeddings/oleObject308.bin"/><Relationship Id="rId50" Type="http://schemas.openxmlformats.org/officeDocument/2006/relationships/image" Target="media/image25.wmf"/><Relationship Id="rId104" Type="http://schemas.openxmlformats.org/officeDocument/2006/relationships/oleObject" Target="embeddings/oleObject45.bin"/><Relationship Id="rId146" Type="http://schemas.openxmlformats.org/officeDocument/2006/relationships/oleObject" Target="embeddings/oleObject66.bin"/><Relationship Id="rId188" Type="http://schemas.openxmlformats.org/officeDocument/2006/relationships/oleObject" Target="embeddings/oleObject107.bin"/><Relationship Id="rId311" Type="http://schemas.openxmlformats.org/officeDocument/2006/relationships/image" Target="media/image79.wmf"/><Relationship Id="rId353" Type="http://schemas.openxmlformats.org/officeDocument/2006/relationships/image" Target="media/image97.wmf"/><Relationship Id="rId395" Type="http://schemas.openxmlformats.org/officeDocument/2006/relationships/oleObject" Target="embeddings/oleObject274.bin"/><Relationship Id="rId409" Type="http://schemas.openxmlformats.org/officeDocument/2006/relationships/oleObject" Target="embeddings/oleObject284.bin"/><Relationship Id="rId92" Type="http://schemas.openxmlformats.org/officeDocument/2006/relationships/oleObject" Target="embeddings/oleObject39.bin"/><Relationship Id="rId213" Type="http://schemas.openxmlformats.org/officeDocument/2006/relationships/oleObject" Target="embeddings/oleObject132.bin"/><Relationship Id="rId420" Type="http://schemas.openxmlformats.org/officeDocument/2006/relationships/image" Target="media/image124.wmf"/><Relationship Id="rId255" Type="http://schemas.openxmlformats.org/officeDocument/2006/relationships/oleObject" Target="embeddings/oleObject174.bin"/><Relationship Id="rId297" Type="http://schemas.openxmlformats.org/officeDocument/2006/relationships/oleObject" Target="embeddings/oleObject216.bin"/><Relationship Id="rId462" Type="http://schemas.openxmlformats.org/officeDocument/2006/relationships/image" Target="media/image145.png"/><Relationship Id="rId115" Type="http://schemas.openxmlformats.org/officeDocument/2006/relationships/image" Target="media/image62.png"/><Relationship Id="rId157" Type="http://schemas.openxmlformats.org/officeDocument/2006/relationships/oleObject" Target="embeddings/oleObject77.bin"/><Relationship Id="rId322" Type="http://schemas.openxmlformats.org/officeDocument/2006/relationships/oleObject" Target="embeddings/oleObject231.bin"/><Relationship Id="rId364" Type="http://schemas.openxmlformats.org/officeDocument/2006/relationships/image" Target="media/image99.wmf"/><Relationship Id="rId61" Type="http://schemas.openxmlformats.org/officeDocument/2006/relationships/oleObject" Target="embeddings/oleObject24.bin"/><Relationship Id="rId199" Type="http://schemas.openxmlformats.org/officeDocument/2006/relationships/oleObject" Target="embeddings/oleObject118.bin"/><Relationship Id="rId19" Type="http://schemas.openxmlformats.org/officeDocument/2006/relationships/image" Target="media/image9.wmf"/><Relationship Id="rId224" Type="http://schemas.openxmlformats.org/officeDocument/2006/relationships/oleObject" Target="embeddings/oleObject143.bin"/><Relationship Id="rId266" Type="http://schemas.openxmlformats.org/officeDocument/2006/relationships/oleObject" Target="embeddings/oleObject185.bin"/><Relationship Id="rId431" Type="http://schemas.openxmlformats.org/officeDocument/2006/relationships/image" Target="media/image126.wmf"/><Relationship Id="rId473" Type="http://schemas.openxmlformats.org/officeDocument/2006/relationships/image" Target="media/image152.emf"/><Relationship Id="rId30" Type="http://schemas.openxmlformats.org/officeDocument/2006/relationships/oleObject" Target="embeddings/oleObject9.bin"/><Relationship Id="rId126" Type="http://schemas.openxmlformats.org/officeDocument/2006/relationships/oleObject" Target="embeddings/oleObject51.bin"/><Relationship Id="rId168" Type="http://schemas.openxmlformats.org/officeDocument/2006/relationships/oleObject" Target="embeddings/oleObject88.bin"/><Relationship Id="rId333" Type="http://schemas.openxmlformats.org/officeDocument/2006/relationships/oleObject" Target="embeddings/oleObject237.bin"/><Relationship Id="rId72" Type="http://schemas.openxmlformats.org/officeDocument/2006/relationships/image" Target="media/image36.wmf"/><Relationship Id="rId375" Type="http://schemas.openxmlformats.org/officeDocument/2006/relationships/oleObject" Target="embeddings/oleObject2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E5F38-7885-4322-A8D9-71D449998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46</Pages>
  <Words>4511</Words>
  <Characters>25719</Characters>
  <Application>Microsoft Office Word</Application>
  <DocSecurity>0</DocSecurity>
  <Lines>214</Lines>
  <Paragraphs>60</Paragraphs>
  <ScaleCrop>false</ScaleCrop>
  <Company/>
  <LinksUpToDate>false</LinksUpToDate>
  <CharactersWithSpaces>30170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虎啸</dc:creator>
  <cp:lastModifiedBy>asus</cp:lastModifiedBy>
  <cp:revision>10</cp:revision>
  <dcterms:created xsi:type="dcterms:W3CDTF">2022-07-28T01:36:00Z</dcterms:created>
  <dcterms:modified xsi:type="dcterms:W3CDTF">2024-12-10T06:33:00Z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2052-12.1.0.17468</vt:lpwstr>
  </property>
  <property fmtid="{D5CDD505-2E9C-101B-9397-08002B2CF9AE}" pid="3" name="ICV">
    <vt:lpwstr>52BA9CCBF0624CDEB9F163930F18C661</vt:lpwstr>
  </property>
</Properties>
</file>