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 端项目整合大纲</w:t>
      </w:r>
    </w:p>
    <w:p>
      <w:pPr>
        <w:pStyle w:val="2"/>
        <w:keepNext w:val="0"/>
        <w:keepLines w:val="0"/>
        <w:widowControl/>
        <w:suppressLineNumbers w:val="0"/>
        <w:spacing w:line="12" w:lineRule="atLeast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第一单元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项目规范 和 基本切图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12" w:lineRule="atLeast"/>
        <w:ind w:left="425" w:leftChars="0" w:hanging="425" w:firstLineChars="0"/>
        <w:rPr>
          <w:rFonts w:hint="eastAsia" w:ascii="微软雅黑" w:hAnsi="微软雅黑" w:eastAsia="微软雅黑" w:cs="微软雅黑"/>
          <w:b w:val="0"/>
          <w:color w:val="auto"/>
          <w:spacing w:val="-11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</w:rPr>
        <w:instrText xml:space="preserve"> HYPERLINK "http://alloyteam.github.io/CodeGuide/" \l "naming"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</w:rPr>
        <w:t>命名规则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"http://alloyteam.github.io/CodeGuide/" \l "project-naming"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t>项目命名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"http://alloyteam.github.io/CodeGuide/" \l "folder-naming"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t>目录命名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"http://alloyteam.github.io/CodeGuide/" \l "js-naming"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t>JS文件命名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"http://alloyteam.github.io/CodeGuide/" \l "css-naming"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t>CSS, SCSS文件命名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"http://alloyteam.github.io/CodeGuide/" \l "html-naming"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t>HTML文件命名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12" w:lineRule="atLeast"/>
        <w:ind w:left="425" w:leftChars="0" w:hanging="425" w:firstLineChars="0"/>
        <w:rPr>
          <w:rFonts w:hint="eastAsia" w:ascii="微软雅黑" w:hAnsi="微软雅黑" w:eastAsia="微软雅黑" w:cs="微软雅黑"/>
          <w:b w:val="0"/>
          <w:color w:val="auto"/>
          <w:spacing w:val="-11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instrText xml:space="preserve"> HYPERLINK "http://alloyteam.github.io/CodeGuide/" \l "html"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"html-syntax"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语法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"html-doctype"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HTML5 doctype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"html-lang"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lang属性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"html-encoding"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字符编码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"html-ie-compatibility-mode"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IE兼容模式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"html-style-script"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引入CSS, 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"html-attribute-order"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属性顺序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"html-boolean-attributes"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boolean属性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"html-javascript"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JS生成标签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"html-reducing-markup"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减少标签数量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"html-practicality"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实用高于完美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12" w:lineRule="atLeast"/>
        <w:ind w:left="425" w:leftChars="0" w:hanging="425" w:firstLineChars="0"/>
        <w:rPr>
          <w:rFonts w:hint="eastAsia" w:ascii="微软雅黑" w:hAnsi="微软雅黑" w:eastAsia="微软雅黑" w:cs="微软雅黑"/>
          <w:b w:val="0"/>
          <w:color w:val="auto"/>
          <w:spacing w:val="-11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instrText xml:space="preserve"> HYPERLINK "http://alloyteam.github.io/CodeGuide/" \l "css"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t>CSS, 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"css-indentation"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缩进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"css-semicolon"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分号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"css-space"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空格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"css-blank-line"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空行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"css-new-line"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换行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"css-comments"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注释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"css-quote-marks"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引号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"css-naming-rule"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"css-declaration-order"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属性声明顺序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"css-color"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颜色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"css-shorthand"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属性简写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"css-media-queries"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媒体查询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"css-scss"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SCSS相关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12" w:lineRule="atLeast"/>
        <w:ind w:left="425" w:leftChars="0" w:hanging="425" w:firstLineChars="0"/>
        <w:rPr>
          <w:rFonts w:hint="eastAsia" w:ascii="微软雅黑" w:hAnsi="微软雅黑" w:eastAsia="微软雅黑" w:cs="微软雅黑"/>
          <w:b w:val="0"/>
          <w:color w:val="auto"/>
          <w:spacing w:val="-11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instrText xml:space="preserve"> HYPERLINK "http://alloyteam.github.io/CodeGuide/" \l "javascript"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-11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"js-indentation"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缩进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"js-line-max-length"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单行长度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"js-semicolon"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分号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"js-space"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空格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"js-blank-line"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空行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"js-new-line"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换行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"js-comments-single-line"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单行注释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"js-comments-multiline"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多行注释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"js-comments-documentation"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文档注释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"js-quote-marks"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引号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"js-variable-naming"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变量命名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"js-variable-declaration"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变量声明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"js-function"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"js-array-object"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数组、对象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50" w:leftChars="0" w:hanging="453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"http://alloyteam.github.io/CodeGuide/" \l "js-brace"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括号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参照：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instrText xml:space="preserve"> HYPERLINK "http://alloyteam.github.io/CodeGuide/#css-media-queries"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http://alloyteam.github.io/CodeGuide/#css-media-queries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 实操切头部和尾部即商城中间一个模块</w:t>
      </w:r>
    </w:p>
    <w:p>
      <w:pPr>
        <w:jc w:val="left"/>
      </w:pPr>
      <w:r>
        <w:drawing>
          <wp:inline distT="0" distB="0" distL="114300" distR="114300">
            <wp:extent cx="5272405" cy="12338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52463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5.1掌握清除浮动的方法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掌握position定位有几种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第二单元 原生js校验，chrome工具使用</w:t>
      </w:r>
    </w:p>
    <w:p>
      <w:pPr>
        <w:jc w:val="left"/>
      </w:pPr>
      <w:r>
        <w:drawing>
          <wp:inline distT="0" distB="0" distL="114300" distR="114300">
            <wp:extent cx="4379595" cy="214376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掌握原生js校验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掌握布尔值转换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学会Chrome 如何修改查看css，查看盒模型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学会Chrome 调试，打断点,console.log()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学会Chrome 查看ajax请求，及其参数分别代表的意义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第三单元 登录 和 cookie 和 localstorage</w:t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掌握什么是cookie cookie 应该如何存取</w:t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掌握什么是localStorage，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sessionStorage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及其基本api</w:t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两者之间的区别和项目应用创景</w:t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44094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/>
          <w:lang w:val="en-US" w:eastAsia="zh-CN"/>
        </w:rPr>
        <w:t>登录通常前端需要做些什么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第四单元 正则 和 校验插件</w:t>
      </w:r>
    </w:p>
    <w:p>
      <w:pPr>
        <w:numPr>
          <w:ilvl w:val="0"/>
          <w:numId w:val="4"/>
        </w:numPr>
        <w:spacing w:line="480" w:lineRule="auto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正则限定符代表的意义</w:t>
      </w:r>
    </w:p>
    <w:p>
      <w:pPr>
        <w:numPr>
          <w:ilvl w:val="0"/>
          <w:numId w:val="4"/>
        </w:numPr>
        <w:spacing w:line="480" w:lineRule="auto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正则的基本使用</w:t>
      </w:r>
    </w:p>
    <w:p>
      <w:pPr>
        <w:numPr>
          <w:ilvl w:val="0"/>
          <w:numId w:val="4"/>
        </w:numPr>
        <w:spacing w:line="480" w:lineRule="auto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正则的常见面试题</w:t>
      </w:r>
    </w:p>
    <w:p>
      <w:pPr>
        <w:numPr>
          <w:ilvl w:val="0"/>
          <w:numId w:val="4"/>
        </w:numPr>
        <w:spacing w:line="480" w:lineRule="auto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常见正则的分辨和理解</w:t>
      </w:r>
    </w:p>
    <w:p>
      <w:pPr>
        <w:numPr>
          <w:ilvl w:val="0"/>
          <w:numId w:val="4"/>
        </w:numPr>
        <w:spacing w:line="480" w:lineRule="auto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使用校验插件做校验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第五单元 幻灯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幻灯的基本原理是什么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用原生js怎么实现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如何封装成插件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Swiper的使用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第六单元 放大镜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放大镜的基本原理是什么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原生js怎么实现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如何封装成插件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插件的使用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第七单元 滚动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掌握原生js scroll方法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侧边栏导航滚动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097280" cy="2446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返回顶部</w:t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56260" cy="10896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滚动加载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第八单元 ajax</w:t>
      </w:r>
    </w:p>
    <w:p>
      <w:pPr>
        <w:numPr>
          <w:ilvl w:val="0"/>
          <w:numId w:val="8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原生ajax原理，代码实现</w:t>
      </w:r>
    </w:p>
    <w:p>
      <w:pPr>
        <w:numPr>
          <w:ilvl w:val="0"/>
          <w:numId w:val="8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如何对原生ajax进行封装</w:t>
      </w:r>
    </w:p>
    <w:p>
      <w:pPr>
        <w:numPr>
          <w:ilvl w:val="0"/>
          <w:numId w:val="8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结合浏览器工具network分析ajax请求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第九单元 dom操作 购物车</w:t>
      </w:r>
    </w:p>
    <w:p>
      <w:pPr>
        <w:numPr>
          <w:ilvl w:val="0"/>
          <w:numId w:val="9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购物车的全选删除添加实现</w:t>
      </w:r>
    </w:p>
    <w:p>
      <w:pPr>
        <w:numPr>
          <w:ilvl w:val="0"/>
          <w:numId w:val="9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回顾dom的增删改查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第十单元 dialog 和alert</w:t>
      </w:r>
    </w:p>
    <w:p>
      <w:pPr>
        <w:numPr>
          <w:ilvl w:val="0"/>
          <w:numId w:val="10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原生js实现dialog 和 alert</w:t>
      </w:r>
    </w:p>
    <w:p>
      <w:pPr>
        <w:numPr>
          <w:ilvl w:val="0"/>
          <w:numId w:val="10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了解其基本原理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第十一单元 事件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js事件有那些在项目中分别有什么应用场景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事件冒泡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事件捕获</w:t>
      </w:r>
    </w:p>
    <w:p>
      <w:pPr>
        <w:numPr>
          <w:ilvl w:val="0"/>
          <w:numId w:val="11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事件监听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第十二单元  require.js </w:t>
      </w:r>
    </w:p>
    <w:p>
      <w:pPr>
        <w:numPr>
          <w:ilvl w:val="0"/>
          <w:numId w:val="1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Require.Js 重新构建项目</w:t>
      </w:r>
    </w:p>
    <w:p>
      <w:pPr>
        <w:numPr>
          <w:ilvl w:val="0"/>
          <w:numId w:val="1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用require.js把之前的幻灯，放大镜，滚动，校验进行重写</w:t>
      </w:r>
    </w:p>
    <w:p>
      <w:pPr>
        <w:numPr>
          <w:ilvl w:val="0"/>
          <w:numId w:val="1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了解模块化开发</w:t>
      </w:r>
    </w:p>
    <w:p>
      <w:pPr>
        <w:numPr>
          <w:ilvl w:val="0"/>
          <w:numId w:val="1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了解amd，cmd，common.js规范，区别和联系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第十三单元 alert组件化开发 分页组件化开发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掌握对象的原型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开发组件注意事项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第十四单元  产品详情页切图，tab切换效果</w:t>
      </w:r>
    </w:p>
    <w:p>
      <w:pPr>
        <w:numPr>
          <w:ilvl w:val="0"/>
          <w:numId w:val="1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复习切图，及页面布局</w:t>
      </w:r>
    </w:p>
    <w:p>
      <w:pPr>
        <w:numPr>
          <w:ilvl w:val="0"/>
          <w:numId w:val="1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Tab组件切换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第十五单元 下拉列表 和 select</w:t>
      </w:r>
    </w:p>
    <w:p>
      <w:pPr>
        <w:numPr>
          <w:ilvl w:val="0"/>
          <w:numId w:val="1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原生下拉列表 </w:t>
      </w:r>
    </w:p>
    <w:p>
      <w:pPr>
        <w:numPr>
          <w:ilvl w:val="0"/>
          <w:numId w:val="15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select 的实现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第十六单元 订单提交页面</w:t>
      </w:r>
    </w:p>
    <w:p>
      <w:pPr>
        <w:numPr>
          <w:ilvl w:val="0"/>
          <w:numId w:val="16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复习dom增删改查</w:t>
      </w:r>
    </w:p>
    <w:p>
      <w:pPr>
        <w:numPr>
          <w:ilvl w:val="0"/>
          <w:numId w:val="16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地址的确认和修改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第十七单元 日期的处理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倒计时实现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常见的日期函数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日期组件方法的封装改变日期显示方式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日期插件的应用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第十八单元 jsonp，第三方服务调取</w:t>
      </w:r>
    </w:p>
    <w:p>
      <w:pPr>
        <w:numPr>
          <w:ilvl w:val="0"/>
          <w:numId w:val="18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jsonp 原理</w:t>
      </w:r>
    </w:p>
    <w:p>
      <w:pPr>
        <w:numPr>
          <w:ilvl w:val="0"/>
          <w:numId w:val="18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Jsonp 代码实现</w:t>
      </w:r>
      <w:bookmarkStart w:id="0" w:name="_GoBack"/>
      <w:bookmarkEnd w:id="0"/>
    </w:p>
    <w:p>
      <w:pPr>
        <w:numPr>
          <w:ilvl w:val="0"/>
          <w:numId w:val="18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百度地图api 调取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第十九单元 兼容性问题</w:t>
      </w:r>
    </w:p>
    <w:p>
      <w:pPr>
        <w:numPr>
          <w:ilvl w:val="0"/>
          <w:numId w:val="19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Css 兼容性问题</w:t>
      </w:r>
    </w:p>
    <w:p>
      <w:pPr>
        <w:numPr>
          <w:ilvl w:val="0"/>
          <w:numId w:val="19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 兼容性问题</w:t>
      </w:r>
    </w:p>
    <w:p>
      <w:pPr>
        <w:numPr>
          <w:ilvl w:val="0"/>
          <w:numId w:val="19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浏览器有那些，浏览器的内核是什么</w:t>
      </w:r>
    </w:p>
    <w:p>
      <w:pPr>
        <w:numPr>
          <w:ilvl w:val="0"/>
          <w:numId w:val="19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兼容性问题应该如何解决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第二十单元 完善项目</w:t>
      </w:r>
    </w:p>
    <w:p>
      <w:pPr>
        <w:numPr>
          <w:ilvl w:val="0"/>
          <w:numId w:val="20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项目应该如何优化，怎样优化</w:t>
      </w:r>
    </w:p>
    <w:p>
      <w:pPr>
        <w:numPr>
          <w:ilvl w:val="0"/>
          <w:numId w:val="20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前端应该注意那些问题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EB305"/>
    <w:multiLevelType w:val="singleLevel"/>
    <w:tmpl w:val="858EB3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BCA6FB"/>
    <w:multiLevelType w:val="singleLevel"/>
    <w:tmpl w:val="94BCA6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AB70AFA"/>
    <w:multiLevelType w:val="singleLevel"/>
    <w:tmpl w:val="9AB70AF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A9C72A49"/>
    <w:multiLevelType w:val="singleLevel"/>
    <w:tmpl w:val="A9C72A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81A245A"/>
    <w:multiLevelType w:val="singleLevel"/>
    <w:tmpl w:val="B81A245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92A847D"/>
    <w:multiLevelType w:val="singleLevel"/>
    <w:tmpl w:val="B92A847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BC8E2691"/>
    <w:multiLevelType w:val="singleLevel"/>
    <w:tmpl w:val="BC8E26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2DAF5E"/>
    <w:multiLevelType w:val="singleLevel"/>
    <w:tmpl w:val="C42DAF5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C6613B90"/>
    <w:multiLevelType w:val="singleLevel"/>
    <w:tmpl w:val="C6613B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EF6C033"/>
    <w:multiLevelType w:val="singleLevel"/>
    <w:tmpl w:val="DEF6C0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96D9520"/>
    <w:multiLevelType w:val="singleLevel"/>
    <w:tmpl w:val="E96D95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A217A6C"/>
    <w:multiLevelType w:val="singleLevel"/>
    <w:tmpl w:val="EA217A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D023E4"/>
    <w:multiLevelType w:val="singleLevel"/>
    <w:tmpl w:val="F3D023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1B0B8C43"/>
    <w:multiLevelType w:val="singleLevel"/>
    <w:tmpl w:val="1B0B8C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21682236"/>
    <w:multiLevelType w:val="singleLevel"/>
    <w:tmpl w:val="2168223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>
    <w:nsid w:val="35BE22EE"/>
    <w:multiLevelType w:val="singleLevel"/>
    <w:tmpl w:val="35BE2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3F2C8EDB"/>
    <w:multiLevelType w:val="multilevel"/>
    <w:tmpl w:val="3F2C8E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7">
    <w:nsid w:val="431A79C6"/>
    <w:multiLevelType w:val="singleLevel"/>
    <w:tmpl w:val="431A79C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>
    <w:nsid w:val="6F111CC0"/>
    <w:multiLevelType w:val="singleLevel"/>
    <w:tmpl w:val="6F111CC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">
    <w:nsid w:val="7163C20C"/>
    <w:multiLevelType w:val="singleLevel"/>
    <w:tmpl w:val="7163C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8"/>
  </w:num>
  <w:num w:numId="5">
    <w:abstractNumId w:val="1"/>
  </w:num>
  <w:num w:numId="6">
    <w:abstractNumId w:val="5"/>
  </w:num>
  <w:num w:numId="7">
    <w:abstractNumId w:val="11"/>
  </w:num>
  <w:num w:numId="8">
    <w:abstractNumId w:val="14"/>
  </w:num>
  <w:num w:numId="9">
    <w:abstractNumId w:val="19"/>
  </w:num>
  <w:num w:numId="10">
    <w:abstractNumId w:val="12"/>
  </w:num>
  <w:num w:numId="11">
    <w:abstractNumId w:val="15"/>
  </w:num>
  <w:num w:numId="12">
    <w:abstractNumId w:val="17"/>
  </w:num>
  <w:num w:numId="13">
    <w:abstractNumId w:val="6"/>
  </w:num>
  <w:num w:numId="14">
    <w:abstractNumId w:val="2"/>
  </w:num>
  <w:num w:numId="15">
    <w:abstractNumId w:val="13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66FC7"/>
    <w:rsid w:val="10E406E7"/>
    <w:rsid w:val="143E6650"/>
    <w:rsid w:val="201332FE"/>
    <w:rsid w:val="221928CC"/>
    <w:rsid w:val="2C886AAD"/>
    <w:rsid w:val="37A83FDC"/>
    <w:rsid w:val="3A4923A5"/>
    <w:rsid w:val="3C4159C4"/>
    <w:rsid w:val="5967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61070</dc:creator>
  <cp:lastModifiedBy>61070</cp:lastModifiedBy>
  <dcterms:modified xsi:type="dcterms:W3CDTF">2018-07-31T19:43:23Z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