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Microsoft YaHei" w:hAnsi="Microsoft YaHei"/>
          <w:b/>
          <w:sz w:val="40"/>
        </w:rPr>
        <w:t>交易分析报告 - 20250730_104218</w:t>
      </w:r>
    </w:p>
    <w:p/>
    <w:p>
      <w:r>
        <w:rPr>
          <w:rFonts w:ascii="Segoe UI Emoji" w:hAnsi="Segoe UI Emoji"/>
        </w:rPr>
        <w:t xml:space="preserve">📋 </w:t>
      </w:r>
      <w:r>
        <w:rPr>
          <w:rFonts w:ascii="Microsoft YaHei" w:hAnsi="Microsoft YaHei"/>
          <w:b/>
          <w:sz w:val="32"/>
        </w:rPr>
        <w:t>基本信息</w:t>
      </w:r>
    </w:p>
    <w:p>
      <w:r>
        <w:rPr>
          <w:rFonts w:ascii="Microsoft YaHei" w:hAnsi="Microsoft YaHei"/>
        </w:rPr>
        <w:t xml:space="preserve">• </w:t>
      </w:r>
      <w:r>
        <w:rPr>
          <w:rFonts w:ascii="Microsoft YaHei" w:hAnsi="Microsoft YaHei"/>
        </w:rPr>
        <w:t>会话ID: 20250730_104218</w:t>
      </w:r>
    </w:p>
    <w:p>
      <w:r>
        <w:rPr>
          <w:rFonts w:ascii="Microsoft YaHei" w:hAnsi="Microsoft YaHei"/>
        </w:rPr>
        <w:t xml:space="preserve">• </w:t>
      </w:r>
      <w:r>
        <w:rPr>
          <w:rFonts w:ascii="Microsoft YaHei" w:hAnsi="Microsoft YaHei"/>
        </w:rPr>
        <w:t>创建时间: 2025-07-30T10:42:18.645834</w:t>
      </w:r>
    </w:p>
    <w:p>
      <w:r>
        <w:rPr>
          <w:rFonts w:ascii="Microsoft YaHei" w:hAnsi="Microsoft YaHei"/>
        </w:rPr>
        <w:t xml:space="preserve">• </w:t>
      </w:r>
      <w:r>
        <w:rPr>
          <w:rFonts w:ascii="Microsoft YaHei" w:hAnsi="Microsoft YaHei"/>
        </w:rPr>
        <w:t>更新时间: 2025-07-30T10:51:07.479401</w:t>
      </w:r>
    </w:p>
    <w:p>
      <w:r>
        <w:rPr>
          <w:rFonts w:ascii="Microsoft YaHei" w:hAnsi="Microsoft YaHei"/>
        </w:rPr>
        <w:t xml:space="preserve">• </w:t>
      </w:r>
      <w:r>
        <w:rPr>
          <w:rFonts w:ascii="Microsoft YaHei" w:hAnsi="Microsoft YaHei"/>
        </w:rPr>
        <w:t>状态: active</w:t>
      </w:r>
    </w:p>
    <w:p/>
    <w:p>
      <w:r>
        <w:rPr>
          <w:rFonts w:ascii="Segoe UI Emoji" w:hAnsi="Segoe UI Emoji"/>
        </w:rPr>
        <w:t xml:space="preserve">🔍 </w:t>
      </w:r>
      <w:r>
        <w:rPr>
          <w:rFonts w:ascii="Microsoft YaHei" w:hAnsi="Microsoft YaHei"/>
          <w:b/>
          <w:sz w:val="32"/>
        </w:rPr>
        <w:t>用户查询</w:t>
      </w:r>
    </w:p>
    <w:p>
      <w:r>
        <w:rPr>
          <w:rFonts w:ascii="Segoe UI Emoji" w:hAnsi="Segoe UI Emoji"/>
        </w:rPr>
        <w:t xml:space="preserve">❝ </w:t>
      </w:r>
      <w:r>
        <w:rPr>
          <w:rFonts w:ascii="Microsoft YaHei" w:hAnsi="Microsoft YaHei"/>
        </w:rPr>
        <w:t>分析一下五洲新春这个股票603667</w:t>
      </w:r>
      <w:r>
        <w:rPr>
          <w:rFonts w:ascii="Segoe UI Emoji" w:hAnsi="Segoe UI Emoji"/>
        </w:rPr>
        <w:t xml:space="preserve"> ❞</w:t>
      </w:r>
    </w:p>
    <w:p/>
    <w:p>
      <w:r>
        <w:rPr>
          <w:rFonts w:ascii="Segoe UI Emoji" w:hAnsi="Segoe UI Emoji"/>
        </w:rPr>
        <w:t xml:space="preserve">🤖 </w:t>
      </w:r>
      <w:r>
        <w:rPr>
          <w:rFonts w:ascii="Microsoft YaHei" w:hAnsi="Microsoft YaHei"/>
          <w:b/>
          <w:sz w:val="32"/>
        </w:rPr>
        <w:t>智能体执行情况</w:t>
      </w:r>
    </w:p>
    <w:p>
      <w:r>
        <w:rPr>
          <w:rFonts w:ascii="Microsoft YaHei" w:hAnsi="Microsoft YaHei"/>
          <w:b/>
          <w:sz w:val="28"/>
        </w:rPr>
        <w:t>market_analyst</w:t>
      </w:r>
    </w:p>
    <w:p>
      <w:r>
        <w:rPr>
          <w:rFonts w:ascii="Microsoft YaHei" w:hAnsi="Microsoft YaHei"/>
        </w:rPr>
        <w:t xml:space="preserve">• </w:t>
      </w:r>
      <w:r>
        <w:rPr>
          <w:rFonts w:ascii="Microsoft YaHei" w:hAnsi="Microsoft YaHei"/>
        </w:rPr>
        <w:t>状态: completed</w:t>
      </w:r>
    </w:p>
    <w:p>
      <w:r>
        <w:rPr>
          <w:rFonts w:ascii="Microsoft YaHei" w:hAnsi="Microsoft YaHei"/>
        </w:rPr>
        <w:t xml:space="preserve">• </w:t>
      </w:r>
      <w:r>
        <w:rPr>
          <w:rFonts w:ascii="Microsoft YaHei" w:hAnsi="Microsoft YaHei"/>
        </w:rPr>
        <w:t>开始时间: 2025-07-30T10:42:18.667670</w:t>
      </w:r>
    </w:p>
    <w:p>
      <w:r>
        <w:rPr>
          <w:rFonts w:ascii="Microsoft YaHei" w:hAnsi="Microsoft YaHei"/>
        </w:rPr>
        <w:t xml:space="preserve">• </w:t>
      </w:r>
      <w:r>
        <w:rPr>
          <w:rFonts w:ascii="Microsoft YaHei" w:hAnsi="Microsoft YaHei"/>
        </w:rPr>
        <w:t>结束时间: 2025-07-30T10:43:20.922884</w:t>
      </w:r>
    </w:p>
    <w:p>
      <w:r>
        <w:rPr>
          <w:rFonts w:ascii="Microsoft YaHei" w:hAnsi="Microsoft YaHei"/>
        </w:rPr>
        <w:t xml:space="preserve">• </w:t>
      </w:r>
      <w:r>
        <w:rPr>
          <w:rFonts w:ascii="Microsoft YaHei" w:hAnsi="Microsoft YaHei"/>
        </w:rPr>
        <w:t>执行结果: True</w:t>
      </w:r>
    </w:p>
    <w:p>
      <w:r>
        <w:rPr>
          <w:rFonts w:ascii="Microsoft YaHei" w:hAnsi="Microsoft YaHei"/>
          <w:b/>
        </w:rPr>
        <w:t>执行内容:</w:t>
      </w:r>
    </w:p>
    <w:p>
      <w:pPr>
        <w:ind w:left="720"/>
      </w:pPr>
      <w:r>
        <w:rPr>
          <w:rFonts w:ascii="Consolas" w:hAnsi="Consolas"/>
          <w:sz w:val="18"/>
        </w:rPr>
        <w:t xml:space="preserve">分析: </w:t>
        <w:br/>
        <w:t>请对用户问题 "分析一下五洲新春这个股票603667" 进行全面的市场技术分析。</w:t>
        <w:br/>
        <w:br/>
        <w:t>重要提示：请务必使用您可用的外部工具来获取最新的股票数据和市场信息，不要仅凭已有知识进行分析。</w:t>
        <w:br/>
        <w:br/>
        <w:t>分析步骤：</w:t>
        <w:br/>
        <w:t>1. 首先使用工具获取相关股票的最新价格数据和技术指标</w:t>
        <w:br/>
        <w:t>2. 获取市场整体走势和板块数据</w:t>
        <w:br/>
        <w:t>3. 基于获取的实时数据进行技术分析</w:t>
        <w:br/>
        <w:t>4. 分析成交量和资金流向</w:t>
        <w:br/>
        <w:t>5. 确定支撑位和阻力位</w:t>
        <w:br/>
        <w:t>6. 提供基于实时数据的短期和中期价格预测</w:t>
        <w:br/>
        <w:br/>
        <w:t>请确保您的分析基于最新的实时数据，而不是历史知识。</w:t>
        <w:br/>
      </w:r>
    </w:p>
    <w:p>
      <w:r>
        <w:rPr>
          <w:rFonts w:ascii="Microsoft YaHei" w:hAnsi="Microsoft YaHei"/>
          <w:b/>
          <w:sz w:val="28"/>
        </w:rPr>
        <w:t>sentiment_analyst</w:t>
      </w:r>
    </w:p>
    <w:p>
      <w:r>
        <w:rPr>
          <w:rFonts w:ascii="Microsoft YaHei" w:hAnsi="Microsoft YaHei"/>
        </w:rPr>
        <w:t xml:space="preserve">• </w:t>
      </w:r>
      <w:r>
        <w:rPr>
          <w:rFonts w:ascii="Microsoft YaHei" w:hAnsi="Microsoft YaHei"/>
        </w:rPr>
        <w:t>状态: completed</w:t>
      </w:r>
    </w:p>
    <w:p>
      <w:r>
        <w:rPr>
          <w:rFonts w:ascii="Microsoft YaHei" w:hAnsi="Microsoft YaHei"/>
        </w:rPr>
        <w:t xml:space="preserve">• </w:t>
      </w:r>
      <w:r>
        <w:rPr>
          <w:rFonts w:ascii="Microsoft YaHei" w:hAnsi="Microsoft YaHei"/>
        </w:rPr>
        <w:t>开始时间: 2025-07-30T10:43:20.927985</w:t>
      </w:r>
    </w:p>
    <w:p>
      <w:r>
        <w:rPr>
          <w:rFonts w:ascii="Microsoft YaHei" w:hAnsi="Microsoft YaHei"/>
        </w:rPr>
        <w:t xml:space="preserve">• </w:t>
      </w:r>
      <w:r>
        <w:rPr>
          <w:rFonts w:ascii="Microsoft YaHei" w:hAnsi="Microsoft YaHei"/>
        </w:rPr>
        <w:t>结束时间: 2025-07-30T10:44:10.661936</w:t>
      </w:r>
    </w:p>
    <w:p>
      <w:r>
        <w:rPr>
          <w:rFonts w:ascii="Microsoft YaHei" w:hAnsi="Microsoft YaHei"/>
        </w:rPr>
        <w:t xml:space="preserve">• </w:t>
      </w:r>
      <w:r>
        <w:rPr>
          <w:rFonts w:ascii="Microsoft YaHei" w:hAnsi="Microsoft YaHei"/>
        </w:rPr>
        <w:t>执行结果: True</w:t>
      </w:r>
    </w:p>
    <w:p>
      <w:r>
        <w:rPr>
          <w:rFonts w:ascii="Microsoft YaHei" w:hAnsi="Microsoft YaHei"/>
          <w:b/>
        </w:rPr>
        <w:t>执行内容:</w:t>
      </w:r>
    </w:p>
    <w:p>
      <w:pPr>
        <w:ind w:left="720"/>
      </w:pPr>
      <w:r>
        <w:rPr>
          <w:rFonts w:ascii="Consolas" w:hAnsi="Consolas"/>
          <w:sz w:val="18"/>
        </w:rPr>
        <w:t xml:space="preserve">分析: </w:t>
        <w:br/>
        <w:t>请对用户问题 "分析一下五洲新春这个股票603667" 进行全面的市场情绪分析。</w:t>
        <w:br/>
        <w:br/>
        <w:t>重要提示：请务必使用您可用的外部工具来获取最新的市场情绪数据和相关信息，不要仅凭已有知识进行分析。</w:t>
        <w:br/>
        <w:br/>
        <w:t>分析步骤：</w:t>
        <w:br/>
        <w:t>1. 首先使用工具获取相关股票的最新市场数据</w:t>
        <w:br/>
        <w:t>2. 获取社交媒体讨论热度和情绪倾向数据</w:t>
        <w:br/>
        <w:t>3. 查询投资者心理状态指标（如恐惧/贪婪指数）</w:t>
        <w:br/>
        <w:t>4. 分析机构vs散户的情绪差异</w:t>
        <w:br/>
        <w:t>5. 识别情绪驱动的价格波动模式</w:t>
        <w:br/>
        <w:t>6. 基于实时数据评估情绪面的投资机会和风险</w:t>
        <w:br/>
        <w:br/>
        <w:t>请确保您的分析基于最新的实时数据和情绪指标。</w:t>
        <w:br/>
      </w:r>
    </w:p>
    <w:p>
      <w:r>
        <w:rPr>
          <w:rFonts w:ascii="Microsoft YaHei" w:hAnsi="Microsoft YaHei"/>
          <w:b/>
          <w:sz w:val="28"/>
        </w:rPr>
        <w:t>news_analyst</w:t>
      </w:r>
    </w:p>
    <w:p>
      <w:r>
        <w:rPr>
          <w:rFonts w:ascii="Microsoft YaHei" w:hAnsi="Microsoft YaHei"/>
        </w:rPr>
        <w:t xml:space="preserve">• </w:t>
      </w:r>
      <w:r>
        <w:rPr>
          <w:rFonts w:ascii="Microsoft YaHei" w:hAnsi="Microsoft YaHei"/>
        </w:rPr>
        <w:t>状态: completed</w:t>
      </w:r>
    </w:p>
    <w:p>
      <w:r>
        <w:rPr>
          <w:rFonts w:ascii="Microsoft YaHei" w:hAnsi="Microsoft YaHei"/>
        </w:rPr>
        <w:t xml:space="preserve">• </w:t>
      </w:r>
      <w:r>
        <w:rPr>
          <w:rFonts w:ascii="Microsoft YaHei" w:hAnsi="Microsoft YaHei"/>
        </w:rPr>
        <w:t>开始时间: 2025-07-30T10:44:10.667250</w:t>
      </w:r>
    </w:p>
    <w:p>
      <w:r>
        <w:rPr>
          <w:rFonts w:ascii="Microsoft YaHei" w:hAnsi="Microsoft YaHei"/>
        </w:rPr>
        <w:t xml:space="preserve">• </w:t>
      </w:r>
      <w:r>
        <w:rPr>
          <w:rFonts w:ascii="Microsoft YaHei" w:hAnsi="Microsoft YaHei"/>
        </w:rPr>
        <w:t>结束时间: 2025-07-30T10:45:03.167337</w:t>
      </w:r>
    </w:p>
    <w:p>
      <w:r>
        <w:rPr>
          <w:rFonts w:ascii="Microsoft YaHei" w:hAnsi="Microsoft YaHei"/>
        </w:rPr>
        <w:t xml:space="preserve">• </w:t>
      </w:r>
      <w:r>
        <w:rPr>
          <w:rFonts w:ascii="Microsoft YaHei" w:hAnsi="Microsoft YaHei"/>
        </w:rPr>
        <w:t>执行结果: True</w:t>
      </w:r>
    </w:p>
    <w:p>
      <w:r>
        <w:rPr>
          <w:rFonts w:ascii="Microsoft YaHei" w:hAnsi="Microsoft YaHei"/>
          <w:b/>
        </w:rPr>
        <w:t>执行内容:</w:t>
      </w:r>
    </w:p>
    <w:p>
      <w:pPr>
        <w:ind w:left="720"/>
      </w:pPr>
      <w:r>
        <w:rPr>
          <w:rFonts w:ascii="Consolas" w:hAnsi="Consolas"/>
          <w:sz w:val="18"/>
        </w:rPr>
        <w:t xml:space="preserve">分析: </w:t>
        <w:br/>
        <w:t>请对用户问题 "分析一下五洲新春这个股票603667" 进行全面的新闻信息分析。</w:t>
        <w:br/>
        <w:br/>
        <w:t>重要提示：请务必使用您可用的外部工具来获取最新的新闻信息和市场数据，不要仅凭已有知识进行分析。</w:t>
        <w:br/>
        <w:br/>
        <w:t>分析步骤：</w:t>
        <w:br/>
        <w:t>1. 首先使用工具搜索相关股票/公司的最新新闻事件</w:t>
        <w:br/>
        <w:t>2. 获取最新的政策变化和监管动态</w:t>
        <w:br/>
        <w:t>3. 查询行业动态和竞争格局变化</w:t>
        <w:br/>
        <w:t>4. 搜索管理层变动或重大决策信息</w:t>
        <w:br/>
        <w:t>5. 结合股票价格数据分析新闻事件的市场影响</w:t>
        <w:br/>
        <w:t>6. 基于实时信息评估投资影响</w:t>
        <w:br/>
        <w:br/>
        <w:t>请确保您的分析基于最新的新闻信息和实时数据。</w:t>
        <w:br/>
      </w:r>
    </w:p>
    <w:p>
      <w:r>
        <w:rPr>
          <w:rFonts w:ascii="Microsoft YaHei" w:hAnsi="Microsoft YaHei"/>
          <w:b/>
          <w:sz w:val="28"/>
        </w:rPr>
        <w:t>fundamentals_analyst</w:t>
      </w:r>
    </w:p>
    <w:p>
      <w:r>
        <w:rPr>
          <w:rFonts w:ascii="Microsoft YaHei" w:hAnsi="Microsoft YaHei"/>
        </w:rPr>
        <w:t xml:space="preserve">• </w:t>
      </w:r>
      <w:r>
        <w:rPr>
          <w:rFonts w:ascii="Microsoft YaHei" w:hAnsi="Microsoft YaHei"/>
        </w:rPr>
        <w:t>状态: completed</w:t>
      </w:r>
    </w:p>
    <w:p>
      <w:r>
        <w:rPr>
          <w:rFonts w:ascii="Microsoft YaHei" w:hAnsi="Microsoft YaHei"/>
        </w:rPr>
        <w:t xml:space="preserve">• </w:t>
      </w:r>
      <w:r>
        <w:rPr>
          <w:rFonts w:ascii="Microsoft YaHei" w:hAnsi="Microsoft YaHei"/>
        </w:rPr>
        <w:t>开始时间: 2025-07-30T10:45:03.174936</w:t>
      </w:r>
    </w:p>
    <w:p>
      <w:r>
        <w:rPr>
          <w:rFonts w:ascii="Microsoft YaHei" w:hAnsi="Microsoft YaHei"/>
        </w:rPr>
        <w:t xml:space="preserve">• </w:t>
      </w:r>
      <w:r>
        <w:rPr>
          <w:rFonts w:ascii="Microsoft YaHei" w:hAnsi="Microsoft YaHei"/>
        </w:rPr>
        <w:t>结束时间: 2025-07-30T10:48:33.800747</w:t>
      </w:r>
    </w:p>
    <w:p>
      <w:r>
        <w:rPr>
          <w:rFonts w:ascii="Microsoft YaHei" w:hAnsi="Microsoft YaHei"/>
        </w:rPr>
        <w:t xml:space="preserve">• </w:t>
      </w:r>
      <w:r>
        <w:rPr>
          <w:rFonts w:ascii="Microsoft YaHei" w:hAnsi="Microsoft YaHei"/>
        </w:rPr>
        <w:t>执行结果: True</w:t>
      </w:r>
    </w:p>
    <w:p>
      <w:r>
        <w:rPr>
          <w:rFonts w:ascii="Microsoft YaHei" w:hAnsi="Microsoft YaHei"/>
          <w:b/>
        </w:rPr>
        <w:t>执行内容:</w:t>
      </w:r>
    </w:p>
    <w:p>
      <w:pPr>
        <w:ind w:left="720"/>
      </w:pPr>
      <w:r>
        <w:rPr>
          <w:rFonts w:ascii="Consolas" w:hAnsi="Consolas"/>
          <w:sz w:val="18"/>
        </w:rPr>
        <w:t xml:space="preserve">分析: </w:t>
        <w:br/>
        <w:t>请对用户问题 "分析一下五洲新春这个股票603667" 进行全面的基本面分析。</w:t>
        <w:br/>
        <w:br/>
        <w:t>重要提示：请务必使用您可用的外部工具来获取最新的财务数据和公司信息，不要仅凭已有知识进行分析。</w:t>
        <w:br/>
        <w:br/>
        <w:t>分析步骤：</w:t>
        <w:br/>
        <w:t>1. 首先使用工具获取公司最新的财务报表数据（收入、利润、现金流）</w:t>
        <w:br/>
        <w:t>2. 获取关键财务比率数据（ROE、ROA、毛利率等）</w:t>
        <w:br/>
        <w:t>3. 查询当前估值指标（PE、PB、PEG等）</w:t>
        <w:br/>
        <w:t>4. 获取同行业公司数据进行对比分析</w:t>
        <w:br/>
        <w:t>5. 搜索公司最新的业务发展和竞争优势信息</w:t>
        <w:br/>
        <w:t>6. 基于实时财务数据提供投资建议</w:t>
        <w:br/>
        <w:br/>
        <w:t>请确保您的分析基于最新的财务数据和公司信息。</w:t>
        <w:br/>
      </w:r>
    </w:p>
    <w:p>
      <w:r>
        <w:rPr>
          <w:rFonts w:ascii="Microsoft YaHei" w:hAnsi="Microsoft YaHei"/>
          <w:b/>
          <w:sz w:val="28"/>
        </w:rPr>
        <w:t>bull_researcher</w:t>
      </w:r>
    </w:p>
    <w:p>
      <w:r>
        <w:rPr>
          <w:rFonts w:ascii="Microsoft YaHei" w:hAnsi="Microsoft YaHei"/>
        </w:rPr>
        <w:t xml:space="preserve">• </w:t>
      </w:r>
      <w:r>
        <w:rPr>
          <w:rFonts w:ascii="Microsoft YaHei" w:hAnsi="Microsoft YaHei"/>
        </w:rPr>
        <w:t>状态: completed</w:t>
      </w:r>
    </w:p>
    <w:p>
      <w:r>
        <w:rPr>
          <w:rFonts w:ascii="Microsoft YaHei" w:hAnsi="Microsoft YaHei"/>
        </w:rPr>
        <w:t xml:space="preserve">• </w:t>
      </w:r>
      <w:r>
        <w:rPr>
          <w:rFonts w:ascii="Microsoft YaHei" w:hAnsi="Microsoft YaHei"/>
        </w:rPr>
        <w:t>开始时间: 2025-07-30T10:48:33.807706</w:t>
      </w:r>
    </w:p>
    <w:p>
      <w:r>
        <w:rPr>
          <w:rFonts w:ascii="Microsoft YaHei" w:hAnsi="Microsoft YaHei"/>
        </w:rPr>
        <w:t xml:space="preserve">• </w:t>
      </w:r>
      <w:r>
        <w:rPr>
          <w:rFonts w:ascii="Microsoft YaHei" w:hAnsi="Microsoft YaHei"/>
        </w:rPr>
        <w:t>结束时间: 2025-07-30T10:49:12.080764</w:t>
      </w:r>
    </w:p>
    <w:p>
      <w:r>
        <w:rPr>
          <w:rFonts w:ascii="Microsoft YaHei" w:hAnsi="Microsoft YaHei"/>
        </w:rPr>
        <w:t xml:space="preserve">• </w:t>
      </w:r>
      <w:r>
        <w:rPr>
          <w:rFonts w:ascii="Microsoft YaHei" w:hAnsi="Microsoft YaHei"/>
        </w:rPr>
        <w:t>执行结果: True</w:t>
      </w:r>
    </w:p>
    <w:p>
      <w:r>
        <w:rPr>
          <w:rFonts w:ascii="Microsoft YaHei" w:hAnsi="Microsoft YaHei"/>
          <w:b/>
        </w:rPr>
        <w:t>执行内容:</w:t>
      </w:r>
    </w:p>
    <w:p>
      <w:pPr>
        <w:ind w:left="720"/>
      </w:pPr>
      <w:r>
        <w:rPr>
          <w:rFonts w:ascii="Consolas" w:hAnsi="Consolas"/>
          <w:sz w:val="18"/>
        </w:rPr>
        <w:t xml:space="preserve">分析: </w:t>
        <w:br/>
        <w:t>基于所有可用的分析报告，请为用户问题 "分析一下五洲新春这个股票603667" 构建强有力的看涨投资案例。</w:t>
        <w:br/>
        <w:br/>
        <w:t>重点关注：</w:t>
        <w:br/>
        <w:t>1. 公司的核心竞争优势</w:t>
        <w:br/>
        <w:t>2. 增长潜力和市场机会</w:t>
        <w:br/>
        <w:t>3. 被低估的价值点</w:t>
        <w:br/>
        <w:t>4. 技术面和基本面的积极信号</w:t>
        <w:br/>
        <w:t>5. 具体的投资建议和目标价位</w:t>
        <w:br/>
        <w:br/>
        <w:t>请提供详细的看涨论证。</w:t>
        <w:br/>
      </w:r>
    </w:p>
    <w:p>
      <w:r>
        <w:rPr>
          <w:rFonts w:ascii="Microsoft YaHei" w:hAnsi="Microsoft YaHei"/>
          <w:b/>
          <w:sz w:val="28"/>
        </w:rPr>
        <w:t>bear_researcher</w:t>
      </w:r>
    </w:p>
    <w:p>
      <w:r>
        <w:rPr>
          <w:rFonts w:ascii="Microsoft YaHei" w:hAnsi="Microsoft YaHei"/>
        </w:rPr>
        <w:t xml:space="preserve">• </w:t>
      </w:r>
      <w:r>
        <w:rPr>
          <w:rFonts w:ascii="Microsoft YaHei" w:hAnsi="Microsoft YaHei"/>
        </w:rPr>
        <w:t>状态: completed</w:t>
      </w:r>
    </w:p>
    <w:p>
      <w:r>
        <w:rPr>
          <w:rFonts w:ascii="Microsoft YaHei" w:hAnsi="Microsoft YaHei"/>
        </w:rPr>
        <w:t xml:space="preserve">• </w:t>
      </w:r>
      <w:r>
        <w:rPr>
          <w:rFonts w:ascii="Microsoft YaHei" w:hAnsi="Microsoft YaHei"/>
        </w:rPr>
        <w:t>开始时间: 2025-07-30T10:49:12.087950</w:t>
      </w:r>
    </w:p>
    <w:p>
      <w:r>
        <w:rPr>
          <w:rFonts w:ascii="Microsoft YaHei" w:hAnsi="Microsoft YaHei"/>
        </w:rPr>
        <w:t xml:space="preserve">• </w:t>
      </w:r>
      <w:r>
        <w:rPr>
          <w:rFonts w:ascii="Microsoft YaHei" w:hAnsi="Microsoft YaHei"/>
        </w:rPr>
        <w:t>结束时间: 2025-07-30T10:50:07.910333</w:t>
      </w:r>
    </w:p>
    <w:p>
      <w:r>
        <w:rPr>
          <w:rFonts w:ascii="Microsoft YaHei" w:hAnsi="Microsoft YaHei"/>
        </w:rPr>
        <w:t xml:space="preserve">• </w:t>
      </w:r>
      <w:r>
        <w:rPr>
          <w:rFonts w:ascii="Microsoft YaHei" w:hAnsi="Microsoft YaHei"/>
        </w:rPr>
        <w:t>执行结果: True</w:t>
      </w:r>
    </w:p>
    <w:p>
      <w:r>
        <w:rPr>
          <w:rFonts w:ascii="Microsoft YaHei" w:hAnsi="Microsoft YaHei"/>
          <w:b/>
        </w:rPr>
        <w:t>执行内容:</w:t>
      </w:r>
    </w:p>
    <w:p>
      <w:pPr>
        <w:ind w:left="720"/>
      </w:pPr>
      <w:r>
        <w:rPr>
          <w:rFonts w:ascii="Consolas" w:hAnsi="Consolas"/>
          <w:sz w:val="18"/>
        </w:rPr>
        <w:t xml:space="preserve">分析: </w:t>
        <w:br/>
        <w:t>看涨研究员提出了以下观点：</w:t>
        <w:br/>
        <w:t>### **五洲新春（603667.SH）看涨投资论证**</w:t>
        <w:br/>
        <w:br/>
        <w:t>#### **1. 核心竞争优势**</w:t>
        <w:br/>
        <w:t>五洲新春作为一家专注于轴承制造及相关产品的公司，近年来通过定增募资进入智能机器人领域，展现出以下核心竞争优势：</w:t>
        <w:br/>
        <w:t>- **技术研发能力**：公司研发费用占比较高，显示出对技术创新的重视，尤其是在智能制造和机器人领域的布局，有望形成技术壁垒。</w:t>
        <w:br/>
        <w:t>- **业务多元化**：从传统轴承制造向高科技领域（如具身智能机器人）拓展，降低了单一业务的风险，同时打开了新的增长空间。</w:t>
        <w:br/>
        <w:t>- **行业地位**：在轴承制造领域具备一定的市场份额和品牌影响力，为新兴业务的拓展提供了基础支持。</w:t>
        <w:br/>
        <w:br/>
        <w:t>#### **2. 增长潜力和市场机会**</w:t>
        <w:br/>
        <w:t>- **智能机器人领域**：公司通过定增募资10亿元布局具身智能机器人项目，这一领域正处于高速增长期，市场需求旺盛。随着人工智能和自动化技术的普及，智能机器人将成为未来制造业和服务业的重要驱动力。</w:t>
        <w:br/>
        <w:t>- **政策支持**：智能制造和机器人行业是国家重点扶持的方向，未来可能获得更多政策红利和补贴。</w:t>
        <w:br/>
        <w:t>- **传统业务复苏**：轴承制造作为公司的基础业务，随着制造业的复苏和升级需求，有望实现稳定增长。</w:t>
        <w:br/>
        <w:br/>
        <w:t>#### **3. 被低估的价值点**</w:t>
        <w:br/>
        <w:t>- **市场情绪压制估值**：近期高管减持和股东质押事件对市场情绪造成负面影响，导致股价未能充分反映公司长期增长潜力。</w:t>
        <w:br/>
        <w:t>- **定增项目的潜在价值**：市场可能低估了公司在智能机器人领域的布局，未来随着项目落地和商业化推进，估值有望重估。</w:t>
        <w:br/>
        <w:t>- **技术面支撑**：当前股价位于布林带中轨与上轨之间（34.29-37.61元），MACD显示短期多头信号，技术面具备上行潜力。</w:t>
        <w:br/>
        <w:br/>
        <w:t>#### **4. 技术面和基本面的积极信号**</w:t>
        <w:br/>
        <w:t>- **技术面**：</w:t>
        <w:br/>
        <w:t xml:space="preserve">  - **MACD**：DIF（0.3411）上穿DEA（0.1623），显示短期多头信号。</w:t>
        <w:br/>
        <w:t xml:space="preserve">  - **布林带**：股价位于中轨（34.29元）与上轨（37.61元）之间，震荡上行趋势明显。</w:t>
        <w:br/>
        <w:t xml:space="preserve">  - **RSI(14)**：67.56接近超买区域，但尚未进入极端超买，仍有上行空间。</w:t>
        <w:br/>
        <w:t>- **基本面**：</w:t>
        <w:br/>
        <w:t xml:space="preserve">  - **收入增长**：2024年三季度营业总收入同比增长5.10%，显示业务稳健。</w:t>
        <w:br/>
        <w:t xml:space="preserve">  - **长期布局**：智能机器人项目有望成为未来利润增长点，...</w:t>
      </w:r>
    </w:p>
    <w:p>
      <w:r>
        <w:rPr>
          <w:rFonts w:ascii="Microsoft YaHei" w:hAnsi="Microsoft YaHei"/>
          <w:b/>
          <w:sz w:val="28"/>
        </w:rPr>
        <w:t>bull_researcher</w:t>
      </w:r>
    </w:p>
    <w:p>
      <w:r>
        <w:rPr>
          <w:rFonts w:ascii="Microsoft YaHei" w:hAnsi="Microsoft YaHei"/>
        </w:rPr>
        <w:t xml:space="preserve">• </w:t>
      </w:r>
      <w:r>
        <w:rPr>
          <w:rFonts w:ascii="Microsoft YaHei" w:hAnsi="Microsoft YaHei"/>
        </w:rPr>
        <w:t>状态: completed</w:t>
      </w:r>
    </w:p>
    <w:p>
      <w:r>
        <w:rPr>
          <w:rFonts w:ascii="Microsoft YaHei" w:hAnsi="Microsoft YaHei"/>
        </w:rPr>
        <w:t xml:space="preserve">• </w:t>
      </w:r>
      <w:r>
        <w:rPr>
          <w:rFonts w:ascii="Microsoft YaHei" w:hAnsi="Microsoft YaHei"/>
        </w:rPr>
        <w:t>开始时间: 2025-07-30T10:50:07.913075</w:t>
      </w:r>
    </w:p>
    <w:p>
      <w:r>
        <w:rPr>
          <w:rFonts w:ascii="Microsoft YaHei" w:hAnsi="Microsoft YaHei"/>
        </w:rPr>
        <w:t xml:space="preserve">• </w:t>
      </w:r>
      <w:r>
        <w:rPr>
          <w:rFonts w:ascii="Microsoft YaHei" w:hAnsi="Microsoft YaHei"/>
        </w:rPr>
        <w:t>结束时间: 2025-07-30T10:51:07.474027</w:t>
      </w:r>
    </w:p>
    <w:p>
      <w:r>
        <w:rPr>
          <w:rFonts w:ascii="Microsoft YaHei" w:hAnsi="Microsoft YaHei"/>
        </w:rPr>
        <w:t xml:space="preserve">• </w:t>
      </w:r>
      <w:r>
        <w:rPr>
          <w:rFonts w:ascii="Microsoft YaHei" w:hAnsi="Microsoft YaHei"/>
        </w:rPr>
        <w:t>执行结果: True</w:t>
      </w:r>
    </w:p>
    <w:p>
      <w:r>
        <w:rPr>
          <w:rFonts w:ascii="Microsoft YaHei" w:hAnsi="Microsoft YaHei"/>
          <w:b/>
        </w:rPr>
        <w:t>执行内容:</w:t>
      </w:r>
    </w:p>
    <w:p>
      <w:pPr>
        <w:ind w:left="720"/>
      </w:pPr>
      <w:r>
        <w:rPr>
          <w:rFonts w:ascii="Consolas" w:hAnsi="Consolas"/>
          <w:sz w:val="18"/>
        </w:rPr>
        <w:t xml:space="preserve">分析: </w:t>
        <w:br/>
        <w:t>看跌研究员提出了以下观点：</w:t>
        <w:br/>
        <w:t>### **五洲新春（603667.SH）看跌风险论证**</w:t>
        <w:br/>
        <w:br/>
        <w:t>#### **1. 核心竞争优势的质疑**</w:t>
        <w:br/>
        <w:t>看涨观点强调了公司在智能机器人领域的布局和技术研发能力，但存在以下风险：</w:t>
        <w:br/>
        <w:t>- **技术壁垒不足**：虽然公司研发费用较高，但智能机器人领域竞争激烈，国内外巨头（如ABB、发那科、优必选等）已占据主导地位。五洲新春作为新进入者，技术积累和市场认可度有限，短期内难以形成实质性壁垒。</w:t>
        <w:br/>
        <w:t>- **业务多元化风险**：从传统轴承制造跨界到高科技领域，公司缺乏相关经验和管理能力。历史上，许多企业因盲目多元化导致资源分散和业绩下滑。</w:t>
        <w:br/>
        <w:t>- **行业地位有限**：轴承制造领域的市场份额和品牌影响力并不能直接转化为智能机器人领域的竞争优势，新兴业务仍需从零开始。</w:t>
        <w:br/>
        <w:br/>
        <w:t>#### **2. 增长潜力的现实挑战**</w:t>
        <w:br/>
        <w:t>- **智能机器人项目的不确定性**：</w:t>
        <w:br/>
        <w:t xml:space="preserve">  - **商业化周期长**：智能机器人项目从研发到量产需要大量时间和资金投入，短期内难以贡献业绩。公司定增募资10亿元可能不足以支撑长期研发和市场推广。</w:t>
        <w:br/>
        <w:t xml:space="preserve">  - **市场需求被高估**：尽管智能机器人市场前景广阔，但行业竞争激烈，且下游应用场景（如制造业、服务业）的需求增长可能低于预期。</w:t>
        <w:br/>
        <w:t>- **政策支持的双刃剑**：政策红利可能吸引更多竞争者进入，加剧行业竞争，而非为公司带来独占性优势。</w:t>
        <w:br/>
        <w:t>- **传统业务增长乏力**：</w:t>
        <w:br/>
        <w:t xml:space="preserve">  - 2024年三季度净利润同比下降33.88%，显示传统轴承制造业务面临盈利能力下滑的压力。</w:t>
        <w:br/>
        <w:t xml:space="preserve">  - 制造业复苏的不确定性（如全球经济放缓、原材料成本上升）可能进一步挤压利润空间。</w:t>
        <w:br/>
        <w:br/>
        <w:t>#### **3. 估值过高的风险**</w:t>
        <w:br/>
        <w:t>- **PE和PB估值偏高**：</w:t>
        <w:br/>
        <w:t xml:space="preserve">  - 当前市盈率（PE）高达130.44倍，远高于行业平均水平，反映出市场对公司未来增长的过度乐观预期。</w:t>
        <w:br/>
        <w:t xml:space="preserve">  - 市净率（PB）为4.43倍，也高于行业均值，表明股价已脱离基本面支撑。</w:t>
        <w:br/>
        <w:t>- **高管减持信号**：高管减持行为通常反映内部人士对公司短期前景的谨慎态度，市场情绪可能进一步恶化。</w:t>
        <w:br/>
        <w:t>- **现金流压力**：经营现金流同比下降26.90%，显示公司资金链紧张，可能影响研发投入和业务拓展。</w:t>
        <w:br/>
        <w:br/>
        <w:t>#### **4. 技术面和基本面的负面信号**</w:t>
        <w:br/>
        <w:t>- **技术面风险**：</w:t>
        <w:br/>
        <w:t xml:space="preserve">  - **RSI接近超买区域**：RSI(14)为6...</w:t>
      </w:r>
    </w:p>
    <w:p>
      <w:r>
        <w:rPr>
          <w:rFonts w:ascii="Microsoft YaHei" w:hAnsi="Microsoft YaHei"/>
          <w:b/>
          <w:sz w:val="28"/>
        </w:rPr>
        <w:t>research_manager</w:t>
      </w:r>
    </w:p>
    <w:p>
      <w:r>
        <w:rPr>
          <w:rFonts w:ascii="Microsoft YaHei" w:hAnsi="Microsoft YaHei"/>
        </w:rPr>
        <w:t xml:space="preserve">• </w:t>
      </w:r>
      <w:r>
        <w:rPr>
          <w:rFonts w:ascii="Microsoft YaHei" w:hAnsi="Microsoft YaHei"/>
        </w:rPr>
        <w:t>状态: running</w:t>
      </w:r>
    </w:p>
    <w:p>
      <w:r>
        <w:rPr>
          <w:rFonts w:ascii="Microsoft YaHei" w:hAnsi="Microsoft YaHei"/>
        </w:rPr>
        <w:t xml:space="preserve">• </w:t>
      </w:r>
      <w:r>
        <w:rPr>
          <w:rFonts w:ascii="Microsoft YaHei" w:hAnsi="Microsoft YaHei"/>
        </w:rPr>
        <w:t>开始时间: 2025-07-30T10:51:07.479395</w:t>
      </w:r>
    </w:p>
    <w:p>
      <w:r>
        <w:rPr>
          <w:rFonts w:ascii="Microsoft YaHei" w:hAnsi="Microsoft YaHei"/>
        </w:rPr>
        <w:t xml:space="preserve">• </w:t>
      </w:r>
      <w:r>
        <w:rPr>
          <w:rFonts w:ascii="Microsoft YaHei" w:hAnsi="Microsoft YaHei"/>
        </w:rPr>
        <w:t xml:space="preserve">执行结果: </w:t>
      </w:r>
    </w:p>
    <w:p>
      <w:r>
        <w:rPr>
          <w:rFonts w:ascii="Microsoft YaHei" w:hAnsi="Microsoft YaHei"/>
          <w:b/>
        </w:rPr>
        <w:t>执行内容:</w:t>
      </w:r>
    </w:p>
    <w:p>
      <w:pPr>
        <w:ind w:left="720"/>
      </w:pPr>
      <w:r>
        <w:rPr>
          <w:rFonts w:ascii="Consolas" w:hAnsi="Consolas"/>
          <w:sz w:val="18"/>
        </w:rPr>
        <w:t xml:space="preserve">分析: </w:t>
        <w:br/>
        <w:t>作为投资组合经理，请基于以下信息对用户问题 "分析一下五洲新春这个股票603667" 做出最终投资决策。</w:t>
        <w:br/>
        <w:br/>
        <w:t>完整辩论历史：</w:t>
        <w:br/>
        <w:br/>
        <w:br/>
        <w:t>【看涨研究员 第1轮】:</w:t>
        <w:br/>
        <w:t>### **五洲新春（603667.SH）看涨投资论证**</w:t>
        <w:br/>
        <w:br/>
        <w:t>#### **1. 核心竞争优势**</w:t>
        <w:br/>
        <w:t>五洲新春作为一家专注于轴承制造及相关产品的公司，近年来通过定增募资进入智能机器人领域，展现出以下核心竞争优势：</w:t>
        <w:br/>
        <w:t>- **技术研发能力**：公司研发费用占比较高，显示出对技术创新的重视，尤其是在智能制造和机器人领域的布局，有望形成技术壁垒。</w:t>
        <w:br/>
        <w:t>- **业务多元化**：从传统轴承制造向高科技领域（如具身智能机器人）拓展，降低了单一业务的风险，同时打开了新的增长空间。</w:t>
        <w:br/>
        <w:t>- **行业地位**：在轴承制造领域具备一定的市场份额和品牌影响力，为新兴业务的拓展提供了基础支持。</w:t>
        <w:br/>
        <w:br/>
        <w:t>#### **2. 增长潜力和市场机会**</w:t>
        <w:br/>
        <w:t>- **智能机器人领域**：公司通过定增募资10亿元布局具身智能机器人项目，这一领域正处于高速增长期，市场需求旺盛。随着人工智能和自动化技术的普及，智能机器人将成为未来制造业和服务业的重要驱动力。</w:t>
        <w:br/>
        <w:t>- **政策支持**：智能制造和机器人行业是国家重点扶持的方向，未来可能获得更多政策红利和补贴。</w:t>
        <w:br/>
        <w:t>- **传统业务复苏**：轴承制造作为公司的基础业务，随着制造业的复苏和升级需求，有望实现稳定增长。</w:t>
        <w:br/>
        <w:br/>
        <w:t>#### **3. 被低估的价值点**</w:t>
        <w:br/>
        <w:t>- **市场情绪压制估值**：近期高管减持和股东质押事件对市场情绪造成负面影响，导致股价未能充分反映公司长期增长潜力。</w:t>
        <w:br/>
        <w:t>- **定增项目的潜在价值**：市场可能低估了公司在智能机器人领域的布局，未来随着项目落地和商业化推进，估值有望重估。</w:t>
        <w:br/>
        <w:t>- **技术面支撑**：当前股价位于布林带中轨与上轨之间（34.29-37.61元），MACD显示短期多头信号，技术面具备上行潜力。</w:t>
        <w:br/>
        <w:br/>
        <w:t>#### **4. 技术面和基本面的积极信号**</w:t>
        <w:br/>
        <w:t>- **技术面**：</w:t>
        <w:br/>
        <w:t xml:space="preserve">  - **MACD**：DIF（0.3411）上穿DEA（0.1623），显示短期多头信号。</w:t>
        <w:br/>
        <w:t xml:space="preserve">  - **布林带**：股价位于中轨（34.29元）与上轨（37.61元）之间，震荡上行趋势明显。</w:t>
        <w:br/>
        <w:t xml:space="preserve">  - **RSI(14)**：67.56接近超买区域，但尚未进入极端超买，仍有上行空间。</w:t>
        <w:br/>
        <w:t>- **基本面**：</w:t>
        <w:br/>
        <w:t xml:space="preserve">  - **收入增长**：...</w:t>
      </w:r>
    </w:p>
    <w:p/>
    <w:p>
      <w:r>
        <w:rPr>
          <w:rFonts w:ascii="Microsoft YaHei" w:hAnsi="Microsoft YaHei"/>
        </w:rPr>
        <w:t>──────────────────────────────────────────────────</w:t>
      </w:r>
    </w:p>
    <w:p>
      <w:r>
        <w:rPr>
          <w:rFonts w:ascii="Microsoft YaHei" w:hAnsi="Microsoft YaHei"/>
          <w:i/>
        </w:rPr>
        <w:t>报告生成时间: 2025-07-31 15:35:30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jc w:val="center"/>
    </w:pPr>
    <w:rPr>
      <w:rFonts w:ascii="Microsoft YaHei" w:hAnsi="Microsoft YaHei"/>
      <w:b/>
      <w:sz w:val="40"/>
    </w:rPr>
  </w:style>
  <w:style w:type="paragraph" w:customStyle="1" w:styleId="CustomHeading1">
    <w:name w:val="CustomHeading1"/>
    <w:pPr>
      <w:spacing w:after="240"/>
    </w:pPr>
    <w:rPr>
      <w:rFonts w:ascii="Microsoft YaHei" w:hAnsi="Microsoft YaHei"/>
      <w:b/>
      <w:sz w:val="32"/>
    </w:rPr>
  </w:style>
  <w:style w:type="paragraph" w:customStyle="1" w:styleId="CustomHeading2">
    <w:name w:val="CustomHeading2"/>
    <w:pPr>
      <w:spacing w:after="200"/>
    </w:pPr>
    <w:rPr>
      <w:rFonts w:ascii="Microsoft YaHei" w:hAnsi="Microsoft YaHei"/>
      <w:b/>
      <w:sz w:val="28"/>
    </w:rPr>
  </w:style>
  <w:style w:type="paragraph" w:customStyle="1" w:styleId="CustomCode">
    <w:name w:val="CustomCode"/>
    <w:pPr>
      <w:spacing w:after="120"/>
      <w:ind w:left="720"/>
    </w:pPr>
    <w:rPr>
      <w:rFonts w:ascii="Consolas" w:hAnsi="Consolas"/>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