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实验五-软件测试实验报告"/>
    <w:p>
      <w:pPr>
        <w:pStyle w:val="Heading1"/>
      </w:pPr>
      <w:r>
        <w:rPr>
          <w:rFonts w:hint="eastAsia"/>
        </w:rPr>
        <w:t xml:space="preserve">实验五</w:t>
      </w:r>
      <w:r>
        <w:t xml:space="preserve"> </w:t>
      </w:r>
      <w:r>
        <w:rPr>
          <w:rFonts w:hint="eastAsia"/>
        </w:rPr>
        <w:t xml:space="preserve">软件测试实验报告</w:t>
      </w:r>
    </w:p>
    <w:bookmarkStart w:id="9" w:name="一实验目的与要求"/>
    <w:p>
      <w:pPr>
        <w:pStyle w:val="Heading2"/>
      </w:pPr>
      <w:r>
        <w:rPr>
          <w:rFonts w:hint="eastAsia"/>
        </w:rPr>
        <w:t xml:space="preserve">一、实验目的与要求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了解并区分软件测试的目标、类型与适用场景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掌握黑盒测试技术的核心概念、方法与测试用例设计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掌握白盒测试技术（结构化测试）的主要思想与实现方式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针对不同测试对象选择合适的策略，能够编写覆盖充分的测试用例</w:t>
      </w:r>
    </w:p>
    <w:bookmarkEnd w:id="9"/>
    <w:bookmarkStart w:id="10" w:name="二实验类型"/>
    <w:p>
      <w:pPr>
        <w:pStyle w:val="Heading2"/>
      </w:pPr>
      <w:r>
        <w:rPr>
          <w:rFonts w:hint="eastAsia"/>
        </w:rPr>
        <w:t xml:space="preserve">二、实验类型</w:t>
      </w:r>
    </w:p>
    <w:p>
      <w:pPr>
        <w:pStyle w:val="FirstParagraph"/>
      </w:pPr>
      <w:r>
        <w:rPr>
          <w:rFonts w:hint="eastAsia"/>
        </w:rPr>
        <w:t xml:space="preserve">设计性实验</w:t>
      </w:r>
    </w:p>
    <w:bookmarkEnd w:id="10"/>
    <w:bookmarkStart w:id="13" w:name="三实验原理及说明"/>
    <w:p>
      <w:pPr>
        <w:pStyle w:val="Heading2"/>
      </w:pPr>
      <w:r>
        <w:rPr>
          <w:rFonts w:hint="eastAsia"/>
        </w:rPr>
        <w:t xml:space="preserve">三、实验原理及说明</w:t>
      </w:r>
    </w:p>
    <w:bookmarkStart w:id="11" w:name="黑盒功能测试"/>
    <w:p>
      <w:pPr>
        <w:pStyle w:val="Heading3"/>
      </w:pPr>
      <w:r>
        <w:t xml:space="preserve">3.1 </w:t>
      </w:r>
      <w:r>
        <w:rPr>
          <w:rFonts w:hint="eastAsia"/>
        </w:rPr>
        <w:t xml:space="preserve">黑盒（功能）测试</w:t>
      </w:r>
    </w:p>
    <w:p>
      <w:pPr>
        <w:pStyle w:val="FirstParagraph"/>
      </w:pPr>
      <w:r>
        <w:rPr>
          <w:rFonts w:hint="eastAsia"/>
        </w:rPr>
        <w:t xml:space="preserve">黑盒测试把被测程序看作不可见的“黑箱”，测试人员依据需求规格或用户故事来验证功能是否满足预期，而不考虑内部实现。典型方法包括等价类划分、边界值分析、判定表法等。本实验在</w:t>
      </w:r>
      <w:r>
        <w:t xml:space="preserve"> </w:t>
      </w:r>
      <w:r>
        <w:rPr>
          <w:rStyle w:val="VerbatimChar"/>
        </w:rPr>
        <w:t xml:space="preserve">DoWork</w:t>
      </w:r>
      <w:r>
        <w:t xml:space="preserve"> </w:t>
      </w:r>
      <w:r>
        <w:rPr>
          <w:rFonts w:hint="eastAsia"/>
        </w:rPr>
        <w:t xml:space="preserve">函数的测试中强调通过输入条件组合验证外部可观察到的行为。</w:t>
      </w:r>
    </w:p>
    <w:bookmarkEnd w:id="11"/>
    <w:bookmarkStart w:id="12" w:name="白盒结构测试"/>
    <w:p>
      <w:pPr>
        <w:pStyle w:val="Heading3"/>
      </w:pPr>
      <w:r>
        <w:t xml:space="preserve">3.2 </w:t>
      </w:r>
      <w:r>
        <w:rPr>
          <w:rFonts w:hint="eastAsia"/>
        </w:rPr>
        <w:t xml:space="preserve">白盒（结构）测试</w:t>
      </w:r>
    </w:p>
    <w:p>
      <w:pPr>
        <w:pStyle w:val="FirstParagraph"/>
      </w:pPr>
      <w:r>
        <w:rPr>
          <w:rFonts w:hint="eastAsia"/>
        </w:rPr>
        <w:t xml:space="preserve">白盒测试基于对程序内部逻辑的了解，分析代码结构，按照语句覆盖、判定覆盖、条件覆盖、基本路径覆盖等准则设计用例。本实验在</w:t>
      </w:r>
      <w:r>
        <w:t xml:space="preserve"> </w:t>
      </w:r>
      <w:r>
        <w:rPr>
          <w:rStyle w:val="VerbatimChar"/>
        </w:rPr>
        <w:t xml:space="preserve">MyTest</w:t>
      </w:r>
      <w:r>
        <w:t xml:space="preserve"> </w:t>
      </w:r>
      <w:r>
        <w:rPr>
          <w:rFonts w:hint="eastAsia"/>
        </w:rPr>
        <w:t xml:space="preserve">函数中采用基本路径测试，借助控制流图与环形复杂度确定最少独立路径集合，确保逻辑路径均被验证。</w:t>
      </w:r>
    </w:p>
    <w:bookmarkEnd w:id="12"/>
    <w:bookmarkEnd w:id="13"/>
    <w:bookmarkStart w:id="14" w:name="四实验仪器"/>
    <w:p>
      <w:pPr>
        <w:pStyle w:val="Heading2"/>
      </w:pPr>
      <w:r>
        <w:rPr>
          <w:rFonts w:hint="eastAsia"/>
        </w:rPr>
        <w:t xml:space="preserve">四、实验仪器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</w:t>
      </w:r>
      <w:r>
        <w:t xml:space="preserve"> Microsoft Word / Markdown </w:t>
      </w:r>
      <w:r>
        <w:rPr>
          <w:rFonts w:hint="eastAsia"/>
        </w:rPr>
        <w:t xml:space="preserve">编辑器的计算机若干台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Python/VS Code/Cursor </w:t>
      </w:r>
      <w:r>
        <w:rPr>
          <w:rFonts w:hint="eastAsia"/>
        </w:rPr>
        <w:t xml:space="preserve">等具备代码查看能力的开发环境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计算器或脚本（用于验证运算结果）</w:t>
      </w:r>
    </w:p>
    <w:bookmarkEnd w:id="14"/>
    <w:bookmarkStart w:id="26" w:name="五实验内容"/>
    <w:p>
      <w:pPr>
        <w:pStyle w:val="Heading2"/>
      </w:pPr>
      <w:r>
        <w:rPr>
          <w:rFonts w:hint="eastAsia"/>
        </w:rPr>
        <w:t xml:space="preserve">五、实验内容</w:t>
      </w:r>
    </w:p>
    <w:bookmarkStart w:id="19" w:name="根据要求设计测试用例"/>
    <w:p>
      <w:pPr>
        <w:pStyle w:val="Heading3"/>
      </w:pPr>
      <w:r>
        <w:t xml:space="preserve">1. </w:t>
      </w:r>
      <w:r>
        <w:rPr>
          <w:rFonts w:hint="eastAsia"/>
        </w:rPr>
        <w:t xml:space="preserve">根据要求设计测试用例</w:t>
      </w:r>
    </w:p>
    <w:bookmarkStart w:id="15" w:name="被测函数-dowork"/>
    <w:p>
      <w:pPr>
        <w:pStyle w:val="Heading4"/>
      </w:pPr>
      <w:r>
        <w:t xml:space="preserve">1.1 </w:t>
      </w:r>
      <w:r>
        <w:rPr>
          <w:rFonts w:hint="eastAsia"/>
        </w:rPr>
        <w:t xml:space="preserve">被测函数</w:t>
      </w:r>
      <w:r>
        <w:t xml:space="preserve"> </w:t>
      </w:r>
      <w:r>
        <w:rPr>
          <w:rStyle w:val="VerbatimChar"/>
        </w:rPr>
        <w:t xml:space="preserve">DoWork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DoWork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语句块1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语句块2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语句块3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逻辑与覆盖需求分析"/>
    <w:p>
      <w:pPr>
        <w:pStyle w:val="Heading4"/>
      </w:pPr>
      <w:r>
        <w:t xml:space="preserve">1.2 </w:t>
      </w:r>
      <w:r>
        <w:rPr>
          <w:rFonts w:hint="eastAsia"/>
        </w:rPr>
        <w:t xml:space="preserve">逻辑与覆盖需求分析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条件</w:t>
      </w:r>
      <w:r>
        <w:t xml:space="preserve"> </w:t>
      </w:r>
      <w:r>
        <w:rPr>
          <w:rFonts w:hint="eastAsia"/>
        </w:rPr>
        <w:t xml:space="preserve">A：</w:t>
      </w:r>
      <w:r>
        <w:rPr>
          <w:rStyle w:val="VerbatimChar"/>
        </w:rPr>
        <w:t xml:space="preserve">(x &gt;= 3) &amp;&amp; (z &lt; 10)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控制语句块1是否执行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条件</w:t>
      </w:r>
      <w:r>
        <w:t xml:space="preserve"> </w:t>
      </w:r>
      <w:r>
        <w:rPr>
          <w:rFonts w:hint="eastAsia"/>
        </w:rPr>
        <w:t xml:space="preserve">B：</w:t>
      </w:r>
      <w:r>
        <w:rPr>
          <w:rStyle w:val="VerbatimChar"/>
        </w:rPr>
        <w:t xml:space="preserve">(x == 4) || (y &gt; 5)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控制语句块2是否执行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语句块3必定执行，最终输出</w:t>
      </w:r>
      <w:r>
        <w:t xml:space="preserve"> </w:t>
      </w:r>
      <w:r>
        <w:rPr>
          <w:rStyle w:val="VerbatimChar"/>
        </w:rPr>
        <w:t xml:space="preserve">j mod 3</w:t>
      </w:r>
    </w:p>
    <w:p>
      <w:pPr>
        <w:pStyle w:val="FirstParagraph"/>
      </w:pPr>
      <w:r>
        <w:rPr>
          <w:rFonts w:hint="eastAsia"/>
        </w:rPr>
        <w:t xml:space="preserve">为了满足“6</w:t>
      </w:r>
      <w:r>
        <w:t xml:space="preserve"> </w:t>
      </w:r>
      <w:r>
        <w:rPr>
          <w:rFonts w:hint="eastAsia"/>
        </w:rPr>
        <w:t xml:space="preserve">种逻辑覆盖”要求，同时兼顾判定、条件与条件组合覆盖，需设计至少</w:t>
      </w:r>
      <w:r>
        <w:t xml:space="preserve"> 6 </w:t>
      </w:r>
      <w:r>
        <w:rPr>
          <w:rFonts w:hint="eastAsia"/>
        </w:rPr>
        <w:t xml:space="preserve">个输入组合，分别触发以下情况：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仅</w:t>
      </w:r>
      <w:r>
        <w:t xml:space="preserve"> A </w:t>
      </w:r>
      <w:r>
        <w:rPr>
          <w:rFonts w:hint="eastAsia"/>
        </w:rPr>
        <w:t xml:space="preserve">为真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与</w:t>
      </w:r>
      <w:r>
        <w:t xml:space="preserve"> B </w:t>
      </w:r>
      <w:r>
        <w:rPr>
          <w:rFonts w:hint="eastAsia"/>
        </w:rPr>
        <w:t xml:space="preserve">同时为真（B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y &gt; 5</w:t>
      </w:r>
      <w:r>
        <w:t xml:space="preserve"> </w:t>
      </w:r>
      <w:r>
        <w:rPr>
          <w:rFonts w:hint="eastAsia"/>
        </w:rPr>
        <w:t xml:space="preserve">触发）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与</w:t>
      </w:r>
      <w:r>
        <w:t xml:space="preserve"> B </w:t>
      </w:r>
      <w:r>
        <w:rPr>
          <w:rFonts w:hint="eastAsia"/>
        </w:rPr>
        <w:t xml:space="preserve">同时为真（B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x == 4</w:t>
      </w:r>
      <w:r>
        <w:t xml:space="preserve"> </w:t>
      </w:r>
      <w:r>
        <w:rPr>
          <w:rFonts w:hint="eastAsia"/>
        </w:rPr>
        <w:t xml:space="preserve">触发）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仅</w:t>
      </w:r>
      <w:r>
        <w:t xml:space="preserve"> B </w:t>
      </w:r>
      <w:r>
        <w:rPr>
          <w:rFonts w:hint="eastAsia"/>
        </w:rPr>
        <w:t xml:space="preserve">为真（由</w:t>
      </w:r>
      <w:r>
        <w:t xml:space="preserve"> </w:t>
      </w:r>
      <w:r>
        <w:rPr>
          <w:rStyle w:val="VerbatimChar"/>
        </w:rPr>
        <w:t xml:space="preserve">y &gt; 5</w:t>
      </w:r>
      <w:r>
        <w:t xml:space="preserve"> </w:t>
      </w:r>
      <w:r>
        <w:rPr>
          <w:rFonts w:hint="eastAsia"/>
        </w:rPr>
        <w:t xml:space="preserve">触发）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仅</w:t>
      </w:r>
      <w:r>
        <w:t xml:space="preserve"> B </w:t>
      </w:r>
      <w:r>
        <w:rPr>
          <w:rFonts w:hint="eastAsia"/>
        </w:rPr>
        <w:t xml:space="preserve">为真（由</w:t>
      </w:r>
      <w:r>
        <w:t xml:space="preserve"> </w:t>
      </w:r>
      <w:r>
        <w:rPr>
          <w:rStyle w:val="VerbatimChar"/>
        </w:rPr>
        <w:t xml:space="preserve">x == 4</w:t>
      </w:r>
      <w:r>
        <w:t xml:space="preserve"> </w:t>
      </w:r>
      <w:r>
        <w:rPr>
          <w:rFonts w:hint="eastAsia"/>
        </w:rPr>
        <w:t xml:space="preserve">触发）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A、B </w:t>
      </w:r>
      <w:r>
        <w:rPr>
          <w:rFonts w:hint="eastAsia"/>
        </w:rPr>
        <w:t xml:space="preserve">均为假</w:t>
      </w:r>
    </w:p>
    <w:bookmarkEnd w:id="16"/>
    <w:bookmarkStart w:id="17" w:name="测试用例设计"/>
    <w:p>
      <w:pPr>
        <w:pStyle w:val="Heading4"/>
      </w:pPr>
      <w:r>
        <w:t xml:space="preserve">1.3 </w:t>
      </w:r>
      <w:r>
        <w:rPr>
          <w:rFonts w:hint="eastAsia"/>
        </w:rPr>
        <w:t xml:space="preserve">测试用例设计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697"/>
        <w:gridCol w:w="1131"/>
        <w:gridCol w:w="1584"/>
        <w:gridCol w:w="1584"/>
        <w:gridCol w:w="124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(x, y, 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关键条件判定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预期计算过程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(5, 1, 5)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 </w:t>
            </w:r>
            <w:r>
              <w:rPr>
                <w:rFonts w:hint="eastAsia"/>
              </w:rPr>
              <w:t xml:space="preserve">为真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x&gt;=3</w:t>
            </w:r>
            <w:r>
              <w:t xml:space="preserve"> </w:t>
            </w:r>
            <w:r>
              <w:rPr>
                <w:rFonts w:hint="eastAsia"/>
              </w:rPr>
              <w:t xml:space="preserve">真、</w:t>
            </w:r>
            <w:r>
              <w:rPr>
                <w:rStyle w:val="VerbatimChar"/>
              </w:rPr>
              <w:t xml:space="preserve">z&lt;10</w:t>
            </w:r>
            <w:r>
              <w:t xml:space="preserve"> </w:t>
            </w:r>
            <w:r>
              <w:rPr>
                <w:rFonts w:hint="eastAsia"/>
              </w:rPr>
              <w:t xml:space="preserve">真；</w:t>
            </w:r>
            <w:r>
              <w:rPr>
                <w:rStyle w:val="VerbatimChar"/>
              </w:rPr>
              <w:t xml:space="preserve">x==4</w:t>
            </w:r>
            <w:r>
              <w:t xml:space="preserve"> </w:t>
            </w:r>
            <w:r>
              <w:rPr>
                <w:rFonts w:hint="eastAsia"/>
              </w:rPr>
              <w:t xml:space="preserve">假、</w:t>
            </w:r>
            <w:r>
              <w:rPr>
                <w:rStyle w:val="VerbatimChar"/>
              </w:rPr>
              <w:t xml:space="preserve">y&gt;5</w:t>
            </w:r>
            <w:r>
              <w:t xml:space="preserve"> </w:t>
            </w:r>
            <w:r>
              <w:rPr>
                <w:rFonts w:hint="eastAsia"/>
              </w:rPr>
              <w:t xml:space="preserve">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语句块1：</w:t>
            </w:r>
            <w:r>
              <w:rPr>
                <w:rStyle w:val="VerbatimChar"/>
              </w:rPr>
              <w:t xml:space="preserve">k=4</w:t>
            </w:r>
            <w:r>
              <w:t xml:space="preserve">、</w:t>
            </w:r>
            <w:r>
              <w:rPr>
                <w:rStyle w:val="VerbatimChar"/>
              </w:rPr>
              <w:t xml:space="preserve">j=sqrt(4)=2</w:t>
            </w:r>
            <w:r>
              <w:rPr>
                <w:rFonts w:hint="eastAsia"/>
              </w:rPr>
              <w:t xml:space="preserve">；块2跳过；</w:t>
            </w:r>
            <w:r>
              <w:rPr>
                <w:rStyle w:val="VerbatimChar"/>
              </w:rPr>
              <w:t xml:space="preserve">j=2%3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(3, 6, 5)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与</w:t>
            </w:r>
            <w:r>
              <w:t xml:space="preserve"> B </w:t>
            </w:r>
            <w:r>
              <w:rPr>
                <w:rFonts w:hint="eastAsia"/>
              </w:rPr>
              <w:t xml:space="preserve">同真（</w:t>
            </w:r>
            <w:r>
              <w:rPr>
                <w:rStyle w:val="VerbatimChar"/>
              </w:rPr>
              <w:t xml:space="preserve">y&gt;5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真、B</w:t>
            </w:r>
            <w:r>
              <w:t xml:space="preserve"> </w:t>
            </w:r>
            <w:r>
              <w:rPr>
                <w:rFonts w:hint="eastAsia"/>
              </w:rPr>
              <w:t xml:space="preserve">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块1：</w:t>
            </w:r>
            <w:r>
              <w:rPr>
                <w:rStyle w:val="VerbatimChar"/>
              </w:rPr>
              <w:t xml:space="preserve">k=17</w:t>
            </w:r>
            <w:r>
              <w:t xml:space="preserve">、</w:t>
            </w:r>
            <w:r>
              <w:rPr>
                <w:rStyle w:val="VerbatimChar"/>
              </w:rPr>
              <w:t xml:space="preserve">j≈4.12</w:t>
            </w:r>
            <w:r>
              <w:rPr>
                <w:rFonts w:hint="eastAsia"/>
              </w:rPr>
              <w:t xml:space="preserve">（随后被覆盖）；块2：</w:t>
            </w:r>
            <w:r>
              <w:rPr>
                <w:rStyle w:val="VerbatimChar"/>
              </w:rPr>
              <w:t xml:space="preserve">j=28</w:t>
            </w:r>
            <w:r>
              <w:rPr>
                <w:rFonts w:hint="eastAsia"/>
              </w:rPr>
              <w:t xml:space="preserve">；块3：</w:t>
            </w:r>
            <w:r>
              <w:rPr>
                <w:rStyle w:val="VerbatimChar"/>
              </w:rPr>
              <w:t xml:space="preserve">28%3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(4, 2, 5)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与</w:t>
            </w:r>
            <w:r>
              <w:t xml:space="preserve"> B </w:t>
            </w:r>
            <w:r>
              <w:rPr>
                <w:rFonts w:hint="eastAsia"/>
              </w:rPr>
              <w:t xml:space="preserve">同真（</w:t>
            </w:r>
            <w:r>
              <w:rPr>
                <w:rStyle w:val="VerbatimChar"/>
              </w:rPr>
              <w:t xml:space="preserve">x==4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真、B</w:t>
            </w:r>
            <w:r>
              <w:t xml:space="preserve"> </w:t>
            </w:r>
            <w:r>
              <w:rPr>
                <w:rFonts w:hint="eastAsia"/>
              </w:rPr>
              <w:t xml:space="preserve">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块1：</w:t>
            </w:r>
            <w:r>
              <w:rPr>
                <w:rStyle w:val="VerbatimChar"/>
              </w:rPr>
              <w:t xml:space="preserve">k=7</w:t>
            </w:r>
            <w:r>
              <w:t xml:space="preserve">、</w:t>
            </w:r>
            <w:r>
              <w:rPr>
                <w:rStyle w:val="VerbatimChar"/>
              </w:rPr>
              <w:t xml:space="preserve">j≈2.64</w:t>
            </w:r>
            <w:r>
              <w:rPr>
                <w:rFonts w:hint="eastAsia"/>
              </w:rPr>
              <w:t xml:space="preserve">（随后被覆盖）；块2：</w:t>
            </w:r>
            <w:r>
              <w:rPr>
                <w:rStyle w:val="VerbatimChar"/>
              </w:rPr>
              <w:t xml:space="preserve">j=18</w:t>
            </w:r>
            <w:r>
              <w:rPr>
                <w:rFonts w:hint="eastAsia"/>
              </w:rPr>
              <w:t xml:space="preserve">；块3：</w:t>
            </w:r>
            <w:r>
              <w:rPr>
                <w:rStyle w:val="VerbatimChar"/>
              </w:rPr>
              <w:t xml:space="preserve">18%3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(3, 7, 12)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B </w:t>
            </w:r>
            <w:r>
              <w:rPr>
                <w:rFonts w:hint="eastAsia"/>
              </w:rPr>
              <w:t xml:space="preserve">为真（</w:t>
            </w:r>
            <w:r>
              <w:rPr>
                <w:rStyle w:val="VerbatimChar"/>
              </w:rPr>
              <w:t xml:space="preserve">y&gt;5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z&lt;10</w:t>
            </w:r>
            <w:r>
              <w:t xml:space="preserve"> </w:t>
            </w:r>
            <w:r>
              <w:rPr>
                <w:rFonts w:hint="eastAsia"/>
              </w:rPr>
              <w:t xml:space="preserve">假</w:t>
            </w:r>
            <w:r>
              <w:t xml:space="preserve"> → A </w:t>
            </w:r>
            <w:r>
              <w:rPr>
                <w:rFonts w:hint="eastAsia"/>
              </w:rPr>
              <w:t xml:space="preserve">假；</w:t>
            </w:r>
            <w:r>
              <w:rPr>
                <w:rStyle w:val="VerbatimChar"/>
              </w:rPr>
              <w:t xml:space="preserve">y&gt;5</w:t>
            </w:r>
            <w:r>
              <w:t xml:space="preserve"> </w:t>
            </w:r>
            <w:r>
              <w:rPr>
                <w:rFonts w:hint="eastAsia"/>
              </w:rPr>
              <w:t xml:space="preserve">真</w:t>
            </w:r>
            <w:r>
              <w:t xml:space="preserve"> → B </w:t>
            </w:r>
            <w:r>
              <w:rPr>
                <w:rFonts w:hint="eastAsia"/>
              </w:rPr>
              <w:t xml:space="preserve">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块1跳过；块2：</w:t>
            </w:r>
            <w:r>
              <w:rPr>
                <w:rStyle w:val="VerbatimChar"/>
              </w:rPr>
              <w:t xml:space="preserve">j=31</w:t>
            </w:r>
            <w:r>
              <w:rPr>
                <w:rFonts w:hint="eastAsia"/>
              </w:rPr>
              <w:t xml:space="preserve">；块3：</w:t>
            </w:r>
            <w:r>
              <w:rPr>
                <w:rStyle w:val="VerbatimChar"/>
              </w:rPr>
              <w:t xml:space="preserve">31%3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TC5</w:t>
            </w:r>
          </w:p>
        </w:tc>
        <w:tc>
          <w:tcPr/>
          <w:p>
            <w:pPr>
              <w:pStyle w:val="Compact"/>
            </w:pPr>
            <w:r>
              <w:t xml:space="preserve">(4, 1, 12)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B </w:t>
            </w:r>
            <w:r>
              <w:rPr>
                <w:rFonts w:hint="eastAsia"/>
              </w:rPr>
              <w:t xml:space="preserve">为真（</w:t>
            </w:r>
            <w:r>
              <w:rPr>
                <w:rStyle w:val="VerbatimChar"/>
              </w:rPr>
              <w:t xml:space="preserve">x==4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z&lt;10</w:t>
            </w:r>
            <w:r>
              <w:t xml:space="preserve"> </w:t>
            </w:r>
            <w:r>
              <w:rPr>
                <w:rFonts w:hint="eastAsia"/>
              </w:rPr>
              <w:t xml:space="preserve">假</w:t>
            </w:r>
            <w:r>
              <w:t xml:space="preserve"> → A </w:t>
            </w:r>
            <w:r>
              <w:rPr>
                <w:rFonts w:hint="eastAsia"/>
              </w:rPr>
              <w:t xml:space="preserve">假；</w:t>
            </w:r>
            <w:r>
              <w:rPr>
                <w:rStyle w:val="VerbatimChar"/>
              </w:rPr>
              <w:t xml:space="preserve">x==4</w:t>
            </w:r>
            <w:r>
              <w:t xml:space="preserve"> </w:t>
            </w:r>
            <w:r>
              <w:rPr>
                <w:rFonts w:hint="eastAsia"/>
              </w:rPr>
              <w:t xml:space="preserve">真</w:t>
            </w:r>
            <w:r>
              <w:t xml:space="preserve"> → B </w:t>
            </w:r>
            <w:r>
              <w:rPr>
                <w:rFonts w:hint="eastAsia"/>
              </w:rPr>
              <w:t xml:space="preserve">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块2：</w:t>
            </w:r>
            <w:r>
              <w:rPr>
                <w:rStyle w:val="VerbatimChar"/>
              </w:rPr>
              <w:t xml:space="preserve">j=14</w:t>
            </w:r>
            <w:r>
              <w:rPr>
                <w:rFonts w:hint="eastAsia"/>
              </w:rPr>
              <w:t xml:space="preserve">；块3：</w:t>
            </w:r>
            <w:r>
              <w:rPr>
                <w:rStyle w:val="VerbatimChar"/>
              </w:rPr>
              <w:t xml:space="preserve">14%3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TC6</w:t>
            </w:r>
          </w:p>
        </w:tc>
        <w:tc>
          <w:tcPr/>
          <w:p>
            <w:pPr>
              <w:pStyle w:val="Compact"/>
            </w:pPr>
            <w:r>
              <w:t xml:space="preserve">(2, 5, 12)</w:t>
            </w:r>
          </w:p>
        </w:tc>
        <w:tc>
          <w:tcPr/>
          <w:p>
            <w:pPr>
              <w:pStyle w:val="Compact"/>
            </w:pPr>
            <w:r>
              <w:t xml:space="preserve">A、B </w:t>
            </w:r>
            <w:r>
              <w:rPr>
                <w:rFonts w:hint="eastAsia"/>
              </w:rPr>
              <w:t xml:space="preserve">均为假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x&gt;=3</w:t>
            </w:r>
            <w:r>
              <w:t xml:space="preserve"> </w:t>
            </w:r>
            <w:r>
              <w:rPr>
                <w:rFonts w:hint="eastAsia"/>
              </w:rPr>
              <w:t xml:space="preserve">假、</w:t>
            </w:r>
            <w:r>
              <w:rPr>
                <w:rStyle w:val="VerbatimChar"/>
              </w:rPr>
              <w:t xml:space="preserve">x==4</w:t>
            </w:r>
            <w:r>
              <w:t xml:space="preserve"> </w:t>
            </w:r>
            <w:r>
              <w:rPr>
                <w:rFonts w:hint="eastAsia"/>
              </w:rPr>
              <w:t xml:space="preserve">假、</w:t>
            </w:r>
            <w:r>
              <w:rPr>
                <w:rStyle w:val="VerbatimChar"/>
              </w:rPr>
              <w:t xml:space="preserve">y&gt;5</w:t>
            </w:r>
            <w:r>
              <w:t xml:space="preserve"> </w:t>
            </w:r>
            <w:r>
              <w:rPr>
                <w:rFonts w:hint="eastAsia"/>
              </w:rPr>
              <w:t xml:space="preserve">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块1/2均跳过；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rPr>
                <w:rFonts w:hint="eastAsia"/>
              </w:rPr>
              <w:t xml:space="preserve">仍为</w:t>
            </w:r>
            <w:r>
              <w:t xml:space="preserve"> </w:t>
            </w:r>
            <w:r>
              <w:rPr>
                <w:rFonts w:hint="eastAsia"/>
              </w:rPr>
              <w:t xml:space="preserve">0；块3：</w:t>
            </w:r>
            <w:r>
              <w:rPr>
                <w:rStyle w:val="VerbatimChar"/>
              </w:rPr>
              <w:t xml:space="preserve">0%3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</w:t>
      </w:r>
      <w:r>
        <w:t xml:space="preserve"> 6 </w:t>
      </w:r>
      <w:r>
        <w:rPr>
          <w:rFonts w:hint="eastAsia"/>
        </w:rPr>
        <w:t xml:space="preserve">个用例覆盖了全部判定分支与两条</w:t>
      </w:r>
      <w:r>
        <w:t xml:space="preserve"> OR/AND </w:t>
      </w:r>
      <w:r>
        <w:rPr>
          <w:rFonts w:hint="eastAsia"/>
        </w:rPr>
        <w:t xml:space="preserve">子条件的取值组合，可满足语句覆盖、分支覆盖与主要组合覆盖要求。</w:t>
      </w:r>
    </w:p>
    <w:bookmarkEnd w:id="17"/>
    <w:bookmarkStart w:id="18" w:name="dowork-流程可视化"/>
    <w:p>
      <w:pPr>
        <w:pStyle w:val="Heading4"/>
      </w:pPr>
      <w:r>
        <w:t xml:space="preserve">1.4</w:t>
      </w:r>
      <w:r>
        <w:t xml:space="preserve"> </w:t>
      </w:r>
      <w:r>
        <w:rPr>
          <w:rStyle w:val="VerbatimChar"/>
        </w:rPr>
        <w:t xml:space="preserve">DoWork</w:t>
      </w:r>
      <w:r>
        <w:t xml:space="preserve"> </w:t>
      </w:r>
      <w:r>
        <w:rPr>
          <w:rFonts w:hint="eastAsia"/>
        </w:rPr>
        <w:t xml:space="preserve">流程可视化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START([开始])</w:t>
      </w:r>
      <w:r>
        <w:br/>
      </w:r>
      <w:r>
        <w:rPr>
          <w:rStyle w:val="VerbatimChar"/>
        </w:rPr>
        <w:t xml:space="preserve">    A{ x ≥ 3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z &lt; 10? }</w:t>
      </w:r>
      <w:r>
        <w:br/>
      </w:r>
      <w:r>
        <w:rPr>
          <w:rStyle w:val="VerbatimChar"/>
        </w:rPr>
        <w:t xml:space="preserve">    B{ x = 4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y &gt; 5? 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S1[语句块1:</w:t>
      </w:r>
      <w:r>
        <w:rPr>
          <w:rStyle w:val="VerbatimChar"/>
        </w:rPr>
        <w:t xml:space="preserve"> k = x*y-1;\nj = sqrt(k)]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S2[语句块2:</w:t>
      </w:r>
      <w:r>
        <w:rPr>
          <w:rStyle w:val="VerbatimChar"/>
        </w:rPr>
        <w:t xml:space="preserve"> j = x*y + 10]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S3[语句块3:</w:t>
      </w:r>
      <w:r>
        <w:rPr>
          <w:rStyle w:val="VerbatimChar"/>
        </w:rPr>
        <w:t xml:space="preserve"> j = j % 3]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END([结束])</w:t>
      </w:r>
      <w:r>
        <w:br/>
      </w:r>
      <w:r>
        <w:br/>
      </w:r>
      <w:r>
        <w:rPr>
          <w:rStyle w:val="VerbatimChar"/>
        </w:rPr>
        <w:t xml:space="preserve">    START --&gt; A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S1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    S1 --&gt; B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S2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S3</w:t>
      </w:r>
      <w:r>
        <w:br/>
      </w:r>
      <w:r>
        <w:rPr>
          <w:rStyle w:val="VerbatimChar"/>
        </w:rPr>
        <w:t xml:space="preserve">    S2 --&gt; S3</w:t>
      </w:r>
      <w:r>
        <w:br/>
      </w:r>
      <w:r>
        <w:rPr>
          <w:rStyle w:val="VerbatimChar"/>
        </w:rPr>
        <w:t xml:space="preserve">    S3 --&gt; END</w:t>
      </w:r>
      <w:r>
        <w:br/>
      </w:r>
      <w:r>
        <w:br/>
      </w:r>
      <w:r>
        <w:rPr>
          <w:rStyle w:val="VerbatimChar"/>
        </w:rPr>
        <w:t xml:space="preserve">    classDef proc fill:#e3f2fd,stroke:#1565c0,stroke-width:2px;</w:t>
      </w:r>
      <w:r>
        <w:br/>
      </w:r>
      <w:r>
        <w:rPr>
          <w:rStyle w:val="VerbatimChar"/>
        </w:rPr>
        <w:t xml:space="preserve">    class START,END fill:#4caf50,stroke:#2e7d32,color:#fff;</w:t>
      </w:r>
      <w:r>
        <w:br/>
      </w:r>
      <w:r>
        <w:rPr>
          <w:rStyle w:val="VerbatimChar"/>
        </w:rPr>
        <w:t xml:space="preserve">    class A,B fill:#fff3e0,stroke:#ef6c00;</w:t>
      </w:r>
      <w:r>
        <w:br/>
      </w:r>
      <w:r>
        <w:rPr>
          <w:rStyle w:val="VerbatimChar"/>
        </w:rPr>
        <w:t xml:space="preserve">    class S1,S2,S3 proc</w:t>
      </w:r>
    </w:p>
    <w:bookmarkEnd w:id="18"/>
    <w:bookmarkEnd w:id="19"/>
    <w:bookmarkStart w:id="25" w:name="基本路径测试设计函数-mytest"/>
    <w:p>
      <w:pPr>
        <w:pStyle w:val="Heading3"/>
      </w:pPr>
      <w:r>
        <w:t xml:space="preserve">2. </w:t>
      </w:r>
      <w:r>
        <w:rPr>
          <w:rFonts w:hint="eastAsia"/>
        </w:rPr>
        <w:t xml:space="preserve">基本路径测试设计（函数</w:t>
      </w:r>
      <w:r>
        <w:t xml:space="preserve"> </w:t>
      </w:r>
      <w:r>
        <w:rPr>
          <w:rStyle w:val="VerbatimChar"/>
        </w:rPr>
        <w:t xml:space="preserve">MyTest</w:t>
      </w:r>
      <w:r>
        <w:rPr>
          <w:rFonts w:hint="eastAsia"/>
        </w:rPr>
        <w:t xml:space="preserve">）</w:t>
      </w:r>
    </w:p>
    <w:bookmarkStart w:id="20" w:name="被测函数"/>
    <w:p>
      <w:pPr>
        <w:pStyle w:val="Heading4"/>
      </w:pPr>
      <w:r>
        <w:t xml:space="preserve">2.1 </w:t>
      </w:r>
      <w:r>
        <w:rPr>
          <w:rFonts w:hint="eastAsia"/>
        </w:rPr>
        <w:t xml:space="preserve">被测函数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MyTest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i_flag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i_flag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i_tmp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i_flag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i_tmp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i_tmp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i_tmp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i_tmp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i_count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i_tmp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控制流与环形复杂度"/>
    <w:p>
      <w:pPr>
        <w:pStyle w:val="Heading4"/>
      </w:pPr>
      <w:r>
        <w:t xml:space="preserve">2.2 </w:t>
      </w:r>
      <w:r>
        <w:rPr>
          <w:rFonts w:hint="eastAsia"/>
        </w:rPr>
        <w:t xml:space="preserve">控制流与环形复杂度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构建控制流图：包含三个判定节点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while (i_count &gt; 0)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if (0 == i_flag)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内层</w:t>
      </w:r>
      <w:r>
        <w:t xml:space="preserve"> </w:t>
      </w:r>
      <w:r>
        <w:rPr>
          <w:rStyle w:val="VerbatimChar"/>
        </w:rPr>
        <w:t xml:space="preserve">if (1 == i_flag)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依据公式</w:t>
      </w:r>
      <w:r>
        <w:t xml:space="preserve"> </w:t>
      </w:r>
      <w:r>
        <w:rPr>
          <w:rStyle w:val="VerbatimChar"/>
        </w:rPr>
        <w:t xml:space="preserve">V(G) = P + 1</w:t>
      </w:r>
      <w:r>
        <w:rPr>
          <w:rFonts w:hint="eastAsia"/>
        </w:rPr>
        <w:t xml:space="preserve">（P</w:t>
      </w:r>
      <w:r>
        <w:t xml:space="preserve"> </w:t>
      </w:r>
      <w:r>
        <w:rPr>
          <w:rFonts w:hint="eastAsia"/>
        </w:rPr>
        <w:t xml:space="preserve">为判定数），得</w:t>
      </w:r>
      <w:r>
        <w:t xml:space="preserve"> </w:t>
      </w:r>
      <w:r>
        <w:rPr>
          <w:rStyle w:val="VerbatimChar"/>
        </w:rPr>
        <w:t xml:space="preserve">V(G) = 3 + 1 = 4</w:t>
      </w:r>
      <w:r>
        <w:rPr>
          <w:rFonts w:hint="eastAsia"/>
        </w:rPr>
        <w:t xml:space="preserve">。因此至少需要</w:t>
      </w:r>
      <w:r>
        <w:t xml:space="preserve"> 4 </w:t>
      </w:r>
      <w:r>
        <w:rPr>
          <w:rFonts w:hint="eastAsia"/>
        </w:rPr>
        <w:t xml:space="preserve">条线性无关的基本路径。</w:t>
      </w:r>
    </w:p>
    <w:bookmarkEnd w:id="21"/>
    <w:bookmarkStart w:id="22" w:name="独立路径集合"/>
    <w:p>
      <w:pPr>
        <w:pStyle w:val="Heading4"/>
      </w:pPr>
      <w:r>
        <w:t xml:space="preserve">2.3 </w:t>
      </w:r>
      <w:r>
        <w:rPr>
          <w:rFonts w:hint="eastAsia"/>
        </w:rPr>
        <w:t xml:space="preserve">独立路径集合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文字描述</w:t>
            </w:r>
          </w:p>
        </w:tc>
        <w:tc>
          <w:tcPr/>
          <w:p>
            <w:pPr>
              <w:pStyle w:val="Compact"/>
            </w:pPr>
            <w:r>
              <w:t xml:space="preserve">PATH </w:t>
            </w:r>
            <w:r>
              <w:rPr>
                <w:rFonts w:hint="eastAsia"/>
              </w:rPr>
              <w:t xml:space="preserve">表达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</w:t>
            </w:r>
            <w:r>
              <w:rPr>
                <w:rStyle w:val="VerbatimChar"/>
              </w:rPr>
              <w:t xml:space="preserve">i_count &lt;= 0</w:t>
            </w:r>
            <w:r>
              <w:rPr>
                <w:rFonts w:hint="eastAsia"/>
              </w:rPr>
              <w:t xml:space="preserve">，不进入循环，直接返回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  <w:r>
              <w:t xml:space="preserve"> → while </w:t>
            </w:r>
            <w:r>
              <w:rPr>
                <w:rFonts w:hint="eastAsia"/>
              </w:rPr>
              <w:t xml:space="preserve">判定（假）</w:t>
            </w:r>
            <w:r>
              <w:t xml:space="preserve"> → </w:t>
            </w: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至少执行</w:t>
            </w:r>
            <w:r>
              <w:t xml:space="preserve"> 1 </w:t>
            </w:r>
            <w:r>
              <w:rPr>
                <w:rFonts w:hint="eastAsia"/>
              </w:rPr>
              <w:t xml:space="preserve">次循环，外层</w:t>
            </w:r>
            <w:r>
              <w:t xml:space="preserve"> </w:t>
            </w:r>
            <w:r>
              <w:rPr>
                <w:rStyle w:val="VerbatimChar"/>
              </w:rPr>
              <w:t xml:space="preserve">if (i_flag == 0)</w:t>
            </w:r>
            <w:r>
              <w:t xml:space="preserve"> </w:t>
            </w:r>
            <w:r>
              <w:rPr>
                <w:rFonts w:hint="eastAsia"/>
              </w:rPr>
              <w:t xml:space="preserve">为真，执行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rPr>
                <w:rFonts w:hint="eastAsia"/>
              </w:rPr>
              <w:t xml:space="preserve">跳出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  <w:r>
              <w:t xml:space="preserve"> → while </w:t>
            </w:r>
            <w:r>
              <w:rPr>
                <w:rFonts w:hint="eastAsia"/>
              </w:rPr>
              <w:t xml:space="preserve">真</w:t>
            </w:r>
            <w:r>
              <w:t xml:space="preserve"> → if </w:t>
            </w:r>
            <w:r>
              <w:rPr>
                <w:rFonts w:hint="eastAsia"/>
              </w:rPr>
              <w:t xml:space="preserve">真</w:t>
            </w:r>
            <w:r>
              <w:t xml:space="preserve"> → break → </w:t>
            </w: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循环执行若干次，</w:t>
            </w:r>
            <w:r>
              <w:rPr>
                <w:rStyle w:val="VerbatimChar"/>
              </w:rPr>
              <w:t xml:space="preserve">i_flag == 1</w:t>
            </w:r>
            <w:r>
              <w:rPr>
                <w:rFonts w:hint="eastAsia"/>
              </w:rPr>
              <w:t xml:space="preserve">，走内层</w:t>
            </w:r>
            <w:r>
              <w:t xml:space="preserve"> then </w:t>
            </w:r>
            <w:r>
              <w:rPr>
                <w:rFonts w:hint="eastAsia"/>
              </w:rPr>
              <w:t xml:space="preserve">分支并多次累加</w:t>
            </w:r>
            <w:r>
              <w:t xml:space="preserve">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  <w:r>
              <w:t xml:space="preserve"> → while </w:t>
            </w:r>
            <w:r>
              <w:rPr>
                <w:rFonts w:hint="eastAsia"/>
              </w:rPr>
              <w:t xml:space="preserve">真</w:t>
            </w:r>
            <w:r>
              <w:t xml:space="preserve"> → if </w:t>
            </w:r>
            <w:r>
              <w:rPr>
                <w:rFonts w:hint="eastAsia"/>
              </w:rPr>
              <w:t xml:space="preserve">假</w:t>
            </w:r>
            <w:r>
              <w:t xml:space="preserve"> → </w:t>
            </w:r>
            <w:r>
              <w:rPr>
                <w:rFonts w:hint="eastAsia"/>
              </w:rPr>
              <w:t xml:space="preserve">内层</w:t>
            </w:r>
            <w:r>
              <w:t xml:space="preserve"> if </w:t>
            </w:r>
            <w:r>
              <w:rPr>
                <w:rFonts w:hint="eastAsia"/>
              </w:rPr>
              <w:t xml:space="preserve">真</w:t>
            </w:r>
            <w:r>
              <w:t xml:space="preserve"> → </w:t>
            </w:r>
            <w:r>
              <w:rPr>
                <w:rFonts w:hint="eastAsia"/>
              </w:rPr>
              <w:t xml:space="preserve">回到</w:t>
            </w:r>
            <w:r>
              <w:t xml:space="preserve"> while → … → </w:t>
            </w: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循环执行若干次，</w:t>
            </w:r>
            <w:r>
              <w:rPr>
                <w:rStyle w:val="VerbatimChar"/>
              </w:rPr>
              <w:t xml:space="preserve">i_flag</w:t>
            </w:r>
            <w:r>
              <w:t xml:space="preserve"> </w:t>
            </w:r>
            <w:r>
              <w:rPr>
                <w:rFonts w:hint="eastAsia"/>
              </w:rPr>
              <w:t xml:space="preserve">既不为</w:t>
            </w:r>
            <w:r>
              <w:t xml:space="preserve"> 0 </w:t>
            </w:r>
            <w:r>
              <w:rPr>
                <w:rFonts w:hint="eastAsia"/>
              </w:rPr>
              <w:t xml:space="preserve">也不为</w:t>
            </w:r>
            <w:r>
              <w:t xml:space="preserve"> </w:t>
            </w:r>
            <w:r>
              <w:rPr>
                <w:rFonts w:hint="eastAsia"/>
              </w:rPr>
              <w:t xml:space="preserve">1，走内层</w:t>
            </w:r>
            <w:r>
              <w:t xml:space="preserve"> else </w:t>
            </w:r>
            <w:r>
              <w:rPr>
                <w:rFonts w:hint="eastAsia"/>
              </w:rPr>
              <w:t xml:space="preserve">分支并多次累加</w:t>
            </w:r>
            <w:r>
              <w:t xml:space="preserve"> 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  <w:r>
              <w:t xml:space="preserve"> → while </w:t>
            </w:r>
            <w:r>
              <w:rPr>
                <w:rFonts w:hint="eastAsia"/>
              </w:rPr>
              <w:t xml:space="preserve">真</w:t>
            </w:r>
            <w:r>
              <w:t xml:space="preserve"> → if </w:t>
            </w:r>
            <w:r>
              <w:rPr>
                <w:rFonts w:hint="eastAsia"/>
              </w:rPr>
              <w:t xml:space="preserve">假</w:t>
            </w:r>
            <w:r>
              <w:t xml:space="preserve"> → </w:t>
            </w:r>
            <w:r>
              <w:rPr>
                <w:rFonts w:hint="eastAsia"/>
              </w:rPr>
              <w:t xml:space="preserve">内层</w:t>
            </w:r>
            <w:r>
              <w:t xml:space="preserve"> if </w:t>
            </w:r>
            <w:r>
              <w:rPr>
                <w:rFonts w:hint="eastAsia"/>
              </w:rPr>
              <w:t xml:space="preserve">假</w:t>
            </w:r>
            <w:r>
              <w:t xml:space="preserve"> → </w:t>
            </w:r>
            <w:r>
              <w:rPr>
                <w:rFonts w:hint="eastAsia"/>
              </w:rPr>
              <w:t xml:space="preserve">回到</w:t>
            </w:r>
            <w:r>
              <w:t xml:space="preserve"> while → … → </w:t>
            </w:r>
            <w:r>
              <w:rPr>
                <w:rFonts w:hint="eastAsia"/>
              </w:rPr>
              <w:t xml:space="preserve">返回</w:t>
            </w:r>
          </w:p>
        </w:tc>
      </w:tr>
    </w:tbl>
    <w:bookmarkEnd w:id="22"/>
    <w:bookmarkStart w:id="23" w:name="基本路径测试用例"/>
    <w:p>
      <w:pPr>
        <w:pStyle w:val="Heading4"/>
      </w:pPr>
      <w:r>
        <w:t xml:space="preserve">2.4 </w:t>
      </w:r>
      <w:r>
        <w:rPr>
          <w:rFonts w:hint="eastAsia"/>
        </w:rPr>
        <w:t xml:space="preserve">基本路径测试用例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970"/>
        <w:gridCol w:w="1361"/>
        <w:gridCol w:w="2103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</w:rPr>
              <w:t xml:space="preserve">(i_count, i_flag)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  <w:r>
              <w:t xml:space="preserve"> </w:t>
            </w:r>
            <w:r>
              <w:rPr>
                <w:rStyle w:val="VerbatimChar"/>
              </w:rPr>
              <w:t xml:space="preserve">i_tmp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MT1</w:t>
            </w:r>
          </w:p>
        </w:tc>
        <w:tc>
          <w:tcPr/>
          <w:p>
            <w:pPr>
              <w:pStyle w:val="Compact"/>
            </w:pPr>
            <w:r>
              <w:t xml:space="preserve">(0, 1)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计数初值不大于</w:t>
            </w:r>
            <w:r>
              <w:t xml:space="preserve"> </w:t>
            </w:r>
            <w:r>
              <w:rPr>
                <w:rFonts w:hint="eastAsia"/>
              </w:rPr>
              <w:t xml:space="preserve">0，直接返回初始值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MT2</w:t>
            </w:r>
          </w:p>
        </w:tc>
        <w:tc>
          <w:tcPr/>
          <w:p>
            <w:pPr>
              <w:pStyle w:val="Compact"/>
            </w:pPr>
            <w:r>
              <w:t xml:space="preserve">(3, 0)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首次进入循环即匹配</w:t>
            </w:r>
            <w:r>
              <w:t xml:space="preserve"> </w:t>
            </w:r>
            <w:r>
              <w:rPr>
                <w:rStyle w:val="VerbatimChar"/>
              </w:rPr>
              <w:t xml:space="preserve">i_flag=0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i_tmp=3+100</w:t>
            </w:r>
            <w:r>
              <w:t xml:space="preserve"> </w:t>
            </w:r>
            <w:r>
              <w:rPr>
                <w:rFonts w:hint="eastAsia"/>
              </w:rPr>
              <w:t xml:space="preserve">后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MT3</w:t>
            </w:r>
          </w:p>
        </w:tc>
        <w:tc>
          <w:tcPr/>
          <w:p>
            <w:pPr>
              <w:pStyle w:val="Compact"/>
            </w:pPr>
            <w:r>
              <w:t xml:space="preserve">(2, 1)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循环两次：</w:t>
            </w:r>
            <w:r>
              <w:rPr>
                <w:rStyle w:val="VerbatimChar"/>
              </w:rPr>
              <w:t xml:space="preserve">i_tmp</w:t>
            </w:r>
            <w:r>
              <w:t xml:space="preserve"> </w:t>
            </w:r>
            <w:r>
              <w:rPr>
                <w:rFonts w:hint="eastAsia"/>
              </w:rPr>
              <w:t xml:space="preserve">依次为</w:t>
            </w:r>
            <w:r>
              <w:t xml:space="preserve"> </w:t>
            </w:r>
            <w:r>
              <w:rPr>
                <w:rFonts w:hint="eastAsia"/>
              </w:rPr>
              <w:t xml:space="preserve">30、60，再因</w:t>
            </w:r>
            <w:r>
              <w:t xml:space="preserve"> </w:t>
            </w:r>
            <w:r>
              <w:rPr>
                <w:rStyle w:val="VerbatimChar"/>
              </w:rPr>
              <w:t xml:space="preserve">i_count</w:t>
            </w:r>
            <w:r>
              <w:t xml:space="preserve"> </w:t>
            </w:r>
            <w:r>
              <w:rPr>
                <w:rFonts w:hint="eastAsia"/>
              </w:rPr>
              <w:t xml:space="preserve">归零退出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MT4</w:t>
            </w:r>
          </w:p>
        </w:tc>
        <w:tc>
          <w:tcPr/>
          <w:p>
            <w:pPr>
              <w:pStyle w:val="Compact"/>
            </w:pPr>
            <w:r>
              <w:t xml:space="preserve">(2, 2)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每次循环累加</w:t>
            </w:r>
            <w:r>
              <w:t xml:space="preserve"> </w:t>
            </w:r>
            <w:r>
              <w:rPr>
                <w:rFonts w:hint="eastAsia"/>
              </w:rPr>
              <w:t xml:space="preserve">50，共两次后退出</w:t>
            </w:r>
          </w:p>
        </w:tc>
      </w:tr>
    </w:tbl>
    <w:p>
      <w:pPr>
        <w:pStyle w:val="BlockText"/>
      </w:pPr>
      <w:r>
        <w:t xml:space="preserve">MT2~MT4 </w:t>
      </w:r>
      <w:r>
        <w:rPr>
          <w:rFonts w:hint="eastAsia"/>
        </w:rPr>
        <w:t xml:space="preserve">让</w:t>
      </w:r>
      <w:r>
        <w:t xml:space="preserve"> while </w:t>
      </w:r>
      <w:r>
        <w:rPr>
          <w:rFonts w:hint="eastAsia"/>
        </w:rPr>
        <w:t xml:space="preserve">循环至少执行一次，覆盖回边；P2、P3</w:t>
      </w:r>
      <w:r>
        <w:t xml:space="preserve"> </w:t>
      </w:r>
      <w:r>
        <w:rPr>
          <w:rFonts w:hint="eastAsia"/>
        </w:rPr>
        <w:t xml:space="preserve">还验证了</w:t>
      </w:r>
      <w:r>
        <w:t xml:space="preserve"> </w:t>
      </w:r>
      <w:r>
        <w:rPr>
          <w:rStyle w:val="VerbatimChar"/>
        </w:rPr>
        <w:t xml:space="preserve">i_count--</w:t>
      </w:r>
      <w:r>
        <w:t xml:space="preserve"> </w:t>
      </w:r>
      <w:r>
        <w:rPr>
          <w:rFonts w:hint="eastAsia"/>
        </w:rPr>
        <w:t xml:space="preserve">对循环次数的影响。</w:t>
      </w:r>
    </w:p>
    <w:bookmarkEnd w:id="23"/>
    <w:bookmarkStart w:id="24" w:name="mytest-控制流图"/>
    <w:p>
      <w:pPr>
        <w:pStyle w:val="Heading4"/>
      </w:pPr>
      <w:r>
        <w:t xml:space="preserve">2.5</w:t>
      </w:r>
      <w:r>
        <w:t xml:space="preserve"> </w:t>
      </w:r>
      <w:r>
        <w:rPr>
          <w:rStyle w:val="VerbatimChar"/>
        </w:rPr>
        <w:t xml:space="preserve">MyTest</w:t>
      </w:r>
      <w:r>
        <w:t xml:space="preserve"> </w:t>
      </w:r>
      <w:r>
        <w:rPr>
          <w:rFonts w:hint="eastAsia"/>
        </w:rPr>
        <w:t xml:space="preserve">控制流图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START([入口])</w:t>
      </w:r>
      <w:r>
        <w:br/>
      </w:r>
      <w:r>
        <w:rPr>
          <w:rStyle w:val="VerbatimChar"/>
        </w:rPr>
        <w:t xml:space="preserve">    W{ i_count &gt; 0? }</w:t>
      </w:r>
      <w:r>
        <w:br/>
      </w:r>
      <w:r>
        <w:rPr>
          <w:rStyle w:val="VerbatimChar"/>
        </w:rPr>
        <w:t xml:space="preserve">    FLAG0{ i_flag = 0? }</w:t>
      </w:r>
      <w:r>
        <w:br/>
      </w:r>
      <w:r>
        <w:rPr>
          <w:rStyle w:val="VerbatimChar"/>
        </w:rPr>
        <w:t xml:space="preserve">    FLAG1{ i_flag = 1? }</w:t>
      </w:r>
      <w:r>
        <w:br/>
      </w:r>
      <w:r>
        <w:rPr>
          <w:rStyle w:val="VerbatimChar"/>
        </w:rPr>
        <w:t xml:space="preserve">    BREAK[i_tmp = i_count + 100;\nbreak]</w:t>
      </w:r>
      <w:r>
        <w:br/>
      </w:r>
      <w:r>
        <w:rPr>
          <w:rStyle w:val="VerbatimChar"/>
        </w:rPr>
        <w:t xml:space="preserve">    ADD30[i_tmp = i_tmp + 30]</w:t>
      </w:r>
      <w:r>
        <w:br/>
      </w:r>
      <w:r>
        <w:rPr>
          <w:rStyle w:val="VerbatimChar"/>
        </w:rPr>
        <w:t xml:space="preserve">    ADD50[i_tmp = i_tmp + 50]</w:t>
      </w:r>
      <w:r>
        <w:br/>
      </w:r>
      <w:r>
        <w:rPr>
          <w:rStyle w:val="VerbatimChar"/>
        </w:rPr>
        <w:t xml:space="preserve">    DEC[i_count--]</w:t>
      </w:r>
      <w:r>
        <w:br/>
      </w:r>
      <w:r>
        <w:rPr>
          <w:rStyle w:val="VerbatimChar"/>
        </w:rPr>
        <w:t xml:space="preserve">    END([return i_tmp])</w:t>
      </w:r>
      <w:r>
        <w:br/>
      </w:r>
      <w:r>
        <w:br/>
      </w:r>
      <w:r>
        <w:rPr>
          <w:rStyle w:val="VerbatimChar"/>
        </w:rPr>
        <w:t xml:space="preserve">    START --&gt; W</w:t>
      </w:r>
      <w:r>
        <w:br/>
      </w:r>
      <w:r>
        <w:rPr>
          <w:rStyle w:val="VerbatimChar"/>
        </w:rPr>
        <w:t xml:space="preserve">    W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   W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FLAG0</w:t>
      </w:r>
      <w:r>
        <w:br/>
      </w:r>
      <w:r>
        <w:rPr>
          <w:rStyle w:val="VerbatimChar"/>
        </w:rPr>
        <w:t xml:space="preserve">    FLAG0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BREAK --&gt; END</w:t>
      </w:r>
      <w:r>
        <w:br/>
      </w:r>
      <w:r>
        <w:rPr>
          <w:rStyle w:val="VerbatimChar"/>
        </w:rPr>
        <w:t xml:space="preserve">    FLAG0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FLAG1</w:t>
      </w:r>
      <w:r>
        <w:br/>
      </w:r>
      <w:r>
        <w:rPr>
          <w:rStyle w:val="VerbatimChar"/>
        </w:rPr>
        <w:t xml:space="preserve">    FLAG1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ADD30 --&gt; DEC --&gt; W</w:t>
      </w:r>
      <w:r>
        <w:br/>
      </w:r>
      <w:r>
        <w:rPr>
          <w:rStyle w:val="VerbatimChar"/>
        </w:rPr>
        <w:t xml:space="preserve">    FLAG1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ADD50 --&gt; DEC --&gt; W</w:t>
      </w:r>
      <w:r>
        <w:br/>
      </w:r>
      <w:r>
        <w:br/>
      </w:r>
      <w:r>
        <w:rPr>
          <w:rStyle w:val="VerbatimChar"/>
        </w:rPr>
        <w:t xml:space="preserve">    classDef node fill:#e8f5e9,stroke:#2e7d32,stroke-width:2px;</w:t>
      </w:r>
      <w:r>
        <w:br/>
      </w:r>
      <w:r>
        <w:rPr>
          <w:rStyle w:val="VerbatimChar"/>
        </w:rPr>
        <w:t xml:space="preserve">    class START,END node;</w:t>
      </w:r>
      <w:r>
        <w:br/>
      </w:r>
      <w:r>
        <w:rPr>
          <w:rStyle w:val="VerbatimChar"/>
        </w:rPr>
        <w:t xml:space="preserve">    classDef cond fill:#fff3e0,stroke:#ef6c00,stroke-width:2px;</w:t>
      </w:r>
      <w:r>
        <w:br/>
      </w:r>
      <w:r>
        <w:rPr>
          <w:rStyle w:val="VerbatimChar"/>
        </w:rPr>
        <w:t xml:space="preserve">    class W,FLAG0,FLAG1 cond;</w:t>
      </w:r>
      <w:r>
        <w:br/>
      </w:r>
      <w:r>
        <w:rPr>
          <w:rStyle w:val="VerbatimChar"/>
        </w:rPr>
        <w:t xml:space="preserve">    classDef act fill:#e3f2fd,stroke:#1565c0,stroke-width:2px;</w:t>
      </w:r>
      <w:r>
        <w:br/>
      </w:r>
      <w:r>
        <w:rPr>
          <w:rStyle w:val="VerbatimChar"/>
        </w:rPr>
        <w:t xml:space="preserve">    class BREAK,ADD30,ADD50,DEC act;</w:t>
      </w:r>
    </w:p>
    <w:bookmarkEnd w:id="24"/>
    <w:bookmarkEnd w:id="25"/>
    <w:bookmarkEnd w:id="26"/>
    <w:bookmarkStart w:id="27" w:name="六实验总结"/>
    <w:p>
      <w:pPr>
        <w:pStyle w:val="Heading2"/>
      </w:pPr>
      <w:r>
        <w:rPr>
          <w:rFonts w:hint="eastAsia"/>
        </w:rPr>
        <w:t xml:space="preserve">六、实验总结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测试策略</w:t>
      </w:r>
      <w:r>
        <w:rPr>
          <w:rFonts w:hint="eastAsia"/>
        </w:rPr>
        <w:t xml:space="preserve">：通过将黑盒与白盒技术结合，既验证了功能需求，也确保了内部逻辑路径被充分执行。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覆盖成效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DoWork</w:t>
      </w:r>
      <w:r>
        <w:t xml:space="preserve"> </w:t>
      </w:r>
      <w:r>
        <w:rPr>
          <w:rFonts w:hint="eastAsia"/>
        </w:rPr>
        <w:t xml:space="preserve">用例实现条件/分支组合覆盖；</w:t>
      </w:r>
      <w:r>
        <w:rPr>
          <w:rStyle w:val="VerbatimChar"/>
        </w:rPr>
        <w:t xml:space="preserve">MyTest</w:t>
      </w:r>
      <w:r>
        <w:t xml:space="preserve"> </w:t>
      </w:r>
      <w:r>
        <w:rPr>
          <w:rFonts w:hint="eastAsia"/>
        </w:rPr>
        <w:t xml:space="preserve">用例满足基本路径测试对独立路径的要求。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经验体会</w:t>
      </w:r>
      <w:r>
        <w:rPr>
          <w:rFonts w:hint="eastAsia"/>
        </w:rPr>
        <w:t xml:space="preserve">：先分析控制条件与可能路径，再反推输入数据，是构造高效测试用例的关键。分层描述（需求→逻辑→用例→期望）能显著提升文档可读性。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：后续可将测试用例参数化并结合自动化脚本运行，记录实测输出与期望输出的对比，形成可执行的回归测试套件。</w:t>
      </w:r>
    </w:p>
    <w:bookmarkEnd w:id="27"/>
    <w:bookmarkStart w:id="28" w:name="七实验完成情况"/>
    <w:p>
      <w:pPr>
        <w:pStyle w:val="Heading2"/>
      </w:pPr>
      <w:r>
        <w:rPr>
          <w:rFonts w:hint="eastAsia"/>
        </w:rPr>
        <w:t xml:space="preserve">七、实验完成情况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提交状态</w:t>
      </w:r>
      <w:r>
        <w:rPr>
          <w:rFonts w:hint="eastAsia"/>
        </w:rPr>
        <w:t xml:space="preserve">：允许提交</w:t>
      </w:r>
      <w:r>
        <w:t xml:space="preserve"> / </w:t>
      </w:r>
      <w:r>
        <w:rPr>
          <w:rFonts w:hint="eastAsia"/>
        </w:rPr>
        <w:t xml:space="preserve">可申请重做（按题目要求）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附注</w:t>
      </w:r>
      <w:r>
        <w:rPr>
          <w:rFonts w:hint="eastAsia"/>
        </w:rPr>
        <w:t xml:space="preserve">：本</w:t>
      </w:r>
      <w:r>
        <w:t xml:space="preserve"> Markdown </w:t>
      </w:r>
      <w:r>
        <w:rPr>
          <w:rFonts w:hint="eastAsia"/>
        </w:rPr>
        <w:t xml:space="preserve">文档可直接导入</w:t>
      </w:r>
      <w:r>
        <w:t xml:space="preserve"> Word </w:t>
      </w:r>
      <w:r>
        <w:rPr>
          <w:rFonts w:hint="eastAsia"/>
        </w:rPr>
        <w:t xml:space="preserve">或在线平台，亦可通过</w:t>
      </w:r>
      <w:r>
        <w:t xml:space="preserve"> </w:t>
      </w:r>
      <w:r>
        <w:rPr>
          <w:rStyle w:val="VerbatimChar"/>
        </w:rPr>
        <w:t xml:space="preserve">md2everything</w:t>
      </w:r>
      <w:r>
        <w:t xml:space="preserve"> </w:t>
      </w:r>
      <w:r>
        <w:rPr>
          <w:rFonts w:hint="eastAsia"/>
        </w:rPr>
        <w:t xml:space="preserve">工具转化为其它格式。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2025-11-17T10:18:18Z</dcterms:created>
  <dcterms:modified xsi:type="dcterms:W3CDTF">2025-11-17T10:18:18Z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